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EDF" w:rsidRPr="00A15ED0" w:rsidRDefault="00F36EDF" w:rsidP="00671907">
      <w:pPr>
        <w:spacing w:before="7000" w:after="0" w:line="240" w:lineRule="auto"/>
        <w:jc w:val="center"/>
        <w:rPr>
          <w:rFonts w:ascii="Times New Roman" w:hAnsi="Times New Roman"/>
          <w:sz w:val="36"/>
        </w:rPr>
      </w:pPr>
      <w:r w:rsidRPr="00A15ED0">
        <w:rPr>
          <w:rFonts w:ascii="Times New Roman" w:hAnsi="Times New Roman"/>
          <w:sz w:val="36"/>
        </w:rPr>
        <w:t>SUPERANNUATION.</w:t>
      </w:r>
    </w:p>
    <w:p w:rsidR="00A15ED0" w:rsidRPr="008D796C" w:rsidRDefault="00A15ED0" w:rsidP="00A15ED0">
      <w:pPr>
        <w:pBdr>
          <w:bottom w:val="single" w:sz="4" w:space="1" w:color="auto"/>
        </w:pBdr>
        <w:spacing w:before="120" w:after="120" w:line="240" w:lineRule="auto"/>
        <w:ind w:left="4032" w:right="4032"/>
        <w:jc w:val="center"/>
        <w:rPr>
          <w:rFonts w:ascii="Times New Roman" w:hAnsi="Times New Roman"/>
          <w:b/>
        </w:rPr>
      </w:pPr>
    </w:p>
    <w:p w:rsidR="00F36EDF" w:rsidRPr="00A15ED0" w:rsidRDefault="00A15ED0" w:rsidP="00A15ED0">
      <w:pPr>
        <w:spacing w:after="0" w:line="240" w:lineRule="auto"/>
        <w:jc w:val="center"/>
        <w:rPr>
          <w:rFonts w:ascii="Times New Roman" w:hAnsi="Times New Roman"/>
          <w:sz w:val="28"/>
        </w:rPr>
      </w:pPr>
      <w:r w:rsidRPr="00A15ED0">
        <w:rPr>
          <w:rFonts w:ascii="Times New Roman" w:hAnsi="Times New Roman"/>
          <w:b/>
          <w:sz w:val="28"/>
        </w:rPr>
        <w:t>No. 19 of 1948.</w:t>
      </w:r>
    </w:p>
    <w:p w:rsidR="00F36EDF" w:rsidRPr="00A15ED0" w:rsidRDefault="00F36EDF" w:rsidP="00A15ED0">
      <w:pPr>
        <w:spacing w:before="120" w:after="120" w:line="240" w:lineRule="auto"/>
        <w:jc w:val="center"/>
        <w:rPr>
          <w:rFonts w:ascii="Times New Roman" w:hAnsi="Times New Roman"/>
          <w:sz w:val="26"/>
        </w:rPr>
      </w:pPr>
      <w:r w:rsidRPr="00A15ED0">
        <w:rPr>
          <w:rFonts w:ascii="Times New Roman" w:hAnsi="Times New Roman"/>
          <w:sz w:val="26"/>
        </w:rPr>
        <w:t xml:space="preserve">An Act to amend the </w:t>
      </w:r>
      <w:r w:rsidR="00A15ED0" w:rsidRPr="00A15ED0">
        <w:rPr>
          <w:rFonts w:ascii="Times New Roman" w:hAnsi="Times New Roman"/>
          <w:i/>
          <w:sz w:val="26"/>
        </w:rPr>
        <w:t xml:space="preserve">Superannuation Act </w:t>
      </w:r>
      <w:r w:rsidRPr="00A15ED0">
        <w:rPr>
          <w:rFonts w:ascii="Times New Roman" w:hAnsi="Times New Roman"/>
          <w:sz w:val="26"/>
        </w:rPr>
        <w:t>1922–1947 and for other purposes.</w:t>
      </w:r>
    </w:p>
    <w:p w:rsidR="00F36EDF" w:rsidRPr="00A15ED0" w:rsidRDefault="00F36EDF" w:rsidP="00A15ED0">
      <w:pPr>
        <w:spacing w:after="0" w:line="240" w:lineRule="auto"/>
        <w:jc w:val="right"/>
        <w:rPr>
          <w:rFonts w:ascii="Times New Roman" w:hAnsi="Times New Roman"/>
          <w:sz w:val="26"/>
        </w:rPr>
      </w:pPr>
      <w:r w:rsidRPr="00A15ED0">
        <w:rPr>
          <w:rFonts w:ascii="Times New Roman" w:hAnsi="Times New Roman"/>
          <w:sz w:val="26"/>
        </w:rPr>
        <w:t>[Assented to 18th May, 1948.]</w:t>
      </w:r>
    </w:p>
    <w:p w:rsidR="00F36EDF" w:rsidRPr="00ED76D6" w:rsidRDefault="00F36EDF" w:rsidP="00A15ED0">
      <w:pPr>
        <w:spacing w:before="120" w:after="0" w:line="240" w:lineRule="auto"/>
        <w:jc w:val="both"/>
        <w:rPr>
          <w:rFonts w:ascii="Times New Roman" w:hAnsi="Times New Roman"/>
        </w:rPr>
      </w:pPr>
      <w:r w:rsidRPr="00ED76D6">
        <w:rPr>
          <w:rFonts w:ascii="Times New Roman" w:hAnsi="Times New Roman"/>
        </w:rPr>
        <w:t>BE it enacted by the King</w:t>
      </w:r>
      <w:r w:rsidR="00BF661B" w:rsidRPr="00ED76D6">
        <w:rPr>
          <w:rFonts w:ascii="Times New Roman" w:hAnsi="Times New Roman"/>
        </w:rPr>
        <w:t>’</w:t>
      </w:r>
      <w:r w:rsidRPr="00ED76D6">
        <w:rPr>
          <w:rFonts w:ascii="Times New Roman" w:hAnsi="Times New Roman"/>
        </w:rPr>
        <w:t>s Most Excellent Majesty, the Senate, and the House of Representatives of the Commonwealth of Australia, as follows:—</w:t>
      </w:r>
    </w:p>
    <w:p w:rsidR="00F36EDF" w:rsidRPr="00A15ED0" w:rsidRDefault="00A15ED0" w:rsidP="00A15ED0">
      <w:pPr>
        <w:spacing w:before="120" w:after="60" w:line="240" w:lineRule="auto"/>
        <w:jc w:val="both"/>
        <w:rPr>
          <w:rFonts w:ascii="Times New Roman" w:hAnsi="Times New Roman" w:cs="Times New Roman"/>
          <w:b/>
          <w:sz w:val="20"/>
        </w:rPr>
      </w:pPr>
      <w:r w:rsidRPr="00A15ED0">
        <w:rPr>
          <w:rFonts w:ascii="Times New Roman" w:hAnsi="Times New Roman" w:cs="Times New Roman"/>
          <w:b/>
          <w:sz w:val="20"/>
        </w:rPr>
        <w:t>Short title and citation.</w:t>
      </w:r>
    </w:p>
    <w:p w:rsidR="00F36EDF" w:rsidRPr="00A15ED0" w:rsidRDefault="00A15ED0" w:rsidP="00A15ED0">
      <w:pPr>
        <w:tabs>
          <w:tab w:val="left" w:pos="1260"/>
        </w:tabs>
        <w:spacing w:after="0" w:line="240" w:lineRule="auto"/>
        <w:ind w:firstLine="432"/>
        <w:jc w:val="both"/>
        <w:rPr>
          <w:rFonts w:ascii="Times New Roman" w:hAnsi="Times New Roman"/>
        </w:rPr>
      </w:pPr>
      <w:r w:rsidRPr="00A15ED0">
        <w:rPr>
          <w:rFonts w:ascii="Times New Roman" w:hAnsi="Times New Roman"/>
          <w:b/>
        </w:rPr>
        <w:t>1.</w:t>
      </w:r>
      <w:r w:rsidR="00F36EDF" w:rsidRPr="00A15ED0">
        <w:rPr>
          <w:rFonts w:ascii="Times New Roman" w:hAnsi="Times New Roman"/>
        </w:rPr>
        <w:t>—(1.)</w:t>
      </w:r>
      <w:r>
        <w:rPr>
          <w:rFonts w:ascii="Times New Roman" w:hAnsi="Times New Roman"/>
        </w:rPr>
        <w:tab/>
      </w:r>
      <w:r w:rsidR="00F36EDF" w:rsidRPr="00A15ED0">
        <w:rPr>
          <w:rFonts w:ascii="Times New Roman" w:hAnsi="Times New Roman"/>
        </w:rPr>
        <w:t xml:space="preserve">This Act may be cited as the </w:t>
      </w:r>
      <w:r w:rsidRPr="00A15ED0">
        <w:rPr>
          <w:rFonts w:ascii="Times New Roman" w:hAnsi="Times New Roman"/>
          <w:i/>
        </w:rPr>
        <w:t xml:space="preserve">Superannuation Act </w:t>
      </w:r>
      <w:r w:rsidR="00F36EDF" w:rsidRPr="00A15ED0">
        <w:rPr>
          <w:rFonts w:ascii="Times New Roman" w:hAnsi="Times New Roman"/>
        </w:rPr>
        <w:t>1948.</w:t>
      </w:r>
    </w:p>
    <w:p w:rsidR="00F36EDF" w:rsidRPr="00A15ED0" w:rsidRDefault="00F36EDF" w:rsidP="00A15ED0">
      <w:pPr>
        <w:tabs>
          <w:tab w:val="left" w:pos="900"/>
        </w:tabs>
        <w:spacing w:after="0" w:line="240" w:lineRule="auto"/>
        <w:ind w:firstLine="432"/>
        <w:jc w:val="both"/>
        <w:rPr>
          <w:rFonts w:ascii="Times New Roman" w:hAnsi="Times New Roman"/>
        </w:rPr>
      </w:pPr>
      <w:r w:rsidRPr="00A15ED0">
        <w:rPr>
          <w:rFonts w:ascii="Times New Roman" w:hAnsi="Times New Roman"/>
        </w:rPr>
        <w:t>(2.)</w:t>
      </w:r>
      <w:r w:rsidR="00A15ED0">
        <w:rPr>
          <w:rFonts w:ascii="Times New Roman" w:hAnsi="Times New Roman"/>
        </w:rPr>
        <w:tab/>
      </w:r>
      <w:r w:rsidRPr="00A15ED0">
        <w:rPr>
          <w:rFonts w:ascii="Times New Roman" w:hAnsi="Times New Roman"/>
        </w:rPr>
        <w:t xml:space="preserve">The </w:t>
      </w:r>
      <w:r w:rsidR="00A15ED0" w:rsidRPr="00A15ED0">
        <w:rPr>
          <w:rFonts w:ascii="Times New Roman" w:hAnsi="Times New Roman"/>
          <w:i/>
        </w:rPr>
        <w:t xml:space="preserve">Superannuation Act </w:t>
      </w:r>
      <w:r w:rsidR="00ED76D6">
        <w:rPr>
          <w:rFonts w:ascii="Times New Roman" w:hAnsi="Times New Roman"/>
        </w:rPr>
        <w:t>1922-1947</w:t>
      </w:r>
      <w:r w:rsidRPr="00A15ED0">
        <w:rPr>
          <w:rFonts w:ascii="Times New Roman" w:hAnsi="Times New Roman"/>
        </w:rPr>
        <w:t xml:space="preserve"> is in this Act referred to as the Principal Act.</w:t>
      </w:r>
    </w:p>
    <w:p w:rsidR="00F36EDF" w:rsidRPr="00A15ED0" w:rsidRDefault="00F36EDF" w:rsidP="00A15ED0">
      <w:pPr>
        <w:tabs>
          <w:tab w:val="left" w:pos="900"/>
        </w:tabs>
        <w:spacing w:after="0" w:line="240" w:lineRule="auto"/>
        <w:ind w:firstLine="432"/>
        <w:jc w:val="both"/>
        <w:rPr>
          <w:rFonts w:ascii="Times New Roman" w:hAnsi="Times New Roman"/>
        </w:rPr>
      </w:pPr>
      <w:r w:rsidRPr="00A15ED0">
        <w:rPr>
          <w:rFonts w:ascii="Times New Roman" w:hAnsi="Times New Roman"/>
        </w:rPr>
        <w:t>(3.)</w:t>
      </w:r>
      <w:r w:rsidR="00A15ED0">
        <w:rPr>
          <w:rFonts w:ascii="Times New Roman" w:hAnsi="Times New Roman"/>
        </w:rPr>
        <w:tab/>
      </w:r>
      <w:r w:rsidRPr="00A15ED0">
        <w:rPr>
          <w:rFonts w:ascii="Times New Roman" w:hAnsi="Times New Roman"/>
        </w:rPr>
        <w:t xml:space="preserve">The Principal Act, as amended by this Act, may be cited as the </w:t>
      </w:r>
      <w:r w:rsidR="00A15ED0" w:rsidRPr="00A15ED0">
        <w:rPr>
          <w:rFonts w:ascii="Times New Roman" w:hAnsi="Times New Roman"/>
          <w:i/>
        </w:rPr>
        <w:t xml:space="preserve">Superannuation Act </w:t>
      </w:r>
      <w:r w:rsidRPr="00A15ED0">
        <w:rPr>
          <w:rFonts w:ascii="Times New Roman" w:hAnsi="Times New Roman"/>
        </w:rPr>
        <w:t>1922-1948.</w:t>
      </w:r>
    </w:p>
    <w:p w:rsidR="00F36EDF" w:rsidRPr="00A15ED0" w:rsidRDefault="00F36EDF" w:rsidP="00A15ED0">
      <w:pPr>
        <w:tabs>
          <w:tab w:val="left" w:pos="900"/>
        </w:tabs>
        <w:spacing w:after="0" w:line="240" w:lineRule="auto"/>
        <w:ind w:firstLine="432"/>
        <w:jc w:val="both"/>
        <w:rPr>
          <w:rFonts w:ascii="Times New Roman" w:hAnsi="Times New Roman"/>
        </w:rPr>
      </w:pPr>
      <w:r w:rsidRPr="00A15ED0">
        <w:rPr>
          <w:rFonts w:ascii="Times New Roman" w:hAnsi="Times New Roman"/>
        </w:rPr>
        <w:t>(4.)</w:t>
      </w:r>
      <w:r w:rsidR="00A15ED0">
        <w:rPr>
          <w:rFonts w:ascii="Times New Roman" w:hAnsi="Times New Roman"/>
        </w:rPr>
        <w:tab/>
      </w:r>
      <w:r w:rsidRPr="00A15ED0">
        <w:rPr>
          <w:rFonts w:ascii="Times New Roman" w:hAnsi="Times New Roman"/>
        </w:rPr>
        <w:t xml:space="preserve">The </w:t>
      </w:r>
      <w:r w:rsidR="00A15ED0" w:rsidRPr="00A15ED0">
        <w:rPr>
          <w:rFonts w:ascii="Times New Roman" w:hAnsi="Times New Roman"/>
          <w:i/>
        </w:rPr>
        <w:t xml:space="preserve">Superannuation Act </w:t>
      </w:r>
      <w:r w:rsidR="00ED76D6">
        <w:rPr>
          <w:rFonts w:ascii="Times New Roman" w:hAnsi="Times New Roman"/>
        </w:rPr>
        <w:t>1947</w:t>
      </w:r>
      <w:r w:rsidRPr="00A15ED0">
        <w:rPr>
          <w:rFonts w:ascii="Times New Roman" w:hAnsi="Times New Roman"/>
        </w:rPr>
        <w:t xml:space="preserve">, as amended by this Act, may be cited as the </w:t>
      </w:r>
      <w:r w:rsidR="00A15ED0" w:rsidRPr="00A15ED0">
        <w:rPr>
          <w:rFonts w:ascii="Times New Roman" w:hAnsi="Times New Roman"/>
          <w:i/>
        </w:rPr>
        <w:t xml:space="preserve">Superannuation Act </w:t>
      </w:r>
      <w:r w:rsidRPr="00A15ED0">
        <w:rPr>
          <w:rFonts w:ascii="Times New Roman" w:hAnsi="Times New Roman"/>
        </w:rPr>
        <w:t>1947-1948.</w:t>
      </w:r>
    </w:p>
    <w:p w:rsidR="00F36EDF" w:rsidRPr="00A15ED0" w:rsidRDefault="00A15ED0" w:rsidP="00A15ED0">
      <w:pPr>
        <w:spacing w:before="120" w:after="60" w:line="240" w:lineRule="auto"/>
        <w:jc w:val="both"/>
        <w:rPr>
          <w:rFonts w:ascii="Times New Roman" w:hAnsi="Times New Roman" w:cs="Times New Roman"/>
          <w:b/>
          <w:sz w:val="20"/>
        </w:rPr>
      </w:pPr>
      <w:r w:rsidRPr="00A15ED0">
        <w:rPr>
          <w:rFonts w:ascii="Times New Roman" w:hAnsi="Times New Roman" w:cs="Times New Roman"/>
          <w:b/>
          <w:sz w:val="20"/>
        </w:rPr>
        <w:t>Commencement</w:t>
      </w:r>
    </w:p>
    <w:p w:rsidR="00F36EDF" w:rsidRDefault="00A15ED0" w:rsidP="00A15ED0">
      <w:pPr>
        <w:spacing w:after="0" w:line="240" w:lineRule="auto"/>
        <w:ind w:firstLine="432"/>
        <w:jc w:val="both"/>
        <w:rPr>
          <w:rFonts w:ascii="Times New Roman" w:hAnsi="Times New Roman"/>
        </w:rPr>
      </w:pPr>
      <w:r w:rsidRPr="00A15ED0">
        <w:rPr>
          <w:rFonts w:ascii="Times New Roman" w:hAnsi="Times New Roman"/>
          <w:b/>
        </w:rPr>
        <w:t>2.</w:t>
      </w:r>
      <w:r>
        <w:rPr>
          <w:rFonts w:ascii="Times New Roman" w:hAnsi="Times New Roman"/>
          <w:b/>
        </w:rPr>
        <w:tab/>
      </w:r>
      <w:r w:rsidR="00F36EDF" w:rsidRPr="00A15ED0">
        <w:rPr>
          <w:rFonts w:ascii="Times New Roman" w:hAnsi="Times New Roman"/>
        </w:rPr>
        <w:t>Subject to this Act, this Act shall commence on a date to be fixed by Proclamation.</w:t>
      </w:r>
    </w:p>
    <w:p w:rsidR="00A15ED0" w:rsidRDefault="00A15ED0">
      <w:pPr>
        <w:rPr>
          <w:rFonts w:ascii="Times New Roman" w:hAnsi="Times New Roman"/>
        </w:rPr>
      </w:pPr>
      <w:r>
        <w:rPr>
          <w:rFonts w:ascii="Times New Roman" w:hAnsi="Times New Roman"/>
        </w:rPr>
        <w:br w:type="page"/>
      </w:r>
    </w:p>
    <w:p w:rsidR="00F36EDF" w:rsidRPr="00BF661B" w:rsidRDefault="00A15ED0" w:rsidP="00587000">
      <w:pPr>
        <w:spacing w:before="120" w:after="60" w:line="240" w:lineRule="auto"/>
        <w:jc w:val="both"/>
        <w:rPr>
          <w:rFonts w:ascii="Times New Roman" w:hAnsi="Times New Roman" w:cs="Times New Roman"/>
          <w:b/>
          <w:sz w:val="20"/>
        </w:rPr>
      </w:pPr>
      <w:r w:rsidRPr="00BF661B">
        <w:rPr>
          <w:rFonts w:ascii="Times New Roman" w:hAnsi="Times New Roman" w:cs="Times New Roman"/>
          <w:b/>
          <w:sz w:val="20"/>
        </w:rPr>
        <w:lastRenderedPageBreak/>
        <w:t>Parts.</w:t>
      </w:r>
    </w:p>
    <w:p w:rsidR="00F36EDF" w:rsidRPr="00A15ED0" w:rsidRDefault="00A15ED0" w:rsidP="00587000">
      <w:pPr>
        <w:spacing w:after="0" w:line="240" w:lineRule="auto"/>
        <w:ind w:firstLine="432"/>
        <w:jc w:val="both"/>
        <w:rPr>
          <w:rFonts w:ascii="Times New Roman" w:hAnsi="Times New Roman"/>
        </w:rPr>
      </w:pPr>
      <w:r w:rsidRPr="00A15ED0">
        <w:rPr>
          <w:rFonts w:ascii="Times New Roman" w:hAnsi="Times New Roman"/>
          <w:b/>
        </w:rPr>
        <w:t>3.</w:t>
      </w:r>
      <w:r w:rsidR="00BF661B">
        <w:rPr>
          <w:rFonts w:ascii="Times New Roman" w:hAnsi="Times New Roman"/>
          <w:b/>
        </w:rPr>
        <w:tab/>
      </w:r>
      <w:r w:rsidR="00F36EDF" w:rsidRPr="00A15ED0">
        <w:rPr>
          <w:rFonts w:ascii="Times New Roman" w:hAnsi="Times New Roman"/>
        </w:rPr>
        <w:t>Section three of the Principal Act is amended by omitting the words—</w:t>
      </w:r>
    </w:p>
    <w:p w:rsidR="00F36EDF" w:rsidRPr="00A15ED0" w:rsidRDefault="00BF661B" w:rsidP="00587000">
      <w:pPr>
        <w:spacing w:after="0" w:line="240" w:lineRule="auto"/>
        <w:ind w:left="1296" w:hanging="720"/>
        <w:jc w:val="both"/>
        <w:rPr>
          <w:rFonts w:ascii="Times New Roman" w:hAnsi="Times New Roman"/>
        </w:rPr>
      </w:pPr>
      <w:r>
        <w:rPr>
          <w:rFonts w:ascii="Times New Roman" w:hAnsi="Times New Roman"/>
        </w:rPr>
        <w:t>“</w:t>
      </w:r>
      <w:r w:rsidR="00F36EDF" w:rsidRPr="00A15ED0">
        <w:rPr>
          <w:rFonts w:ascii="Times New Roman" w:hAnsi="Times New Roman"/>
        </w:rPr>
        <w:t xml:space="preserve">Part </w:t>
      </w:r>
      <w:proofErr w:type="spellStart"/>
      <w:r w:rsidR="00A15ED0" w:rsidRPr="00A15ED0">
        <w:rPr>
          <w:rFonts w:ascii="Times New Roman" w:hAnsi="Times New Roman"/>
          <w:smallCaps/>
        </w:rPr>
        <w:t>IVa</w:t>
      </w:r>
      <w:proofErr w:type="spellEnd"/>
      <w:r w:rsidR="00F36EDF" w:rsidRPr="00A15ED0">
        <w:rPr>
          <w:rFonts w:ascii="Times New Roman" w:hAnsi="Times New Roman"/>
        </w:rPr>
        <w:t>.—Military and Air Forces.</w:t>
      </w:r>
    </w:p>
    <w:p w:rsidR="00F36EDF" w:rsidRPr="00A15ED0" w:rsidRDefault="00F36EDF" w:rsidP="00587000">
      <w:pPr>
        <w:spacing w:after="0" w:line="240" w:lineRule="auto"/>
        <w:ind w:left="864"/>
        <w:jc w:val="both"/>
        <w:rPr>
          <w:rFonts w:ascii="Times New Roman" w:hAnsi="Times New Roman"/>
        </w:rPr>
      </w:pPr>
      <w:r w:rsidRPr="00A15ED0">
        <w:rPr>
          <w:rFonts w:ascii="Times New Roman" w:hAnsi="Times New Roman"/>
        </w:rPr>
        <w:t xml:space="preserve">Division </w:t>
      </w:r>
      <w:r w:rsidR="00A15ED0" w:rsidRPr="00A15ED0">
        <w:rPr>
          <w:rFonts w:ascii="Times New Roman" w:hAnsi="Times New Roman"/>
          <w:smallCaps/>
        </w:rPr>
        <w:t>1.</w:t>
      </w:r>
      <w:r w:rsidRPr="00A15ED0">
        <w:rPr>
          <w:rFonts w:ascii="Times New Roman" w:hAnsi="Times New Roman"/>
        </w:rPr>
        <w:t>—General.</w:t>
      </w:r>
    </w:p>
    <w:p w:rsidR="00F36EDF" w:rsidRPr="00A15ED0" w:rsidRDefault="00F36EDF" w:rsidP="00587000">
      <w:pPr>
        <w:spacing w:after="0" w:line="240" w:lineRule="auto"/>
        <w:ind w:left="864"/>
        <w:jc w:val="both"/>
        <w:rPr>
          <w:rFonts w:ascii="Times New Roman" w:hAnsi="Times New Roman"/>
        </w:rPr>
      </w:pPr>
      <w:r w:rsidRPr="00A15ED0">
        <w:rPr>
          <w:rFonts w:ascii="Times New Roman" w:hAnsi="Times New Roman"/>
        </w:rPr>
        <w:t xml:space="preserve">Division </w:t>
      </w:r>
      <w:r w:rsidR="00A15ED0" w:rsidRPr="00A15ED0">
        <w:rPr>
          <w:rFonts w:ascii="Times New Roman" w:hAnsi="Times New Roman"/>
          <w:smallCaps/>
        </w:rPr>
        <w:t>2.</w:t>
      </w:r>
      <w:r w:rsidRPr="00A15ED0">
        <w:rPr>
          <w:rFonts w:ascii="Times New Roman" w:hAnsi="Times New Roman"/>
        </w:rPr>
        <w:t>—Contributions.</w:t>
      </w:r>
    </w:p>
    <w:p w:rsidR="00F36EDF" w:rsidRPr="00A15ED0" w:rsidRDefault="00F36EDF" w:rsidP="00587000">
      <w:pPr>
        <w:spacing w:after="0" w:line="240" w:lineRule="auto"/>
        <w:ind w:left="864"/>
        <w:jc w:val="both"/>
        <w:rPr>
          <w:rFonts w:ascii="Times New Roman" w:hAnsi="Times New Roman"/>
        </w:rPr>
      </w:pPr>
      <w:r w:rsidRPr="00A15ED0">
        <w:rPr>
          <w:rFonts w:ascii="Times New Roman" w:hAnsi="Times New Roman"/>
        </w:rPr>
        <w:t xml:space="preserve">Division </w:t>
      </w:r>
      <w:r w:rsidR="00A15ED0" w:rsidRPr="00A15ED0">
        <w:rPr>
          <w:rFonts w:ascii="Times New Roman" w:hAnsi="Times New Roman"/>
          <w:smallCaps/>
        </w:rPr>
        <w:t>3.</w:t>
      </w:r>
      <w:r w:rsidRPr="00A15ED0">
        <w:rPr>
          <w:rFonts w:ascii="Times New Roman" w:hAnsi="Times New Roman"/>
        </w:rPr>
        <w:t>—Pensions and Benefits.</w:t>
      </w:r>
      <w:r w:rsidR="00BF661B">
        <w:rPr>
          <w:rFonts w:ascii="Times New Roman" w:hAnsi="Times New Roman"/>
        </w:rPr>
        <w:t>”</w:t>
      </w:r>
      <w:r w:rsidRPr="00A15ED0">
        <w:rPr>
          <w:rFonts w:ascii="Times New Roman" w:hAnsi="Times New Roman"/>
        </w:rPr>
        <w:t>.</w:t>
      </w:r>
    </w:p>
    <w:p w:rsidR="00F36EDF" w:rsidRPr="00BF661B" w:rsidRDefault="00A15ED0" w:rsidP="00587000">
      <w:pPr>
        <w:spacing w:before="120" w:after="60" w:line="240" w:lineRule="auto"/>
        <w:jc w:val="both"/>
        <w:rPr>
          <w:rFonts w:ascii="Times New Roman" w:hAnsi="Times New Roman" w:cs="Times New Roman"/>
          <w:b/>
          <w:sz w:val="20"/>
        </w:rPr>
      </w:pPr>
      <w:r w:rsidRPr="00BF661B">
        <w:rPr>
          <w:rFonts w:ascii="Times New Roman" w:hAnsi="Times New Roman" w:cs="Times New Roman"/>
          <w:b/>
          <w:sz w:val="20"/>
        </w:rPr>
        <w:t>Interpretation.</w:t>
      </w:r>
    </w:p>
    <w:p w:rsidR="00F36EDF" w:rsidRPr="00A15ED0" w:rsidRDefault="00A15ED0" w:rsidP="00587000">
      <w:pPr>
        <w:spacing w:after="0" w:line="240" w:lineRule="auto"/>
        <w:ind w:firstLine="432"/>
        <w:jc w:val="both"/>
        <w:rPr>
          <w:rFonts w:ascii="Times New Roman" w:hAnsi="Times New Roman"/>
        </w:rPr>
      </w:pPr>
      <w:r w:rsidRPr="00A15ED0">
        <w:rPr>
          <w:rFonts w:ascii="Times New Roman" w:hAnsi="Times New Roman"/>
          <w:b/>
        </w:rPr>
        <w:t>4.</w:t>
      </w:r>
      <w:r w:rsidR="00BF661B">
        <w:rPr>
          <w:rFonts w:ascii="Times New Roman" w:hAnsi="Times New Roman"/>
          <w:b/>
        </w:rPr>
        <w:tab/>
      </w:r>
      <w:r w:rsidR="00F36EDF" w:rsidRPr="00A15ED0">
        <w:rPr>
          <w:rFonts w:ascii="Times New Roman" w:hAnsi="Times New Roman"/>
        </w:rPr>
        <w:t xml:space="preserve">Section four of the Principal Act is amended by omitting from paragraph </w:t>
      </w:r>
      <w:r w:rsidRPr="004A4275">
        <w:rPr>
          <w:rFonts w:ascii="Times New Roman" w:hAnsi="Times New Roman"/>
        </w:rPr>
        <w:t>(</w:t>
      </w:r>
      <w:r w:rsidRPr="00A15ED0">
        <w:rPr>
          <w:rFonts w:ascii="Times New Roman" w:hAnsi="Times New Roman"/>
          <w:i/>
        </w:rPr>
        <w:t>a</w:t>
      </w:r>
      <w:r w:rsidRPr="004A4275">
        <w:rPr>
          <w:rFonts w:ascii="Times New Roman" w:hAnsi="Times New Roman"/>
        </w:rPr>
        <w:t xml:space="preserve">) </w:t>
      </w:r>
      <w:r w:rsidR="00F36EDF" w:rsidRPr="00A15ED0">
        <w:rPr>
          <w:rFonts w:ascii="Times New Roman" w:hAnsi="Times New Roman"/>
        </w:rPr>
        <w:t xml:space="preserve">of sub-section </w:t>
      </w:r>
      <w:r w:rsidRPr="00A15ED0">
        <w:rPr>
          <w:rFonts w:ascii="Times New Roman" w:hAnsi="Times New Roman"/>
          <w:smallCaps/>
        </w:rPr>
        <w:t>(3a</w:t>
      </w:r>
      <w:r w:rsidR="00F36EDF" w:rsidRPr="00A15ED0">
        <w:rPr>
          <w:rFonts w:ascii="Times New Roman" w:hAnsi="Times New Roman"/>
        </w:rPr>
        <w:t xml:space="preserve">.) the words </w:t>
      </w:r>
      <w:r w:rsidR="00BF661B">
        <w:rPr>
          <w:rFonts w:ascii="Times New Roman" w:hAnsi="Times New Roman"/>
        </w:rPr>
        <w:t>“</w:t>
      </w:r>
      <w:r w:rsidR="00F36EDF" w:rsidRPr="00A15ED0">
        <w:rPr>
          <w:rFonts w:ascii="Times New Roman" w:hAnsi="Times New Roman"/>
        </w:rPr>
        <w:t xml:space="preserve">,or, being a contributor in accordance </w:t>
      </w:r>
      <w:r w:rsidR="00F36EDF" w:rsidRPr="00EF78FF">
        <w:rPr>
          <w:rFonts w:ascii="Times New Roman" w:hAnsi="Times New Roman"/>
        </w:rPr>
        <w:t xml:space="preserve">with </w:t>
      </w:r>
      <w:r w:rsidRPr="00EF78FF">
        <w:rPr>
          <w:rFonts w:ascii="Times New Roman" w:hAnsi="Times New Roman"/>
        </w:rPr>
        <w:t xml:space="preserve">Part </w:t>
      </w:r>
      <w:proofErr w:type="spellStart"/>
      <w:r w:rsidRPr="00EF78FF">
        <w:rPr>
          <w:rFonts w:ascii="Times New Roman" w:hAnsi="Times New Roman"/>
          <w:smallCaps/>
        </w:rPr>
        <w:t>IVa</w:t>
      </w:r>
      <w:proofErr w:type="spellEnd"/>
      <w:r w:rsidRPr="00EF78FF">
        <w:rPr>
          <w:rFonts w:ascii="Times New Roman" w:hAnsi="Times New Roman"/>
        </w:rPr>
        <w:t>.</w:t>
      </w:r>
      <w:r w:rsidR="00F36EDF" w:rsidRPr="00EF78FF">
        <w:rPr>
          <w:rFonts w:ascii="Times New Roman" w:hAnsi="Times New Roman"/>
        </w:rPr>
        <w:t xml:space="preserve"> of</w:t>
      </w:r>
      <w:r w:rsidR="00F36EDF" w:rsidRPr="00A15ED0">
        <w:rPr>
          <w:rFonts w:ascii="Times New Roman" w:hAnsi="Times New Roman"/>
        </w:rPr>
        <w:t xml:space="preserve"> this Act, has attained the age of fifty-five years</w:t>
      </w:r>
      <w:r w:rsidR="00BF661B">
        <w:rPr>
          <w:rFonts w:ascii="Times New Roman" w:hAnsi="Times New Roman"/>
        </w:rPr>
        <w:t>”</w:t>
      </w:r>
      <w:r w:rsidR="00F36EDF" w:rsidRPr="00A15ED0">
        <w:rPr>
          <w:rFonts w:ascii="Times New Roman" w:hAnsi="Times New Roman"/>
        </w:rPr>
        <w:t>.</w:t>
      </w:r>
    </w:p>
    <w:p w:rsidR="00F36EDF" w:rsidRPr="00EF78FF" w:rsidRDefault="00A15ED0" w:rsidP="00587000">
      <w:pPr>
        <w:spacing w:before="120" w:after="60" w:line="240" w:lineRule="auto"/>
        <w:jc w:val="both"/>
        <w:rPr>
          <w:rFonts w:ascii="Times New Roman" w:hAnsi="Times New Roman" w:cs="Times New Roman"/>
          <w:b/>
          <w:sz w:val="20"/>
        </w:rPr>
      </w:pPr>
      <w:r w:rsidRPr="00EF78FF">
        <w:rPr>
          <w:rFonts w:ascii="Times New Roman" w:hAnsi="Times New Roman" w:cs="Times New Roman"/>
          <w:b/>
          <w:sz w:val="20"/>
        </w:rPr>
        <w:t>Member of Naval Forces.</w:t>
      </w:r>
    </w:p>
    <w:p w:rsidR="00F36EDF" w:rsidRPr="00A15ED0" w:rsidRDefault="00A15ED0" w:rsidP="00587000">
      <w:pPr>
        <w:spacing w:after="0" w:line="240" w:lineRule="auto"/>
        <w:ind w:firstLine="432"/>
        <w:jc w:val="both"/>
        <w:rPr>
          <w:rFonts w:ascii="Times New Roman" w:hAnsi="Times New Roman"/>
        </w:rPr>
      </w:pPr>
      <w:r w:rsidRPr="00A15ED0">
        <w:rPr>
          <w:rFonts w:ascii="Times New Roman" w:hAnsi="Times New Roman"/>
          <w:b/>
        </w:rPr>
        <w:t>5.</w:t>
      </w:r>
      <w:r w:rsidR="00EF78FF">
        <w:rPr>
          <w:rFonts w:ascii="Times New Roman" w:hAnsi="Times New Roman"/>
          <w:b/>
        </w:rPr>
        <w:tab/>
      </w:r>
      <w:r w:rsidR="00F36EDF" w:rsidRPr="00A15ED0">
        <w:rPr>
          <w:rFonts w:ascii="Times New Roman" w:hAnsi="Times New Roman"/>
        </w:rPr>
        <w:t xml:space="preserve">Section four </w:t>
      </w:r>
      <w:r w:rsidRPr="00A15ED0">
        <w:rPr>
          <w:rFonts w:ascii="Times New Roman" w:hAnsi="Times New Roman"/>
          <w:smallCaps/>
        </w:rPr>
        <w:t xml:space="preserve">a </w:t>
      </w:r>
      <w:r w:rsidR="00F36EDF" w:rsidRPr="00A15ED0">
        <w:rPr>
          <w:rFonts w:ascii="Times New Roman" w:hAnsi="Times New Roman"/>
        </w:rPr>
        <w:t>of the Principal Act is repealed.</w:t>
      </w:r>
    </w:p>
    <w:p w:rsidR="00F36EDF" w:rsidRPr="00EF78FF" w:rsidRDefault="00A15ED0" w:rsidP="00587000">
      <w:pPr>
        <w:spacing w:before="120" w:after="60" w:line="240" w:lineRule="auto"/>
        <w:jc w:val="both"/>
        <w:rPr>
          <w:rFonts w:ascii="Times New Roman" w:hAnsi="Times New Roman" w:cs="Times New Roman"/>
          <w:b/>
          <w:sz w:val="20"/>
        </w:rPr>
      </w:pPr>
      <w:r w:rsidRPr="00EF78FF">
        <w:rPr>
          <w:rFonts w:ascii="Times New Roman" w:hAnsi="Times New Roman" w:cs="Times New Roman"/>
          <w:b/>
          <w:sz w:val="20"/>
        </w:rPr>
        <w:t>Election to contribute for full pension at sixty years of age.</w:t>
      </w:r>
    </w:p>
    <w:p w:rsidR="00F36EDF" w:rsidRPr="00A15ED0" w:rsidRDefault="00A15ED0" w:rsidP="00587000">
      <w:pPr>
        <w:spacing w:after="0" w:line="240" w:lineRule="auto"/>
        <w:ind w:firstLine="432"/>
        <w:jc w:val="both"/>
        <w:rPr>
          <w:rFonts w:ascii="Times New Roman" w:hAnsi="Times New Roman"/>
        </w:rPr>
      </w:pPr>
      <w:r w:rsidRPr="00A15ED0">
        <w:rPr>
          <w:rFonts w:ascii="Times New Roman" w:hAnsi="Times New Roman"/>
          <w:b/>
        </w:rPr>
        <w:t>6.</w:t>
      </w:r>
      <w:r w:rsidR="00EF78FF">
        <w:rPr>
          <w:rFonts w:ascii="Times New Roman" w:hAnsi="Times New Roman"/>
        </w:rPr>
        <w:tab/>
      </w:r>
      <w:r w:rsidR="00F36EDF" w:rsidRPr="00A15ED0">
        <w:rPr>
          <w:rFonts w:ascii="Times New Roman" w:hAnsi="Times New Roman"/>
        </w:rPr>
        <w:t xml:space="preserve">Section sixteen </w:t>
      </w:r>
      <w:r w:rsidRPr="00A15ED0">
        <w:rPr>
          <w:rFonts w:ascii="Times New Roman" w:hAnsi="Times New Roman"/>
          <w:smallCaps/>
        </w:rPr>
        <w:t xml:space="preserve">a </w:t>
      </w:r>
      <w:r w:rsidR="00F36EDF" w:rsidRPr="00A15ED0">
        <w:rPr>
          <w:rFonts w:ascii="Times New Roman" w:hAnsi="Times New Roman"/>
        </w:rPr>
        <w:t xml:space="preserve">of the Principal Act is amended by omitting from sub-section </w:t>
      </w:r>
      <w:r w:rsidRPr="00A15ED0">
        <w:rPr>
          <w:rFonts w:ascii="Times New Roman" w:hAnsi="Times New Roman"/>
          <w:smallCaps/>
        </w:rPr>
        <w:t xml:space="preserve">(1.) </w:t>
      </w:r>
      <w:r w:rsidR="00F36EDF" w:rsidRPr="00A15ED0">
        <w:rPr>
          <w:rFonts w:ascii="Times New Roman" w:hAnsi="Times New Roman"/>
        </w:rPr>
        <w:t xml:space="preserve">the words and to whom Part </w:t>
      </w:r>
      <w:proofErr w:type="spellStart"/>
      <w:r w:rsidRPr="00A15ED0">
        <w:rPr>
          <w:rFonts w:ascii="Times New Roman" w:hAnsi="Times New Roman"/>
          <w:smallCaps/>
        </w:rPr>
        <w:t>IVa</w:t>
      </w:r>
      <w:proofErr w:type="spellEnd"/>
      <w:r w:rsidR="00F36EDF" w:rsidRPr="00A15ED0">
        <w:rPr>
          <w:rFonts w:ascii="Times New Roman" w:hAnsi="Times New Roman"/>
        </w:rPr>
        <w:t>. of this Act does not apply,</w:t>
      </w:r>
      <w:r w:rsidR="00BF661B">
        <w:rPr>
          <w:rFonts w:ascii="Times New Roman" w:hAnsi="Times New Roman"/>
        </w:rPr>
        <w:t>”</w:t>
      </w:r>
      <w:r w:rsidR="00F36EDF" w:rsidRPr="00A15ED0">
        <w:rPr>
          <w:rFonts w:ascii="Times New Roman" w:hAnsi="Times New Roman"/>
        </w:rPr>
        <w:t>.</w:t>
      </w:r>
    </w:p>
    <w:p w:rsidR="00F36EDF" w:rsidRPr="00EF78FF" w:rsidRDefault="00A15ED0" w:rsidP="00587000">
      <w:pPr>
        <w:spacing w:before="120" w:after="60" w:line="240" w:lineRule="auto"/>
        <w:jc w:val="both"/>
        <w:rPr>
          <w:rFonts w:ascii="Times New Roman" w:hAnsi="Times New Roman" w:cs="Times New Roman"/>
          <w:b/>
          <w:sz w:val="20"/>
        </w:rPr>
      </w:pPr>
      <w:r w:rsidRPr="00EF78FF">
        <w:rPr>
          <w:rFonts w:ascii="Times New Roman" w:hAnsi="Times New Roman" w:cs="Times New Roman"/>
          <w:b/>
          <w:sz w:val="20"/>
        </w:rPr>
        <w:t>Rights under State Acts not prejudiced.</w:t>
      </w:r>
    </w:p>
    <w:p w:rsidR="00F36EDF" w:rsidRPr="00A15ED0" w:rsidRDefault="00A15ED0" w:rsidP="00587000">
      <w:pPr>
        <w:spacing w:after="0" w:line="240" w:lineRule="auto"/>
        <w:ind w:firstLine="432"/>
        <w:jc w:val="both"/>
        <w:rPr>
          <w:rFonts w:ascii="Times New Roman" w:hAnsi="Times New Roman"/>
        </w:rPr>
      </w:pPr>
      <w:r w:rsidRPr="00A15ED0">
        <w:rPr>
          <w:rFonts w:ascii="Times New Roman" w:hAnsi="Times New Roman"/>
          <w:b/>
        </w:rPr>
        <w:t>7.</w:t>
      </w:r>
      <w:r w:rsidR="00EF78FF">
        <w:rPr>
          <w:rFonts w:ascii="Times New Roman" w:hAnsi="Times New Roman"/>
          <w:b/>
        </w:rPr>
        <w:tab/>
      </w:r>
      <w:r w:rsidR="00F36EDF" w:rsidRPr="00A15ED0">
        <w:rPr>
          <w:rFonts w:ascii="Times New Roman" w:hAnsi="Times New Roman"/>
        </w:rPr>
        <w:t xml:space="preserve">Section fifty-one of the Principal Act is amended by omitting the words </w:t>
      </w:r>
      <w:r w:rsidR="00BF661B">
        <w:rPr>
          <w:rFonts w:ascii="Times New Roman" w:hAnsi="Times New Roman"/>
        </w:rPr>
        <w:t>“</w:t>
      </w:r>
      <w:r w:rsidR="00F36EDF" w:rsidRPr="00A15ED0">
        <w:rPr>
          <w:rFonts w:ascii="Times New Roman" w:hAnsi="Times New Roman"/>
        </w:rPr>
        <w:t>,</w:t>
      </w:r>
      <w:r w:rsidR="004A4275">
        <w:rPr>
          <w:rFonts w:ascii="Times New Roman" w:hAnsi="Times New Roman"/>
        </w:rPr>
        <w:t xml:space="preserve"> </w:t>
      </w:r>
      <w:r w:rsidR="00F36EDF" w:rsidRPr="00A15ED0">
        <w:rPr>
          <w:rFonts w:ascii="Times New Roman" w:hAnsi="Times New Roman"/>
        </w:rPr>
        <w:t xml:space="preserve">not being a person to whom Part </w:t>
      </w:r>
      <w:proofErr w:type="spellStart"/>
      <w:r w:rsidRPr="00A15ED0">
        <w:rPr>
          <w:rFonts w:ascii="Times New Roman" w:hAnsi="Times New Roman"/>
          <w:smallCaps/>
        </w:rPr>
        <w:t>IVa</w:t>
      </w:r>
      <w:proofErr w:type="spellEnd"/>
      <w:r w:rsidR="00F36EDF" w:rsidRPr="00A15ED0">
        <w:rPr>
          <w:rFonts w:ascii="Times New Roman" w:hAnsi="Times New Roman"/>
        </w:rPr>
        <w:t>. of this Act applies,</w:t>
      </w:r>
      <w:r w:rsidR="00BF661B">
        <w:rPr>
          <w:rFonts w:ascii="Times New Roman" w:hAnsi="Times New Roman"/>
        </w:rPr>
        <w:t>”</w:t>
      </w:r>
      <w:r w:rsidR="00F36EDF" w:rsidRPr="00A15ED0">
        <w:rPr>
          <w:rFonts w:ascii="Times New Roman" w:hAnsi="Times New Roman"/>
        </w:rPr>
        <w:t>.</w:t>
      </w:r>
    </w:p>
    <w:p w:rsidR="00F36EDF" w:rsidRPr="00EF78FF" w:rsidRDefault="00A15ED0" w:rsidP="00587000">
      <w:pPr>
        <w:spacing w:before="120" w:after="60" w:line="240" w:lineRule="auto"/>
        <w:jc w:val="both"/>
        <w:rPr>
          <w:rFonts w:ascii="Times New Roman" w:hAnsi="Times New Roman" w:cs="Times New Roman"/>
          <w:b/>
          <w:sz w:val="20"/>
        </w:rPr>
      </w:pPr>
      <w:r w:rsidRPr="00EF78FF">
        <w:rPr>
          <w:rFonts w:ascii="Times New Roman" w:hAnsi="Times New Roman" w:cs="Times New Roman"/>
          <w:b/>
          <w:sz w:val="20"/>
        </w:rPr>
        <w:t xml:space="preserve">Repeal of Part </w:t>
      </w:r>
      <w:proofErr w:type="spellStart"/>
      <w:r w:rsidRPr="00EF78FF">
        <w:rPr>
          <w:rFonts w:ascii="Times New Roman" w:hAnsi="Times New Roman" w:cs="Times New Roman"/>
          <w:b/>
          <w:sz w:val="20"/>
        </w:rPr>
        <w:t>IV</w:t>
      </w:r>
      <w:r w:rsidRPr="00C60047">
        <w:rPr>
          <w:rFonts w:ascii="Times New Roman" w:hAnsi="Times New Roman" w:cs="Times New Roman"/>
          <w:b/>
          <w:smallCaps/>
          <w:sz w:val="20"/>
        </w:rPr>
        <w:t>a</w:t>
      </w:r>
      <w:proofErr w:type="spellEnd"/>
      <w:r w:rsidRPr="00EF78FF">
        <w:rPr>
          <w:rFonts w:ascii="Times New Roman" w:hAnsi="Times New Roman" w:cs="Times New Roman"/>
          <w:b/>
          <w:sz w:val="20"/>
        </w:rPr>
        <w:t>.</w:t>
      </w:r>
    </w:p>
    <w:p w:rsidR="00F36EDF" w:rsidRPr="00A15ED0" w:rsidRDefault="00A15ED0" w:rsidP="00587000">
      <w:pPr>
        <w:tabs>
          <w:tab w:val="left" w:pos="1260"/>
        </w:tabs>
        <w:spacing w:after="0" w:line="240" w:lineRule="auto"/>
        <w:ind w:firstLine="432"/>
        <w:jc w:val="both"/>
        <w:rPr>
          <w:rFonts w:ascii="Times New Roman" w:hAnsi="Times New Roman"/>
        </w:rPr>
      </w:pPr>
      <w:r w:rsidRPr="00A15ED0">
        <w:rPr>
          <w:rFonts w:ascii="Times New Roman" w:hAnsi="Times New Roman"/>
          <w:b/>
        </w:rPr>
        <w:t>8.</w:t>
      </w:r>
      <w:r w:rsidRPr="00A15ED0">
        <w:rPr>
          <w:rFonts w:ascii="Times New Roman" w:hAnsi="Times New Roman"/>
          <w:smallCaps/>
        </w:rPr>
        <w:t>—(1.)</w:t>
      </w:r>
      <w:r w:rsidR="00EF78FF">
        <w:rPr>
          <w:rFonts w:ascii="Times New Roman" w:hAnsi="Times New Roman"/>
          <w:smallCaps/>
        </w:rPr>
        <w:tab/>
      </w:r>
      <w:r w:rsidR="00F36EDF" w:rsidRPr="00A15ED0">
        <w:rPr>
          <w:rFonts w:ascii="Times New Roman" w:hAnsi="Times New Roman"/>
        </w:rPr>
        <w:t xml:space="preserve">Part </w:t>
      </w:r>
      <w:proofErr w:type="spellStart"/>
      <w:r w:rsidRPr="00A15ED0">
        <w:rPr>
          <w:rFonts w:ascii="Times New Roman" w:hAnsi="Times New Roman"/>
          <w:smallCaps/>
        </w:rPr>
        <w:t>IVa</w:t>
      </w:r>
      <w:proofErr w:type="spellEnd"/>
      <w:r w:rsidR="00F36EDF" w:rsidRPr="00A15ED0">
        <w:rPr>
          <w:rFonts w:ascii="Times New Roman" w:hAnsi="Times New Roman"/>
        </w:rPr>
        <w:t>. of the Principal Act is repealed, but the provisions of that Part shall, subject to the succeeding sub-sections of this section, continue to apply—</w:t>
      </w:r>
    </w:p>
    <w:p w:rsidR="00F36EDF" w:rsidRPr="00A15ED0" w:rsidRDefault="00F36EDF" w:rsidP="00587000">
      <w:pPr>
        <w:spacing w:after="0" w:line="240" w:lineRule="auto"/>
        <w:ind w:left="1296" w:hanging="720"/>
        <w:jc w:val="both"/>
        <w:rPr>
          <w:rFonts w:ascii="Times New Roman" w:hAnsi="Times New Roman"/>
        </w:rPr>
      </w:pPr>
      <w:r w:rsidRPr="00A15ED0">
        <w:rPr>
          <w:rFonts w:ascii="Times New Roman" w:hAnsi="Times New Roman"/>
        </w:rPr>
        <w:t>(</w:t>
      </w:r>
      <w:r w:rsidR="00A15ED0" w:rsidRPr="00A15ED0">
        <w:rPr>
          <w:rFonts w:ascii="Times New Roman" w:hAnsi="Times New Roman"/>
          <w:i/>
        </w:rPr>
        <w:t>a</w:t>
      </w:r>
      <w:r w:rsidRPr="00A15ED0">
        <w:rPr>
          <w:rFonts w:ascii="Times New Roman" w:hAnsi="Times New Roman"/>
        </w:rPr>
        <w:t>) in relation to pensions and benefits payable under that Part at the date of commencement of this section; and</w:t>
      </w:r>
    </w:p>
    <w:p w:rsidR="00F36EDF" w:rsidRPr="00A15ED0" w:rsidRDefault="00A15ED0" w:rsidP="00587000">
      <w:pPr>
        <w:spacing w:after="0" w:line="240" w:lineRule="auto"/>
        <w:ind w:left="1296" w:hanging="720"/>
        <w:jc w:val="both"/>
        <w:rPr>
          <w:rFonts w:ascii="Times New Roman" w:hAnsi="Times New Roman"/>
        </w:rPr>
      </w:pPr>
      <w:r w:rsidRPr="00A15ED0">
        <w:rPr>
          <w:rFonts w:ascii="Times New Roman" w:hAnsi="Times New Roman"/>
          <w:smallCaps/>
        </w:rPr>
        <w:t>(</w:t>
      </w:r>
      <w:r w:rsidRPr="00A15ED0">
        <w:rPr>
          <w:rFonts w:ascii="Times New Roman" w:hAnsi="Times New Roman"/>
          <w:i/>
        </w:rPr>
        <w:t>b</w:t>
      </w:r>
      <w:r w:rsidRPr="00A15ED0">
        <w:rPr>
          <w:rFonts w:ascii="Times New Roman" w:hAnsi="Times New Roman"/>
          <w:smallCaps/>
        </w:rPr>
        <w:t xml:space="preserve">) </w:t>
      </w:r>
      <w:r w:rsidR="00F36EDF" w:rsidRPr="00A15ED0">
        <w:rPr>
          <w:rFonts w:ascii="Times New Roman" w:hAnsi="Times New Roman"/>
        </w:rPr>
        <w:t>in relation to pensions and benefits which, but for the repeal of that Part, would have become payable under that Part to the widows and children of deceased male pensioners,</w:t>
      </w:r>
    </w:p>
    <w:p w:rsidR="00F36EDF" w:rsidRPr="00A15ED0" w:rsidRDefault="00F36EDF" w:rsidP="00587000">
      <w:pPr>
        <w:spacing w:after="0" w:line="240" w:lineRule="auto"/>
        <w:jc w:val="both"/>
        <w:rPr>
          <w:rFonts w:ascii="Times New Roman" w:hAnsi="Times New Roman"/>
        </w:rPr>
      </w:pPr>
      <w:r w:rsidRPr="00A15ED0">
        <w:rPr>
          <w:rFonts w:ascii="Times New Roman" w:hAnsi="Times New Roman"/>
        </w:rPr>
        <w:t>as if that Part had not been repealed.</w:t>
      </w:r>
    </w:p>
    <w:p w:rsidR="00F36EDF" w:rsidRPr="00A15ED0" w:rsidRDefault="00A15ED0" w:rsidP="00587000">
      <w:pPr>
        <w:tabs>
          <w:tab w:val="left" w:pos="900"/>
        </w:tabs>
        <w:spacing w:after="0" w:line="240" w:lineRule="auto"/>
        <w:ind w:firstLine="432"/>
        <w:jc w:val="both"/>
        <w:rPr>
          <w:rFonts w:ascii="Times New Roman" w:hAnsi="Times New Roman"/>
        </w:rPr>
      </w:pPr>
      <w:r w:rsidRPr="00A15ED0">
        <w:rPr>
          <w:rFonts w:ascii="Times New Roman" w:hAnsi="Times New Roman"/>
          <w:smallCaps/>
        </w:rPr>
        <w:t>(2.)</w:t>
      </w:r>
      <w:r w:rsidR="00EF78FF">
        <w:rPr>
          <w:rFonts w:ascii="Times New Roman" w:hAnsi="Times New Roman"/>
          <w:smallCaps/>
        </w:rPr>
        <w:tab/>
      </w:r>
      <w:r w:rsidR="00F36EDF" w:rsidRPr="00A15ED0">
        <w:rPr>
          <w:rFonts w:ascii="Times New Roman" w:hAnsi="Times New Roman"/>
        </w:rPr>
        <w:t xml:space="preserve">Part </w:t>
      </w:r>
      <w:proofErr w:type="spellStart"/>
      <w:r w:rsidRPr="00A15ED0">
        <w:rPr>
          <w:rFonts w:ascii="Times New Roman" w:hAnsi="Times New Roman"/>
          <w:smallCaps/>
        </w:rPr>
        <w:t>IVa</w:t>
      </w:r>
      <w:proofErr w:type="spellEnd"/>
      <w:r w:rsidR="00F36EDF" w:rsidRPr="00A15ED0">
        <w:rPr>
          <w:rFonts w:ascii="Times New Roman" w:hAnsi="Times New Roman"/>
        </w:rPr>
        <w:t>. of the Principal Act, in its application from and including the first day of July, One thousand nine hundred and forty-seven, to and including the date of commencement of this section, shall be deemed to have had effect as if the salary of each officer and employee to whom that Part applied were the active pay for the substantive rank of the officer or employee together with the sum of Five shillings per day.</w:t>
      </w:r>
    </w:p>
    <w:p w:rsidR="00F36EDF" w:rsidRPr="00A15ED0" w:rsidRDefault="00A15ED0" w:rsidP="00587000">
      <w:pPr>
        <w:tabs>
          <w:tab w:val="left" w:pos="900"/>
        </w:tabs>
        <w:spacing w:after="0" w:line="240" w:lineRule="auto"/>
        <w:ind w:firstLine="432"/>
        <w:jc w:val="both"/>
        <w:rPr>
          <w:rFonts w:ascii="Times New Roman" w:hAnsi="Times New Roman"/>
        </w:rPr>
      </w:pPr>
      <w:r w:rsidRPr="00A15ED0">
        <w:rPr>
          <w:rFonts w:ascii="Times New Roman" w:hAnsi="Times New Roman"/>
          <w:smallCaps/>
        </w:rPr>
        <w:t>(3.)</w:t>
      </w:r>
      <w:r w:rsidR="00EF78FF">
        <w:rPr>
          <w:rFonts w:ascii="Times New Roman" w:hAnsi="Times New Roman"/>
          <w:smallCaps/>
        </w:rPr>
        <w:tab/>
      </w:r>
      <w:r w:rsidR="00F36EDF" w:rsidRPr="00A15ED0">
        <w:rPr>
          <w:rFonts w:ascii="Times New Roman" w:hAnsi="Times New Roman"/>
        </w:rPr>
        <w:t xml:space="preserve">A person whose name is specified in the first column of the Schedule to this Act (being an officer of the Permanent Military Forces who was retired prior to the date of commencement of this section) shall, in lieu of the pension or benefit to which, but for this section, he would be entitled under the </w:t>
      </w:r>
      <w:r w:rsidRPr="00A15ED0">
        <w:rPr>
          <w:rFonts w:ascii="Times New Roman" w:hAnsi="Times New Roman"/>
          <w:i/>
        </w:rPr>
        <w:t xml:space="preserve">Superannuation Act </w:t>
      </w:r>
      <w:r w:rsidRPr="00A15ED0">
        <w:rPr>
          <w:rFonts w:ascii="Times New Roman" w:hAnsi="Times New Roman"/>
          <w:smallCaps/>
        </w:rPr>
        <w:t xml:space="preserve">1922–1948, </w:t>
      </w:r>
      <w:r w:rsidR="00F36EDF" w:rsidRPr="00A15ED0">
        <w:rPr>
          <w:rFonts w:ascii="Times New Roman" w:hAnsi="Times New Roman"/>
        </w:rPr>
        <w:t>be paid out of the Superannuation Fund a pension as follows:—</w:t>
      </w:r>
    </w:p>
    <w:p w:rsidR="00F36EDF" w:rsidRPr="00A15ED0" w:rsidRDefault="00F36EDF" w:rsidP="00587000">
      <w:pPr>
        <w:spacing w:after="0" w:line="240" w:lineRule="auto"/>
        <w:ind w:left="1296" w:hanging="720"/>
        <w:jc w:val="both"/>
        <w:rPr>
          <w:rFonts w:ascii="Times New Roman" w:hAnsi="Times New Roman"/>
        </w:rPr>
      </w:pPr>
      <w:r w:rsidRPr="00A15ED0">
        <w:rPr>
          <w:rFonts w:ascii="Times New Roman" w:hAnsi="Times New Roman"/>
        </w:rPr>
        <w:t>(</w:t>
      </w:r>
      <w:r w:rsidR="00A15ED0" w:rsidRPr="00A15ED0">
        <w:rPr>
          <w:rFonts w:ascii="Times New Roman" w:hAnsi="Times New Roman"/>
          <w:i/>
        </w:rPr>
        <w:t>a</w:t>
      </w:r>
      <w:r w:rsidRPr="00A15ED0">
        <w:rPr>
          <w:rFonts w:ascii="Times New Roman" w:hAnsi="Times New Roman"/>
        </w:rPr>
        <w:t>) from and including the date of the retirement of that person to and including the thirtieth day of May, One thousand nine hundred and forty-seven—at the rate specified in the second column of that Schedule opposite to the name of that person; and</w:t>
      </w:r>
    </w:p>
    <w:p w:rsidR="00587000" w:rsidRDefault="00587000">
      <w:pPr>
        <w:rPr>
          <w:rFonts w:ascii="Times New Roman" w:hAnsi="Times New Roman"/>
        </w:rPr>
      </w:pPr>
      <w:r>
        <w:rPr>
          <w:rFonts w:ascii="Times New Roman" w:hAnsi="Times New Roman"/>
        </w:rPr>
        <w:br w:type="page"/>
      </w:r>
    </w:p>
    <w:p w:rsidR="00F36EDF" w:rsidRPr="00A15ED0" w:rsidRDefault="00A15ED0" w:rsidP="00587000">
      <w:pPr>
        <w:spacing w:after="0" w:line="240" w:lineRule="auto"/>
        <w:ind w:left="1296" w:hanging="720"/>
        <w:jc w:val="both"/>
        <w:rPr>
          <w:rFonts w:ascii="Times New Roman" w:hAnsi="Times New Roman"/>
        </w:rPr>
      </w:pPr>
      <w:r w:rsidRPr="008139A0">
        <w:rPr>
          <w:rFonts w:ascii="Times New Roman" w:hAnsi="Times New Roman"/>
        </w:rPr>
        <w:lastRenderedPageBreak/>
        <w:t>(</w:t>
      </w:r>
      <w:r w:rsidRPr="00A15ED0">
        <w:rPr>
          <w:rFonts w:ascii="Times New Roman" w:hAnsi="Times New Roman"/>
          <w:i/>
        </w:rPr>
        <w:t>b</w:t>
      </w:r>
      <w:r w:rsidRPr="008139A0">
        <w:rPr>
          <w:rFonts w:ascii="Times New Roman" w:hAnsi="Times New Roman"/>
        </w:rPr>
        <w:t xml:space="preserve">) </w:t>
      </w:r>
      <w:r w:rsidR="00F36EDF" w:rsidRPr="00A15ED0">
        <w:rPr>
          <w:rFonts w:ascii="Times New Roman" w:hAnsi="Times New Roman"/>
        </w:rPr>
        <w:t>from and including the thirty-first day of May, One thousand nine hundred and forty-seven, or the date of retirement of that person, whichever is the later date—at the rate specified in the fourth column of that Schedule opposite to the name of that person.</w:t>
      </w:r>
    </w:p>
    <w:p w:rsidR="00F36EDF" w:rsidRPr="00A15ED0" w:rsidRDefault="00F36EDF" w:rsidP="00587000">
      <w:pPr>
        <w:tabs>
          <w:tab w:val="left" w:pos="900"/>
        </w:tabs>
        <w:spacing w:after="0" w:line="240" w:lineRule="auto"/>
        <w:ind w:firstLine="432"/>
        <w:jc w:val="both"/>
        <w:rPr>
          <w:rFonts w:ascii="Times New Roman" w:hAnsi="Times New Roman"/>
        </w:rPr>
      </w:pPr>
      <w:r w:rsidRPr="00A15ED0">
        <w:rPr>
          <w:rFonts w:ascii="Times New Roman" w:hAnsi="Times New Roman"/>
        </w:rPr>
        <w:t>(4.)</w:t>
      </w:r>
      <w:r w:rsidR="00C60047">
        <w:rPr>
          <w:rFonts w:ascii="Times New Roman" w:hAnsi="Times New Roman"/>
        </w:rPr>
        <w:tab/>
      </w:r>
      <w:r w:rsidRPr="00A15ED0">
        <w:rPr>
          <w:rFonts w:ascii="Times New Roman" w:hAnsi="Times New Roman"/>
        </w:rPr>
        <w:t xml:space="preserve">A person to whom a pension is payable under the last preceding sub-section shall pay to the Superannuation Fund an amount equal to the present value (as determined by the Superannuation Board) of the contributions which would have been payable by him under the </w:t>
      </w:r>
      <w:r w:rsidR="00A15ED0" w:rsidRPr="00A15ED0">
        <w:rPr>
          <w:rFonts w:ascii="Times New Roman" w:hAnsi="Times New Roman"/>
          <w:i/>
        </w:rPr>
        <w:t xml:space="preserve">Superannuation Act </w:t>
      </w:r>
      <w:r w:rsidRPr="00A15ED0">
        <w:rPr>
          <w:rFonts w:ascii="Times New Roman" w:hAnsi="Times New Roman"/>
        </w:rPr>
        <w:t>1922-1948 if he had remained an employee until he attained the age of sixty years and if his salary had continued to be the salary received by him immediately prior to the date of his retirement.</w:t>
      </w:r>
    </w:p>
    <w:p w:rsidR="00F36EDF" w:rsidRPr="00A15ED0" w:rsidRDefault="00F36EDF" w:rsidP="00587000">
      <w:pPr>
        <w:tabs>
          <w:tab w:val="left" w:pos="900"/>
        </w:tabs>
        <w:spacing w:after="0" w:line="240" w:lineRule="auto"/>
        <w:ind w:firstLine="432"/>
        <w:jc w:val="both"/>
        <w:rPr>
          <w:rFonts w:ascii="Times New Roman" w:hAnsi="Times New Roman"/>
        </w:rPr>
      </w:pPr>
      <w:r w:rsidRPr="00A15ED0">
        <w:rPr>
          <w:rFonts w:ascii="Times New Roman" w:hAnsi="Times New Roman"/>
        </w:rPr>
        <w:t>(5.)</w:t>
      </w:r>
      <w:r w:rsidR="00C60047">
        <w:rPr>
          <w:rFonts w:ascii="Times New Roman" w:hAnsi="Times New Roman"/>
        </w:rPr>
        <w:tab/>
      </w:r>
      <w:r w:rsidRPr="00A15ED0">
        <w:rPr>
          <w:rFonts w:ascii="Times New Roman" w:hAnsi="Times New Roman"/>
        </w:rPr>
        <w:t>A person to whom a pension is payable under sub-section. (3.) of this section may commute such portion of that pension as the Superannuation Board allows for a cash payment and in that case the rate of that pension shall be reduced by the portion of the pension commuted.</w:t>
      </w:r>
    </w:p>
    <w:p w:rsidR="00F36EDF" w:rsidRPr="00A15ED0" w:rsidRDefault="00F36EDF" w:rsidP="00587000">
      <w:pPr>
        <w:tabs>
          <w:tab w:val="left" w:pos="900"/>
        </w:tabs>
        <w:spacing w:after="0" w:line="240" w:lineRule="auto"/>
        <w:ind w:firstLine="432"/>
        <w:jc w:val="both"/>
        <w:rPr>
          <w:rFonts w:ascii="Times New Roman" w:hAnsi="Times New Roman"/>
        </w:rPr>
      </w:pPr>
      <w:r w:rsidRPr="00A15ED0">
        <w:rPr>
          <w:rFonts w:ascii="Times New Roman" w:hAnsi="Times New Roman"/>
        </w:rPr>
        <w:t>(6.)</w:t>
      </w:r>
      <w:r w:rsidR="00C60047">
        <w:rPr>
          <w:rFonts w:ascii="Times New Roman" w:hAnsi="Times New Roman"/>
        </w:rPr>
        <w:tab/>
      </w:r>
      <w:r w:rsidRPr="00A15ED0">
        <w:rPr>
          <w:rFonts w:ascii="Times New Roman" w:hAnsi="Times New Roman"/>
        </w:rPr>
        <w:t>The Commonwealth shall pay to the Superannuation Fund, in respect of the period during which a pension specified in the second or fourth column of the Schedule to this Act is payable, an amount at the rate specified in the third or fifth column respectively of that Schedule opposite to that pension, and the Consolidated Revenue Fund is, to the necessary extent, hereby appropriated accordingly.</w:t>
      </w:r>
    </w:p>
    <w:p w:rsidR="00F36EDF" w:rsidRPr="00C60047" w:rsidRDefault="00A15ED0" w:rsidP="00587000">
      <w:pPr>
        <w:spacing w:before="120" w:after="60" w:line="240" w:lineRule="auto"/>
        <w:jc w:val="both"/>
        <w:rPr>
          <w:rFonts w:ascii="Times New Roman" w:hAnsi="Times New Roman" w:cs="Times New Roman"/>
          <w:b/>
          <w:sz w:val="20"/>
        </w:rPr>
      </w:pPr>
      <w:r w:rsidRPr="00C60047">
        <w:rPr>
          <w:rFonts w:ascii="Times New Roman" w:hAnsi="Times New Roman" w:cs="Times New Roman"/>
          <w:b/>
          <w:sz w:val="20"/>
        </w:rPr>
        <w:t>Delegation of power of Board.</w:t>
      </w:r>
    </w:p>
    <w:p w:rsidR="00F36EDF" w:rsidRPr="00A15ED0" w:rsidRDefault="00A15ED0" w:rsidP="00587000">
      <w:pPr>
        <w:spacing w:after="0" w:line="240" w:lineRule="auto"/>
        <w:ind w:firstLine="432"/>
        <w:jc w:val="both"/>
        <w:rPr>
          <w:rFonts w:ascii="Times New Roman" w:hAnsi="Times New Roman"/>
        </w:rPr>
      </w:pPr>
      <w:r w:rsidRPr="00A15ED0">
        <w:rPr>
          <w:rFonts w:ascii="Times New Roman" w:hAnsi="Times New Roman"/>
          <w:b/>
        </w:rPr>
        <w:t>9.</w:t>
      </w:r>
      <w:r w:rsidR="00C60047">
        <w:rPr>
          <w:rFonts w:ascii="Times New Roman" w:hAnsi="Times New Roman"/>
        </w:rPr>
        <w:tab/>
      </w:r>
      <w:r w:rsidR="00F36EDF" w:rsidRPr="00A15ED0">
        <w:rPr>
          <w:rFonts w:ascii="Times New Roman" w:hAnsi="Times New Roman"/>
        </w:rPr>
        <w:t xml:space="preserve">Section seventy-two of the Principal Act is amended by inserting after the word </w:t>
      </w:r>
      <w:r w:rsidR="00BF661B">
        <w:rPr>
          <w:rFonts w:ascii="Times New Roman" w:hAnsi="Times New Roman"/>
        </w:rPr>
        <w:t>“</w:t>
      </w:r>
      <w:r w:rsidR="00F36EDF" w:rsidRPr="00A15ED0">
        <w:rPr>
          <w:rFonts w:ascii="Times New Roman" w:hAnsi="Times New Roman"/>
        </w:rPr>
        <w:t>president</w:t>
      </w:r>
      <w:r w:rsidR="00BF661B">
        <w:rPr>
          <w:rFonts w:ascii="Times New Roman" w:hAnsi="Times New Roman"/>
        </w:rPr>
        <w:t>”</w:t>
      </w:r>
      <w:r w:rsidR="00F36EDF" w:rsidRPr="00A15ED0">
        <w:rPr>
          <w:rFonts w:ascii="Times New Roman" w:hAnsi="Times New Roman"/>
        </w:rPr>
        <w:t xml:space="preserve"> the words </w:t>
      </w:r>
      <w:r w:rsidR="00BF661B">
        <w:rPr>
          <w:rFonts w:ascii="Times New Roman" w:hAnsi="Times New Roman"/>
        </w:rPr>
        <w:t>“</w:t>
      </w:r>
      <w:r w:rsidR="00F36EDF" w:rsidRPr="00A15ED0">
        <w:rPr>
          <w:rFonts w:ascii="Times New Roman" w:hAnsi="Times New Roman"/>
        </w:rPr>
        <w:t>or the secretary</w:t>
      </w:r>
      <w:r w:rsidR="00BF661B">
        <w:rPr>
          <w:rFonts w:ascii="Times New Roman" w:hAnsi="Times New Roman"/>
        </w:rPr>
        <w:t>”</w:t>
      </w:r>
      <w:r w:rsidR="00F36EDF" w:rsidRPr="00A15ED0">
        <w:rPr>
          <w:rFonts w:ascii="Times New Roman" w:hAnsi="Times New Roman"/>
        </w:rPr>
        <w:t>.</w:t>
      </w:r>
    </w:p>
    <w:p w:rsidR="00F36EDF" w:rsidRPr="00C60047" w:rsidRDefault="00A15ED0" w:rsidP="00587000">
      <w:pPr>
        <w:spacing w:before="120" w:after="60" w:line="240" w:lineRule="auto"/>
        <w:jc w:val="both"/>
        <w:rPr>
          <w:rFonts w:ascii="Times New Roman" w:hAnsi="Times New Roman" w:cs="Times New Roman"/>
          <w:b/>
          <w:sz w:val="20"/>
        </w:rPr>
      </w:pPr>
      <w:r w:rsidRPr="00C60047">
        <w:rPr>
          <w:rFonts w:ascii="Times New Roman" w:hAnsi="Times New Roman" w:cs="Times New Roman"/>
          <w:b/>
          <w:sz w:val="20"/>
        </w:rPr>
        <w:t>Question as to invalidity, &amp;c</w:t>
      </w:r>
      <w:r w:rsidR="004F4DEB">
        <w:rPr>
          <w:rFonts w:ascii="Times New Roman" w:hAnsi="Times New Roman" w:cs="Times New Roman"/>
          <w:b/>
          <w:sz w:val="20"/>
        </w:rPr>
        <w:t>.</w:t>
      </w:r>
      <w:r w:rsidRPr="00C60047">
        <w:rPr>
          <w:rFonts w:ascii="Times New Roman" w:hAnsi="Times New Roman" w:cs="Times New Roman"/>
          <w:b/>
          <w:sz w:val="20"/>
        </w:rPr>
        <w:t>, determined by Board on Medical Officers</w:t>
      </w:r>
      <w:r w:rsidR="00BF661B" w:rsidRPr="00C60047">
        <w:rPr>
          <w:rFonts w:ascii="Times New Roman" w:hAnsi="Times New Roman" w:cs="Times New Roman"/>
          <w:b/>
          <w:sz w:val="20"/>
        </w:rPr>
        <w:t>’</w:t>
      </w:r>
      <w:r w:rsidRPr="00C60047">
        <w:rPr>
          <w:rFonts w:ascii="Times New Roman" w:hAnsi="Times New Roman" w:cs="Times New Roman"/>
          <w:b/>
          <w:sz w:val="20"/>
        </w:rPr>
        <w:t xml:space="preserve"> report.</w:t>
      </w:r>
    </w:p>
    <w:p w:rsidR="00F36EDF" w:rsidRPr="00ED76D6" w:rsidRDefault="00A15ED0" w:rsidP="00ED76D6">
      <w:pPr>
        <w:spacing w:after="0" w:line="240" w:lineRule="auto"/>
        <w:ind w:firstLine="432"/>
        <w:jc w:val="both"/>
        <w:rPr>
          <w:rFonts w:ascii="Times New Roman" w:hAnsi="Times New Roman"/>
        </w:rPr>
      </w:pPr>
      <w:r w:rsidRPr="00A15ED0">
        <w:rPr>
          <w:rFonts w:ascii="Times New Roman" w:hAnsi="Times New Roman"/>
          <w:b/>
        </w:rPr>
        <w:t>10.</w:t>
      </w:r>
      <w:r w:rsidR="00C071C0">
        <w:rPr>
          <w:rFonts w:ascii="Times New Roman" w:hAnsi="Times New Roman"/>
          <w:b/>
        </w:rPr>
        <w:tab/>
      </w:r>
      <w:r w:rsidR="00ED76D6">
        <w:rPr>
          <w:rFonts w:ascii="Times New Roman" w:hAnsi="Times New Roman"/>
          <w:b/>
        </w:rPr>
        <w:tab/>
      </w:r>
      <w:r w:rsidR="00F36EDF" w:rsidRPr="00ED76D6">
        <w:rPr>
          <w:rFonts w:ascii="Times New Roman" w:hAnsi="Times New Roman"/>
        </w:rPr>
        <w:t>Section seventy-seven of the Principal Act is amended by omitting the second proviso.</w:t>
      </w:r>
    </w:p>
    <w:p w:rsidR="00F36EDF" w:rsidRPr="00C60047" w:rsidRDefault="00A15ED0" w:rsidP="00587000">
      <w:pPr>
        <w:spacing w:before="120" w:after="60" w:line="240" w:lineRule="auto"/>
        <w:jc w:val="both"/>
        <w:rPr>
          <w:rFonts w:ascii="Times New Roman" w:hAnsi="Times New Roman" w:cs="Times New Roman"/>
          <w:b/>
          <w:sz w:val="20"/>
        </w:rPr>
      </w:pPr>
      <w:r w:rsidRPr="00C60047">
        <w:rPr>
          <w:rFonts w:ascii="Times New Roman" w:hAnsi="Times New Roman" w:cs="Times New Roman"/>
          <w:b/>
          <w:sz w:val="20"/>
        </w:rPr>
        <w:t>Provisions with respect to contributors whose salaries exceed £884 per annum.</w:t>
      </w:r>
    </w:p>
    <w:p w:rsidR="00F36EDF" w:rsidRPr="00A15ED0" w:rsidRDefault="00A15ED0" w:rsidP="00587000">
      <w:pPr>
        <w:tabs>
          <w:tab w:val="left" w:pos="1413"/>
        </w:tabs>
        <w:spacing w:after="0" w:line="240" w:lineRule="auto"/>
        <w:ind w:firstLine="432"/>
        <w:jc w:val="both"/>
        <w:rPr>
          <w:rFonts w:ascii="Times New Roman" w:hAnsi="Times New Roman"/>
        </w:rPr>
      </w:pPr>
      <w:r w:rsidRPr="00A15ED0">
        <w:rPr>
          <w:rFonts w:ascii="Times New Roman" w:hAnsi="Times New Roman"/>
          <w:b/>
        </w:rPr>
        <w:t>11.</w:t>
      </w:r>
      <w:r w:rsidR="00F36EDF" w:rsidRPr="00A15ED0">
        <w:rPr>
          <w:rFonts w:ascii="Times New Roman" w:hAnsi="Times New Roman"/>
        </w:rPr>
        <w:t>—(1.)</w:t>
      </w:r>
      <w:r w:rsidR="00C60047">
        <w:rPr>
          <w:rFonts w:ascii="Times New Roman" w:hAnsi="Times New Roman"/>
        </w:rPr>
        <w:tab/>
      </w:r>
      <w:r w:rsidR="00F36EDF" w:rsidRPr="00A15ED0">
        <w:rPr>
          <w:rFonts w:ascii="Times New Roman" w:hAnsi="Times New Roman"/>
        </w:rPr>
        <w:t xml:space="preserve">Section thirty of the </w:t>
      </w:r>
      <w:r w:rsidRPr="00A15ED0">
        <w:rPr>
          <w:rFonts w:ascii="Times New Roman" w:hAnsi="Times New Roman"/>
          <w:i/>
        </w:rPr>
        <w:t xml:space="preserve">Superannuation Act </w:t>
      </w:r>
      <w:r w:rsidR="00F36EDF" w:rsidRPr="00A15ED0">
        <w:rPr>
          <w:rFonts w:ascii="Times New Roman" w:hAnsi="Times New Roman"/>
        </w:rPr>
        <w:t>1947 is amended—</w:t>
      </w:r>
    </w:p>
    <w:p w:rsidR="00F36EDF" w:rsidRPr="00A15ED0" w:rsidRDefault="00F36EDF" w:rsidP="00587000">
      <w:pPr>
        <w:spacing w:after="0" w:line="240" w:lineRule="auto"/>
        <w:ind w:left="1296" w:hanging="720"/>
        <w:jc w:val="both"/>
        <w:rPr>
          <w:rFonts w:ascii="Times New Roman" w:hAnsi="Times New Roman"/>
        </w:rPr>
      </w:pPr>
      <w:r w:rsidRPr="00A15ED0">
        <w:rPr>
          <w:rFonts w:ascii="Times New Roman" w:hAnsi="Times New Roman"/>
        </w:rPr>
        <w:t>(</w:t>
      </w:r>
      <w:r w:rsidR="00A15ED0" w:rsidRPr="00A15ED0">
        <w:rPr>
          <w:rFonts w:ascii="Times New Roman" w:hAnsi="Times New Roman"/>
          <w:i/>
        </w:rPr>
        <w:t>a</w:t>
      </w:r>
      <w:r w:rsidRPr="00A15ED0">
        <w:rPr>
          <w:rFonts w:ascii="Times New Roman" w:hAnsi="Times New Roman"/>
        </w:rPr>
        <w:t xml:space="preserve">) by omitting from sub-section (1.) the words </w:t>
      </w:r>
      <w:r w:rsidR="00BF661B">
        <w:rPr>
          <w:rFonts w:ascii="Times New Roman" w:hAnsi="Times New Roman"/>
        </w:rPr>
        <w:t>“</w:t>
      </w:r>
      <w:r w:rsidRPr="00A15ED0">
        <w:rPr>
          <w:rFonts w:ascii="Times New Roman" w:hAnsi="Times New Roman"/>
        </w:rPr>
        <w:t>Where, immediately prior to the date of commencement of this Act, a contributor whose salary exceeded Eight hundred and eighty-four pounds per annum was contributing for the maximum number of units of pension for which he was eligible or required to contribute, he</w:t>
      </w:r>
      <w:r w:rsidR="00BF661B">
        <w:rPr>
          <w:rFonts w:ascii="Times New Roman" w:hAnsi="Times New Roman"/>
        </w:rPr>
        <w:t>”</w:t>
      </w:r>
      <w:r w:rsidRPr="00A15ED0">
        <w:rPr>
          <w:rFonts w:ascii="Times New Roman" w:hAnsi="Times New Roman"/>
        </w:rPr>
        <w:t xml:space="preserve"> and inserting in their stead the words </w:t>
      </w:r>
      <w:r w:rsidR="00BF661B">
        <w:rPr>
          <w:rFonts w:ascii="Times New Roman" w:hAnsi="Times New Roman"/>
        </w:rPr>
        <w:t>“</w:t>
      </w:r>
      <w:r w:rsidRPr="00A15ED0">
        <w:rPr>
          <w:rFonts w:ascii="Times New Roman" w:hAnsi="Times New Roman"/>
        </w:rPr>
        <w:t>A contributor who, immediately prior to the date of commencement of this Act, was in receipt of a salary exceeding Eight hundred and eighty-four pounds per annum</w:t>
      </w:r>
      <w:r w:rsidR="00BF661B">
        <w:rPr>
          <w:rFonts w:ascii="Times New Roman" w:hAnsi="Times New Roman"/>
        </w:rPr>
        <w:t>”</w:t>
      </w:r>
      <w:r w:rsidRPr="00A15ED0">
        <w:rPr>
          <w:rFonts w:ascii="Times New Roman" w:hAnsi="Times New Roman"/>
        </w:rPr>
        <w:t>;</w:t>
      </w:r>
    </w:p>
    <w:p w:rsidR="00F36EDF" w:rsidRPr="00A15ED0" w:rsidRDefault="00F36EDF" w:rsidP="00587000">
      <w:pPr>
        <w:spacing w:after="0" w:line="240" w:lineRule="auto"/>
        <w:ind w:left="1296" w:hanging="720"/>
        <w:jc w:val="both"/>
        <w:rPr>
          <w:rFonts w:ascii="Times New Roman" w:hAnsi="Times New Roman"/>
        </w:rPr>
      </w:pPr>
      <w:r w:rsidRPr="00A15ED0">
        <w:rPr>
          <w:rFonts w:ascii="Times New Roman" w:hAnsi="Times New Roman"/>
        </w:rPr>
        <w:t>(</w:t>
      </w:r>
      <w:r w:rsidR="00A15ED0" w:rsidRPr="00A15ED0">
        <w:rPr>
          <w:rFonts w:ascii="Times New Roman" w:hAnsi="Times New Roman"/>
          <w:i/>
        </w:rPr>
        <w:t>b</w:t>
      </w:r>
      <w:r w:rsidRPr="00A15ED0">
        <w:rPr>
          <w:rFonts w:ascii="Times New Roman" w:hAnsi="Times New Roman"/>
        </w:rPr>
        <w:t>) by inserting after sub-section (1.) the following sub-section:—</w:t>
      </w:r>
    </w:p>
    <w:p w:rsidR="00F36EDF" w:rsidRPr="00A15ED0" w:rsidRDefault="00BF661B" w:rsidP="00587000">
      <w:pPr>
        <w:spacing w:after="0" w:line="240" w:lineRule="auto"/>
        <w:ind w:left="1296" w:firstLine="432"/>
        <w:jc w:val="both"/>
        <w:rPr>
          <w:rFonts w:ascii="Times New Roman" w:hAnsi="Times New Roman"/>
        </w:rPr>
      </w:pPr>
      <w:r>
        <w:rPr>
          <w:rFonts w:ascii="Times New Roman" w:hAnsi="Times New Roman"/>
        </w:rPr>
        <w:t>“</w:t>
      </w:r>
      <w:r w:rsidR="00F36EDF" w:rsidRPr="00A15ED0">
        <w:rPr>
          <w:rFonts w:ascii="Times New Roman" w:hAnsi="Times New Roman"/>
        </w:rPr>
        <w:t>(1</w:t>
      </w:r>
      <w:r w:rsidR="00A15ED0" w:rsidRPr="00ED76D6">
        <w:rPr>
          <w:rFonts w:ascii="Times New Roman" w:hAnsi="Times New Roman"/>
          <w:smallCaps/>
        </w:rPr>
        <w:t>a</w:t>
      </w:r>
      <w:r w:rsidR="00F36EDF" w:rsidRPr="00A15ED0">
        <w:rPr>
          <w:rFonts w:ascii="Times New Roman" w:hAnsi="Times New Roman"/>
        </w:rPr>
        <w:t>.) Where a contributor who makes an election under the last preceding sub-section was, at the date of commencement of this Act, contributing for less than</w:t>
      </w:r>
    </w:p>
    <w:p w:rsidR="00587000" w:rsidRDefault="00587000">
      <w:pPr>
        <w:rPr>
          <w:rFonts w:ascii="Times New Roman" w:hAnsi="Times New Roman"/>
        </w:rPr>
      </w:pPr>
      <w:r>
        <w:rPr>
          <w:rFonts w:ascii="Times New Roman" w:hAnsi="Times New Roman"/>
        </w:rPr>
        <w:br w:type="page"/>
      </w:r>
    </w:p>
    <w:p w:rsidR="00F36EDF" w:rsidRPr="00A15ED0" w:rsidRDefault="00F36EDF" w:rsidP="00587000">
      <w:pPr>
        <w:spacing w:after="0" w:line="240" w:lineRule="auto"/>
        <w:ind w:left="1287"/>
        <w:jc w:val="both"/>
        <w:rPr>
          <w:rFonts w:ascii="Times New Roman" w:hAnsi="Times New Roman"/>
        </w:rPr>
      </w:pPr>
      <w:r w:rsidRPr="00A15ED0">
        <w:rPr>
          <w:rFonts w:ascii="Times New Roman" w:hAnsi="Times New Roman"/>
        </w:rPr>
        <w:lastRenderedPageBreak/>
        <w:t>the maximum number of units of pension for which he was eligible or required to contribute, the election, in so far as it relates to units of pension below the maximum number of units, shall not have effect unless within six months after the date of the election the contributor satisfies the Superannuation Board that he is not suffering from any physical or mental defect likely to render him incapable of performing his duties before attaining the maximum age for retirement.</w:t>
      </w:r>
      <w:r w:rsidR="00BF661B">
        <w:rPr>
          <w:rFonts w:ascii="Times New Roman" w:hAnsi="Times New Roman"/>
        </w:rPr>
        <w:t>”</w:t>
      </w:r>
      <w:r w:rsidRPr="00A15ED0">
        <w:rPr>
          <w:rFonts w:ascii="Times New Roman" w:hAnsi="Times New Roman"/>
        </w:rPr>
        <w:t>; and</w:t>
      </w:r>
    </w:p>
    <w:p w:rsidR="00F36EDF" w:rsidRPr="00A15ED0" w:rsidRDefault="00F36EDF" w:rsidP="000D5C48">
      <w:pPr>
        <w:spacing w:before="60" w:after="60" w:line="240" w:lineRule="auto"/>
        <w:ind w:left="1296" w:hanging="720"/>
        <w:jc w:val="both"/>
        <w:rPr>
          <w:rFonts w:ascii="Times New Roman" w:hAnsi="Times New Roman"/>
        </w:rPr>
      </w:pPr>
      <w:r w:rsidRPr="00A15ED0">
        <w:rPr>
          <w:rFonts w:ascii="Times New Roman" w:hAnsi="Times New Roman"/>
        </w:rPr>
        <w:t>(</w:t>
      </w:r>
      <w:r w:rsidR="00A15ED0" w:rsidRPr="00A15ED0">
        <w:rPr>
          <w:rFonts w:ascii="Times New Roman" w:hAnsi="Times New Roman"/>
          <w:i/>
        </w:rPr>
        <w:t>c</w:t>
      </w:r>
      <w:r w:rsidRPr="00A15ED0">
        <w:rPr>
          <w:rFonts w:ascii="Times New Roman" w:hAnsi="Times New Roman"/>
        </w:rPr>
        <w:t xml:space="preserve">) by omitting from sub-section (2.) the words </w:t>
      </w:r>
      <w:r w:rsidR="00BF661B">
        <w:rPr>
          <w:rFonts w:ascii="Times New Roman" w:hAnsi="Times New Roman"/>
        </w:rPr>
        <w:t>“</w:t>
      </w:r>
      <w:r w:rsidRPr="00A15ED0">
        <w:rPr>
          <w:rFonts w:ascii="Times New Roman" w:hAnsi="Times New Roman"/>
        </w:rPr>
        <w:t>the last preceding sub-section</w:t>
      </w:r>
      <w:r w:rsidR="00BF661B">
        <w:rPr>
          <w:rFonts w:ascii="Times New Roman" w:hAnsi="Times New Roman"/>
        </w:rPr>
        <w:t>”</w:t>
      </w:r>
      <w:r w:rsidRPr="00A15ED0">
        <w:rPr>
          <w:rFonts w:ascii="Times New Roman" w:hAnsi="Times New Roman"/>
        </w:rPr>
        <w:t xml:space="preserve"> and inserting in their stead the words </w:t>
      </w:r>
      <w:r w:rsidR="00BF661B">
        <w:rPr>
          <w:rFonts w:ascii="Times New Roman" w:hAnsi="Times New Roman"/>
        </w:rPr>
        <w:t>“</w:t>
      </w:r>
      <w:r w:rsidRPr="00A15ED0">
        <w:rPr>
          <w:rFonts w:ascii="Times New Roman" w:hAnsi="Times New Roman"/>
        </w:rPr>
        <w:t>this section</w:t>
      </w:r>
      <w:r w:rsidR="00BF661B">
        <w:rPr>
          <w:rFonts w:ascii="Times New Roman" w:hAnsi="Times New Roman"/>
        </w:rPr>
        <w:t>”</w:t>
      </w:r>
      <w:r w:rsidRPr="00A15ED0">
        <w:rPr>
          <w:rFonts w:ascii="Times New Roman" w:hAnsi="Times New Roman"/>
        </w:rPr>
        <w:t>.</w:t>
      </w:r>
    </w:p>
    <w:p w:rsidR="00F36EDF" w:rsidRPr="00A15ED0" w:rsidRDefault="00F36EDF" w:rsidP="00587000">
      <w:pPr>
        <w:tabs>
          <w:tab w:val="left" w:pos="900"/>
        </w:tabs>
        <w:spacing w:after="0" w:line="240" w:lineRule="auto"/>
        <w:ind w:firstLine="432"/>
        <w:jc w:val="both"/>
        <w:rPr>
          <w:rFonts w:ascii="Times New Roman" w:hAnsi="Times New Roman"/>
        </w:rPr>
      </w:pPr>
      <w:r w:rsidRPr="00A15ED0">
        <w:rPr>
          <w:rFonts w:ascii="Times New Roman" w:hAnsi="Times New Roman"/>
        </w:rPr>
        <w:t>(2.)</w:t>
      </w:r>
      <w:r w:rsidR="00587000">
        <w:rPr>
          <w:rFonts w:ascii="Times New Roman" w:hAnsi="Times New Roman"/>
        </w:rPr>
        <w:tab/>
      </w:r>
      <w:r w:rsidRPr="00A15ED0">
        <w:rPr>
          <w:rFonts w:ascii="Times New Roman" w:hAnsi="Times New Roman"/>
        </w:rPr>
        <w:t xml:space="preserve">This section shall be deemed to have come into operation on the date of commencement of the </w:t>
      </w:r>
      <w:r w:rsidR="00A15ED0" w:rsidRPr="00A15ED0">
        <w:rPr>
          <w:rFonts w:ascii="Times New Roman" w:hAnsi="Times New Roman"/>
          <w:i/>
        </w:rPr>
        <w:t xml:space="preserve">Superannuation Act </w:t>
      </w:r>
      <w:r w:rsidRPr="00A15ED0">
        <w:rPr>
          <w:rFonts w:ascii="Times New Roman" w:hAnsi="Times New Roman"/>
        </w:rPr>
        <w:t>1947.</w:t>
      </w:r>
    </w:p>
    <w:p w:rsidR="00F36EDF" w:rsidRPr="00587000" w:rsidRDefault="00A15ED0" w:rsidP="00587000">
      <w:pPr>
        <w:spacing w:before="120" w:after="60" w:line="240" w:lineRule="auto"/>
        <w:jc w:val="both"/>
        <w:rPr>
          <w:rFonts w:ascii="Times New Roman" w:hAnsi="Times New Roman" w:cs="Times New Roman"/>
          <w:b/>
          <w:sz w:val="20"/>
        </w:rPr>
      </w:pPr>
      <w:r w:rsidRPr="00587000">
        <w:rPr>
          <w:rFonts w:ascii="Times New Roman" w:hAnsi="Times New Roman" w:cs="Times New Roman"/>
          <w:b/>
          <w:sz w:val="20"/>
        </w:rPr>
        <w:t>Increase of certain pensions.</w:t>
      </w:r>
    </w:p>
    <w:p w:rsidR="00F36EDF" w:rsidRPr="00A15ED0" w:rsidRDefault="00A15ED0" w:rsidP="00587000">
      <w:pPr>
        <w:spacing w:after="0" w:line="240" w:lineRule="auto"/>
        <w:ind w:firstLine="432"/>
        <w:jc w:val="both"/>
        <w:rPr>
          <w:rFonts w:ascii="Times New Roman" w:hAnsi="Times New Roman"/>
        </w:rPr>
      </w:pPr>
      <w:r w:rsidRPr="00A15ED0">
        <w:rPr>
          <w:rFonts w:ascii="Times New Roman" w:hAnsi="Times New Roman"/>
          <w:b/>
        </w:rPr>
        <w:t>12.</w:t>
      </w:r>
      <w:r w:rsidR="00F36EDF" w:rsidRPr="00A15ED0">
        <w:rPr>
          <w:rFonts w:ascii="Times New Roman" w:hAnsi="Times New Roman"/>
        </w:rPr>
        <w:t>—(1.)</w:t>
      </w:r>
      <w:r w:rsidR="00587000">
        <w:rPr>
          <w:rFonts w:ascii="Times New Roman" w:hAnsi="Times New Roman"/>
        </w:rPr>
        <w:tab/>
      </w:r>
      <w:r w:rsidR="00F36EDF" w:rsidRPr="00A15ED0">
        <w:rPr>
          <w:rFonts w:ascii="Times New Roman" w:hAnsi="Times New Roman"/>
        </w:rPr>
        <w:t xml:space="preserve">After section thirty-one of the </w:t>
      </w:r>
      <w:r w:rsidRPr="00A15ED0">
        <w:rPr>
          <w:rFonts w:ascii="Times New Roman" w:hAnsi="Times New Roman"/>
          <w:i/>
        </w:rPr>
        <w:t xml:space="preserve">Superannuation Act </w:t>
      </w:r>
      <w:r w:rsidR="00F36EDF" w:rsidRPr="00A15ED0">
        <w:rPr>
          <w:rFonts w:ascii="Times New Roman" w:hAnsi="Times New Roman"/>
        </w:rPr>
        <w:t>1947 the following section is inserted:—</w:t>
      </w:r>
    </w:p>
    <w:p w:rsidR="00F36EDF" w:rsidRPr="00A15ED0" w:rsidRDefault="00BF661B" w:rsidP="000D5C48">
      <w:pPr>
        <w:tabs>
          <w:tab w:val="left" w:pos="900"/>
          <w:tab w:val="left" w:pos="1584"/>
        </w:tabs>
        <w:spacing w:before="60" w:after="60" w:line="240" w:lineRule="auto"/>
        <w:ind w:firstLine="432"/>
        <w:jc w:val="both"/>
        <w:rPr>
          <w:rFonts w:ascii="Times New Roman" w:hAnsi="Times New Roman"/>
        </w:rPr>
      </w:pPr>
      <w:r>
        <w:rPr>
          <w:rFonts w:ascii="Times New Roman" w:hAnsi="Times New Roman"/>
        </w:rPr>
        <w:t>“</w:t>
      </w:r>
      <w:r w:rsidR="00F36EDF" w:rsidRPr="00A15ED0">
        <w:rPr>
          <w:rFonts w:ascii="Times New Roman" w:hAnsi="Times New Roman"/>
        </w:rPr>
        <w:t>31</w:t>
      </w:r>
      <w:r w:rsidR="00A15ED0" w:rsidRPr="00A15ED0">
        <w:rPr>
          <w:rFonts w:ascii="Times New Roman" w:hAnsi="Times New Roman"/>
          <w:smallCaps/>
        </w:rPr>
        <w:t>a</w:t>
      </w:r>
      <w:r w:rsidR="00F36EDF" w:rsidRPr="00A15ED0">
        <w:rPr>
          <w:rFonts w:ascii="Times New Roman" w:hAnsi="Times New Roman"/>
        </w:rPr>
        <w:t>.—(1.)</w:t>
      </w:r>
      <w:r w:rsidR="00587000">
        <w:rPr>
          <w:rFonts w:ascii="Times New Roman" w:hAnsi="Times New Roman"/>
        </w:rPr>
        <w:tab/>
      </w:r>
      <w:r w:rsidR="00F36EDF" w:rsidRPr="00A15ED0">
        <w:rPr>
          <w:rFonts w:ascii="Times New Roman" w:hAnsi="Times New Roman"/>
        </w:rPr>
        <w:t>Where, at the date of commencement of this section, an employee who had a right referred to in section fifty-one of the Principal Act had transferred that right to the Board for new rights of pension in accordance with the provisions of section fifty-seven or fifty-eight of the Principal Act, the rate of the pension which would, but for this section, be payable to him upon retirement, under the provisions of either of those sections, being pension at a rate less than Three hundred and sixty pounds per annum, shall be increased—</w:t>
      </w:r>
    </w:p>
    <w:p w:rsidR="00F36EDF" w:rsidRPr="00A15ED0" w:rsidRDefault="00F36EDF" w:rsidP="00587000">
      <w:pPr>
        <w:spacing w:after="0" w:line="240" w:lineRule="auto"/>
        <w:ind w:left="1296" w:hanging="720"/>
        <w:rPr>
          <w:rFonts w:ascii="Times New Roman" w:hAnsi="Times New Roman"/>
        </w:rPr>
      </w:pPr>
      <w:r w:rsidRPr="00A15ED0">
        <w:rPr>
          <w:rFonts w:ascii="Times New Roman" w:hAnsi="Times New Roman"/>
        </w:rPr>
        <w:t>(</w:t>
      </w:r>
      <w:r w:rsidR="00A15ED0" w:rsidRPr="00A15ED0">
        <w:rPr>
          <w:rFonts w:ascii="Times New Roman" w:hAnsi="Times New Roman"/>
          <w:i/>
        </w:rPr>
        <w:t>a</w:t>
      </w:r>
      <w:r w:rsidRPr="00A15ED0">
        <w:rPr>
          <w:rFonts w:ascii="Times New Roman" w:hAnsi="Times New Roman"/>
        </w:rPr>
        <w:t>) if the rate of the pension does not exceed Two hundred and eighty-eight pounds per annum—by one-quarter; or</w:t>
      </w:r>
    </w:p>
    <w:p w:rsidR="00F36EDF" w:rsidRPr="00A15ED0" w:rsidRDefault="00F36EDF" w:rsidP="008661A3">
      <w:pPr>
        <w:spacing w:after="60" w:line="240" w:lineRule="auto"/>
        <w:ind w:left="1296" w:hanging="720"/>
        <w:rPr>
          <w:rFonts w:ascii="Times New Roman" w:hAnsi="Times New Roman"/>
        </w:rPr>
      </w:pPr>
      <w:r w:rsidRPr="00A15ED0">
        <w:rPr>
          <w:rFonts w:ascii="Times New Roman" w:hAnsi="Times New Roman"/>
        </w:rPr>
        <w:t>(</w:t>
      </w:r>
      <w:r w:rsidR="00A15ED0" w:rsidRPr="00A15ED0">
        <w:rPr>
          <w:rFonts w:ascii="Times New Roman" w:hAnsi="Times New Roman"/>
          <w:i/>
        </w:rPr>
        <w:t>b</w:t>
      </w:r>
      <w:r w:rsidRPr="00A15ED0">
        <w:rPr>
          <w:rFonts w:ascii="Times New Roman" w:hAnsi="Times New Roman"/>
        </w:rPr>
        <w:t>) if the rate of the pension exceeds Two hundred and eighty-eight pounds per annum but is less than Three hundred and sixty pounds per annum—by such sum as will increase the rate of that pension to Three hundred and sixty pounds per annum.</w:t>
      </w:r>
    </w:p>
    <w:p w:rsidR="00F36EDF" w:rsidRPr="00A15ED0" w:rsidRDefault="00BF661B" w:rsidP="00587000">
      <w:pPr>
        <w:tabs>
          <w:tab w:val="left" w:pos="1035"/>
        </w:tabs>
        <w:spacing w:after="0" w:line="240" w:lineRule="auto"/>
        <w:ind w:firstLine="432"/>
        <w:jc w:val="both"/>
        <w:rPr>
          <w:rFonts w:ascii="Times New Roman" w:hAnsi="Times New Roman"/>
        </w:rPr>
      </w:pPr>
      <w:r>
        <w:rPr>
          <w:rFonts w:ascii="Times New Roman" w:hAnsi="Times New Roman"/>
        </w:rPr>
        <w:t>“</w:t>
      </w:r>
      <w:r w:rsidR="00F36EDF" w:rsidRPr="00A15ED0">
        <w:rPr>
          <w:rFonts w:ascii="Times New Roman" w:hAnsi="Times New Roman"/>
        </w:rPr>
        <w:t>(2.)</w:t>
      </w:r>
      <w:r w:rsidR="00587000">
        <w:rPr>
          <w:rFonts w:ascii="Times New Roman" w:hAnsi="Times New Roman"/>
        </w:rPr>
        <w:tab/>
      </w:r>
      <w:r w:rsidR="00F36EDF" w:rsidRPr="00A15ED0">
        <w:rPr>
          <w:rFonts w:ascii="Times New Roman" w:hAnsi="Times New Roman"/>
        </w:rPr>
        <w:t>Where, at the date of commencement of this section, a person is in receipt of, or is entitled to, a pension under section fifty-seven or fifty-eight of the Principal Act in respect of a right to pension or superannuation allowance transferred by him to the Board, being pension at a rate less than Three hundred and sixty pounds per annum, the amount of the pension shall be increased—</w:t>
      </w:r>
    </w:p>
    <w:p w:rsidR="00F36EDF" w:rsidRPr="00A15ED0" w:rsidRDefault="00F36EDF" w:rsidP="000F270E">
      <w:pPr>
        <w:spacing w:before="60" w:after="0" w:line="240" w:lineRule="auto"/>
        <w:ind w:left="1296" w:hanging="720"/>
        <w:rPr>
          <w:rFonts w:ascii="Times New Roman" w:hAnsi="Times New Roman"/>
        </w:rPr>
      </w:pPr>
      <w:r w:rsidRPr="00A15ED0">
        <w:rPr>
          <w:rFonts w:ascii="Times New Roman" w:hAnsi="Times New Roman"/>
        </w:rPr>
        <w:t>(</w:t>
      </w:r>
      <w:r w:rsidR="00A15ED0" w:rsidRPr="00A15ED0">
        <w:rPr>
          <w:rFonts w:ascii="Times New Roman" w:hAnsi="Times New Roman"/>
          <w:i/>
        </w:rPr>
        <w:t>a</w:t>
      </w:r>
      <w:r w:rsidRPr="00A15ED0">
        <w:rPr>
          <w:rFonts w:ascii="Times New Roman" w:hAnsi="Times New Roman"/>
        </w:rPr>
        <w:t>) if the rate of the pension does not exceed Two hundred and eighty-eight pounds per annum—by one-quarter; or</w:t>
      </w:r>
    </w:p>
    <w:p w:rsidR="00F36EDF" w:rsidRPr="00A15ED0" w:rsidRDefault="00F36EDF" w:rsidP="00587000">
      <w:pPr>
        <w:spacing w:after="0" w:line="240" w:lineRule="auto"/>
        <w:ind w:left="1296" w:hanging="720"/>
        <w:rPr>
          <w:rFonts w:ascii="Times New Roman" w:hAnsi="Times New Roman"/>
        </w:rPr>
      </w:pPr>
      <w:r w:rsidRPr="00A15ED0">
        <w:rPr>
          <w:rFonts w:ascii="Times New Roman" w:hAnsi="Times New Roman"/>
        </w:rPr>
        <w:t>(</w:t>
      </w:r>
      <w:r w:rsidR="00A15ED0" w:rsidRPr="00A15ED0">
        <w:rPr>
          <w:rFonts w:ascii="Times New Roman" w:hAnsi="Times New Roman"/>
          <w:i/>
        </w:rPr>
        <w:t>b</w:t>
      </w:r>
      <w:r w:rsidRPr="00A15ED0">
        <w:rPr>
          <w:rFonts w:ascii="Times New Roman" w:hAnsi="Times New Roman"/>
        </w:rPr>
        <w:t>) if the rate of the pension exceeds Two hundred and eighty-eight pounds per annum but is less than Three hundred and sixty pounds per annum—by such sum as will increase the rate of that pension to Three hundred and sixty pounds per annum.</w:t>
      </w:r>
    </w:p>
    <w:p w:rsidR="00A15ED0" w:rsidRDefault="00A15ED0" w:rsidP="00587000">
      <w:pPr>
        <w:jc w:val="both"/>
        <w:rPr>
          <w:rFonts w:ascii="Times New Roman" w:hAnsi="Times New Roman"/>
        </w:rPr>
      </w:pPr>
      <w:r>
        <w:rPr>
          <w:rFonts w:ascii="Times New Roman" w:hAnsi="Times New Roman"/>
        </w:rPr>
        <w:br w:type="page"/>
      </w:r>
    </w:p>
    <w:p w:rsidR="00A15ED0" w:rsidRPr="00A15ED0" w:rsidRDefault="00BF661B" w:rsidP="00F71B35">
      <w:pPr>
        <w:tabs>
          <w:tab w:val="left" w:pos="1035"/>
        </w:tabs>
        <w:spacing w:after="0" w:line="240" w:lineRule="auto"/>
        <w:ind w:firstLine="432"/>
        <w:jc w:val="both"/>
        <w:rPr>
          <w:rFonts w:ascii="Times New Roman" w:hAnsi="Times New Roman"/>
        </w:rPr>
      </w:pPr>
      <w:r>
        <w:rPr>
          <w:rFonts w:ascii="Times New Roman" w:hAnsi="Times New Roman"/>
        </w:rPr>
        <w:lastRenderedPageBreak/>
        <w:t>“</w:t>
      </w:r>
      <w:r w:rsidR="00A15ED0" w:rsidRPr="00A15ED0">
        <w:rPr>
          <w:rFonts w:ascii="Times New Roman" w:hAnsi="Times New Roman"/>
        </w:rPr>
        <w:t>(3.)</w:t>
      </w:r>
      <w:r w:rsidR="00F71B35">
        <w:rPr>
          <w:rFonts w:ascii="Times New Roman" w:hAnsi="Times New Roman"/>
        </w:rPr>
        <w:tab/>
      </w:r>
      <w:r w:rsidR="00A15ED0" w:rsidRPr="00A15ED0">
        <w:rPr>
          <w:rFonts w:ascii="Times New Roman" w:hAnsi="Times New Roman"/>
        </w:rPr>
        <w:t>The amount of pension which would, but for this section be payable to the widow of a person referred to in sub-section (1) or sub-section (2.) of this section, being pension at a rate less than One hundred and eighty pounds per annum, shall be increased—</w:t>
      </w:r>
    </w:p>
    <w:p w:rsidR="00A15ED0" w:rsidRPr="00A15ED0" w:rsidRDefault="00A15ED0" w:rsidP="00F71B35">
      <w:pPr>
        <w:spacing w:after="0" w:line="240" w:lineRule="auto"/>
        <w:ind w:left="1296" w:hanging="720"/>
        <w:rPr>
          <w:rFonts w:ascii="Times New Roman" w:hAnsi="Times New Roman"/>
        </w:rPr>
      </w:pPr>
      <w:r w:rsidRPr="00A15ED0">
        <w:rPr>
          <w:rFonts w:ascii="Times New Roman" w:hAnsi="Times New Roman"/>
        </w:rPr>
        <w:t>(</w:t>
      </w:r>
      <w:r w:rsidRPr="00A15ED0">
        <w:rPr>
          <w:rFonts w:ascii="Times New Roman" w:hAnsi="Times New Roman"/>
          <w:i/>
        </w:rPr>
        <w:t>a</w:t>
      </w:r>
      <w:r w:rsidRPr="00A15ED0">
        <w:rPr>
          <w:rFonts w:ascii="Times New Roman" w:hAnsi="Times New Roman"/>
        </w:rPr>
        <w:t>) if the rate of the pension does not exceed One hundred and forty-four pounds per annum—by one-quarter; or</w:t>
      </w:r>
    </w:p>
    <w:p w:rsidR="00A15ED0" w:rsidRPr="00A15ED0" w:rsidRDefault="00A15ED0" w:rsidP="00F71B35">
      <w:pPr>
        <w:spacing w:after="0" w:line="240" w:lineRule="auto"/>
        <w:ind w:left="1296" w:hanging="720"/>
        <w:rPr>
          <w:rFonts w:ascii="Times New Roman" w:hAnsi="Times New Roman"/>
        </w:rPr>
      </w:pPr>
      <w:r w:rsidRPr="00A15ED0">
        <w:rPr>
          <w:rFonts w:ascii="Times New Roman" w:hAnsi="Times New Roman"/>
        </w:rPr>
        <w:t>(</w:t>
      </w:r>
      <w:r w:rsidRPr="00A15ED0">
        <w:rPr>
          <w:rFonts w:ascii="Times New Roman" w:hAnsi="Times New Roman"/>
          <w:i/>
        </w:rPr>
        <w:t>b</w:t>
      </w:r>
      <w:r w:rsidRPr="00A15ED0">
        <w:rPr>
          <w:rFonts w:ascii="Times New Roman" w:hAnsi="Times New Roman"/>
        </w:rPr>
        <w:t>) if the rate of the pension exceeds One hundred and forty-four pounds per annum but is less than One hundred, and eighty pounds per annum—by such sum as will increase the rate of that pension to One hundred and eighty pounds per annum.</w:t>
      </w:r>
    </w:p>
    <w:p w:rsidR="00A15ED0" w:rsidRPr="00A15ED0" w:rsidRDefault="00BF661B" w:rsidP="00F71B35">
      <w:pPr>
        <w:tabs>
          <w:tab w:val="left" w:pos="1035"/>
        </w:tabs>
        <w:spacing w:after="0" w:line="240" w:lineRule="auto"/>
        <w:ind w:firstLine="432"/>
        <w:jc w:val="both"/>
        <w:rPr>
          <w:rFonts w:ascii="Times New Roman" w:hAnsi="Times New Roman"/>
        </w:rPr>
      </w:pPr>
      <w:r>
        <w:rPr>
          <w:rFonts w:ascii="Times New Roman" w:hAnsi="Times New Roman"/>
        </w:rPr>
        <w:t>“</w:t>
      </w:r>
      <w:r w:rsidR="00A15ED0" w:rsidRPr="00A15ED0">
        <w:rPr>
          <w:rFonts w:ascii="Times New Roman" w:hAnsi="Times New Roman"/>
        </w:rPr>
        <w:t>(4.)</w:t>
      </w:r>
      <w:r w:rsidR="00F71B35">
        <w:rPr>
          <w:rFonts w:ascii="Times New Roman" w:hAnsi="Times New Roman"/>
        </w:rPr>
        <w:tab/>
      </w:r>
      <w:r w:rsidR="00A15ED0" w:rsidRPr="00A15ED0">
        <w:rPr>
          <w:rFonts w:ascii="Times New Roman" w:hAnsi="Times New Roman"/>
        </w:rPr>
        <w:t>The Commonwealth shall pay to the Superannuation Fund the amount of any increase of pension provided under this section and the Consolidated Revenue Fund is, to the necessary extent, hereby appropriated accordingly.</w:t>
      </w:r>
      <w:r>
        <w:rPr>
          <w:rFonts w:ascii="Times New Roman" w:hAnsi="Times New Roman"/>
        </w:rPr>
        <w:t>”</w:t>
      </w:r>
      <w:r w:rsidR="00A15ED0" w:rsidRPr="00A15ED0">
        <w:rPr>
          <w:rFonts w:ascii="Times New Roman" w:hAnsi="Times New Roman"/>
        </w:rPr>
        <w:t>.</w:t>
      </w:r>
    </w:p>
    <w:p w:rsidR="00A15ED0" w:rsidRPr="00A15ED0" w:rsidRDefault="00A15ED0" w:rsidP="00F71B35">
      <w:pPr>
        <w:tabs>
          <w:tab w:val="left" w:pos="900"/>
        </w:tabs>
        <w:spacing w:after="0" w:line="240" w:lineRule="auto"/>
        <w:ind w:firstLine="432"/>
        <w:jc w:val="both"/>
        <w:rPr>
          <w:rFonts w:ascii="Times New Roman" w:hAnsi="Times New Roman"/>
        </w:rPr>
      </w:pPr>
      <w:r w:rsidRPr="00A15ED0">
        <w:rPr>
          <w:rFonts w:ascii="Times New Roman" w:hAnsi="Times New Roman"/>
        </w:rPr>
        <w:t>(2.)</w:t>
      </w:r>
      <w:r w:rsidR="00F71B35">
        <w:rPr>
          <w:rFonts w:ascii="Times New Roman" w:hAnsi="Times New Roman"/>
        </w:rPr>
        <w:tab/>
      </w:r>
      <w:bookmarkStart w:id="0" w:name="_GoBack"/>
      <w:r w:rsidRPr="00A15ED0">
        <w:rPr>
          <w:rFonts w:ascii="Times New Roman" w:hAnsi="Times New Roman"/>
        </w:rPr>
        <w:t>This section shall be deemed to have come into operation on the first day of February, One thousand nine hundred and forty-eight.</w:t>
      </w:r>
      <w:bookmarkEnd w:id="0"/>
    </w:p>
    <w:p w:rsidR="00F71B35" w:rsidRDefault="00F71B35" w:rsidP="0033748D">
      <w:pPr>
        <w:pBdr>
          <w:bottom w:val="double" w:sz="4" w:space="1" w:color="auto"/>
        </w:pBdr>
        <w:spacing w:before="60" w:after="60" w:line="240" w:lineRule="auto"/>
        <w:ind w:left="4032" w:right="4032"/>
        <w:jc w:val="center"/>
        <w:rPr>
          <w:rFonts w:ascii="Times New Roman" w:hAnsi="Times New Roman"/>
        </w:rPr>
      </w:pPr>
    </w:p>
    <w:p w:rsidR="00A15ED0" w:rsidRDefault="00A15ED0" w:rsidP="002F0F67">
      <w:pPr>
        <w:tabs>
          <w:tab w:val="left" w:pos="8640"/>
        </w:tabs>
        <w:spacing w:after="60" w:line="240" w:lineRule="auto"/>
        <w:ind w:left="3960"/>
        <w:rPr>
          <w:rFonts w:ascii="Times New Roman" w:hAnsi="Times New Roman"/>
        </w:rPr>
      </w:pPr>
      <w:r w:rsidRPr="00F71B35">
        <w:rPr>
          <w:rFonts w:ascii="Times New Roman" w:hAnsi="Times New Roman"/>
          <w:sz w:val="24"/>
        </w:rPr>
        <w:t>THE SCHEDULE.</w:t>
      </w:r>
      <w:r w:rsidR="00F71B35">
        <w:rPr>
          <w:rFonts w:ascii="Times New Roman" w:hAnsi="Times New Roman"/>
        </w:rPr>
        <w:tab/>
      </w:r>
      <w:r w:rsidRPr="00A15ED0">
        <w:rPr>
          <w:rFonts w:ascii="Times New Roman" w:hAnsi="Times New Roman"/>
        </w:rPr>
        <w:t>Section 8.</w:t>
      </w:r>
    </w:p>
    <w:p w:rsidR="00F71B35" w:rsidRPr="00E42188" w:rsidRDefault="00F71B35" w:rsidP="00E42188">
      <w:pPr>
        <w:pBdr>
          <w:bottom w:val="single" w:sz="4" w:space="1" w:color="auto"/>
        </w:pBdr>
        <w:tabs>
          <w:tab w:val="left" w:pos="4680"/>
        </w:tabs>
        <w:spacing w:after="60" w:line="240" w:lineRule="auto"/>
        <w:ind w:left="4176" w:right="4176"/>
        <w:jc w:val="center"/>
        <w:rPr>
          <w:rFonts w:ascii="Times New Roman" w:hAnsi="Times New Roman"/>
          <w:sz w:val="2"/>
        </w:rPr>
      </w:pPr>
    </w:p>
    <w:tbl>
      <w:tblPr>
        <w:tblW w:w="5000" w:type="pct"/>
        <w:tblCellMar>
          <w:left w:w="40" w:type="dxa"/>
          <w:right w:w="40" w:type="dxa"/>
        </w:tblCellMar>
        <w:tblLook w:val="0000" w:firstRow="0" w:lastRow="0" w:firstColumn="0" w:lastColumn="0" w:noHBand="0" w:noVBand="0"/>
      </w:tblPr>
      <w:tblGrid>
        <w:gridCol w:w="3760"/>
        <w:gridCol w:w="604"/>
        <w:gridCol w:w="444"/>
        <w:gridCol w:w="377"/>
        <w:gridCol w:w="610"/>
        <w:gridCol w:w="445"/>
        <w:gridCol w:w="453"/>
        <w:gridCol w:w="584"/>
        <w:gridCol w:w="444"/>
        <w:gridCol w:w="444"/>
        <w:gridCol w:w="645"/>
        <w:gridCol w:w="445"/>
        <w:gridCol w:w="444"/>
      </w:tblGrid>
      <w:tr w:rsidR="00A15ED0" w:rsidRPr="00F71B35" w:rsidTr="00F71B35">
        <w:trPr>
          <w:trHeight w:val="20"/>
        </w:trPr>
        <w:tc>
          <w:tcPr>
            <w:tcW w:w="1946" w:type="pct"/>
            <w:tcBorders>
              <w:top w:val="single" w:sz="6" w:space="0" w:color="auto"/>
              <w:right w:val="single" w:sz="6" w:space="0" w:color="auto"/>
            </w:tcBorders>
            <w:vAlign w:val="center"/>
          </w:tcPr>
          <w:p w:rsidR="00A15ED0" w:rsidRPr="00F71B35" w:rsidRDefault="00A15ED0" w:rsidP="00F71B35">
            <w:pPr>
              <w:spacing w:after="0" w:line="240" w:lineRule="auto"/>
              <w:jc w:val="center"/>
              <w:rPr>
                <w:rFonts w:ascii="Times New Roman" w:hAnsi="Times New Roman"/>
              </w:rPr>
            </w:pPr>
            <w:r w:rsidRPr="00F71B35">
              <w:rPr>
                <w:rFonts w:ascii="Times New Roman" w:hAnsi="Times New Roman"/>
              </w:rPr>
              <w:t>First Column.</w:t>
            </w:r>
          </w:p>
        </w:tc>
        <w:tc>
          <w:tcPr>
            <w:tcW w:w="758" w:type="pct"/>
            <w:gridSpan w:val="3"/>
            <w:tcBorders>
              <w:top w:val="single" w:sz="6" w:space="0" w:color="auto"/>
              <w:left w:val="single" w:sz="6" w:space="0" w:color="auto"/>
              <w:right w:val="single" w:sz="6" w:space="0" w:color="auto"/>
            </w:tcBorders>
            <w:vAlign w:val="center"/>
          </w:tcPr>
          <w:p w:rsidR="00A15ED0" w:rsidRPr="00F71B35" w:rsidRDefault="00A15ED0" w:rsidP="00F71B35">
            <w:pPr>
              <w:spacing w:after="0" w:line="240" w:lineRule="auto"/>
              <w:jc w:val="center"/>
              <w:rPr>
                <w:rFonts w:ascii="Times New Roman" w:hAnsi="Times New Roman"/>
              </w:rPr>
            </w:pPr>
            <w:r w:rsidRPr="00F71B35">
              <w:rPr>
                <w:rFonts w:ascii="Times New Roman" w:hAnsi="Times New Roman"/>
              </w:rPr>
              <w:t>Second Column.</w:t>
            </w:r>
          </w:p>
        </w:tc>
        <w:tc>
          <w:tcPr>
            <w:tcW w:w="787" w:type="pct"/>
            <w:gridSpan w:val="3"/>
            <w:tcBorders>
              <w:top w:val="single" w:sz="6" w:space="0" w:color="auto"/>
              <w:left w:val="single" w:sz="6" w:space="0" w:color="auto"/>
              <w:right w:val="single" w:sz="6" w:space="0" w:color="auto"/>
            </w:tcBorders>
            <w:vAlign w:val="center"/>
          </w:tcPr>
          <w:p w:rsidR="00A15ED0" w:rsidRPr="00F71B35" w:rsidRDefault="00A15ED0" w:rsidP="00F71B35">
            <w:pPr>
              <w:spacing w:after="0" w:line="240" w:lineRule="auto"/>
              <w:jc w:val="center"/>
              <w:rPr>
                <w:rFonts w:ascii="Times New Roman" w:hAnsi="Times New Roman"/>
              </w:rPr>
            </w:pPr>
            <w:r w:rsidRPr="00F71B35">
              <w:rPr>
                <w:rFonts w:ascii="Times New Roman" w:hAnsi="Times New Roman"/>
              </w:rPr>
              <w:t>Third Column.</w:t>
            </w:r>
          </w:p>
        </w:tc>
        <w:tc>
          <w:tcPr>
            <w:tcW w:w="735" w:type="pct"/>
            <w:gridSpan w:val="3"/>
            <w:tcBorders>
              <w:top w:val="single" w:sz="6" w:space="0" w:color="auto"/>
              <w:left w:val="single" w:sz="6" w:space="0" w:color="auto"/>
              <w:right w:val="single" w:sz="6" w:space="0" w:color="auto"/>
            </w:tcBorders>
            <w:vAlign w:val="center"/>
          </w:tcPr>
          <w:p w:rsidR="00A15ED0" w:rsidRPr="00F71B35" w:rsidRDefault="00A15ED0" w:rsidP="00F71B35">
            <w:pPr>
              <w:spacing w:after="0" w:line="240" w:lineRule="auto"/>
              <w:jc w:val="center"/>
              <w:rPr>
                <w:rFonts w:ascii="Times New Roman" w:hAnsi="Times New Roman"/>
              </w:rPr>
            </w:pPr>
            <w:r w:rsidRPr="00F71B35">
              <w:rPr>
                <w:rFonts w:ascii="Times New Roman" w:hAnsi="Times New Roman"/>
              </w:rPr>
              <w:t>Fourth Column.</w:t>
            </w:r>
          </w:p>
        </w:tc>
        <w:tc>
          <w:tcPr>
            <w:tcW w:w="774" w:type="pct"/>
            <w:gridSpan w:val="3"/>
            <w:tcBorders>
              <w:top w:val="single" w:sz="6" w:space="0" w:color="auto"/>
              <w:left w:val="single" w:sz="6" w:space="0" w:color="auto"/>
            </w:tcBorders>
            <w:vAlign w:val="center"/>
          </w:tcPr>
          <w:p w:rsidR="00A15ED0" w:rsidRPr="00F71B35" w:rsidRDefault="00A15ED0" w:rsidP="00F71B35">
            <w:pPr>
              <w:spacing w:after="0" w:line="240" w:lineRule="auto"/>
              <w:jc w:val="center"/>
              <w:rPr>
                <w:rFonts w:ascii="Times New Roman" w:hAnsi="Times New Roman"/>
              </w:rPr>
            </w:pPr>
            <w:r w:rsidRPr="00F71B35">
              <w:rPr>
                <w:rFonts w:ascii="Times New Roman" w:hAnsi="Times New Roman"/>
              </w:rPr>
              <w:t>Fifth Column.</w:t>
            </w:r>
          </w:p>
        </w:tc>
      </w:tr>
      <w:tr w:rsidR="00A15ED0" w:rsidRPr="00F71B35" w:rsidTr="00E3231D">
        <w:trPr>
          <w:trHeight w:val="2241"/>
        </w:trPr>
        <w:tc>
          <w:tcPr>
            <w:tcW w:w="1946" w:type="pct"/>
            <w:tcBorders>
              <w:bottom w:val="single" w:sz="6" w:space="0" w:color="auto"/>
              <w:right w:val="single" w:sz="6" w:space="0" w:color="auto"/>
            </w:tcBorders>
            <w:vAlign w:val="center"/>
          </w:tcPr>
          <w:p w:rsidR="00A15ED0" w:rsidRPr="00F71B35" w:rsidRDefault="00A15ED0" w:rsidP="00F71B35">
            <w:pPr>
              <w:spacing w:after="0" w:line="240" w:lineRule="auto"/>
              <w:jc w:val="center"/>
              <w:rPr>
                <w:rFonts w:ascii="Times New Roman" w:hAnsi="Times New Roman"/>
              </w:rPr>
            </w:pPr>
            <w:r w:rsidRPr="00F71B35">
              <w:rPr>
                <w:rFonts w:ascii="Times New Roman" w:hAnsi="Times New Roman"/>
              </w:rPr>
              <w:t>Name of Former Employee.</w:t>
            </w:r>
          </w:p>
        </w:tc>
        <w:tc>
          <w:tcPr>
            <w:tcW w:w="758" w:type="pct"/>
            <w:gridSpan w:val="3"/>
            <w:tcBorders>
              <w:left w:val="single" w:sz="6" w:space="0" w:color="auto"/>
              <w:bottom w:val="single" w:sz="6" w:space="0" w:color="auto"/>
              <w:right w:val="single" w:sz="6" w:space="0" w:color="auto"/>
            </w:tcBorders>
            <w:vAlign w:val="center"/>
          </w:tcPr>
          <w:p w:rsidR="00A15ED0" w:rsidRPr="00F71B35" w:rsidRDefault="00A15ED0" w:rsidP="00FF484F">
            <w:pPr>
              <w:spacing w:after="0" w:line="240" w:lineRule="auto"/>
              <w:jc w:val="center"/>
              <w:rPr>
                <w:rFonts w:ascii="Times New Roman" w:hAnsi="Times New Roman"/>
              </w:rPr>
            </w:pPr>
            <w:r w:rsidRPr="00F71B35">
              <w:rPr>
                <w:rFonts w:ascii="Times New Roman" w:hAnsi="Times New Roman"/>
              </w:rPr>
              <w:t>Rate of Pension per annum from</w:t>
            </w:r>
            <w:r w:rsidR="00FF484F">
              <w:rPr>
                <w:rFonts w:ascii="Times New Roman" w:hAnsi="Times New Roman"/>
              </w:rPr>
              <w:t xml:space="preserve"> </w:t>
            </w:r>
            <w:r w:rsidRPr="00F71B35">
              <w:rPr>
                <w:rFonts w:ascii="Times New Roman" w:hAnsi="Times New Roman"/>
              </w:rPr>
              <w:t>Date of Retirement to and including 30th May, 1947.</w:t>
            </w:r>
          </w:p>
        </w:tc>
        <w:tc>
          <w:tcPr>
            <w:tcW w:w="787" w:type="pct"/>
            <w:gridSpan w:val="3"/>
            <w:tcBorders>
              <w:left w:val="single" w:sz="6" w:space="0" w:color="auto"/>
              <w:bottom w:val="single" w:sz="6" w:space="0" w:color="auto"/>
              <w:right w:val="single" w:sz="6" w:space="0" w:color="auto"/>
            </w:tcBorders>
            <w:vAlign w:val="center"/>
          </w:tcPr>
          <w:p w:rsidR="00A15ED0" w:rsidRPr="00F71B35" w:rsidRDefault="00A15ED0" w:rsidP="00F71B35">
            <w:pPr>
              <w:spacing w:after="0" w:line="240" w:lineRule="auto"/>
              <w:jc w:val="center"/>
              <w:rPr>
                <w:rFonts w:ascii="Times New Roman" w:hAnsi="Times New Roman"/>
              </w:rPr>
            </w:pPr>
            <w:r w:rsidRPr="00F71B35">
              <w:rPr>
                <w:rFonts w:ascii="Times New Roman" w:hAnsi="Times New Roman"/>
              </w:rPr>
              <w:t>Amount payable per annum by Commonwealth to Superannuation Fund.</w:t>
            </w:r>
          </w:p>
        </w:tc>
        <w:tc>
          <w:tcPr>
            <w:tcW w:w="735" w:type="pct"/>
            <w:gridSpan w:val="3"/>
            <w:tcBorders>
              <w:left w:val="single" w:sz="6" w:space="0" w:color="auto"/>
              <w:bottom w:val="single" w:sz="6" w:space="0" w:color="auto"/>
              <w:right w:val="single" w:sz="6" w:space="0" w:color="auto"/>
            </w:tcBorders>
            <w:vAlign w:val="center"/>
          </w:tcPr>
          <w:p w:rsidR="00A15ED0" w:rsidRPr="00F71B35" w:rsidRDefault="00A15ED0" w:rsidP="00FF484F">
            <w:pPr>
              <w:spacing w:after="0" w:line="240" w:lineRule="auto"/>
              <w:jc w:val="center"/>
              <w:rPr>
                <w:rFonts w:ascii="Times New Roman" w:hAnsi="Times New Roman"/>
              </w:rPr>
            </w:pPr>
            <w:r w:rsidRPr="00F71B35">
              <w:rPr>
                <w:rFonts w:ascii="Times New Roman" w:hAnsi="Times New Roman"/>
              </w:rPr>
              <w:t>Rate of Pension per annum from and including 31st May, 1947, or from</w:t>
            </w:r>
            <w:r w:rsidR="00FF484F">
              <w:rPr>
                <w:rFonts w:ascii="Times New Roman" w:hAnsi="Times New Roman"/>
              </w:rPr>
              <w:t xml:space="preserve"> </w:t>
            </w:r>
            <w:r w:rsidRPr="00F71B35">
              <w:rPr>
                <w:rFonts w:ascii="Times New Roman" w:hAnsi="Times New Roman"/>
              </w:rPr>
              <w:t>Date of Retirement, whichever is the later.</w:t>
            </w:r>
          </w:p>
        </w:tc>
        <w:tc>
          <w:tcPr>
            <w:tcW w:w="774" w:type="pct"/>
            <w:gridSpan w:val="3"/>
            <w:tcBorders>
              <w:left w:val="single" w:sz="6" w:space="0" w:color="auto"/>
              <w:bottom w:val="single" w:sz="6" w:space="0" w:color="auto"/>
            </w:tcBorders>
            <w:vAlign w:val="center"/>
          </w:tcPr>
          <w:p w:rsidR="00A15ED0" w:rsidRPr="00F71B35" w:rsidRDefault="00A15ED0" w:rsidP="00F71B35">
            <w:pPr>
              <w:spacing w:after="0" w:line="240" w:lineRule="auto"/>
              <w:jc w:val="center"/>
              <w:rPr>
                <w:rFonts w:ascii="Times New Roman" w:hAnsi="Times New Roman"/>
              </w:rPr>
            </w:pPr>
            <w:r w:rsidRPr="00F71B35">
              <w:rPr>
                <w:rFonts w:ascii="Times New Roman" w:hAnsi="Times New Roman"/>
              </w:rPr>
              <w:t>Amount payable per annum by Common wealth to Superannuation Fund.</w:t>
            </w:r>
          </w:p>
        </w:tc>
      </w:tr>
      <w:tr w:rsidR="00A15ED0" w:rsidRPr="00A15ED0" w:rsidTr="00F71B35">
        <w:trPr>
          <w:trHeight w:val="20"/>
        </w:trPr>
        <w:tc>
          <w:tcPr>
            <w:tcW w:w="1946" w:type="pct"/>
            <w:tcBorders>
              <w:top w:val="single" w:sz="6" w:space="0" w:color="auto"/>
              <w:right w:val="single" w:sz="6" w:space="0" w:color="auto"/>
            </w:tcBorders>
          </w:tcPr>
          <w:p w:rsidR="00A15ED0" w:rsidRPr="00A15ED0" w:rsidRDefault="00A15ED0" w:rsidP="00F71B35">
            <w:pPr>
              <w:spacing w:before="60" w:after="60" w:line="240" w:lineRule="auto"/>
              <w:rPr>
                <w:rFonts w:ascii="Times New Roman" w:hAnsi="Times New Roman"/>
              </w:rPr>
            </w:pPr>
          </w:p>
        </w:tc>
        <w:tc>
          <w:tcPr>
            <w:tcW w:w="319" w:type="pct"/>
            <w:tcBorders>
              <w:top w:val="single" w:sz="6" w:space="0" w:color="auto"/>
              <w:left w:val="single" w:sz="6" w:space="0" w:color="auto"/>
            </w:tcBorders>
          </w:tcPr>
          <w:p w:rsidR="00A15ED0" w:rsidRPr="00A15ED0" w:rsidRDefault="00A15ED0" w:rsidP="00F71B35">
            <w:pPr>
              <w:spacing w:before="60" w:after="60" w:line="240" w:lineRule="auto"/>
              <w:rPr>
                <w:rFonts w:ascii="Times New Roman" w:hAnsi="Times New Roman"/>
              </w:rPr>
            </w:pPr>
          </w:p>
        </w:tc>
        <w:tc>
          <w:tcPr>
            <w:tcW w:w="230" w:type="pct"/>
            <w:tcBorders>
              <w:top w:val="single" w:sz="6" w:space="0" w:color="auto"/>
            </w:tcBorders>
          </w:tcPr>
          <w:p w:rsidR="00A15ED0" w:rsidRPr="00A15ED0" w:rsidRDefault="00A15ED0" w:rsidP="00F71B35">
            <w:pPr>
              <w:spacing w:before="60" w:after="60" w:line="240" w:lineRule="auto"/>
              <w:rPr>
                <w:rFonts w:ascii="Times New Roman" w:hAnsi="Times New Roman"/>
              </w:rPr>
            </w:pPr>
          </w:p>
        </w:tc>
        <w:tc>
          <w:tcPr>
            <w:tcW w:w="209" w:type="pct"/>
            <w:tcBorders>
              <w:top w:val="single" w:sz="6" w:space="0" w:color="auto"/>
              <w:right w:val="single" w:sz="6" w:space="0" w:color="auto"/>
            </w:tcBorders>
          </w:tcPr>
          <w:p w:rsidR="00A15ED0" w:rsidRPr="00A15ED0" w:rsidRDefault="00A15ED0" w:rsidP="00F71B35">
            <w:pPr>
              <w:spacing w:before="60" w:after="60" w:line="240" w:lineRule="auto"/>
              <w:rPr>
                <w:rFonts w:ascii="Times New Roman" w:hAnsi="Times New Roman"/>
              </w:rPr>
            </w:pPr>
          </w:p>
        </w:tc>
        <w:tc>
          <w:tcPr>
            <w:tcW w:w="322" w:type="pct"/>
            <w:tcBorders>
              <w:top w:val="single" w:sz="6" w:space="0" w:color="auto"/>
              <w:left w:val="single" w:sz="6" w:space="0" w:color="auto"/>
            </w:tcBorders>
          </w:tcPr>
          <w:p w:rsidR="00A15ED0" w:rsidRPr="00A15ED0" w:rsidRDefault="00A15ED0" w:rsidP="00F71B35">
            <w:pPr>
              <w:spacing w:before="60" w:after="60" w:line="240" w:lineRule="auto"/>
              <w:rPr>
                <w:rFonts w:ascii="Times New Roman" w:hAnsi="Times New Roman"/>
              </w:rPr>
            </w:pPr>
          </w:p>
        </w:tc>
        <w:tc>
          <w:tcPr>
            <w:tcW w:w="225" w:type="pct"/>
            <w:tcBorders>
              <w:top w:val="single" w:sz="6" w:space="0" w:color="auto"/>
            </w:tcBorders>
          </w:tcPr>
          <w:p w:rsidR="00A15ED0" w:rsidRPr="00A15ED0" w:rsidRDefault="00A15ED0" w:rsidP="00F71B35">
            <w:pPr>
              <w:spacing w:before="60" w:after="60" w:line="240" w:lineRule="auto"/>
              <w:rPr>
                <w:rFonts w:ascii="Times New Roman" w:hAnsi="Times New Roman"/>
              </w:rPr>
            </w:pPr>
          </w:p>
        </w:tc>
        <w:tc>
          <w:tcPr>
            <w:tcW w:w="240" w:type="pct"/>
            <w:tcBorders>
              <w:top w:val="single" w:sz="6" w:space="0" w:color="auto"/>
              <w:right w:val="single" w:sz="6" w:space="0" w:color="auto"/>
            </w:tcBorders>
          </w:tcPr>
          <w:p w:rsidR="00A15ED0" w:rsidRPr="00A15ED0" w:rsidRDefault="00A15ED0" w:rsidP="00F71B35">
            <w:pPr>
              <w:spacing w:before="60" w:after="60" w:line="240" w:lineRule="auto"/>
              <w:rPr>
                <w:rFonts w:ascii="Times New Roman" w:hAnsi="Times New Roman"/>
              </w:rPr>
            </w:pPr>
          </w:p>
        </w:tc>
        <w:tc>
          <w:tcPr>
            <w:tcW w:w="310" w:type="pct"/>
            <w:tcBorders>
              <w:top w:val="single" w:sz="6" w:space="0" w:color="auto"/>
              <w:left w:val="single" w:sz="6" w:space="0" w:color="auto"/>
            </w:tcBorders>
          </w:tcPr>
          <w:p w:rsidR="00A15ED0" w:rsidRPr="00A15ED0" w:rsidRDefault="00A15ED0" w:rsidP="00F71B35">
            <w:pPr>
              <w:spacing w:before="60" w:after="60" w:line="240" w:lineRule="auto"/>
              <w:rPr>
                <w:rFonts w:ascii="Times New Roman" w:hAnsi="Times New Roman"/>
              </w:rPr>
            </w:pPr>
          </w:p>
        </w:tc>
        <w:tc>
          <w:tcPr>
            <w:tcW w:w="206" w:type="pct"/>
            <w:tcBorders>
              <w:top w:val="single" w:sz="6" w:space="0" w:color="auto"/>
            </w:tcBorders>
          </w:tcPr>
          <w:p w:rsidR="00A15ED0" w:rsidRPr="00A15ED0" w:rsidRDefault="00A15ED0" w:rsidP="00F71B35">
            <w:pPr>
              <w:spacing w:before="60" w:after="60" w:line="240" w:lineRule="auto"/>
              <w:rPr>
                <w:rFonts w:ascii="Times New Roman" w:hAnsi="Times New Roman"/>
              </w:rPr>
            </w:pPr>
          </w:p>
        </w:tc>
        <w:tc>
          <w:tcPr>
            <w:tcW w:w="219" w:type="pct"/>
            <w:tcBorders>
              <w:top w:val="single" w:sz="6" w:space="0" w:color="auto"/>
              <w:right w:val="single" w:sz="6" w:space="0" w:color="auto"/>
            </w:tcBorders>
          </w:tcPr>
          <w:p w:rsidR="00A15ED0" w:rsidRPr="00A15ED0" w:rsidRDefault="00A15ED0" w:rsidP="00F71B35">
            <w:pPr>
              <w:spacing w:before="60" w:after="60" w:line="240" w:lineRule="auto"/>
              <w:rPr>
                <w:rFonts w:ascii="Times New Roman" w:hAnsi="Times New Roman"/>
              </w:rPr>
            </w:pPr>
          </w:p>
        </w:tc>
        <w:tc>
          <w:tcPr>
            <w:tcW w:w="340" w:type="pct"/>
            <w:tcBorders>
              <w:top w:val="single" w:sz="6" w:space="0" w:color="auto"/>
              <w:left w:val="single" w:sz="6" w:space="0" w:color="auto"/>
            </w:tcBorders>
          </w:tcPr>
          <w:p w:rsidR="00A15ED0" w:rsidRPr="00A15ED0" w:rsidRDefault="00A15ED0" w:rsidP="00F71B35">
            <w:pPr>
              <w:spacing w:before="60" w:after="60" w:line="240" w:lineRule="auto"/>
              <w:rPr>
                <w:rFonts w:ascii="Times New Roman" w:hAnsi="Times New Roman"/>
              </w:rPr>
            </w:pPr>
          </w:p>
        </w:tc>
        <w:tc>
          <w:tcPr>
            <w:tcW w:w="209" w:type="pct"/>
            <w:tcBorders>
              <w:top w:val="single" w:sz="6" w:space="0" w:color="auto"/>
            </w:tcBorders>
          </w:tcPr>
          <w:p w:rsidR="00A15ED0" w:rsidRPr="00A15ED0" w:rsidRDefault="00A15ED0" w:rsidP="00F71B35">
            <w:pPr>
              <w:spacing w:before="60" w:after="60" w:line="240" w:lineRule="auto"/>
              <w:rPr>
                <w:rFonts w:ascii="Times New Roman" w:hAnsi="Times New Roman"/>
              </w:rPr>
            </w:pPr>
          </w:p>
        </w:tc>
        <w:tc>
          <w:tcPr>
            <w:tcW w:w="225" w:type="pct"/>
            <w:tcBorders>
              <w:top w:val="single" w:sz="6" w:space="0" w:color="auto"/>
            </w:tcBorders>
          </w:tcPr>
          <w:p w:rsidR="00A15ED0" w:rsidRPr="00A15ED0" w:rsidRDefault="00A15ED0" w:rsidP="00F71B35">
            <w:pPr>
              <w:spacing w:before="60" w:after="60" w:line="240" w:lineRule="auto"/>
              <w:rPr>
                <w:rFonts w:ascii="Times New Roman" w:hAnsi="Times New Roman"/>
              </w:rPr>
            </w:pPr>
          </w:p>
        </w:tc>
      </w:tr>
      <w:tr w:rsidR="00F71B35" w:rsidRPr="00A15ED0" w:rsidTr="00F71B35">
        <w:trPr>
          <w:trHeight w:val="20"/>
        </w:trPr>
        <w:tc>
          <w:tcPr>
            <w:tcW w:w="1946" w:type="pct"/>
            <w:tcBorders>
              <w:right w:val="single" w:sz="6" w:space="0" w:color="auto"/>
            </w:tcBorders>
          </w:tcPr>
          <w:p w:rsidR="00F71B35" w:rsidRPr="00A15ED0" w:rsidRDefault="00F71B35" w:rsidP="007901F9">
            <w:pPr>
              <w:spacing w:after="0" w:line="240" w:lineRule="auto"/>
              <w:rPr>
                <w:rFonts w:ascii="Times New Roman" w:hAnsi="Times New Roman"/>
              </w:rPr>
            </w:pPr>
          </w:p>
        </w:tc>
        <w:tc>
          <w:tcPr>
            <w:tcW w:w="319" w:type="pct"/>
            <w:tcBorders>
              <w:left w:val="single" w:sz="6" w:space="0" w:color="auto"/>
            </w:tcBorders>
          </w:tcPr>
          <w:p w:rsidR="00F71B35" w:rsidRPr="00FF484F" w:rsidRDefault="00F71B35" w:rsidP="00D36538">
            <w:pPr>
              <w:spacing w:after="0" w:line="240" w:lineRule="auto"/>
              <w:jc w:val="center"/>
              <w:rPr>
                <w:rFonts w:ascii="Times New Roman" w:hAnsi="Times New Roman"/>
              </w:rPr>
            </w:pPr>
            <w:r w:rsidRPr="00FF484F">
              <w:rPr>
                <w:rFonts w:ascii="Times New Roman" w:hAnsi="Times New Roman"/>
              </w:rPr>
              <w:t>£</w:t>
            </w:r>
          </w:p>
        </w:tc>
        <w:tc>
          <w:tcPr>
            <w:tcW w:w="230" w:type="pct"/>
          </w:tcPr>
          <w:p w:rsidR="00F71B35" w:rsidRPr="00A15ED0" w:rsidRDefault="00F71B35" w:rsidP="00D36538">
            <w:pPr>
              <w:spacing w:after="0" w:line="240" w:lineRule="auto"/>
              <w:jc w:val="center"/>
              <w:rPr>
                <w:rFonts w:ascii="Times New Roman" w:hAnsi="Times New Roman"/>
              </w:rPr>
            </w:pPr>
            <w:r w:rsidRPr="00A15ED0">
              <w:rPr>
                <w:rFonts w:ascii="Times New Roman" w:hAnsi="Times New Roman"/>
                <w:i/>
              </w:rPr>
              <w:t>s.</w:t>
            </w:r>
          </w:p>
        </w:tc>
        <w:tc>
          <w:tcPr>
            <w:tcW w:w="209" w:type="pct"/>
            <w:tcBorders>
              <w:right w:val="single" w:sz="6" w:space="0" w:color="auto"/>
            </w:tcBorders>
          </w:tcPr>
          <w:p w:rsidR="00F71B35" w:rsidRPr="00A15ED0" w:rsidRDefault="00F71B35" w:rsidP="00D36538">
            <w:pPr>
              <w:spacing w:after="0" w:line="240" w:lineRule="auto"/>
              <w:jc w:val="center"/>
              <w:rPr>
                <w:rFonts w:ascii="Times New Roman" w:hAnsi="Times New Roman"/>
              </w:rPr>
            </w:pPr>
            <w:r w:rsidRPr="00A15ED0">
              <w:rPr>
                <w:rFonts w:ascii="Times New Roman" w:hAnsi="Times New Roman"/>
                <w:i/>
              </w:rPr>
              <w:t>d.</w:t>
            </w:r>
          </w:p>
        </w:tc>
        <w:tc>
          <w:tcPr>
            <w:tcW w:w="322" w:type="pct"/>
            <w:tcBorders>
              <w:left w:val="single" w:sz="6" w:space="0" w:color="auto"/>
            </w:tcBorders>
          </w:tcPr>
          <w:p w:rsidR="00F71B35" w:rsidRPr="00FF484F" w:rsidRDefault="00F71B35" w:rsidP="00D36538">
            <w:pPr>
              <w:spacing w:after="0" w:line="240" w:lineRule="auto"/>
              <w:jc w:val="center"/>
              <w:rPr>
                <w:rFonts w:ascii="Times New Roman" w:hAnsi="Times New Roman"/>
              </w:rPr>
            </w:pPr>
            <w:r w:rsidRPr="00FF484F">
              <w:rPr>
                <w:rFonts w:ascii="Times New Roman" w:hAnsi="Times New Roman"/>
              </w:rPr>
              <w:t>£</w:t>
            </w:r>
          </w:p>
        </w:tc>
        <w:tc>
          <w:tcPr>
            <w:tcW w:w="225" w:type="pct"/>
          </w:tcPr>
          <w:p w:rsidR="00F71B35" w:rsidRPr="00A15ED0" w:rsidRDefault="00F71B35" w:rsidP="00D36538">
            <w:pPr>
              <w:spacing w:after="0" w:line="240" w:lineRule="auto"/>
              <w:jc w:val="center"/>
              <w:rPr>
                <w:rFonts w:ascii="Times New Roman" w:hAnsi="Times New Roman"/>
              </w:rPr>
            </w:pPr>
            <w:r w:rsidRPr="00A15ED0">
              <w:rPr>
                <w:rFonts w:ascii="Times New Roman" w:hAnsi="Times New Roman"/>
                <w:i/>
              </w:rPr>
              <w:t>s.</w:t>
            </w:r>
          </w:p>
        </w:tc>
        <w:tc>
          <w:tcPr>
            <w:tcW w:w="240" w:type="pct"/>
            <w:tcBorders>
              <w:right w:val="single" w:sz="6" w:space="0" w:color="auto"/>
            </w:tcBorders>
          </w:tcPr>
          <w:p w:rsidR="00F71B35" w:rsidRPr="00A15ED0" w:rsidRDefault="00F71B35" w:rsidP="00D36538">
            <w:pPr>
              <w:spacing w:after="0" w:line="240" w:lineRule="auto"/>
              <w:jc w:val="center"/>
              <w:rPr>
                <w:rFonts w:ascii="Times New Roman" w:hAnsi="Times New Roman"/>
              </w:rPr>
            </w:pPr>
            <w:r w:rsidRPr="00A15ED0">
              <w:rPr>
                <w:rFonts w:ascii="Times New Roman" w:hAnsi="Times New Roman"/>
                <w:i/>
              </w:rPr>
              <w:t>d.</w:t>
            </w:r>
          </w:p>
        </w:tc>
        <w:tc>
          <w:tcPr>
            <w:tcW w:w="310" w:type="pct"/>
            <w:tcBorders>
              <w:left w:val="single" w:sz="6" w:space="0" w:color="auto"/>
            </w:tcBorders>
          </w:tcPr>
          <w:p w:rsidR="00F71B35" w:rsidRPr="00FF484F" w:rsidRDefault="00F71B35" w:rsidP="00D36538">
            <w:pPr>
              <w:spacing w:after="0" w:line="240" w:lineRule="auto"/>
              <w:jc w:val="center"/>
              <w:rPr>
                <w:rFonts w:ascii="Times New Roman" w:hAnsi="Times New Roman"/>
              </w:rPr>
            </w:pPr>
            <w:r w:rsidRPr="00FF484F">
              <w:rPr>
                <w:rFonts w:ascii="Times New Roman" w:hAnsi="Times New Roman"/>
              </w:rPr>
              <w:t>£</w:t>
            </w:r>
          </w:p>
        </w:tc>
        <w:tc>
          <w:tcPr>
            <w:tcW w:w="206" w:type="pct"/>
          </w:tcPr>
          <w:p w:rsidR="00F71B35" w:rsidRPr="00A15ED0" w:rsidRDefault="00F71B35" w:rsidP="00D36538">
            <w:pPr>
              <w:spacing w:after="0" w:line="240" w:lineRule="auto"/>
              <w:jc w:val="center"/>
              <w:rPr>
                <w:rFonts w:ascii="Times New Roman" w:hAnsi="Times New Roman"/>
              </w:rPr>
            </w:pPr>
            <w:r w:rsidRPr="00A15ED0">
              <w:rPr>
                <w:rFonts w:ascii="Times New Roman" w:hAnsi="Times New Roman"/>
                <w:i/>
              </w:rPr>
              <w:t>s.</w:t>
            </w:r>
          </w:p>
        </w:tc>
        <w:tc>
          <w:tcPr>
            <w:tcW w:w="219" w:type="pct"/>
            <w:tcBorders>
              <w:right w:val="single" w:sz="6" w:space="0" w:color="auto"/>
            </w:tcBorders>
          </w:tcPr>
          <w:p w:rsidR="00F71B35" w:rsidRPr="00A15ED0" w:rsidRDefault="00F71B35" w:rsidP="00D36538">
            <w:pPr>
              <w:spacing w:after="0" w:line="240" w:lineRule="auto"/>
              <w:jc w:val="center"/>
              <w:rPr>
                <w:rFonts w:ascii="Times New Roman" w:hAnsi="Times New Roman"/>
              </w:rPr>
            </w:pPr>
            <w:r w:rsidRPr="00A15ED0">
              <w:rPr>
                <w:rFonts w:ascii="Times New Roman" w:hAnsi="Times New Roman"/>
                <w:i/>
              </w:rPr>
              <w:t>d.</w:t>
            </w:r>
          </w:p>
        </w:tc>
        <w:tc>
          <w:tcPr>
            <w:tcW w:w="340" w:type="pct"/>
            <w:tcBorders>
              <w:left w:val="single" w:sz="6" w:space="0" w:color="auto"/>
            </w:tcBorders>
          </w:tcPr>
          <w:p w:rsidR="00F71B35" w:rsidRPr="00FF484F" w:rsidRDefault="00F71B35" w:rsidP="00D36538">
            <w:pPr>
              <w:spacing w:after="0" w:line="240" w:lineRule="auto"/>
              <w:jc w:val="center"/>
              <w:rPr>
                <w:rFonts w:ascii="Times New Roman" w:hAnsi="Times New Roman"/>
              </w:rPr>
            </w:pPr>
            <w:r w:rsidRPr="00FF484F">
              <w:rPr>
                <w:rFonts w:ascii="Times New Roman" w:hAnsi="Times New Roman"/>
              </w:rPr>
              <w:t>£</w:t>
            </w:r>
          </w:p>
        </w:tc>
        <w:tc>
          <w:tcPr>
            <w:tcW w:w="209" w:type="pct"/>
          </w:tcPr>
          <w:p w:rsidR="00F71B35" w:rsidRPr="00A15ED0" w:rsidRDefault="00F71B35" w:rsidP="00D36538">
            <w:pPr>
              <w:spacing w:after="0" w:line="240" w:lineRule="auto"/>
              <w:jc w:val="center"/>
              <w:rPr>
                <w:rFonts w:ascii="Times New Roman" w:hAnsi="Times New Roman"/>
              </w:rPr>
            </w:pPr>
            <w:r w:rsidRPr="00A15ED0">
              <w:rPr>
                <w:rFonts w:ascii="Times New Roman" w:hAnsi="Times New Roman"/>
                <w:i/>
              </w:rPr>
              <w:t>s.</w:t>
            </w:r>
          </w:p>
        </w:tc>
        <w:tc>
          <w:tcPr>
            <w:tcW w:w="225" w:type="pct"/>
          </w:tcPr>
          <w:p w:rsidR="00F71B35" w:rsidRPr="00A15ED0" w:rsidRDefault="00F71B35" w:rsidP="00D36538">
            <w:pPr>
              <w:spacing w:after="0" w:line="240" w:lineRule="auto"/>
              <w:jc w:val="center"/>
              <w:rPr>
                <w:rFonts w:ascii="Times New Roman" w:hAnsi="Times New Roman"/>
              </w:rPr>
            </w:pPr>
            <w:r w:rsidRPr="00A15ED0">
              <w:rPr>
                <w:rFonts w:ascii="Times New Roman" w:hAnsi="Times New Roman"/>
                <w:i/>
              </w:rPr>
              <w:t>d.</w:t>
            </w:r>
          </w:p>
        </w:tc>
      </w:tr>
      <w:tr w:rsidR="00F71B35" w:rsidRPr="00A15ED0" w:rsidTr="00F71B35">
        <w:trPr>
          <w:trHeight w:val="20"/>
        </w:trPr>
        <w:tc>
          <w:tcPr>
            <w:tcW w:w="1946" w:type="pct"/>
            <w:tcBorders>
              <w:right w:val="single" w:sz="6" w:space="0" w:color="auto"/>
            </w:tcBorders>
          </w:tcPr>
          <w:p w:rsidR="00F71B35" w:rsidRPr="00A15ED0" w:rsidRDefault="00F71B35" w:rsidP="00D36538">
            <w:pPr>
              <w:tabs>
                <w:tab w:val="left" w:leader="dot" w:pos="3420"/>
              </w:tabs>
              <w:spacing w:after="0" w:line="240" w:lineRule="auto"/>
              <w:rPr>
                <w:rFonts w:ascii="Times New Roman" w:hAnsi="Times New Roman"/>
              </w:rPr>
            </w:pPr>
            <w:r w:rsidRPr="00A15ED0">
              <w:rPr>
                <w:rFonts w:ascii="Times New Roman" w:hAnsi="Times New Roman"/>
              </w:rPr>
              <w:t>Smart, Edward Kenneth</w:t>
            </w:r>
            <w:r w:rsidR="00D36538">
              <w:rPr>
                <w:rFonts w:ascii="Times New Roman" w:hAnsi="Times New Roman"/>
              </w:rPr>
              <w:tab/>
            </w:r>
          </w:p>
        </w:tc>
        <w:tc>
          <w:tcPr>
            <w:tcW w:w="319"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396</w:t>
            </w:r>
          </w:p>
        </w:tc>
        <w:tc>
          <w:tcPr>
            <w:tcW w:w="230"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w:t>
            </w:r>
          </w:p>
        </w:tc>
        <w:tc>
          <w:tcPr>
            <w:tcW w:w="20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4</w:t>
            </w:r>
          </w:p>
        </w:tc>
        <w:tc>
          <w:tcPr>
            <w:tcW w:w="322"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254</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13</w:t>
            </w:r>
          </w:p>
        </w:tc>
        <w:tc>
          <w:tcPr>
            <w:tcW w:w="240"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4</w:t>
            </w:r>
          </w:p>
        </w:tc>
        <w:tc>
          <w:tcPr>
            <w:tcW w:w="31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460</w:t>
            </w:r>
          </w:p>
        </w:tc>
        <w:tc>
          <w:tcPr>
            <w:tcW w:w="206"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w:t>
            </w:r>
          </w:p>
        </w:tc>
        <w:tc>
          <w:tcPr>
            <w:tcW w:w="21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w:t>
            </w:r>
          </w:p>
        </w:tc>
        <w:tc>
          <w:tcPr>
            <w:tcW w:w="34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318</w:t>
            </w:r>
          </w:p>
        </w:tc>
        <w:tc>
          <w:tcPr>
            <w:tcW w:w="209"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14</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w:t>
            </w:r>
          </w:p>
        </w:tc>
      </w:tr>
      <w:tr w:rsidR="00F71B35" w:rsidRPr="00A15ED0" w:rsidTr="00F71B35">
        <w:trPr>
          <w:trHeight w:val="20"/>
        </w:trPr>
        <w:tc>
          <w:tcPr>
            <w:tcW w:w="1946" w:type="pct"/>
            <w:tcBorders>
              <w:right w:val="single" w:sz="6" w:space="0" w:color="auto"/>
            </w:tcBorders>
          </w:tcPr>
          <w:p w:rsidR="00F71B35" w:rsidRPr="00A15ED0" w:rsidRDefault="00F71B35" w:rsidP="00D36538">
            <w:pPr>
              <w:tabs>
                <w:tab w:val="left" w:leader="dot" w:pos="3420"/>
              </w:tabs>
              <w:spacing w:after="0" w:line="240" w:lineRule="auto"/>
              <w:rPr>
                <w:rFonts w:ascii="Times New Roman" w:hAnsi="Times New Roman"/>
              </w:rPr>
            </w:pPr>
            <w:proofErr w:type="spellStart"/>
            <w:r w:rsidRPr="00A15ED0">
              <w:rPr>
                <w:rFonts w:ascii="Times New Roman" w:hAnsi="Times New Roman"/>
              </w:rPr>
              <w:t>Hoad</w:t>
            </w:r>
            <w:proofErr w:type="spellEnd"/>
            <w:r w:rsidRPr="00A15ED0">
              <w:rPr>
                <w:rFonts w:ascii="Times New Roman" w:hAnsi="Times New Roman"/>
              </w:rPr>
              <w:t>, Oswald Vick</w:t>
            </w:r>
            <w:r w:rsidR="00D36538">
              <w:rPr>
                <w:rFonts w:ascii="Times New Roman" w:hAnsi="Times New Roman"/>
              </w:rPr>
              <w:tab/>
            </w:r>
          </w:p>
        </w:tc>
        <w:tc>
          <w:tcPr>
            <w:tcW w:w="319"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416</w:t>
            </w:r>
          </w:p>
        </w:tc>
        <w:tc>
          <w:tcPr>
            <w:tcW w:w="230"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0</w:t>
            </w:r>
          </w:p>
        </w:tc>
        <w:tc>
          <w:tcPr>
            <w:tcW w:w="20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0</w:t>
            </w:r>
          </w:p>
        </w:tc>
        <w:tc>
          <w:tcPr>
            <w:tcW w:w="322"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253</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9</w:t>
            </w:r>
          </w:p>
        </w:tc>
        <w:tc>
          <w:tcPr>
            <w:tcW w:w="240"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9</w:t>
            </w:r>
          </w:p>
        </w:tc>
        <w:tc>
          <w:tcPr>
            <w:tcW w:w="31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497</w:t>
            </w:r>
          </w:p>
        </w:tc>
        <w:tc>
          <w:tcPr>
            <w:tcW w:w="206"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19</w:t>
            </w:r>
          </w:p>
        </w:tc>
        <w:tc>
          <w:tcPr>
            <w:tcW w:w="21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9</w:t>
            </w:r>
          </w:p>
        </w:tc>
        <w:tc>
          <w:tcPr>
            <w:tcW w:w="34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335</w:t>
            </w:r>
          </w:p>
        </w:tc>
        <w:tc>
          <w:tcPr>
            <w:tcW w:w="209"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9</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6</w:t>
            </w:r>
          </w:p>
        </w:tc>
      </w:tr>
      <w:tr w:rsidR="00F71B35" w:rsidRPr="00A15ED0" w:rsidTr="00D36538">
        <w:trPr>
          <w:trHeight w:val="20"/>
        </w:trPr>
        <w:tc>
          <w:tcPr>
            <w:tcW w:w="1946" w:type="pct"/>
            <w:tcBorders>
              <w:right w:val="single" w:sz="6" w:space="0" w:color="auto"/>
            </w:tcBorders>
            <w:vAlign w:val="center"/>
          </w:tcPr>
          <w:p w:rsidR="00F71B35" w:rsidRPr="00A15ED0" w:rsidRDefault="00F71B35" w:rsidP="00E42188">
            <w:pPr>
              <w:tabs>
                <w:tab w:val="left" w:leader="dot" w:pos="3420"/>
              </w:tabs>
              <w:spacing w:after="0" w:line="240" w:lineRule="auto"/>
              <w:ind w:left="288" w:hanging="288"/>
              <w:rPr>
                <w:rFonts w:ascii="Times New Roman" w:hAnsi="Times New Roman"/>
              </w:rPr>
            </w:pPr>
            <w:r w:rsidRPr="00A15ED0">
              <w:rPr>
                <w:rFonts w:ascii="Times New Roman" w:hAnsi="Times New Roman"/>
              </w:rPr>
              <w:t xml:space="preserve">Meredith, </w:t>
            </w:r>
            <w:proofErr w:type="spellStart"/>
            <w:r w:rsidRPr="00A15ED0">
              <w:rPr>
                <w:rFonts w:ascii="Times New Roman" w:hAnsi="Times New Roman"/>
              </w:rPr>
              <w:t>Gwynydd</w:t>
            </w:r>
            <w:proofErr w:type="spellEnd"/>
            <w:r w:rsidRPr="00A15ED0">
              <w:rPr>
                <w:rFonts w:ascii="Times New Roman" w:hAnsi="Times New Roman"/>
              </w:rPr>
              <w:t xml:space="preserve"> Purves Wynne Aubrey</w:t>
            </w:r>
            <w:r w:rsidR="00D36538">
              <w:rPr>
                <w:rFonts w:ascii="Times New Roman" w:hAnsi="Times New Roman"/>
              </w:rPr>
              <w:tab/>
            </w:r>
          </w:p>
        </w:tc>
        <w:tc>
          <w:tcPr>
            <w:tcW w:w="319" w:type="pct"/>
            <w:tcBorders>
              <w:left w:val="single" w:sz="6" w:space="0" w:color="auto"/>
            </w:tcBorders>
            <w:vAlign w:val="bottom"/>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319</w:t>
            </w:r>
          </w:p>
        </w:tc>
        <w:tc>
          <w:tcPr>
            <w:tcW w:w="230" w:type="pct"/>
            <w:vAlign w:val="bottom"/>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6</w:t>
            </w:r>
          </w:p>
        </w:tc>
        <w:tc>
          <w:tcPr>
            <w:tcW w:w="209" w:type="pct"/>
            <w:tcBorders>
              <w:right w:val="single" w:sz="6" w:space="0" w:color="auto"/>
            </w:tcBorders>
            <w:vAlign w:val="bottom"/>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0</w:t>
            </w:r>
          </w:p>
        </w:tc>
        <w:tc>
          <w:tcPr>
            <w:tcW w:w="322" w:type="pct"/>
            <w:tcBorders>
              <w:left w:val="single" w:sz="6" w:space="0" w:color="auto"/>
            </w:tcBorders>
            <w:vAlign w:val="bottom"/>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191</w:t>
            </w:r>
          </w:p>
        </w:tc>
        <w:tc>
          <w:tcPr>
            <w:tcW w:w="225" w:type="pct"/>
            <w:vAlign w:val="bottom"/>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7</w:t>
            </w:r>
          </w:p>
        </w:tc>
        <w:tc>
          <w:tcPr>
            <w:tcW w:w="240" w:type="pct"/>
            <w:tcBorders>
              <w:right w:val="single" w:sz="6" w:space="0" w:color="auto"/>
            </w:tcBorders>
            <w:vAlign w:val="bottom"/>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6</w:t>
            </w:r>
          </w:p>
        </w:tc>
        <w:tc>
          <w:tcPr>
            <w:tcW w:w="310" w:type="pct"/>
            <w:tcBorders>
              <w:left w:val="single" w:sz="6" w:space="0" w:color="auto"/>
            </w:tcBorders>
            <w:vAlign w:val="bottom"/>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390</w:t>
            </w:r>
          </w:p>
        </w:tc>
        <w:tc>
          <w:tcPr>
            <w:tcW w:w="206" w:type="pct"/>
            <w:vAlign w:val="bottom"/>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5</w:t>
            </w:r>
          </w:p>
        </w:tc>
        <w:tc>
          <w:tcPr>
            <w:tcW w:w="219" w:type="pct"/>
            <w:tcBorders>
              <w:right w:val="single" w:sz="6" w:space="0" w:color="auto"/>
            </w:tcBorders>
            <w:vAlign w:val="bottom"/>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4</w:t>
            </w:r>
          </w:p>
        </w:tc>
        <w:tc>
          <w:tcPr>
            <w:tcW w:w="340" w:type="pct"/>
            <w:tcBorders>
              <w:left w:val="single" w:sz="6" w:space="0" w:color="auto"/>
            </w:tcBorders>
            <w:vAlign w:val="bottom"/>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262</w:t>
            </w:r>
          </w:p>
        </w:tc>
        <w:tc>
          <w:tcPr>
            <w:tcW w:w="209" w:type="pct"/>
            <w:vAlign w:val="bottom"/>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6</w:t>
            </w:r>
          </w:p>
        </w:tc>
        <w:tc>
          <w:tcPr>
            <w:tcW w:w="225" w:type="pct"/>
            <w:vAlign w:val="bottom"/>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10</w:t>
            </w:r>
          </w:p>
        </w:tc>
      </w:tr>
      <w:tr w:rsidR="00F71B35" w:rsidRPr="00A15ED0" w:rsidTr="00F71B35">
        <w:trPr>
          <w:trHeight w:val="20"/>
        </w:trPr>
        <w:tc>
          <w:tcPr>
            <w:tcW w:w="1946" w:type="pct"/>
            <w:tcBorders>
              <w:right w:val="single" w:sz="6" w:space="0" w:color="auto"/>
            </w:tcBorders>
          </w:tcPr>
          <w:p w:rsidR="00F71B35" w:rsidRPr="00A15ED0" w:rsidRDefault="00F71B35" w:rsidP="00D36538">
            <w:pPr>
              <w:tabs>
                <w:tab w:val="left" w:leader="dot" w:pos="3420"/>
              </w:tabs>
              <w:spacing w:after="0" w:line="240" w:lineRule="auto"/>
              <w:rPr>
                <w:rFonts w:ascii="Times New Roman" w:hAnsi="Times New Roman"/>
              </w:rPr>
            </w:pPr>
            <w:r w:rsidRPr="00A15ED0">
              <w:rPr>
                <w:rFonts w:ascii="Times New Roman" w:hAnsi="Times New Roman"/>
              </w:rPr>
              <w:t>Weavers, Thomas Edgar</w:t>
            </w:r>
            <w:r w:rsidR="00D36538">
              <w:rPr>
                <w:rFonts w:ascii="Times New Roman" w:hAnsi="Times New Roman"/>
              </w:rPr>
              <w:tab/>
            </w:r>
          </w:p>
        </w:tc>
        <w:tc>
          <w:tcPr>
            <w:tcW w:w="319"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388</w:t>
            </w:r>
          </w:p>
        </w:tc>
        <w:tc>
          <w:tcPr>
            <w:tcW w:w="230"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5</w:t>
            </w:r>
          </w:p>
        </w:tc>
        <w:tc>
          <w:tcPr>
            <w:tcW w:w="20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4</w:t>
            </w:r>
          </w:p>
        </w:tc>
        <w:tc>
          <w:tcPr>
            <w:tcW w:w="322"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252</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9</w:t>
            </w:r>
          </w:p>
        </w:tc>
        <w:tc>
          <w:tcPr>
            <w:tcW w:w="240"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7</w:t>
            </w:r>
          </w:p>
        </w:tc>
        <w:tc>
          <w:tcPr>
            <w:tcW w:w="31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444</w:t>
            </w:r>
          </w:p>
        </w:tc>
        <w:tc>
          <w:tcPr>
            <w:tcW w:w="206"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13</w:t>
            </w:r>
          </w:p>
        </w:tc>
        <w:tc>
          <w:tcPr>
            <w:tcW w:w="21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8</w:t>
            </w:r>
          </w:p>
        </w:tc>
        <w:tc>
          <w:tcPr>
            <w:tcW w:w="34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308</w:t>
            </w:r>
          </w:p>
        </w:tc>
        <w:tc>
          <w:tcPr>
            <w:tcW w:w="209"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17</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11</w:t>
            </w:r>
          </w:p>
        </w:tc>
      </w:tr>
      <w:tr w:rsidR="00F71B35" w:rsidRPr="00A15ED0" w:rsidTr="00F71B35">
        <w:trPr>
          <w:trHeight w:val="20"/>
        </w:trPr>
        <w:tc>
          <w:tcPr>
            <w:tcW w:w="1946" w:type="pct"/>
            <w:tcBorders>
              <w:right w:val="single" w:sz="6" w:space="0" w:color="auto"/>
            </w:tcBorders>
          </w:tcPr>
          <w:p w:rsidR="00F71B35" w:rsidRPr="00A15ED0" w:rsidRDefault="00F71B35" w:rsidP="00D36538">
            <w:pPr>
              <w:tabs>
                <w:tab w:val="left" w:leader="dot" w:pos="3420"/>
              </w:tabs>
              <w:spacing w:after="0" w:line="240" w:lineRule="auto"/>
              <w:rPr>
                <w:rFonts w:ascii="Times New Roman" w:hAnsi="Times New Roman"/>
              </w:rPr>
            </w:pPr>
            <w:r w:rsidRPr="00A15ED0">
              <w:rPr>
                <w:rFonts w:ascii="Times New Roman" w:hAnsi="Times New Roman"/>
              </w:rPr>
              <w:t>Russell, John Henry</w:t>
            </w:r>
            <w:r w:rsidR="00D36538">
              <w:rPr>
                <w:rFonts w:ascii="Times New Roman" w:hAnsi="Times New Roman"/>
              </w:rPr>
              <w:tab/>
            </w:r>
          </w:p>
        </w:tc>
        <w:tc>
          <w:tcPr>
            <w:tcW w:w="319"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390</w:t>
            </w:r>
          </w:p>
        </w:tc>
        <w:tc>
          <w:tcPr>
            <w:tcW w:w="230"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17</w:t>
            </w:r>
          </w:p>
        </w:tc>
        <w:tc>
          <w:tcPr>
            <w:tcW w:w="20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4</w:t>
            </w:r>
          </w:p>
        </w:tc>
        <w:tc>
          <w:tcPr>
            <w:tcW w:w="322"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253</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15</w:t>
            </w:r>
          </w:p>
        </w:tc>
        <w:tc>
          <w:tcPr>
            <w:tcW w:w="240"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w:t>
            </w:r>
          </w:p>
        </w:tc>
        <w:tc>
          <w:tcPr>
            <w:tcW w:w="31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450</w:t>
            </w:r>
          </w:p>
        </w:tc>
        <w:tc>
          <w:tcPr>
            <w:tcW w:w="206"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18</w:t>
            </w:r>
          </w:p>
        </w:tc>
        <w:tc>
          <w:tcPr>
            <w:tcW w:w="21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5</w:t>
            </w:r>
          </w:p>
        </w:tc>
        <w:tc>
          <w:tcPr>
            <w:tcW w:w="34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313</w:t>
            </w:r>
          </w:p>
        </w:tc>
        <w:tc>
          <w:tcPr>
            <w:tcW w:w="209"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16</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w:t>
            </w:r>
          </w:p>
        </w:tc>
      </w:tr>
      <w:tr w:rsidR="00F71B35" w:rsidRPr="00A15ED0" w:rsidTr="00F71B35">
        <w:trPr>
          <w:trHeight w:val="20"/>
        </w:trPr>
        <w:tc>
          <w:tcPr>
            <w:tcW w:w="1946" w:type="pct"/>
            <w:tcBorders>
              <w:right w:val="single" w:sz="6" w:space="0" w:color="auto"/>
            </w:tcBorders>
          </w:tcPr>
          <w:p w:rsidR="00F71B35" w:rsidRPr="00A15ED0" w:rsidRDefault="00F71B35" w:rsidP="00D36538">
            <w:pPr>
              <w:tabs>
                <w:tab w:val="left" w:leader="dot" w:pos="3420"/>
              </w:tabs>
              <w:spacing w:after="0" w:line="240" w:lineRule="auto"/>
              <w:rPr>
                <w:rFonts w:ascii="Times New Roman" w:hAnsi="Times New Roman"/>
              </w:rPr>
            </w:pPr>
            <w:proofErr w:type="spellStart"/>
            <w:r w:rsidRPr="00A15ED0">
              <w:rPr>
                <w:rFonts w:ascii="Times New Roman" w:hAnsi="Times New Roman"/>
              </w:rPr>
              <w:t>Stoyles</w:t>
            </w:r>
            <w:proofErr w:type="spellEnd"/>
            <w:r w:rsidRPr="00A15ED0">
              <w:rPr>
                <w:rFonts w:ascii="Times New Roman" w:hAnsi="Times New Roman"/>
              </w:rPr>
              <w:t>, Arthur Martin</w:t>
            </w:r>
            <w:r w:rsidR="00D36538">
              <w:rPr>
                <w:rFonts w:ascii="Times New Roman" w:hAnsi="Times New Roman"/>
              </w:rPr>
              <w:tab/>
            </w:r>
          </w:p>
        </w:tc>
        <w:tc>
          <w:tcPr>
            <w:tcW w:w="319"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341</w:t>
            </w:r>
          </w:p>
        </w:tc>
        <w:tc>
          <w:tcPr>
            <w:tcW w:w="230"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10</w:t>
            </w:r>
          </w:p>
        </w:tc>
        <w:tc>
          <w:tcPr>
            <w:tcW w:w="20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6</w:t>
            </w:r>
          </w:p>
        </w:tc>
        <w:tc>
          <w:tcPr>
            <w:tcW w:w="322"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231</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9</w:t>
            </w:r>
          </w:p>
        </w:tc>
        <w:tc>
          <w:tcPr>
            <w:tcW w:w="240"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w:t>
            </w:r>
          </w:p>
        </w:tc>
        <w:tc>
          <w:tcPr>
            <w:tcW w:w="31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381</w:t>
            </w:r>
          </w:p>
        </w:tc>
        <w:tc>
          <w:tcPr>
            <w:tcW w:w="206"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w:t>
            </w:r>
          </w:p>
        </w:tc>
        <w:tc>
          <w:tcPr>
            <w:tcW w:w="21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0</w:t>
            </w:r>
          </w:p>
        </w:tc>
        <w:tc>
          <w:tcPr>
            <w:tcW w:w="34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271</w:t>
            </w:r>
          </w:p>
        </w:tc>
        <w:tc>
          <w:tcPr>
            <w:tcW w:w="209"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9</w:t>
            </w:r>
          </w:p>
        </w:tc>
      </w:tr>
      <w:tr w:rsidR="00F71B35" w:rsidRPr="00A15ED0" w:rsidTr="00F71B35">
        <w:trPr>
          <w:trHeight w:val="20"/>
        </w:trPr>
        <w:tc>
          <w:tcPr>
            <w:tcW w:w="1946" w:type="pct"/>
            <w:tcBorders>
              <w:right w:val="single" w:sz="6" w:space="0" w:color="auto"/>
            </w:tcBorders>
          </w:tcPr>
          <w:p w:rsidR="00F71B35" w:rsidRPr="00A15ED0" w:rsidRDefault="00F71B35" w:rsidP="00D36538">
            <w:pPr>
              <w:tabs>
                <w:tab w:val="left" w:leader="dot" w:pos="3420"/>
              </w:tabs>
              <w:spacing w:after="0" w:line="240" w:lineRule="auto"/>
              <w:rPr>
                <w:rFonts w:ascii="Times New Roman" w:hAnsi="Times New Roman"/>
              </w:rPr>
            </w:pPr>
            <w:r w:rsidRPr="00A15ED0">
              <w:rPr>
                <w:rFonts w:ascii="Times New Roman" w:hAnsi="Times New Roman"/>
              </w:rPr>
              <w:t>White, Aubrey Philip Oscar</w:t>
            </w:r>
            <w:r w:rsidR="00D36538">
              <w:rPr>
                <w:rFonts w:ascii="Times New Roman" w:hAnsi="Times New Roman"/>
              </w:rPr>
              <w:tab/>
            </w:r>
          </w:p>
        </w:tc>
        <w:tc>
          <w:tcPr>
            <w:tcW w:w="319"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333</w:t>
            </w:r>
          </w:p>
        </w:tc>
        <w:tc>
          <w:tcPr>
            <w:tcW w:w="230"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13</w:t>
            </w:r>
          </w:p>
        </w:tc>
        <w:tc>
          <w:tcPr>
            <w:tcW w:w="20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4</w:t>
            </w:r>
          </w:p>
        </w:tc>
        <w:tc>
          <w:tcPr>
            <w:tcW w:w="322"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230</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w:t>
            </w:r>
          </w:p>
        </w:tc>
        <w:tc>
          <w:tcPr>
            <w:tcW w:w="240"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4</w:t>
            </w:r>
          </w:p>
        </w:tc>
        <w:tc>
          <w:tcPr>
            <w:tcW w:w="31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367</w:t>
            </w:r>
          </w:p>
        </w:tc>
        <w:tc>
          <w:tcPr>
            <w:tcW w:w="206"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17</w:t>
            </w:r>
          </w:p>
        </w:tc>
        <w:tc>
          <w:tcPr>
            <w:tcW w:w="21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5</w:t>
            </w:r>
          </w:p>
        </w:tc>
        <w:tc>
          <w:tcPr>
            <w:tcW w:w="34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264</w:t>
            </w:r>
          </w:p>
        </w:tc>
        <w:tc>
          <w:tcPr>
            <w:tcW w:w="209"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7</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5</w:t>
            </w:r>
          </w:p>
        </w:tc>
      </w:tr>
      <w:tr w:rsidR="00F71B35" w:rsidRPr="00A15ED0" w:rsidTr="00F71B35">
        <w:trPr>
          <w:trHeight w:val="20"/>
        </w:trPr>
        <w:tc>
          <w:tcPr>
            <w:tcW w:w="1946" w:type="pct"/>
            <w:tcBorders>
              <w:right w:val="single" w:sz="6" w:space="0" w:color="auto"/>
            </w:tcBorders>
          </w:tcPr>
          <w:p w:rsidR="00F71B35" w:rsidRPr="00A15ED0" w:rsidRDefault="00F71B35" w:rsidP="00D36538">
            <w:pPr>
              <w:tabs>
                <w:tab w:val="left" w:leader="dot" w:pos="3420"/>
              </w:tabs>
              <w:spacing w:after="0" w:line="240" w:lineRule="auto"/>
              <w:rPr>
                <w:rFonts w:ascii="Times New Roman" w:hAnsi="Times New Roman"/>
              </w:rPr>
            </w:pPr>
            <w:r w:rsidRPr="00A15ED0">
              <w:rPr>
                <w:rFonts w:ascii="Times New Roman" w:hAnsi="Times New Roman"/>
              </w:rPr>
              <w:t xml:space="preserve">Wells, Frank </w:t>
            </w:r>
            <w:proofErr w:type="spellStart"/>
            <w:r w:rsidRPr="00A15ED0">
              <w:rPr>
                <w:rFonts w:ascii="Times New Roman" w:hAnsi="Times New Roman"/>
              </w:rPr>
              <w:t>E</w:t>
            </w:r>
            <w:r w:rsidR="00D36538">
              <w:rPr>
                <w:rFonts w:ascii="Times New Roman" w:hAnsi="Times New Roman"/>
              </w:rPr>
              <w:t>l</w:t>
            </w:r>
            <w:r w:rsidRPr="00A15ED0">
              <w:rPr>
                <w:rFonts w:ascii="Times New Roman" w:hAnsi="Times New Roman"/>
              </w:rPr>
              <w:t>wyn</w:t>
            </w:r>
            <w:proofErr w:type="spellEnd"/>
            <w:r w:rsidR="00D36538">
              <w:rPr>
                <w:rFonts w:ascii="Times New Roman" w:hAnsi="Times New Roman"/>
              </w:rPr>
              <w:tab/>
            </w:r>
          </w:p>
        </w:tc>
        <w:tc>
          <w:tcPr>
            <w:tcW w:w="319"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340</w:t>
            </w:r>
          </w:p>
        </w:tc>
        <w:tc>
          <w:tcPr>
            <w:tcW w:w="230"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12</w:t>
            </w:r>
          </w:p>
        </w:tc>
        <w:tc>
          <w:tcPr>
            <w:tcW w:w="20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0</w:t>
            </w:r>
          </w:p>
        </w:tc>
        <w:tc>
          <w:tcPr>
            <w:tcW w:w="322"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233</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w:t>
            </w:r>
          </w:p>
        </w:tc>
        <w:tc>
          <w:tcPr>
            <w:tcW w:w="240"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0</w:t>
            </w:r>
          </w:p>
        </w:tc>
        <w:tc>
          <w:tcPr>
            <w:tcW w:w="31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375</w:t>
            </w:r>
          </w:p>
        </w:tc>
        <w:tc>
          <w:tcPr>
            <w:tcW w:w="206"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18</w:t>
            </w:r>
          </w:p>
        </w:tc>
        <w:tc>
          <w:tcPr>
            <w:tcW w:w="21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4</w:t>
            </w:r>
          </w:p>
        </w:tc>
        <w:tc>
          <w:tcPr>
            <w:tcW w:w="34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268</w:t>
            </w:r>
          </w:p>
        </w:tc>
        <w:tc>
          <w:tcPr>
            <w:tcW w:w="209"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8</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4</w:t>
            </w:r>
          </w:p>
        </w:tc>
      </w:tr>
      <w:tr w:rsidR="00F71B35" w:rsidRPr="00A15ED0" w:rsidTr="00F71B35">
        <w:trPr>
          <w:trHeight w:val="20"/>
        </w:trPr>
        <w:tc>
          <w:tcPr>
            <w:tcW w:w="1946" w:type="pct"/>
            <w:tcBorders>
              <w:right w:val="single" w:sz="6" w:space="0" w:color="auto"/>
            </w:tcBorders>
          </w:tcPr>
          <w:p w:rsidR="00F71B35" w:rsidRPr="00A15ED0" w:rsidRDefault="00F71B35" w:rsidP="00D36538">
            <w:pPr>
              <w:tabs>
                <w:tab w:val="left" w:leader="dot" w:pos="3420"/>
              </w:tabs>
              <w:spacing w:after="0" w:line="240" w:lineRule="auto"/>
              <w:rPr>
                <w:rFonts w:ascii="Times New Roman" w:hAnsi="Times New Roman"/>
              </w:rPr>
            </w:pPr>
            <w:r w:rsidRPr="00A15ED0">
              <w:rPr>
                <w:rFonts w:ascii="Times New Roman" w:hAnsi="Times New Roman"/>
              </w:rPr>
              <w:t>Durant, Herbert Frederic Henry</w:t>
            </w:r>
            <w:r w:rsidR="00D36538">
              <w:rPr>
                <w:rFonts w:ascii="Times New Roman" w:hAnsi="Times New Roman"/>
              </w:rPr>
              <w:tab/>
            </w:r>
          </w:p>
        </w:tc>
        <w:tc>
          <w:tcPr>
            <w:tcW w:w="319"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312</w:t>
            </w:r>
          </w:p>
        </w:tc>
        <w:tc>
          <w:tcPr>
            <w:tcW w:w="230"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17</w:t>
            </w:r>
          </w:p>
        </w:tc>
        <w:tc>
          <w:tcPr>
            <w:tcW w:w="20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4</w:t>
            </w:r>
          </w:p>
        </w:tc>
        <w:tc>
          <w:tcPr>
            <w:tcW w:w="322"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220</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8</w:t>
            </w:r>
          </w:p>
        </w:tc>
        <w:tc>
          <w:tcPr>
            <w:tcW w:w="240"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4</w:t>
            </w:r>
          </w:p>
        </w:tc>
        <w:tc>
          <w:tcPr>
            <w:tcW w:w="31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338</w:t>
            </w:r>
          </w:p>
        </w:tc>
        <w:tc>
          <w:tcPr>
            <w:tcW w:w="206"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5</w:t>
            </w:r>
          </w:p>
        </w:tc>
        <w:tc>
          <w:tcPr>
            <w:tcW w:w="21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w:t>
            </w:r>
          </w:p>
        </w:tc>
        <w:tc>
          <w:tcPr>
            <w:tcW w:w="34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245</w:t>
            </w:r>
          </w:p>
        </w:tc>
        <w:tc>
          <w:tcPr>
            <w:tcW w:w="209"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16</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w:t>
            </w:r>
          </w:p>
        </w:tc>
      </w:tr>
      <w:tr w:rsidR="00F71B35" w:rsidRPr="00A15ED0" w:rsidTr="00F71B35">
        <w:trPr>
          <w:trHeight w:val="20"/>
        </w:trPr>
        <w:tc>
          <w:tcPr>
            <w:tcW w:w="1946" w:type="pct"/>
            <w:tcBorders>
              <w:right w:val="single" w:sz="6" w:space="0" w:color="auto"/>
            </w:tcBorders>
          </w:tcPr>
          <w:p w:rsidR="00F71B35" w:rsidRPr="00A15ED0" w:rsidRDefault="00F71B35" w:rsidP="00D36538">
            <w:pPr>
              <w:tabs>
                <w:tab w:val="left" w:leader="dot" w:pos="3420"/>
              </w:tabs>
              <w:spacing w:after="0" w:line="240" w:lineRule="auto"/>
              <w:rPr>
                <w:rFonts w:ascii="Times New Roman" w:hAnsi="Times New Roman"/>
              </w:rPr>
            </w:pPr>
            <w:proofErr w:type="spellStart"/>
            <w:r w:rsidRPr="00A15ED0">
              <w:rPr>
                <w:rFonts w:ascii="Times New Roman" w:hAnsi="Times New Roman"/>
              </w:rPr>
              <w:t>Heward</w:t>
            </w:r>
            <w:proofErr w:type="spellEnd"/>
            <w:r w:rsidRPr="00A15ED0">
              <w:rPr>
                <w:rFonts w:ascii="Times New Roman" w:hAnsi="Times New Roman"/>
              </w:rPr>
              <w:t>, Frank Lowe</w:t>
            </w:r>
            <w:r w:rsidR="00D36538">
              <w:rPr>
                <w:rFonts w:ascii="Times New Roman" w:hAnsi="Times New Roman"/>
              </w:rPr>
              <w:tab/>
            </w:r>
          </w:p>
        </w:tc>
        <w:tc>
          <w:tcPr>
            <w:tcW w:w="319"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300</w:t>
            </w:r>
          </w:p>
        </w:tc>
        <w:tc>
          <w:tcPr>
            <w:tcW w:w="230"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19</w:t>
            </w:r>
          </w:p>
        </w:tc>
        <w:tc>
          <w:tcPr>
            <w:tcW w:w="20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6</w:t>
            </w:r>
          </w:p>
        </w:tc>
        <w:tc>
          <w:tcPr>
            <w:tcW w:w="322"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207</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9</w:t>
            </w:r>
          </w:p>
        </w:tc>
        <w:tc>
          <w:tcPr>
            <w:tcW w:w="240"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11</w:t>
            </w:r>
          </w:p>
        </w:tc>
        <w:tc>
          <w:tcPr>
            <w:tcW w:w="31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335</w:t>
            </w:r>
          </w:p>
        </w:tc>
        <w:tc>
          <w:tcPr>
            <w:tcW w:w="206"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11</w:t>
            </w:r>
          </w:p>
        </w:tc>
        <w:tc>
          <w:tcPr>
            <w:tcW w:w="21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w:t>
            </w:r>
          </w:p>
        </w:tc>
        <w:tc>
          <w:tcPr>
            <w:tcW w:w="34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242</w:t>
            </w:r>
          </w:p>
        </w:tc>
        <w:tc>
          <w:tcPr>
            <w:tcW w:w="209"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6</w:t>
            </w:r>
          </w:p>
        </w:tc>
      </w:tr>
      <w:tr w:rsidR="00F71B35" w:rsidRPr="00A15ED0" w:rsidTr="00F71B35">
        <w:trPr>
          <w:trHeight w:val="20"/>
        </w:trPr>
        <w:tc>
          <w:tcPr>
            <w:tcW w:w="1946" w:type="pct"/>
            <w:tcBorders>
              <w:right w:val="single" w:sz="6" w:space="0" w:color="auto"/>
            </w:tcBorders>
          </w:tcPr>
          <w:p w:rsidR="00F71B35" w:rsidRPr="00A15ED0" w:rsidRDefault="00F71B35" w:rsidP="00D36538">
            <w:pPr>
              <w:tabs>
                <w:tab w:val="left" w:leader="dot" w:pos="3420"/>
              </w:tabs>
              <w:spacing w:after="0" w:line="240" w:lineRule="auto"/>
              <w:rPr>
                <w:rFonts w:ascii="Times New Roman" w:hAnsi="Times New Roman"/>
              </w:rPr>
            </w:pPr>
            <w:r w:rsidRPr="00A15ED0">
              <w:rPr>
                <w:rFonts w:ascii="Times New Roman" w:hAnsi="Times New Roman"/>
              </w:rPr>
              <w:t>Thomson, Alan Gilbert</w:t>
            </w:r>
            <w:r w:rsidR="00D36538">
              <w:rPr>
                <w:rFonts w:ascii="Times New Roman" w:hAnsi="Times New Roman"/>
              </w:rPr>
              <w:tab/>
            </w:r>
          </w:p>
        </w:tc>
        <w:tc>
          <w:tcPr>
            <w:tcW w:w="319"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314</w:t>
            </w:r>
          </w:p>
        </w:tc>
        <w:tc>
          <w:tcPr>
            <w:tcW w:w="230"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8</w:t>
            </w:r>
          </w:p>
        </w:tc>
        <w:tc>
          <w:tcPr>
            <w:tcW w:w="20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9</w:t>
            </w:r>
          </w:p>
        </w:tc>
        <w:tc>
          <w:tcPr>
            <w:tcW w:w="322"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216</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9</w:t>
            </w:r>
          </w:p>
        </w:tc>
        <w:tc>
          <w:tcPr>
            <w:tcW w:w="240"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4</w:t>
            </w:r>
          </w:p>
        </w:tc>
        <w:tc>
          <w:tcPr>
            <w:tcW w:w="31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346</w:t>
            </w:r>
          </w:p>
        </w:tc>
        <w:tc>
          <w:tcPr>
            <w:tcW w:w="206"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0</w:t>
            </w:r>
          </w:p>
        </w:tc>
        <w:tc>
          <w:tcPr>
            <w:tcW w:w="21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6</w:t>
            </w:r>
          </w:p>
        </w:tc>
        <w:tc>
          <w:tcPr>
            <w:tcW w:w="34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248</w:t>
            </w:r>
          </w:p>
        </w:tc>
        <w:tc>
          <w:tcPr>
            <w:tcW w:w="209"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w:t>
            </w:r>
          </w:p>
        </w:tc>
      </w:tr>
      <w:tr w:rsidR="00F71B35" w:rsidRPr="00A15ED0" w:rsidTr="00F71B35">
        <w:trPr>
          <w:trHeight w:val="20"/>
        </w:trPr>
        <w:tc>
          <w:tcPr>
            <w:tcW w:w="1946" w:type="pct"/>
            <w:tcBorders>
              <w:right w:val="single" w:sz="6" w:space="0" w:color="auto"/>
            </w:tcBorders>
          </w:tcPr>
          <w:p w:rsidR="00F71B35" w:rsidRPr="00A15ED0" w:rsidRDefault="00F71B35" w:rsidP="00D36538">
            <w:pPr>
              <w:tabs>
                <w:tab w:val="left" w:leader="dot" w:pos="3420"/>
              </w:tabs>
              <w:spacing w:after="0" w:line="240" w:lineRule="auto"/>
              <w:rPr>
                <w:rFonts w:ascii="Times New Roman" w:hAnsi="Times New Roman"/>
              </w:rPr>
            </w:pPr>
            <w:proofErr w:type="spellStart"/>
            <w:r w:rsidRPr="00A15ED0">
              <w:rPr>
                <w:rFonts w:ascii="Times New Roman" w:hAnsi="Times New Roman"/>
              </w:rPr>
              <w:t>Hilless</w:t>
            </w:r>
            <w:proofErr w:type="spellEnd"/>
            <w:r w:rsidRPr="00A15ED0">
              <w:rPr>
                <w:rFonts w:ascii="Times New Roman" w:hAnsi="Times New Roman"/>
              </w:rPr>
              <w:t>, William Henry</w:t>
            </w:r>
            <w:r w:rsidR="00D36538">
              <w:rPr>
                <w:rFonts w:ascii="Times New Roman" w:hAnsi="Times New Roman"/>
              </w:rPr>
              <w:tab/>
            </w:r>
          </w:p>
        </w:tc>
        <w:tc>
          <w:tcPr>
            <w:tcW w:w="319"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309</w:t>
            </w:r>
          </w:p>
        </w:tc>
        <w:tc>
          <w:tcPr>
            <w:tcW w:w="230"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11</w:t>
            </w:r>
          </w:p>
        </w:tc>
        <w:tc>
          <w:tcPr>
            <w:tcW w:w="20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w:t>
            </w:r>
          </w:p>
        </w:tc>
        <w:tc>
          <w:tcPr>
            <w:tcW w:w="322"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214</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6</w:t>
            </w:r>
          </w:p>
        </w:tc>
        <w:tc>
          <w:tcPr>
            <w:tcW w:w="240"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w:t>
            </w:r>
          </w:p>
        </w:tc>
        <w:tc>
          <w:tcPr>
            <w:tcW w:w="31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339</w:t>
            </w:r>
          </w:p>
        </w:tc>
        <w:tc>
          <w:tcPr>
            <w:tcW w:w="206"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5</w:t>
            </w:r>
          </w:p>
        </w:tc>
        <w:tc>
          <w:tcPr>
            <w:tcW w:w="21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4</w:t>
            </w:r>
          </w:p>
        </w:tc>
        <w:tc>
          <w:tcPr>
            <w:tcW w:w="34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244</w:t>
            </w:r>
          </w:p>
        </w:tc>
        <w:tc>
          <w:tcPr>
            <w:tcW w:w="209"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0</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4</w:t>
            </w:r>
          </w:p>
        </w:tc>
      </w:tr>
      <w:tr w:rsidR="00F71B35" w:rsidRPr="00A15ED0" w:rsidTr="00F71B35">
        <w:trPr>
          <w:trHeight w:val="20"/>
        </w:trPr>
        <w:tc>
          <w:tcPr>
            <w:tcW w:w="1946" w:type="pct"/>
            <w:tcBorders>
              <w:right w:val="single" w:sz="6" w:space="0" w:color="auto"/>
            </w:tcBorders>
          </w:tcPr>
          <w:p w:rsidR="00F71B35" w:rsidRPr="00A15ED0" w:rsidRDefault="00F71B35" w:rsidP="00D36538">
            <w:pPr>
              <w:tabs>
                <w:tab w:val="left" w:leader="dot" w:pos="3420"/>
              </w:tabs>
              <w:spacing w:after="0" w:line="240" w:lineRule="auto"/>
              <w:rPr>
                <w:rFonts w:ascii="Times New Roman" w:hAnsi="Times New Roman"/>
              </w:rPr>
            </w:pPr>
            <w:r w:rsidRPr="00A15ED0">
              <w:rPr>
                <w:rFonts w:ascii="Times New Roman" w:hAnsi="Times New Roman"/>
              </w:rPr>
              <w:t>Hoare. Harold Murphy</w:t>
            </w:r>
            <w:r w:rsidR="00D36538">
              <w:rPr>
                <w:rFonts w:ascii="Times New Roman" w:hAnsi="Times New Roman"/>
              </w:rPr>
              <w:tab/>
            </w:r>
          </w:p>
        </w:tc>
        <w:tc>
          <w:tcPr>
            <w:tcW w:w="319"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307</w:t>
            </w:r>
          </w:p>
        </w:tc>
        <w:tc>
          <w:tcPr>
            <w:tcW w:w="230"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18</w:t>
            </w:r>
          </w:p>
        </w:tc>
        <w:tc>
          <w:tcPr>
            <w:tcW w:w="20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9</w:t>
            </w:r>
          </w:p>
        </w:tc>
        <w:tc>
          <w:tcPr>
            <w:tcW w:w="322"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213</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11</w:t>
            </w:r>
          </w:p>
        </w:tc>
        <w:tc>
          <w:tcPr>
            <w:tcW w:w="240"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w:t>
            </w:r>
          </w:p>
        </w:tc>
        <w:tc>
          <w:tcPr>
            <w:tcW w:w="31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337</w:t>
            </w:r>
          </w:p>
        </w:tc>
        <w:tc>
          <w:tcPr>
            <w:tcW w:w="206"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7</w:t>
            </w:r>
          </w:p>
        </w:tc>
        <w:tc>
          <w:tcPr>
            <w:tcW w:w="21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9</w:t>
            </w:r>
          </w:p>
        </w:tc>
        <w:tc>
          <w:tcPr>
            <w:tcW w:w="34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243</w:t>
            </w:r>
          </w:p>
        </w:tc>
        <w:tc>
          <w:tcPr>
            <w:tcW w:w="209"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0</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w:t>
            </w:r>
          </w:p>
        </w:tc>
      </w:tr>
      <w:tr w:rsidR="00F71B35" w:rsidRPr="00A15ED0" w:rsidTr="00F71B35">
        <w:trPr>
          <w:trHeight w:val="20"/>
        </w:trPr>
        <w:tc>
          <w:tcPr>
            <w:tcW w:w="1946" w:type="pct"/>
            <w:tcBorders>
              <w:right w:val="single" w:sz="6" w:space="0" w:color="auto"/>
            </w:tcBorders>
          </w:tcPr>
          <w:p w:rsidR="00F71B35" w:rsidRPr="00A15ED0" w:rsidRDefault="00D36538" w:rsidP="00D36538">
            <w:pPr>
              <w:tabs>
                <w:tab w:val="left" w:leader="dot" w:pos="3420"/>
              </w:tabs>
              <w:spacing w:after="0" w:line="240" w:lineRule="auto"/>
              <w:rPr>
                <w:rFonts w:ascii="Times New Roman" w:hAnsi="Times New Roman"/>
              </w:rPr>
            </w:pPr>
            <w:r>
              <w:rPr>
                <w:rFonts w:ascii="Times New Roman" w:hAnsi="Times New Roman"/>
              </w:rPr>
              <w:t xml:space="preserve">Hurst, Rupert John </w:t>
            </w:r>
            <w:proofErr w:type="spellStart"/>
            <w:r>
              <w:rPr>
                <w:rFonts w:ascii="Times New Roman" w:hAnsi="Times New Roman"/>
              </w:rPr>
              <w:t>Rostron</w:t>
            </w:r>
            <w:proofErr w:type="spellEnd"/>
            <w:r>
              <w:rPr>
                <w:rFonts w:ascii="Times New Roman" w:hAnsi="Times New Roman"/>
              </w:rPr>
              <w:tab/>
            </w:r>
          </w:p>
        </w:tc>
        <w:tc>
          <w:tcPr>
            <w:tcW w:w="319"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307</w:t>
            </w:r>
          </w:p>
        </w:tc>
        <w:tc>
          <w:tcPr>
            <w:tcW w:w="230"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18</w:t>
            </w:r>
          </w:p>
        </w:tc>
        <w:tc>
          <w:tcPr>
            <w:tcW w:w="20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9</w:t>
            </w:r>
          </w:p>
        </w:tc>
        <w:tc>
          <w:tcPr>
            <w:tcW w:w="322"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213</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11</w:t>
            </w:r>
          </w:p>
        </w:tc>
        <w:tc>
          <w:tcPr>
            <w:tcW w:w="240"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w:t>
            </w:r>
          </w:p>
        </w:tc>
        <w:tc>
          <w:tcPr>
            <w:tcW w:w="31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335</w:t>
            </w:r>
          </w:p>
        </w:tc>
        <w:tc>
          <w:tcPr>
            <w:tcW w:w="206"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9</w:t>
            </w:r>
          </w:p>
        </w:tc>
        <w:tc>
          <w:tcPr>
            <w:tcW w:w="21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6</w:t>
            </w:r>
          </w:p>
        </w:tc>
        <w:tc>
          <w:tcPr>
            <w:tcW w:w="34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241</w:t>
            </w:r>
          </w:p>
        </w:tc>
        <w:tc>
          <w:tcPr>
            <w:tcW w:w="209"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0</w:t>
            </w:r>
          </w:p>
        </w:tc>
      </w:tr>
      <w:tr w:rsidR="00F71B35" w:rsidRPr="00A15ED0" w:rsidTr="00D36538">
        <w:trPr>
          <w:trHeight w:val="20"/>
        </w:trPr>
        <w:tc>
          <w:tcPr>
            <w:tcW w:w="1946" w:type="pct"/>
            <w:tcBorders>
              <w:right w:val="single" w:sz="6" w:space="0" w:color="auto"/>
            </w:tcBorders>
          </w:tcPr>
          <w:p w:rsidR="00F71B35" w:rsidRPr="00A15ED0" w:rsidRDefault="00F71B35" w:rsidP="00D36538">
            <w:pPr>
              <w:tabs>
                <w:tab w:val="left" w:leader="dot" w:pos="3420"/>
              </w:tabs>
              <w:spacing w:after="0" w:line="240" w:lineRule="auto"/>
              <w:rPr>
                <w:rFonts w:ascii="Times New Roman" w:hAnsi="Times New Roman"/>
              </w:rPr>
            </w:pPr>
            <w:r w:rsidRPr="00A15ED0">
              <w:rPr>
                <w:rFonts w:ascii="Times New Roman" w:hAnsi="Times New Roman"/>
              </w:rPr>
              <w:t xml:space="preserve">Plant, Eric Clive </w:t>
            </w:r>
            <w:proofErr w:type="spellStart"/>
            <w:r w:rsidRPr="00A15ED0">
              <w:rPr>
                <w:rFonts w:ascii="Times New Roman" w:hAnsi="Times New Roman"/>
              </w:rPr>
              <w:t>Pegus</w:t>
            </w:r>
            <w:proofErr w:type="spellEnd"/>
            <w:r w:rsidR="00D36538">
              <w:rPr>
                <w:rFonts w:ascii="Times New Roman" w:hAnsi="Times New Roman"/>
              </w:rPr>
              <w:tab/>
            </w:r>
          </w:p>
        </w:tc>
        <w:tc>
          <w:tcPr>
            <w:tcW w:w="319" w:type="pct"/>
            <w:tcBorders>
              <w:left w:val="single" w:sz="6" w:space="0" w:color="auto"/>
            </w:tcBorders>
            <w:shd w:val="clear" w:color="auto" w:fill="auto"/>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408</w:t>
            </w:r>
          </w:p>
        </w:tc>
        <w:tc>
          <w:tcPr>
            <w:tcW w:w="230"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4</w:t>
            </w:r>
          </w:p>
        </w:tc>
        <w:tc>
          <w:tcPr>
            <w:tcW w:w="20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0</w:t>
            </w:r>
          </w:p>
        </w:tc>
        <w:tc>
          <w:tcPr>
            <w:tcW w:w="322"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257</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6</w:t>
            </w:r>
          </w:p>
        </w:tc>
        <w:tc>
          <w:tcPr>
            <w:tcW w:w="240"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0</w:t>
            </w:r>
          </w:p>
        </w:tc>
        <w:tc>
          <w:tcPr>
            <w:tcW w:w="31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479</w:t>
            </w:r>
          </w:p>
        </w:tc>
        <w:tc>
          <w:tcPr>
            <w:tcW w:w="206"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11</w:t>
            </w:r>
          </w:p>
        </w:tc>
        <w:tc>
          <w:tcPr>
            <w:tcW w:w="21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11</w:t>
            </w:r>
          </w:p>
        </w:tc>
        <w:tc>
          <w:tcPr>
            <w:tcW w:w="34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328</w:t>
            </w:r>
          </w:p>
        </w:tc>
        <w:tc>
          <w:tcPr>
            <w:tcW w:w="209"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13</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11</w:t>
            </w:r>
          </w:p>
        </w:tc>
      </w:tr>
      <w:tr w:rsidR="00F71B35" w:rsidRPr="00A15ED0" w:rsidTr="00F71B35">
        <w:trPr>
          <w:trHeight w:val="20"/>
        </w:trPr>
        <w:tc>
          <w:tcPr>
            <w:tcW w:w="1946" w:type="pct"/>
            <w:tcBorders>
              <w:right w:val="single" w:sz="6" w:space="0" w:color="auto"/>
            </w:tcBorders>
          </w:tcPr>
          <w:p w:rsidR="00F71B35" w:rsidRPr="00A15ED0" w:rsidRDefault="00F71B35" w:rsidP="00D36538">
            <w:pPr>
              <w:tabs>
                <w:tab w:val="left" w:leader="dot" w:pos="3420"/>
              </w:tabs>
              <w:spacing w:after="0" w:line="240" w:lineRule="auto"/>
              <w:rPr>
                <w:rFonts w:ascii="Times New Roman" w:hAnsi="Times New Roman"/>
              </w:rPr>
            </w:pPr>
            <w:r w:rsidRPr="00A15ED0">
              <w:rPr>
                <w:rFonts w:ascii="Times New Roman" w:hAnsi="Times New Roman"/>
              </w:rPr>
              <w:t>Urquhart, Walter James</w:t>
            </w:r>
            <w:r w:rsidR="00D36538">
              <w:rPr>
                <w:rFonts w:ascii="Times New Roman" w:hAnsi="Times New Roman"/>
              </w:rPr>
              <w:tab/>
            </w:r>
          </w:p>
        </w:tc>
        <w:tc>
          <w:tcPr>
            <w:tcW w:w="319"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370</w:t>
            </w:r>
          </w:p>
        </w:tc>
        <w:tc>
          <w:tcPr>
            <w:tcW w:w="230"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w:t>
            </w:r>
          </w:p>
        </w:tc>
        <w:tc>
          <w:tcPr>
            <w:tcW w:w="20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4</w:t>
            </w:r>
          </w:p>
        </w:tc>
        <w:tc>
          <w:tcPr>
            <w:tcW w:w="322"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242</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16</w:t>
            </w:r>
          </w:p>
        </w:tc>
        <w:tc>
          <w:tcPr>
            <w:tcW w:w="240"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8</w:t>
            </w:r>
          </w:p>
        </w:tc>
        <w:tc>
          <w:tcPr>
            <w:tcW w:w="31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420</w:t>
            </w:r>
          </w:p>
        </w:tc>
        <w:tc>
          <w:tcPr>
            <w:tcW w:w="206"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10</w:t>
            </w:r>
          </w:p>
        </w:tc>
        <w:tc>
          <w:tcPr>
            <w:tcW w:w="21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8</w:t>
            </w:r>
          </w:p>
        </w:tc>
        <w:tc>
          <w:tcPr>
            <w:tcW w:w="34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293</w:t>
            </w:r>
          </w:p>
        </w:tc>
        <w:tc>
          <w:tcPr>
            <w:tcW w:w="209"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6</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0</w:t>
            </w:r>
          </w:p>
        </w:tc>
      </w:tr>
      <w:tr w:rsidR="00F71B35" w:rsidRPr="00A15ED0" w:rsidTr="00F71B35">
        <w:trPr>
          <w:trHeight w:val="20"/>
        </w:trPr>
        <w:tc>
          <w:tcPr>
            <w:tcW w:w="1946" w:type="pct"/>
            <w:tcBorders>
              <w:right w:val="single" w:sz="6" w:space="0" w:color="auto"/>
            </w:tcBorders>
          </w:tcPr>
          <w:p w:rsidR="00F71B35" w:rsidRPr="00A15ED0" w:rsidRDefault="00F71B35" w:rsidP="00D36538">
            <w:pPr>
              <w:tabs>
                <w:tab w:val="left" w:leader="dot" w:pos="3420"/>
              </w:tabs>
              <w:spacing w:after="0" w:line="240" w:lineRule="auto"/>
              <w:rPr>
                <w:rFonts w:ascii="Times New Roman" w:hAnsi="Times New Roman"/>
              </w:rPr>
            </w:pPr>
            <w:proofErr w:type="spellStart"/>
            <w:r w:rsidRPr="00A15ED0">
              <w:rPr>
                <w:rFonts w:ascii="Times New Roman" w:hAnsi="Times New Roman"/>
              </w:rPr>
              <w:t>Morria</w:t>
            </w:r>
            <w:proofErr w:type="spellEnd"/>
            <w:r w:rsidRPr="00A15ED0">
              <w:rPr>
                <w:rFonts w:ascii="Times New Roman" w:hAnsi="Times New Roman"/>
              </w:rPr>
              <w:t xml:space="preserve">, Basil </w:t>
            </w:r>
            <w:proofErr w:type="spellStart"/>
            <w:r w:rsidRPr="00A15ED0">
              <w:rPr>
                <w:rFonts w:ascii="Times New Roman" w:hAnsi="Times New Roman"/>
              </w:rPr>
              <w:t>Moorhouse</w:t>
            </w:r>
            <w:proofErr w:type="spellEnd"/>
            <w:r w:rsidR="00D36538">
              <w:rPr>
                <w:rFonts w:ascii="Times New Roman" w:hAnsi="Times New Roman"/>
              </w:rPr>
              <w:tab/>
            </w:r>
          </w:p>
        </w:tc>
        <w:tc>
          <w:tcPr>
            <w:tcW w:w="319"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393</w:t>
            </w:r>
          </w:p>
        </w:tc>
        <w:tc>
          <w:tcPr>
            <w:tcW w:w="230"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14</w:t>
            </w:r>
          </w:p>
        </w:tc>
        <w:tc>
          <w:tcPr>
            <w:tcW w:w="20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0</w:t>
            </w:r>
          </w:p>
        </w:tc>
        <w:tc>
          <w:tcPr>
            <w:tcW w:w="322"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238</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10</w:t>
            </w:r>
          </w:p>
        </w:tc>
        <w:tc>
          <w:tcPr>
            <w:tcW w:w="240"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w:t>
            </w:r>
          </w:p>
        </w:tc>
        <w:tc>
          <w:tcPr>
            <w:tcW w:w="31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473</w:t>
            </w:r>
          </w:p>
        </w:tc>
        <w:tc>
          <w:tcPr>
            <w:tcW w:w="206"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10</w:t>
            </w:r>
          </w:p>
        </w:tc>
        <w:tc>
          <w:tcPr>
            <w:tcW w:w="21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w:t>
            </w:r>
          </w:p>
        </w:tc>
        <w:tc>
          <w:tcPr>
            <w:tcW w:w="34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318</w:t>
            </w:r>
          </w:p>
        </w:tc>
        <w:tc>
          <w:tcPr>
            <w:tcW w:w="209"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6</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4</w:t>
            </w:r>
          </w:p>
        </w:tc>
      </w:tr>
      <w:tr w:rsidR="00F71B35" w:rsidRPr="00A15ED0" w:rsidTr="00F71B35">
        <w:trPr>
          <w:trHeight w:val="20"/>
        </w:trPr>
        <w:tc>
          <w:tcPr>
            <w:tcW w:w="1946" w:type="pct"/>
            <w:tcBorders>
              <w:right w:val="single" w:sz="6" w:space="0" w:color="auto"/>
            </w:tcBorders>
          </w:tcPr>
          <w:p w:rsidR="00F71B35" w:rsidRPr="00A15ED0" w:rsidRDefault="00F71B35" w:rsidP="00D36538">
            <w:pPr>
              <w:tabs>
                <w:tab w:val="left" w:leader="dot" w:pos="3420"/>
              </w:tabs>
              <w:spacing w:after="0" w:line="240" w:lineRule="auto"/>
              <w:rPr>
                <w:rFonts w:ascii="Times New Roman" w:hAnsi="Times New Roman"/>
              </w:rPr>
            </w:pPr>
            <w:r w:rsidRPr="00A15ED0">
              <w:rPr>
                <w:rFonts w:ascii="Times New Roman" w:hAnsi="Times New Roman"/>
              </w:rPr>
              <w:t>Ellison, Edward Burnett</w:t>
            </w:r>
            <w:r w:rsidR="00D36538">
              <w:rPr>
                <w:rFonts w:ascii="Times New Roman" w:hAnsi="Times New Roman"/>
              </w:rPr>
              <w:tab/>
            </w:r>
          </w:p>
        </w:tc>
        <w:tc>
          <w:tcPr>
            <w:tcW w:w="319"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316</w:t>
            </w:r>
          </w:p>
        </w:tc>
        <w:tc>
          <w:tcPr>
            <w:tcW w:w="230"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w:t>
            </w:r>
          </w:p>
        </w:tc>
        <w:tc>
          <w:tcPr>
            <w:tcW w:w="20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w:t>
            </w:r>
          </w:p>
        </w:tc>
        <w:tc>
          <w:tcPr>
            <w:tcW w:w="322"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217</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w:t>
            </w:r>
          </w:p>
        </w:tc>
        <w:tc>
          <w:tcPr>
            <w:tcW w:w="240"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w:t>
            </w:r>
          </w:p>
        </w:tc>
        <w:tc>
          <w:tcPr>
            <w:tcW w:w="31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347</w:t>
            </w:r>
          </w:p>
        </w:tc>
        <w:tc>
          <w:tcPr>
            <w:tcW w:w="206"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12</w:t>
            </w:r>
          </w:p>
        </w:tc>
        <w:tc>
          <w:tcPr>
            <w:tcW w:w="21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5</w:t>
            </w:r>
          </w:p>
        </w:tc>
        <w:tc>
          <w:tcPr>
            <w:tcW w:w="34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248</w:t>
            </w:r>
          </w:p>
        </w:tc>
        <w:tc>
          <w:tcPr>
            <w:tcW w:w="209"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14</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4</w:t>
            </w:r>
          </w:p>
        </w:tc>
      </w:tr>
      <w:tr w:rsidR="00F71B35" w:rsidRPr="00A15ED0" w:rsidTr="00F71B35">
        <w:trPr>
          <w:trHeight w:val="20"/>
        </w:trPr>
        <w:tc>
          <w:tcPr>
            <w:tcW w:w="1946" w:type="pct"/>
            <w:tcBorders>
              <w:right w:val="single" w:sz="6" w:space="0" w:color="auto"/>
            </w:tcBorders>
          </w:tcPr>
          <w:p w:rsidR="00F71B35" w:rsidRPr="00A15ED0" w:rsidRDefault="00F71B35" w:rsidP="00D36538">
            <w:pPr>
              <w:tabs>
                <w:tab w:val="left" w:leader="dot" w:pos="3420"/>
              </w:tabs>
              <w:spacing w:after="0" w:line="240" w:lineRule="auto"/>
              <w:rPr>
                <w:rFonts w:ascii="Times New Roman" w:hAnsi="Times New Roman"/>
              </w:rPr>
            </w:pPr>
            <w:r w:rsidRPr="00A15ED0">
              <w:rPr>
                <w:rFonts w:ascii="Times New Roman" w:hAnsi="Times New Roman"/>
              </w:rPr>
              <w:t>Adams, Gerald Robert Lloyd</w:t>
            </w:r>
            <w:r w:rsidR="00D36538">
              <w:rPr>
                <w:rFonts w:ascii="Times New Roman" w:hAnsi="Times New Roman"/>
              </w:rPr>
              <w:tab/>
            </w:r>
          </w:p>
        </w:tc>
        <w:tc>
          <w:tcPr>
            <w:tcW w:w="319"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325</w:t>
            </w:r>
          </w:p>
        </w:tc>
        <w:tc>
          <w:tcPr>
            <w:tcW w:w="230"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17</w:t>
            </w:r>
          </w:p>
        </w:tc>
        <w:tc>
          <w:tcPr>
            <w:tcW w:w="20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4</w:t>
            </w:r>
          </w:p>
        </w:tc>
        <w:tc>
          <w:tcPr>
            <w:tcW w:w="322"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226</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12</w:t>
            </w:r>
          </w:p>
        </w:tc>
        <w:tc>
          <w:tcPr>
            <w:tcW w:w="240"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0</w:t>
            </w:r>
          </w:p>
        </w:tc>
        <w:tc>
          <w:tcPr>
            <w:tcW w:w="31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355</w:t>
            </w:r>
          </w:p>
        </w:tc>
        <w:tc>
          <w:tcPr>
            <w:tcW w:w="206"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12</w:t>
            </w:r>
          </w:p>
        </w:tc>
        <w:tc>
          <w:tcPr>
            <w:tcW w:w="21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0</w:t>
            </w:r>
          </w:p>
        </w:tc>
        <w:tc>
          <w:tcPr>
            <w:tcW w:w="34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256</w:t>
            </w:r>
          </w:p>
        </w:tc>
        <w:tc>
          <w:tcPr>
            <w:tcW w:w="209"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6</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8</w:t>
            </w:r>
          </w:p>
        </w:tc>
      </w:tr>
      <w:tr w:rsidR="00F71B35" w:rsidRPr="00A15ED0" w:rsidTr="00F71B35">
        <w:trPr>
          <w:trHeight w:val="20"/>
        </w:trPr>
        <w:tc>
          <w:tcPr>
            <w:tcW w:w="1946" w:type="pct"/>
            <w:tcBorders>
              <w:right w:val="single" w:sz="6" w:space="0" w:color="auto"/>
            </w:tcBorders>
          </w:tcPr>
          <w:p w:rsidR="00F71B35" w:rsidRPr="00A15ED0" w:rsidRDefault="00F71B35" w:rsidP="00D36538">
            <w:pPr>
              <w:tabs>
                <w:tab w:val="left" w:leader="dot" w:pos="3420"/>
              </w:tabs>
              <w:spacing w:after="0" w:line="240" w:lineRule="auto"/>
              <w:rPr>
                <w:rFonts w:ascii="Times New Roman" w:hAnsi="Times New Roman"/>
              </w:rPr>
            </w:pPr>
            <w:r w:rsidRPr="00A15ED0">
              <w:rPr>
                <w:rFonts w:ascii="Times New Roman" w:hAnsi="Times New Roman"/>
              </w:rPr>
              <w:t>Boyle, Henry Noel</w:t>
            </w:r>
            <w:r w:rsidR="00D36538">
              <w:rPr>
                <w:rFonts w:ascii="Times New Roman" w:hAnsi="Times New Roman"/>
              </w:rPr>
              <w:tab/>
            </w:r>
          </w:p>
        </w:tc>
        <w:tc>
          <w:tcPr>
            <w:tcW w:w="319"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p>
        </w:tc>
        <w:tc>
          <w:tcPr>
            <w:tcW w:w="230" w:type="pct"/>
          </w:tcPr>
          <w:p w:rsidR="00F71B35" w:rsidRPr="00A15ED0" w:rsidRDefault="00D36538" w:rsidP="00D36538">
            <w:pPr>
              <w:spacing w:after="0" w:line="240" w:lineRule="auto"/>
              <w:ind w:right="144"/>
              <w:jc w:val="right"/>
              <w:rPr>
                <w:rFonts w:ascii="Times New Roman" w:hAnsi="Times New Roman"/>
              </w:rPr>
            </w:pPr>
            <w:r>
              <w:rPr>
                <w:rFonts w:ascii="Times New Roman" w:hAnsi="Times New Roman"/>
              </w:rPr>
              <w:t>..</w:t>
            </w:r>
          </w:p>
        </w:tc>
        <w:tc>
          <w:tcPr>
            <w:tcW w:w="20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p>
        </w:tc>
        <w:tc>
          <w:tcPr>
            <w:tcW w:w="322"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w:t>
            </w:r>
          </w:p>
        </w:tc>
        <w:tc>
          <w:tcPr>
            <w:tcW w:w="240"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p>
        </w:tc>
        <w:tc>
          <w:tcPr>
            <w:tcW w:w="31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489</w:t>
            </w:r>
          </w:p>
        </w:tc>
        <w:tc>
          <w:tcPr>
            <w:tcW w:w="206"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17</w:t>
            </w:r>
          </w:p>
        </w:tc>
        <w:tc>
          <w:tcPr>
            <w:tcW w:w="21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5</w:t>
            </w:r>
          </w:p>
        </w:tc>
        <w:tc>
          <w:tcPr>
            <w:tcW w:w="34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340</w:t>
            </w:r>
          </w:p>
        </w:tc>
        <w:tc>
          <w:tcPr>
            <w:tcW w:w="209"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5</w:t>
            </w:r>
          </w:p>
        </w:tc>
      </w:tr>
      <w:tr w:rsidR="00F71B35" w:rsidRPr="00A15ED0" w:rsidTr="00F71B35">
        <w:trPr>
          <w:trHeight w:val="20"/>
        </w:trPr>
        <w:tc>
          <w:tcPr>
            <w:tcW w:w="1946" w:type="pct"/>
            <w:tcBorders>
              <w:right w:val="single" w:sz="6" w:space="0" w:color="auto"/>
            </w:tcBorders>
          </w:tcPr>
          <w:p w:rsidR="00F71B35" w:rsidRPr="00A15ED0" w:rsidRDefault="00F71B35" w:rsidP="003B6252">
            <w:pPr>
              <w:tabs>
                <w:tab w:val="left" w:leader="dot" w:pos="3420"/>
              </w:tabs>
              <w:spacing w:after="0" w:line="240" w:lineRule="auto"/>
              <w:rPr>
                <w:rFonts w:ascii="Times New Roman" w:hAnsi="Times New Roman"/>
              </w:rPr>
            </w:pPr>
            <w:r w:rsidRPr="00A15ED0">
              <w:rPr>
                <w:rFonts w:ascii="Times New Roman" w:hAnsi="Times New Roman"/>
              </w:rPr>
              <w:t>Huxtable, C</w:t>
            </w:r>
            <w:r w:rsidR="003B6252">
              <w:rPr>
                <w:rFonts w:ascii="Times New Roman" w:hAnsi="Times New Roman"/>
              </w:rPr>
              <w:t>y</w:t>
            </w:r>
            <w:r w:rsidRPr="00A15ED0">
              <w:rPr>
                <w:rFonts w:ascii="Times New Roman" w:hAnsi="Times New Roman"/>
              </w:rPr>
              <w:t>ril William</w:t>
            </w:r>
            <w:r w:rsidR="00D36538">
              <w:rPr>
                <w:rFonts w:ascii="Times New Roman" w:hAnsi="Times New Roman"/>
              </w:rPr>
              <w:tab/>
            </w:r>
          </w:p>
        </w:tc>
        <w:tc>
          <w:tcPr>
            <w:tcW w:w="319"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p>
        </w:tc>
        <w:tc>
          <w:tcPr>
            <w:tcW w:w="230"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w:t>
            </w:r>
          </w:p>
        </w:tc>
        <w:tc>
          <w:tcPr>
            <w:tcW w:w="20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p>
        </w:tc>
        <w:tc>
          <w:tcPr>
            <w:tcW w:w="322"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w:t>
            </w:r>
          </w:p>
        </w:tc>
        <w:tc>
          <w:tcPr>
            <w:tcW w:w="240"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p>
        </w:tc>
        <w:tc>
          <w:tcPr>
            <w:tcW w:w="31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532</w:t>
            </w:r>
          </w:p>
        </w:tc>
        <w:tc>
          <w:tcPr>
            <w:tcW w:w="206"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10</w:t>
            </w:r>
          </w:p>
        </w:tc>
        <w:tc>
          <w:tcPr>
            <w:tcW w:w="21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8</w:t>
            </w:r>
          </w:p>
        </w:tc>
        <w:tc>
          <w:tcPr>
            <w:tcW w:w="34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360</w:t>
            </w:r>
          </w:p>
        </w:tc>
        <w:tc>
          <w:tcPr>
            <w:tcW w:w="209"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15</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8</w:t>
            </w:r>
          </w:p>
        </w:tc>
      </w:tr>
      <w:tr w:rsidR="00F71B35" w:rsidRPr="00A15ED0" w:rsidTr="00F71B35">
        <w:trPr>
          <w:trHeight w:val="20"/>
        </w:trPr>
        <w:tc>
          <w:tcPr>
            <w:tcW w:w="1946" w:type="pct"/>
            <w:tcBorders>
              <w:right w:val="single" w:sz="6" w:space="0" w:color="auto"/>
            </w:tcBorders>
          </w:tcPr>
          <w:p w:rsidR="00F71B35" w:rsidRPr="00A15ED0" w:rsidRDefault="00F71B35" w:rsidP="00D36538">
            <w:pPr>
              <w:tabs>
                <w:tab w:val="left" w:leader="dot" w:pos="3420"/>
              </w:tabs>
              <w:spacing w:after="0" w:line="240" w:lineRule="auto"/>
              <w:rPr>
                <w:rFonts w:ascii="Times New Roman" w:hAnsi="Times New Roman"/>
              </w:rPr>
            </w:pPr>
            <w:r w:rsidRPr="00A15ED0">
              <w:rPr>
                <w:rFonts w:ascii="Times New Roman" w:hAnsi="Times New Roman"/>
              </w:rPr>
              <w:t>Tinsley, Walter Noel</w:t>
            </w:r>
            <w:r w:rsidR="00D36538">
              <w:rPr>
                <w:rFonts w:ascii="Times New Roman" w:hAnsi="Times New Roman"/>
              </w:rPr>
              <w:tab/>
            </w:r>
          </w:p>
        </w:tc>
        <w:tc>
          <w:tcPr>
            <w:tcW w:w="319"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p>
        </w:tc>
        <w:tc>
          <w:tcPr>
            <w:tcW w:w="230"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w:t>
            </w:r>
          </w:p>
        </w:tc>
        <w:tc>
          <w:tcPr>
            <w:tcW w:w="20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p>
        </w:tc>
        <w:tc>
          <w:tcPr>
            <w:tcW w:w="322"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w:t>
            </w:r>
          </w:p>
        </w:tc>
        <w:tc>
          <w:tcPr>
            <w:tcW w:w="240"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p>
        </w:tc>
        <w:tc>
          <w:tcPr>
            <w:tcW w:w="31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397</w:t>
            </w:r>
          </w:p>
        </w:tc>
        <w:tc>
          <w:tcPr>
            <w:tcW w:w="206"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4</w:t>
            </w:r>
          </w:p>
        </w:tc>
        <w:tc>
          <w:tcPr>
            <w:tcW w:w="21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11</w:t>
            </w:r>
          </w:p>
        </w:tc>
        <w:tc>
          <w:tcPr>
            <w:tcW w:w="34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283</w:t>
            </w:r>
          </w:p>
        </w:tc>
        <w:tc>
          <w:tcPr>
            <w:tcW w:w="209"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19</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11</w:t>
            </w:r>
          </w:p>
        </w:tc>
      </w:tr>
      <w:tr w:rsidR="00F71B35" w:rsidRPr="00A15ED0" w:rsidTr="00F71B35">
        <w:trPr>
          <w:trHeight w:val="20"/>
        </w:trPr>
        <w:tc>
          <w:tcPr>
            <w:tcW w:w="1946" w:type="pct"/>
            <w:tcBorders>
              <w:right w:val="single" w:sz="6" w:space="0" w:color="auto"/>
            </w:tcBorders>
          </w:tcPr>
          <w:p w:rsidR="00F71B35" w:rsidRPr="00A15ED0" w:rsidRDefault="00F71B35" w:rsidP="00D36538">
            <w:pPr>
              <w:tabs>
                <w:tab w:val="left" w:leader="dot" w:pos="3420"/>
              </w:tabs>
              <w:spacing w:after="0" w:line="240" w:lineRule="auto"/>
              <w:rPr>
                <w:rFonts w:ascii="Times New Roman" w:hAnsi="Times New Roman"/>
              </w:rPr>
            </w:pPr>
            <w:r w:rsidRPr="00A15ED0">
              <w:rPr>
                <w:rFonts w:ascii="Times New Roman" w:hAnsi="Times New Roman"/>
              </w:rPr>
              <w:t>Moore, Paterson Lisle</w:t>
            </w:r>
            <w:r w:rsidR="00D36538">
              <w:rPr>
                <w:rFonts w:ascii="Times New Roman" w:hAnsi="Times New Roman"/>
              </w:rPr>
              <w:tab/>
            </w:r>
          </w:p>
        </w:tc>
        <w:tc>
          <w:tcPr>
            <w:tcW w:w="319"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p>
        </w:tc>
        <w:tc>
          <w:tcPr>
            <w:tcW w:w="230"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w:t>
            </w:r>
          </w:p>
        </w:tc>
        <w:tc>
          <w:tcPr>
            <w:tcW w:w="20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p>
        </w:tc>
        <w:tc>
          <w:tcPr>
            <w:tcW w:w="322"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w:t>
            </w:r>
          </w:p>
        </w:tc>
        <w:tc>
          <w:tcPr>
            <w:tcW w:w="240"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p>
        </w:tc>
        <w:tc>
          <w:tcPr>
            <w:tcW w:w="31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420</w:t>
            </w:r>
          </w:p>
        </w:tc>
        <w:tc>
          <w:tcPr>
            <w:tcW w:w="206"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12</w:t>
            </w:r>
          </w:p>
        </w:tc>
        <w:tc>
          <w:tcPr>
            <w:tcW w:w="21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10</w:t>
            </w:r>
          </w:p>
        </w:tc>
        <w:tc>
          <w:tcPr>
            <w:tcW w:w="34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297</w:t>
            </w:r>
          </w:p>
        </w:tc>
        <w:tc>
          <w:tcPr>
            <w:tcW w:w="209"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7</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11</w:t>
            </w:r>
          </w:p>
        </w:tc>
      </w:tr>
      <w:tr w:rsidR="00F71B35" w:rsidRPr="00A15ED0" w:rsidTr="00F71B35">
        <w:trPr>
          <w:trHeight w:val="20"/>
        </w:trPr>
        <w:tc>
          <w:tcPr>
            <w:tcW w:w="1946" w:type="pct"/>
            <w:tcBorders>
              <w:right w:val="single" w:sz="6" w:space="0" w:color="auto"/>
            </w:tcBorders>
          </w:tcPr>
          <w:p w:rsidR="00F71B35" w:rsidRPr="00A15ED0" w:rsidRDefault="00D36538" w:rsidP="00D36538">
            <w:pPr>
              <w:tabs>
                <w:tab w:val="left" w:leader="dot" w:pos="3420"/>
              </w:tabs>
              <w:spacing w:after="0" w:line="240" w:lineRule="auto"/>
              <w:rPr>
                <w:rFonts w:ascii="Times New Roman" w:hAnsi="Times New Roman"/>
              </w:rPr>
            </w:pPr>
            <w:r>
              <w:rPr>
                <w:rFonts w:ascii="Times New Roman" w:hAnsi="Times New Roman"/>
              </w:rPr>
              <w:t xml:space="preserve">Richardson, </w:t>
            </w:r>
            <w:proofErr w:type="spellStart"/>
            <w:r>
              <w:rPr>
                <w:rFonts w:ascii="Times New Roman" w:hAnsi="Times New Roman"/>
              </w:rPr>
              <w:t>Lyall</w:t>
            </w:r>
            <w:proofErr w:type="spellEnd"/>
            <w:r>
              <w:rPr>
                <w:rFonts w:ascii="Times New Roman" w:hAnsi="Times New Roman"/>
              </w:rPr>
              <w:tab/>
            </w:r>
          </w:p>
        </w:tc>
        <w:tc>
          <w:tcPr>
            <w:tcW w:w="319"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p>
        </w:tc>
        <w:tc>
          <w:tcPr>
            <w:tcW w:w="230"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w:t>
            </w:r>
          </w:p>
        </w:tc>
        <w:tc>
          <w:tcPr>
            <w:tcW w:w="20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p>
        </w:tc>
        <w:tc>
          <w:tcPr>
            <w:tcW w:w="322"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w:t>
            </w:r>
          </w:p>
        </w:tc>
        <w:tc>
          <w:tcPr>
            <w:tcW w:w="240"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p>
        </w:tc>
        <w:tc>
          <w:tcPr>
            <w:tcW w:w="31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436</w:t>
            </w:r>
          </w:p>
        </w:tc>
        <w:tc>
          <w:tcPr>
            <w:tcW w:w="206"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2</w:t>
            </w:r>
          </w:p>
        </w:tc>
        <w:tc>
          <w:tcPr>
            <w:tcW w:w="219" w:type="pct"/>
            <w:tcBorders>
              <w:righ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6</w:t>
            </w:r>
          </w:p>
        </w:tc>
        <w:tc>
          <w:tcPr>
            <w:tcW w:w="340" w:type="pct"/>
            <w:tcBorders>
              <w:left w:val="single" w:sz="6" w:space="0" w:color="auto"/>
            </w:tcBorders>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305</w:t>
            </w:r>
          </w:p>
        </w:tc>
        <w:tc>
          <w:tcPr>
            <w:tcW w:w="209"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8</w:t>
            </w:r>
          </w:p>
        </w:tc>
        <w:tc>
          <w:tcPr>
            <w:tcW w:w="225" w:type="pct"/>
          </w:tcPr>
          <w:p w:rsidR="00F71B35" w:rsidRPr="00A15ED0" w:rsidRDefault="00F71B35" w:rsidP="00D36538">
            <w:pPr>
              <w:spacing w:after="0" w:line="240" w:lineRule="auto"/>
              <w:ind w:right="144"/>
              <w:jc w:val="right"/>
              <w:rPr>
                <w:rFonts w:ascii="Times New Roman" w:hAnsi="Times New Roman"/>
              </w:rPr>
            </w:pPr>
            <w:r w:rsidRPr="00A15ED0">
              <w:rPr>
                <w:rFonts w:ascii="Times New Roman" w:hAnsi="Times New Roman"/>
              </w:rPr>
              <w:t>0</w:t>
            </w:r>
          </w:p>
        </w:tc>
      </w:tr>
    </w:tbl>
    <w:p w:rsidR="00F36EDF" w:rsidRDefault="00F36EDF" w:rsidP="00E3231D">
      <w:pPr>
        <w:spacing w:after="0" w:line="240" w:lineRule="auto"/>
        <w:rPr>
          <w:rFonts w:ascii="Times New Roman" w:hAnsi="Times New Roman"/>
        </w:rPr>
      </w:pPr>
    </w:p>
    <w:sectPr w:rsidR="00F36EDF" w:rsidSect="00E3231D">
      <w:headerReference w:type="even" r:id="rId7"/>
      <w:headerReference w:type="default" r:id="rId8"/>
      <w:pgSz w:w="11909" w:h="16834" w:code="9"/>
      <w:pgMar w:top="1440" w:right="850" w:bottom="864"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709" w:rsidRDefault="00D66709" w:rsidP="00A15ED0">
      <w:pPr>
        <w:spacing w:after="0" w:line="240" w:lineRule="auto"/>
      </w:pPr>
      <w:r>
        <w:separator/>
      </w:r>
    </w:p>
  </w:endnote>
  <w:endnote w:type="continuationSeparator" w:id="0">
    <w:p w:rsidR="00D66709" w:rsidRDefault="00D66709" w:rsidP="00A1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709" w:rsidRDefault="00D66709" w:rsidP="00A15ED0">
      <w:pPr>
        <w:spacing w:after="0" w:line="240" w:lineRule="auto"/>
      </w:pPr>
      <w:r>
        <w:separator/>
      </w:r>
    </w:p>
  </w:footnote>
  <w:footnote w:type="continuationSeparator" w:id="0">
    <w:p w:rsidR="00D66709" w:rsidRDefault="00D66709" w:rsidP="00A15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047" w:rsidRPr="00422DAD" w:rsidRDefault="00C60047">
    <w:pPr>
      <w:pStyle w:val="Header"/>
      <w:rPr>
        <w:rFonts w:ascii="Times New Roman" w:hAnsi="Times New Roman" w:cs="Times New Roman"/>
        <w:sz w:val="20"/>
        <w:szCs w:val="20"/>
      </w:rPr>
    </w:pPr>
    <w:r w:rsidRPr="00422DAD">
      <w:rPr>
        <w:rFonts w:ascii="Times New Roman" w:hAnsi="Times New Roman" w:cs="Times New Roman"/>
        <w:sz w:val="20"/>
        <w:szCs w:val="20"/>
      </w:rPr>
      <w:t>No. 19.</w:t>
    </w:r>
    <w:r w:rsidRPr="00422DAD">
      <w:rPr>
        <w:rFonts w:ascii="Times New Roman" w:hAnsi="Times New Roman" w:cs="Times New Roman"/>
        <w:sz w:val="20"/>
        <w:szCs w:val="20"/>
      </w:rPr>
      <w:ptab w:relativeTo="margin" w:alignment="center" w:leader="none"/>
    </w:r>
    <w:r w:rsidRPr="00422DAD">
      <w:rPr>
        <w:rFonts w:ascii="Times New Roman" w:hAnsi="Times New Roman" w:cs="Times New Roman"/>
        <w:i/>
        <w:sz w:val="20"/>
        <w:szCs w:val="20"/>
      </w:rPr>
      <w:t>Superannuation.</w:t>
    </w:r>
    <w:r w:rsidRPr="00422DAD">
      <w:rPr>
        <w:rFonts w:ascii="Times New Roman" w:hAnsi="Times New Roman" w:cs="Times New Roman"/>
        <w:sz w:val="20"/>
        <w:szCs w:val="20"/>
      </w:rPr>
      <w:ptab w:relativeTo="margin" w:alignment="right" w:leader="none"/>
    </w:r>
    <w:r w:rsidRPr="00422DAD">
      <w:rPr>
        <w:rFonts w:ascii="Times New Roman" w:hAnsi="Times New Roman" w:cs="Times New Roman"/>
        <w:sz w:val="20"/>
        <w:szCs w:val="20"/>
      </w:rPr>
      <w:t>1948.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047" w:rsidRPr="00A15ED0" w:rsidRDefault="00C60047">
    <w:pPr>
      <w:pStyle w:val="Header"/>
      <w:rPr>
        <w:rFonts w:ascii="Times New Roman" w:hAnsi="Times New Roman" w:cs="Times New Roman"/>
        <w:sz w:val="20"/>
        <w:szCs w:val="20"/>
      </w:rPr>
    </w:pPr>
    <w:r w:rsidRPr="00A15ED0">
      <w:rPr>
        <w:rFonts w:ascii="Times New Roman" w:hAnsi="Times New Roman" w:cs="Times New Roman"/>
        <w:sz w:val="20"/>
        <w:szCs w:val="20"/>
      </w:rPr>
      <w:t>1948.</w:t>
    </w:r>
    <w:r w:rsidRPr="00A15ED0">
      <w:rPr>
        <w:rFonts w:ascii="Times New Roman" w:hAnsi="Times New Roman" w:cs="Times New Roman"/>
        <w:sz w:val="20"/>
        <w:szCs w:val="20"/>
      </w:rPr>
      <w:ptab w:relativeTo="margin" w:alignment="center" w:leader="none"/>
    </w:r>
    <w:r w:rsidRPr="00A15ED0">
      <w:rPr>
        <w:rFonts w:ascii="Times New Roman" w:hAnsi="Times New Roman" w:cs="Times New Roman"/>
        <w:i/>
        <w:sz w:val="20"/>
        <w:szCs w:val="20"/>
      </w:rPr>
      <w:t>Superannuation.</w:t>
    </w:r>
    <w:r w:rsidRPr="00A15ED0">
      <w:rPr>
        <w:rFonts w:ascii="Times New Roman" w:hAnsi="Times New Roman" w:cs="Times New Roman"/>
        <w:sz w:val="20"/>
        <w:szCs w:val="20"/>
      </w:rPr>
      <w:ptab w:relativeTo="margin" w:alignment="right" w:leader="none"/>
    </w:r>
    <w:r w:rsidRPr="00A15ED0">
      <w:rPr>
        <w:rFonts w:ascii="Times New Roman" w:hAnsi="Times New Roman" w:cs="Times New Roman"/>
        <w:sz w:val="20"/>
        <w:szCs w:val="20"/>
      </w:rPr>
      <w:t>No. 19</w:t>
    </w:r>
    <w:r>
      <w:rPr>
        <w:rFonts w:ascii="Times New Roman" w:hAnsi="Times New Roman" w:cs="Times New Roman"/>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F36EDF"/>
    <w:rsid w:val="00050F94"/>
    <w:rsid w:val="000B337D"/>
    <w:rsid w:val="000D5C48"/>
    <w:rsid w:val="000F270E"/>
    <w:rsid w:val="00192422"/>
    <w:rsid w:val="0025186F"/>
    <w:rsid w:val="002C1209"/>
    <w:rsid w:val="002F0F67"/>
    <w:rsid w:val="0033748D"/>
    <w:rsid w:val="0039620A"/>
    <w:rsid w:val="003B6252"/>
    <w:rsid w:val="004015F7"/>
    <w:rsid w:val="00422DAD"/>
    <w:rsid w:val="004A4275"/>
    <w:rsid w:val="004F4DEB"/>
    <w:rsid w:val="0050122C"/>
    <w:rsid w:val="00587000"/>
    <w:rsid w:val="0059098A"/>
    <w:rsid w:val="005C1998"/>
    <w:rsid w:val="00626EE1"/>
    <w:rsid w:val="00671907"/>
    <w:rsid w:val="00696B73"/>
    <w:rsid w:val="00714808"/>
    <w:rsid w:val="00747E3F"/>
    <w:rsid w:val="0077240E"/>
    <w:rsid w:val="00777B4F"/>
    <w:rsid w:val="0078537A"/>
    <w:rsid w:val="007F595D"/>
    <w:rsid w:val="008139A0"/>
    <w:rsid w:val="008661A3"/>
    <w:rsid w:val="008D0FE1"/>
    <w:rsid w:val="008D796C"/>
    <w:rsid w:val="00942FCB"/>
    <w:rsid w:val="009823A8"/>
    <w:rsid w:val="00A15ED0"/>
    <w:rsid w:val="00B51707"/>
    <w:rsid w:val="00BF661B"/>
    <w:rsid w:val="00C071C0"/>
    <w:rsid w:val="00C51625"/>
    <w:rsid w:val="00C60047"/>
    <w:rsid w:val="00CB1891"/>
    <w:rsid w:val="00D125CF"/>
    <w:rsid w:val="00D36538"/>
    <w:rsid w:val="00D517FE"/>
    <w:rsid w:val="00D66709"/>
    <w:rsid w:val="00D93F64"/>
    <w:rsid w:val="00E3231D"/>
    <w:rsid w:val="00E42188"/>
    <w:rsid w:val="00E70A9E"/>
    <w:rsid w:val="00E94E95"/>
    <w:rsid w:val="00ED76D6"/>
    <w:rsid w:val="00EF78FF"/>
    <w:rsid w:val="00F36EDF"/>
    <w:rsid w:val="00F71B35"/>
    <w:rsid w:val="00FC18FA"/>
    <w:rsid w:val="00FF4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36EDF"/>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F36EDF"/>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F36EDF"/>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F36EDF"/>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F36EDF"/>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F36EDF"/>
    <w:pPr>
      <w:spacing w:after="0" w:line="240" w:lineRule="auto"/>
    </w:pPr>
    <w:rPr>
      <w:rFonts w:ascii="Century Schoolbook" w:eastAsia="Century Schoolbook" w:hAnsi="Century Schoolbook" w:cs="Century Schoolbook"/>
      <w:sz w:val="20"/>
      <w:szCs w:val="20"/>
    </w:rPr>
  </w:style>
  <w:style w:type="paragraph" w:customStyle="1" w:styleId="Style90">
    <w:name w:val="Style90"/>
    <w:basedOn w:val="Normal"/>
    <w:rsid w:val="00F36EDF"/>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F36EDF"/>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F36EDF"/>
    <w:pPr>
      <w:spacing w:after="0" w:line="240" w:lineRule="auto"/>
    </w:pPr>
    <w:rPr>
      <w:rFonts w:ascii="Century Schoolbook" w:eastAsia="Century Schoolbook" w:hAnsi="Century Schoolbook" w:cs="Century Schoolbook"/>
      <w:sz w:val="20"/>
      <w:szCs w:val="20"/>
    </w:rPr>
  </w:style>
  <w:style w:type="paragraph" w:customStyle="1" w:styleId="Style92">
    <w:name w:val="Style92"/>
    <w:basedOn w:val="Normal"/>
    <w:rsid w:val="00F36EDF"/>
    <w:pPr>
      <w:spacing w:after="0" w:line="240" w:lineRule="auto"/>
    </w:pPr>
    <w:rPr>
      <w:rFonts w:ascii="Century Schoolbook" w:eastAsia="Century Schoolbook" w:hAnsi="Century Schoolbook" w:cs="Century Schoolbook"/>
      <w:sz w:val="20"/>
      <w:szCs w:val="20"/>
    </w:rPr>
  </w:style>
  <w:style w:type="paragraph" w:customStyle="1" w:styleId="Style95">
    <w:name w:val="Style95"/>
    <w:basedOn w:val="Normal"/>
    <w:rsid w:val="00F36EDF"/>
    <w:pPr>
      <w:spacing w:after="0" w:line="240" w:lineRule="auto"/>
    </w:pPr>
    <w:rPr>
      <w:rFonts w:ascii="Century Schoolbook" w:eastAsia="Century Schoolbook" w:hAnsi="Century Schoolbook" w:cs="Century Schoolbook"/>
      <w:sz w:val="20"/>
      <w:szCs w:val="20"/>
    </w:rPr>
  </w:style>
  <w:style w:type="paragraph" w:customStyle="1" w:styleId="Style1269">
    <w:name w:val="Style1269"/>
    <w:basedOn w:val="Normal"/>
    <w:rsid w:val="00F36EDF"/>
    <w:pPr>
      <w:spacing w:after="0" w:line="240" w:lineRule="auto"/>
    </w:pPr>
    <w:rPr>
      <w:rFonts w:ascii="Century Schoolbook" w:eastAsia="Century Schoolbook" w:hAnsi="Century Schoolbook" w:cs="Century Schoolbook"/>
      <w:sz w:val="20"/>
      <w:szCs w:val="20"/>
    </w:rPr>
  </w:style>
  <w:style w:type="paragraph" w:customStyle="1" w:styleId="Style101">
    <w:name w:val="Style101"/>
    <w:basedOn w:val="Normal"/>
    <w:rsid w:val="00F36EDF"/>
    <w:pPr>
      <w:spacing w:after="0" w:line="240" w:lineRule="auto"/>
    </w:pPr>
    <w:rPr>
      <w:rFonts w:ascii="Century Schoolbook" w:eastAsia="Century Schoolbook" w:hAnsi="Century Schoolbook" w:cs="Century Schoolbook"/>
      <w:sz w:val="20"/>
      <w:szCs w:val="20"/>
    </w:rPr>
  </w:style>
  <w:style w:type="paragraph" w:customStyle="1" w:styleId="Style1455">
    <w:name w:val="Style1455"/>
    <w:basedOn w:val="Normal"/>
    <w:rsid w:val="00F36EDF"/>
    <w:pPr>
      <w:spacing w:after="0" w:line="240" w:lineRule="auto"/>
    </w:pPr>
    <w:rPr>
      <w:rFonts w:ascii="Century Schoolbook" w:eastAsia="Century Schoolbook" w:hAnsi="Century Schoolbook" w:cs="Century Schoolbook"/>
      <w:sz w:val="20"/>
      <w:szCs w:val="20"/>
    </w:rPr>
  </w:style>
  <w:style w:type="paragraph" w:customStyle="1" w:styleId="Style1181">
    <w:name w:val="Style1181"/>
    <w:basedOn w:val="Normal"/>
    <w:rsid w:val="00F36EDF"/>
    <w:pPr>
      <w:spacing w:after="0" w:line="240" w:lineRule="auto"/>
    </w:pPr>
    <w:rPr>
      <w:rFonts w:ascii="Century Schoolbook" w:eastAsia="Century Schoolbook" w:hAnsi="Century Schoolbook" w:cs="Century Schoolbook"/>
      <w:sz w:val="20"/>
      <w:szCs w:val="20"/>
    </w:rPr>
  </w:style>
  <w:style w:type="paragraph" w:customStyle="1" w:styleId="Style1267">
    <w:name w:val="Style1267"/>
    <w:basedOn w:val="Normal"/>
    <w:rsid w:val="00F36EDF"/>
    <w:pPr>
      <w:spacing w:after="0" w:line="240" w:lineRule="auto"/>
    </w:pPr>
    <w:rPr>
      <w:rFonts w:ascii="Century Schoolbook" w:eastAsia="Century Schoolbook" w:hAnsi="Century Schoolbook" w:cs="Century Schoolbook"/>
      <w:sz w:val="20"/>
      <w:szCs w:val="20"/>
    </w:rPr>
  </w:style>
  <w:style w:type="paragraph" w:customStyle="1" w:styleId="Style161">
    <w:name w:val="Style161"/>
    <w:basedOn w:val="Normal"/>
    <w:rsid w:val="00F36EDF"/>
    <w:pPr>
      <w:spacing w:after="0" w:line="240" w:lineRule="auto"/>
    </w:pPr>
    <w:rPr>
      <w:rFonts w:ascii="Century Schoolbook" w:eastAsia="Century Schoolbook" w:hAnsi="Century Schoolbook" w:cs="Century Schoolbook"/>
      <w:sz w:val="20"/>
      <w:szCs w:val="20"/>
    </w:rPr>
  </w:style>
  <w:style w:type="paragraph" w:customStyle="1" w:styleId="Style1280">
    <w:name w:val="Style1280"/>
    <w:basedOn w:val="Normal"/>
    <w:rsid w:val="00F36EDF"/>
    <w:pPr>
      <w:spacing w:after="0" w:line="240" w:lineRule="auto"/>
    </w:pPr>
    <w:rPr>
      <w:rFonts w:ascii="Century Schoolbook" w:eastAsia="Century Schoolbook" w:hAnsi="Century Schoolbook" w:cs="Century Schoolbook"/>
      <w:sz w:val="20"/>
      <w:szCs w:val="20"/>
    </w:rPr>
  </w:style>
  <w:style w:type="paragraph" w:customStyle="1" w:styleId="Style1193">
    <w:name w:val="Style1193"/>
    <w:basedOn w:val="Normal"/>
    <w:rsid w:val="00F36EDF"/>
    <w:pPr>
      <w:spacing w:after="0" w:line="240" w:lineRule="auto"/>
    </w:pPr>
    <w:rPr>
      <w:rFonts w:ascii="Century Schoolbook" w:eastAsia="Century Schoolbook" w:hAnsi="Century Schoolbook" w:cs="Century Schoolbook"/>
      <w:sz w:val="20"/>
      <w:szCs w:val="20"/>
    </w:rPr>
  </w:style>
  <w:style w:type="paragraph" w:customStyle="1" w:styleId="Style224">
    <w:name w:val="Style224"/>
    <w:basedOn w:val="Normal"/>
    <w:rsid w:val="00F36EDF"/>
    <w:pPr>
      <w:spacing w:after="0" w:line="240" w:lineRule="auto"/>
    </w:pPr>
    <w:rPr>
      <w:rFonts w:ascii="Century Schoolbook" w:eastAsia="Century Schoolbook" w:hAnsi="Century Schoolbook" w:cs="Century Schoolbook"/>
      <w:sz w:val="20"/>
      <w:szCs w:val="20"/>
    </w:rPr>
  </w:style>
  <w:style w:type="paragraph" w:customStyle="1" w:styleId="Style1263">
    <w:name w:val="Style1263"/>
    <w:basedOn w:val="Normal"/>
    <w:rsid w:val="00F36EDF"/>
    <w:pPr>
      <w:spacing w:after="0" w:line="240" w:lineRule="auto"/>
    </w:pPr>
    <w:rPr>
      <w:rFonts w:ascii="Century Schoolbook" w:eastAsia="Century Schoolbook" w:hAnsi="Century Schoolbook" w:cs="Century Schoolbook"/>
      <w:sz w:val="20"/>
      <w:szCs w:val="20"/>
    </w:rPr>
  </w:style>
  <w:style w:type="paragraph" w:customStyle="1" w:styleId="Style273">
    <w:name w:val="Style273"/>
    <w:basedOn w:val="Normal"/>
    <w:rsid w:val="00F36EDF"/>
    <w:pPr>
      <w:spacing w:after="0" w:line="240" w:lineRule="auto"/>
    </w:pPr>
    <w:rPr>
      <w:rFonts w:ascii="Century Schoolbook" w:eastAsia="Century Schoolbook" w:hAnsi="Century Schoolbook" w:cs="Century Schoolbook"/>
      <w:sz w:val="20"/>
      <w:szCs w:val="20"/>
    </w:rPr>
  </w:style>
  <w:style w:type="paragraph" w:customStyle="1" w:styleId="Style1509">
    <w:name w:val="Style1509"/>
    <w:basedOn w:val="Normal"/>
    <w:rsid w:val="00F36EDF"/>
    <w:pPr>
      <w:spacing w:after="0" w:line="240" w:lineRule="auto"/>
    </w:pPr>
    <w:rPr>
      <w:rFonts w:ascii="Century Schoolbook" w:eastAsia="Century Schoolbook" w:hAnsi="Century Schoolbook" w:cs="Century Schoolbook"/>
      <w:sz w:val="20"/>
      <w:szCs w:val="20"/>
    </w:rPr>
  </w:style>
  <w:style w:type="paragraph" w:customStyle="1" w:styleId="Style1195">
    <w:name w:val="Style1195"/>
    <w:basedOn w:val="Normal"/>
    <w:rsid w:val="00F36EDF"/>
    <w:pPr>
      <w:spacing w:after="0" w:line="240" w:lineRule="auto"/>
    </w:pPr>
    <w:rPr>
      <w:rFonts w:ascii="Century Schoolbook" w:eastAsia="Century Schoolbook" w:hAnsi="Century Schoolbook" w:cs="Century Schoolbook"/>
      <w:sz w:val="20"/>
      <w:szCs w:val="20"/>
    </w:rPr>
  </w:style>
  <w:style w:type="paragraph" w:customStyle="1" w:styleId="Style997">
    <w:name w:val="Style997"/>
    <w:basedOn w:val="Normal"/>
    <w:rsid w:val="00F36EDF"/>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F36EDF"/>
    <w:rPr>
      <w:rFonts w:ascii="Century Schoolbook" w:eastAsia="Century Schoolbook" w:hAnsi="Century Schoolbook" w:cs="Century Schoolbook"/>
      <w:b w:val="0"/>
      <w:bCs w:val="0"/>
      <w:i w:val="0"/>
      <w:iCs w:val="0"/>
      <w:smallCaps w:val="0"/>
      <w:spacing w:val="-10"/>
      <w:sz w:val="28"/>
      <w:szCs w:val="28"/>
    </w:rPr>
  </w:style>
  <w:style w:type="character" w:customStyle="1" w:styleId="CharStyle2">
    <w:name w:val="CharStyle2"/>
    <w:basedOn w:val="DefaultParagraphFont"/>
    <w:rsid w:val="00F36EDF"/>
    <w:rPr>
      <w:rFonts w:ascii="Sylfaen" w:eastAsia="Sylfaen" w:hAnsi="Sylfaen" w:cs="Sylfaen"/>
      <w:b/>
      <w:bCs/>
      <w:i w:val="0"/>
      <w:iCs w:val="0"/>
      <w:smallCaps w:val="0"/>
      <w:spacing w:val="-10"/>
      <w:sz w:val="24"/>
      <w:szCs w:val="24"/>
    </w:rPr>
  </w:style>
  <w:style w:type="character" w:customStyle="1" w:styleId="CharStyle4">
    <w:name w:val="CharStyle4"/>
    <w:basedOn w:val="DefaultParagraphFont"/>
    <w:rsid w:val="00F36EDF"/>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F36EDF"/>
    <w:rPr>
      <w:rFonts w:ascii="Century Schoolbook" w:eastAsia="Century Schoolbook" w:hAnsi="Century Schoolbook" w:cs="Century Schoolbook"/>
      <w:b/>
      <w:bCs/>
      <w:i/>
      <w:iCs/>
      <w:smallCaps w:val="0"/>
      <w:sz w:val="22"/>
      <w:szCs w:val="22"/>
    </w:rPr>
  </w:style>
  <w:style w:type="character" w:customStyle="1" w:styleId="CharStyle6">
    <w:name w:val="CharStyle6"/>
    <w:basedOn w:val="DefaultParagraphFont"/>
    <w:rsid w:val="00F36EDF"/>
    <w:rPr>
      <w:rFonts w:ascii="Century Schoolbook" w:eastAsia="Century Schoolbook" w:hAnsi="Century Schoolbook" w:cs="Century Schoolbook"/>
      <w:b/>
      <w:bCs/>
      <w:i w:val="0"/>
      <w:iCs w:val="0"/>
      <w:smallCaps w:val="0"/>
      <w:spacing w:val="-10"/>
      <w:sz w:val="20"/>
      <w:szCs w:val="20"/>
    </w:rPr>
  </w:style>
  <w:style w:type="character" w:customStyle="1" w:styleId="CharStyle7">
    <w:name w:val="CharStyle7"/>
    <w:basedOn w:val="DefaultParagraphFont"/>
    <w:rsid w:val="00F36EDF"/>
    <w:rPr>
      <w:rFonts w:ascii="Century Schoolbook" w:eastAsia="Century Schoolbook" w:hAnsi="Century Schoolbook" w:cs="Century Schoolbook"/>
      <w:b w:val="0"/>
      <w:bCs w:val="0"/>
      <w:i w:val="0"/>
      <w:iCs w:val="0"/>
      <w:smallCaps w:val="0"/>
      <w:sz w:val="52"/>
      <w:szCs w:val="52"/>
    </w:rPr>
  </w:style>
  <w:style w:type="character" w:customStyle="1" w:styleId="CharStyle8">
    <w:name w:val="CharStyle8"/>
    <w:basedOn w:val="DefaultParagraphFont"/>
    <w:rsid w:val="00F36EDF"/>
    <w:rPr>
      <w:rFonts w:ascii="Century Schoolbook" w:eastAsia="Century Schoolbook" w:hAnsi="Century Schoolbook" w:cs="Century Schoolbook"/>
      <w:b w:val="0"/>
      <w:bCs w:val="0"/>
      <w:i w:val="0"/>
      <w:iCs w:val="0"/>
      <w:smallCaps w:val="0"/>
      <w:spacing w:val="-10"/>
      <w:sz w:val="20"/>
      <w:szCs w:val="20"/>
    </w:rPr>
  </w:style>
  <w:style w:type="character" w:customStyle="1" w:styleId="CharStyle9">
    <w:name w:val="CharStyle9"/>
    <w:basedOn w:val="DefaultParagraphFont"/>
    <w:rsid w:val="00F36EDF"/>
    <w:rPr>
      <w:rFonts w:ascii="Century Schoolbook" w:eastAsia="Century Schoolbook" w:hAnsi="Century Schoolbook" w:cs="Century Schoolbook"/>
      <w:b/>
      <w:bCs/>
      <w:i w:val="0"/>
      <w:iCs w:val="0"/>
      <w:smallCaps w:val="0"/>
      <w:sz w:val="12"/>
      <w:szCs w:val="12"/>
    </w:rPr>
  </w:style>
  <w:style w:type="character" w:customStyle="1" w:styleId="CharStyle11">
    <w:name w:val="CharStyle11"/>
    <w:basedOn w:val="DefaultParagraphFont"/>
    <w:rsid w:val="00F36EDF"/>
    <w:rPr>
      <w:rFonts w:ascii="Century Schoolbook" w:eastAsia="Century Schoolbook" w:hAnsi="Century Schoolbook" w:cs="Century Schoolbook"/>
      <w:b w:val="0"/>
      <w:bCs w:val="0"/>
      <w:i/>
      <w:iCs/>
      <w:smallCaps w:val="0"/>
      <w:spacing w:val="-10"/>
      <w:sz w:val="20"/>
      <w:szCs w:val="20"/>
    </w:rPr>
  </w:style>
  <w:style w:type="character" w:customStyle="1" w:styleId="CharStyle32">
    <w:name w:val="CharStyle32"/>
    <w:basedOn w:val="DefaultParagraphFont"/>
    <w:rsid w:val="00F36EDF"/>
    <w:rPr>
      <w:rFonts w:ascii="Century Schoolbook" w:eastAsia="Century Schoolbook" w:hAnsi="Century Schoolbook" w:cs="Century Schoolbook"/>
      <w:b w:val="0"/>
      <w:bCs w:val="0"/>
      <w:i w:val="0"/>
      <w:iCs w:val="0"/>
      <w:smallCaps w:val="0"/>
      <w:spacing w:val="-10"/>
      <w:sz w:val="16"/>
      <w:szCs w:val="16"/>
    </w:rPr>
  </w:style>
  <w:style w:type="character" w:customStyle="1" w:styleId="CharStyle38">
    <w:name w:val="CharStyle38"/>
    <w:basedOn w:val="DefaultParagraphFont"/>
    <w:rsid w:val="00F36EDF"/>
    <w:rPr>
      <w:rFonts w:ascii="Times New Roman" w:eastAsia="Times New Roman" w:hAnsi="Times New Roman" w:cs="Times New Roman"/>
      <w:b w:val="0"/>
      <w:bCs w:val="0"/>
      <w:i/>
      <w:iCs/>
      <w:smallCaps w:val="0"/>
      <w:spacing w:val="20"/>
      <w:sz w:val="16"/>
      <w:szCs w:val="16"/>
    </w:rPr>
  </w:style>
  <w:style w:type="character" w:customStyle="1" w:styleId="CharStyle134">
    <w:name w:val="CharStyle134"/>
    <w:basedOn w:val="DefaultParagraphFont"/>
    <w:rsid w:val="00F36EDF"/>
    <w:rPr>
      <w:rFonts w:ascii="Century Schoolbook" w:eastAsia="Century Schoolbook" w:hAnsi="Century Schoolbook" w:cs="Century Schoolbook"/>
      <w:b/>
      <w:bCs/>
      <w:i w:val="0"/>
      <w:iCs w:val="0"/>
      <w:smallCaps w:val="0"/>
      <w:spacing w:val="-20"/>
      <w:sz w:val="20"/>
      <w:szCs w:val="20"/>
    </w:rPr>
  </w:style>
  <w:style w:type="character" w:customStyle="1" w:styleId="CharStyle408">
    <w:name w:val="CharStyle408"/>
    <w:basedOn w:val="DefaultParagraphFont"/>
    <w:rsid w:val="00F36EDF"/>
    <w:rPr>
      <w:rFonts w:ascii="Century Schoolbook" w:eastAsia="Century Schoolbook" w:hAnsi="Century Schoolbook" w:cs="Century Schoolbook"/>
      <w:b w:val="0"/>
      <w:bCs w:val="0"/>
      <w:i/>
      <w:iCs/>
      <w:smallCaps w:val="0"/>
      <w:sz w:val="16"/>
      <w:szCs w:val="16"/>
    </w:rPr>
  </w:style>
  <w:style w:type="character" w:customStyle="1" w:styleId="CharStyle459">
    <w:name w:val="CharStyle459"/>
    <w:basedOn w:val="DefaultParagraphFont"/>
    <w:rsid w:val="00F36EDF"/>
    <w:rPr>
      <w:rFonts w:ascii="Century Schoolbook" w:eastAsia="Century Schoolbook" w:hAnsi="Century Schoolbook" w:cs="Century Schoolbook"/>
      <w:b w:val="0"/>
      <w:bCs w:val="0"/>
      <w:i w:val="0"/>
      <w:iCs w:val="0"/>
      <w:smallCaps/>
      <w:sz w:val="20"/>
      <w:szCs w:val="20"/>
    </w:rPr>
  </w:style>
  <w:style w:type="character" w:customStyle="1" w:styleId="CharStyle597">
    <w:name w:val="CharStyle597"/>
    <w:basedOn w:val="DefaultParagraphFont"/>
    <w:rsid w:val="00F36EDF"/>
    <w:rPr>
      <w:rFonts w:ascii="Sylfaen" w:eastAsia="Sylfaen" w:hAnsi="Sylfaen" w:cs="Sylfaen"/>
      <w:b/>
      <w:bCs/>
      <w:i w:val="0"/>
      <w:iCs w:val="0"/>
      <w:smallCaps w:val="0"/>
      <w:sz w:val="14"/>
      <w:szCs w:val="14"/>
    </w:rPr>
  </w:style>
  <w:style w:type="character" w:customStyle="1" w:styleId="CharStyle629">
    <w:name w:val="CharStyle629"/>
    <w:basedOn w:val="DefaultParagraphFont"/>
    <w:rsid w:val="00F36EDF"/>
    <w:rPr>
      <w:rFonts w:ascii="Arial Narrow" w:eastAsia="Arial Narrow" w:hAnsi="Arial Narrow" w:cs="Arial Narrow"/>
      <w:b/>
      <w:bCs/>
      <w:i w:val="0"/>
      <w:iCs w:val="0"/>
      <w:smallCaps/>
      <w:sz w:val="18"/>
      <w:szCs w:val="18"/>
    </w:rPr>
  </w:style>
  <w:style w:type="character" w:customStyle="1" w:styleId="CharStyle646">
    <w:name w:val="CharStyle646"/>
    <w:basedOn w:val="DefaultParagraphFont"/>
    <w:rsid w:val="00F36EDF"/>
    <w:rPr>
      <w:rFonts w:ascii="Cambria" w:eastAsia="Cambria" w:hAnsi="Cambria" w:cs="Cambria"/>
      <w:b/>
      <w:bCs/>
      <w:i w:val="0"/>
      <w:iCs w:val="0"/>
      <w:smallCaps w:val="0"/>
      <w:sz w:val="16"/>
      <w:szCs w:val="16"/>
    </w:rPr>
  </w:style>
  <w:style w:type="character" w:customStyle="1" w:styleId="CharStyle648">
    <w:name w:val="CharStyle648"/>
    <w:basedOn w:val="DefaultParagraphFont"/>
    <w:rsid w:val="00F36EDF"/>
    <w:rPr>
      <w:rFonts w:ascii="Century Schoolbook" w:eastAsia="Century Schoolbook" w:hAnsi="Century Schoolbook" w:cs="Century Schoolbook"/>
      <w:b w:val="0"/>
      <w:bCs w:val="0"/>
      <w:i/>
      <w:iCs/>
      <w:smallCaps w:val="0"/>
      <w:spacing w:val="50"/>
      <w:sz w:val="14"/>
      <w:szCs w:val="14"/>
    </w:rPr>
  </w:style>
  <w:style w:type="character" w:customStyle="1" w:styleId="CharStyle649">
    <w:name w:val="CharStyle649"/>
    <w:basedOn w:val="DefaultParagraphFont"/>
    <w:rsid w:val="00F36EDF"/>
    <w:rPr>
      <w:rFonts w:ascii="Century Schoolbook" w:eastAsia="Century Schoolbook" w:hAnsi="Century Schoolbook" w:cs="Century Schoolbook"/>
      <w:b/>
      <w:bCs/>
      <w:i w:val="0"/>
      <w:iCs w:val="0"/>
      <w:smallCaps w:val="0"/>
      <w:sz w:val="14"/>
      <w:szCs w:val="14"/>
    </w:rPr>
  </w:style>
  <w:style w:type="character" w:customStyle="1" w:styleId="CharStyle661">
    <w:name w:val="CharStyle661"/>
    <w:basedOn w:val="DefaultParagraphFont"/>
    <w:rsid w:val="00F36EDF"/>
    <w:rPr>
      <w:rFonts w:ascii="Century Schoolbook" w:eastAsia="Century Schoolbook" w:hAnsi="Century Schoolbook" w:cs="Century Schoolbook"/>
      <w:b/>
      <w:bCs/>
      <w:i w:val="0"/>
      <w:iCs w:val="0"/>
      <w:smallCaps w:val="0"/>
      <w:sz w:val="20"/>
      <w:szCs w:val="20"/>
    </w:rPr>
  </w:style>
  <w:style w:type="paragraph" w:styleId="Header">
    <w:name w:val="header"/>
    <w:basedOn w:val="Normal"/>
    <w:link w:val="HeaderChar"/>
    <w:uiPriority w:val="99"/>
    <w:semiHidden/>
    <w:unhideWhenUsed/>
    <w:rsid w:val="00A15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5ED0"/>
  </w:style>
  <w:style w:type="paragraph" w:styleId="Footer">
    <w:name w:val="footer"/>
    <w:basedOn w:val="Normal"/>
    <w:link w:val="FooterChar"/>
    <w:uiPriority w:val="99"/>
    <w:semiHidden/>
    <w:unhideWhenUsed/>
    <w:rsid w:val="00A15E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5ED0"/>
  </w:style>
  <w:style w:type="paragraph" w:styleId="BalloonText">
    <w:name w:val="Balloon Text"/>
    <w:basedOn w:val="Normal"/>
    <w:link w:val="BalloonTextChar"/>
    <w:uiPriority w:val="99"/>
    <w:semiHidden/>
    <w:unhideWhenUsed/>
    <w:rsid w:val="00A15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ED0"/>
    <w:rPr>
      <w:rFonts w:ascii="Tahoma" w:hAnsi="Tahoma" w:cs="Tahoma"/>
      <w:sz w:val="16"/>
      <w:szCs w:val="16"/>
    </w:rPr>
  </w:style>
  <w:style w:type="paragraph" w:styleId="ListParagraph">
    <w:name w:val="List Paragraph"/>
    <w:basedOn w:val="Normal"/>
    <w:uiPriority w:val="34"/>
    <w:qFormat/>
    <w:rsid w:val="004A42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47</cp:revision>
  <dcterms:created xsi:type="dcterms:W3CDTF">2017-04-05T14:36:00Z</dcterms:created>
  <dcterms:modified xsi:type="dcterms:W3CDTF">2018-02-28T21:28:00Z</dcterms:modified>
</cp:coreProperties>
</file>