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2B73" w:rsidRPr="00DA4013" w:rsidRDefault="00D02B73" w:rsidP="00E9271B">
      <w:pPr>
        <w:spacing w:before="5000" w:after="120" w:line="240" w:lineRule="auto"/>
        <w:jc w:val="center"/>
        <w:rPr>
          <w:rFonts w:ascii="Times New Roman" w:hAnsi="Times New Roman" w:cs="Times New Roman"/>
          <w:sz w:val="36"/>
        </w:rPr>
      </w:pPr>
      <w:r w:rsidRPr="00DA4013">
        <w:rPr>
          <w:rFonts w:ascii="Times New Roman" w:hAnsi="Times New Roman" w:cs="Times New Roman"/>
          <w:sz w:val="36"/>
        </w:rPr>
        <w:t>WINE EXPORT BOUNTY</w:t>
      </w:r>
      <w:r w:rsidR="00BC47A0">
        <w:rPr>
          <w:rFonts w:ascii="Times New Roman" w:hAnsi="Times New Roman" w:cs="Times New Roman"/>
          <w:sz w:val="36"/>
        </w:rPr>
        <w:t>.</w:t>
      </w:r>
    </w:p>
    <w:p w:rsidR="00DF096F" w:rsidRPr="00DA4013" w:rsidRDefault="00DF096F" w:rsidP="00DA4013">
      <w:pPr>
        <w:pBdr>
          <w:bottom w:val="single" w:sz="4" w:space="1" w:color="auto"/>
        </w:pBdr>
        <w:spacing w:before="120" w:after="120" w:line="240" w:lineRule="auto"/>
        <w:ind w:left="3888" w:right="3888"/>
        <w:jc w:val="center"/>
        <w:rPr>
          <w:rFonts w:ascii="Times New Roman" w:hAnsi="Times New Roman" w:cs="Times New Roman"/>
          <w:b/>
        </w:rPr>
      </w:pPr>
    </w:p>
    <w:p w:rsidR="00D02B73" w:rsidRPr="00DA4013" w:rsidRDefault="007976C3" w:rsidP="00DA4013">
      <w:pPr>
        <w:spacing w:before="120" w:after="120" w:line="240" w:lineRule="auto"/>
        <w:jc w:val="center"/>
        <w:rPr>
          <w:rFonts w:ascii="Times New Roman" w:hAnsi="Times New Roman" w:cs="Times New Roman"/>
          <w:sz w:val="28"/>
        </w:rPr>
      </w:pPr>
      <w:r w:rsidRPr="00DA4013">
        <w:rPr>
          <w:rFonts w:ascii="Times New Roman" w:hAnsi="Times New Roman" w:cs="Times New Roman"/>
          <w:b/>
          <w:sz w:val="28"/>
        </w:rPr>
        <w:t>No. 42 of 1947.</w:t>
      </w:r>
    </w:p>
    <w:p w:rsidR="00D02B73" w:rsidRPr="00DA4013" w:rsidRDefault="00D02B73" w:rsidP="007B6793">
      <w:pPr>
        <w:spacing w:before="120" w:after="120" w:line="240" w:lineRule="auto"/>
        <w:ind w:left="288" w:hanging="288"/>
        <w:jc w:val="both"/>
        <w:rPr>
          <w:rFonts w:ascii="Times New Roman" w:hAnsi="Times New Roman" w:cs="Times New Roman"/>
          <w:sz w:val="26"/>
          <w:szCs w:val="26"/>
        </w:rPr>
      </w:pPr>
      <w:r w:rsidRPr="00DA4013">
        <w:rPr>
          <w:rFonts w:ascii="Times New Roman" w:hAnsi="Times New Roman" w:cs="Times New Roman"/>
          <w:sz w:val="26"/>
          <w:szCs w:val="26"/>
        </w:rPr>
        <w:t>An Act to provide for the Payment of Bounty on the Export of certain Fortified Wine, and for other purposes.</w:t>
      </w:r>
    </w:p>
    <w:p w:rsidR="00D02B73" w:rsidRPr="00DA4013" w:rsidRDefault="00D02B73" w:rsidP="00DA4013">
      <w:pPr>
        <w:spacing w:before="120" w:after="120" w:line="240" w:lineRule="auto"/>
        <w:jc w:val="right"/>
        <w:rPr>
          <w:rFonts w:ascii="Times New Roman" w:hAnsi="Times New Roman" w:cs="Times New Roman"/>
          <w:sz w:val="26"/>
          <w:szCs w:val="26"/>
        </w:rPr>
      </w:pPr>
      <w:r w:rsidRPr="00DA4013">
        <w:rPr>
          <w:rFonts w:ascii="Times New Roman" w:hAnsi="Times New Roman" w:cs="Times New Roman"/>
          <w:sz w:val="26"/>
          <w:szCs w:val="26"/>
        </w:rPr>
        <w:t>[Assented to 12th June, 1947.]</w:t>
      </w:r>
    </w:p>
    <w:p w:rsidR="00D02B73" w:rsidRPr="000C74FD" w:rsidRDefault="00D02B73" w:rsidP="00DA4013">
      <w:pPr>
        <w:spacing w:after="0" w:line="240" w:lineRule="auto"/>
        <w:jc w:val="both"/>
        <w:rPr>
          <w:rFonts w:ascii="Times New Roman" w:hAnsi="Times New Roman" w:cs="Times New Roman"/>
        </w:rPr>
      </w:pPr>
      <w:r w:rsidRPr="000C74FD">
        <w:rPr>
          <w:rFonts w:ascii="Times New Roman" w:hAnsi="Times New Roman" w:cs="Times New Roman"/>
        </w:rPr>
        <w:t>BE it enacted by the King</w:t>
      </w:r>
      <w:r w:rsidR="00466C4B" w:rsidRPr="000C74FD">
        <w:rPr>
          <w:rFonts w:ascii="Times New Roman" w:hAnsi="Times New Roman" w:cs="Times New Roman"/>
        </w:rPr>
        <w:t>’</w:t>
      </w:r>
      <w:r w:rsidRPr="000C74FD">
        <w:rPr>
          <w:rFonts w:ascii="Times New Roman" w:hAnsi="Times New Roman" w:cs="Times New Roman"/>
        </w:rPr>
        <w:t>s Most Excellent Majesty, the Senate, and the House of Representatives of the Commonwealth of Australia, as follows:—</w:t>
      </w:r>
    </w:p>
    <w:p w:rsidR="00D02B73" w:rsidRPr="00DA4013" w:rsidRDefault="007976C3" w:rsidP="00DA4013">
      <w:pPr>
        <w:spacing w:before="120" w:after="60" w:line="240" w:lineRule="auto"/>
        <w:rPr>
          <w:rFonts w:ascii="Times New Roman" w:hAnsi="Times New Roman" w:cs="Times New Roman"/>
          <w:sz w:val="20"/>
        </w:rPr>
      </w:pPr>
      <w:r w:rsidRPr="00DA4013">
        <w:rPr>
          <w:rFonts w:ascii="Times New Roman" w:hAnsi="Times New Roman" w:cs="Times New Roman"/>
          <w:b/>
          <w:sz w:val="20"/>
        </w:rPr>
        <w:t>Short title.</w:t>
      </w:r>
    </w:p>
    <w:p w:rsidR="00D02B73" w:rsidRPr="00DA4013" w:rsidRDefault="006C71F8" w:rsidP="00DA4013">
      <w:pPr>
        <w:tabs>
          <w:tab w:val="left" w:pos="585"/>
        </w:tabs>
        <w:spacing w:after="0" w:line="240" w:lineRule="auto"/>
        <w:ind w:firstLine="288"/>
        <w:rPr>
          <w:rFonts w:ascii="Times New Roman" w:hAnsi="Times New Roman" w:cs="Times New Roman"/>
        </w:rPr>
      </w:pPr>
      <w:r w:rsidRPr="00DA4013">
        <w:rPr>
          <w:rFonts w:ascii="Times New Roman" w:hAnsi="Times New Roman" w:cs="Times New Roman"/>
          <w:b/>
        </w:rPr>
        <w:t>1.</w:t>
      </w:r>
      <w:r w:rsidRPr="00DA4013">
        <w:rPr>
          <w:rFonts w:ascii="Times New Roman" w:hAnsi="Times New Roman" w:cs="Times New Roman"/>
          <w:b/>
        </w:rPr>
        <w:tab/>
      </w:r>
      <w:r w:rsidR="00D02B73" w:rsidRPr="00DA4013">
        <w:rPr>
          <w:rFonts w:ascii="Times New Roman" w:hAnsi="Times New Roman" w:cs="Times New Roman"/>
        </w:rPr>
        <w:t xml:space="preserve">This Act may be cited as the </w:t>
      </w:r>
      <w:r w:rsidR="007976C3" w:rsidRPr="00DA4013">
        <w:rPr>
          <w:rFonts w:ascii="Times New Roman" w:hAnsi="Times New Roman" w:cs="Times New Roman"/>
          <w:i/>
        </w:rPr>
        <w:t xml:space="preserve">Wine Export Bounty Act </w:t>
      </w:r>
      <w:r w:rsidR="00D02B73" w:rsidRPr="00DA4013">
        <w:rPr>
          <w:rFonts w:ascii="Times New Roman" w:hAnsi="Times New Roman" w:cs="Times New Roman"/>
        </w:rPr>
        <w:t>1947.</w:t>
      </w:r>
    </w:p>
    <w:p w:rsidR="00D02B73" w:rsidRPr="00DA4013" w:rsidRDefault="007976C3" w:rsidP="00DA4013">
      <w:pPr>
        <w:spacing w:before="120" w:after="60" w:line="240" w:lineRule="auto"/>
        <w:rPr>
          <w:rFonts w:ascii="Times New Roman" w:hAnsi="Times New Roman" w:cs="Times New Roman"/>
          <w:sz w:val="20"/>
        </w:rPr>
      </w:pPr>
      <w:r w:rsidRPr="00DA4013">
        <w:rPr>
          <w:rFonts w:ascii="Times New Roman" w:hAnsi="Times New Roman" w:cs="Times New Roman"/>
          <w:b/>
          <w:sz w:val="20"/>
        </w:rPr>
        <w:t>Commencement.</w:t>
      </w:r>
    </w:p>
    <w:p w:rsidR="00D02B73" w:rsidRPr="00DA4013" w:rsidRDefault="007976C3" w:rsidP="00DA4013">
      <w:pPr>
        <w:tabs>
          <w:tab w:val="left" w:pos="630"/>
          <w:tab w:val="left" w:pos="1170"/>
        </w:tabs>
        <w:spacing w:after="0" w:line="240" w:lineRule="auto"/>
        <w:ind w:firstLine="288"/>
        <w:jc w:val="both"/>
        <w:rPr>
          <w:rFonts w:ascii="Times New Roman" w:hAnsi="Times New Roman" w:cs="Times New Roman"/>
        </w:rPr>
      </w:pPr>
      <w:r w:rsidRPr="00DA4013">
        <w:rPr>
          <w:rFonts w:ascii="Times New Roman" w:hAnsi="Times New Roman" w:cs="Times New Roman"/>
          <w:b/>
        </w:rPr>
        <w:t>2.</w:t>
      </w:r>
      <w:r w:rsidR="006C71F8" w:rsidRPr="00DA4013">
        <w:rPr>
          <w:rFonts w:ascii="Times New Roman" w:hAnsi="Times New Roman" w:cs="Times New Roman"/>
        </w:rPr>
        <w:t>—(1.)</w:t>
      </w:r>
      <w:r w:rsidR="006C71F8" w:rsidRPr="00DA4013">
        <w:rPr>
          <w:rFonts w:ascii="Times New Roman" w:hAnsi="Times New Roman" w:cs="Times New Roman"/>
        </w:rPr>
        <w:tab/>
      </w:r>
      <w:r w:rsidR="00D02B73" w:rsidRPr="00DA4013">
        <w:rPr>
          <w:rFonts w:ascii="Times New Roman" w:hAnsi="Times New Roman" w:cs="Times New Roman"/>
        </w:rPr>
        <w:t>This Act, except section sixteen, shall be deemed to have come into operation on the first day of March, One thousand nine hundred and forty-seven.</w:t>
      </w:r>
    </w:p>
    <w:p w:rsidR="00D02B73" w:rsidRPr="00DA4013" w:rsidRDefault="006C71F8" w:rsidP="00DA4013">
      <w:pPr>
        <w:tabs>
          <w:tab w:val="left" w:pos="810"/>
        </w:tabs>
        <w:spacing w:before="60" w:after="0" w:line="240" w:lineRule="auto"/>
        <w:ind w:firstLine="288"/>
        <w:jc w:val="both"/>
        <w:rPr>
          <w:rFonts w:ascii="Times New Roman" w:hAnsi="Times New Roman" w:cs="Times New Roman"/>
        </w:rPr>
      </w:pPr>
      <w:r w:rsidRPr="00DA4013">
        <w:rPr>
          <w:rFonts w:ascii="Times New Roman" w:hAnsi="Times New Roman" w:cs="Times New Roman"/>
        </w:rPr>
        <w:t>(2.)</w:t>
      </w:r>
      <w:r w:rsidRPr="00DA4013">
        <w:rPr>
          <w:rFonts w:ascii="Times New Roman" w:hAnsi="Times New Roman" w:cs="Times New Roman"/>
        </w:rPr>
        <w:tab/>
      </w:r>
      <w:bookmarkStart w:id="0" w:name="_GoBack"/>
      <w:r w:rsidR="00D02B73" w:rsidRPr="00DA4013">
        <w:rPr>
          <w:rFonts w:ascii="Times New Roman" w:hAnsi="Times New Roman" w:cs="Times New Roman"/>
        </w:rPr>
        <w:t>Section sixteen of this Act shall come into operation on the day on which this Act receives the Royal Assent.</w:t>
      </w:r>
      <w:bookmarkEnd w:id="0"/>
    </w:p>
    <w:p w:rsidR="00D02B73" w:rsidRPr="00DA4013" w:rsidRDefault="007976C3" w:rsidP="00DA4013">
      <w:pPr>
        <w:spacing w:before="120" w:after="60" w:line="240" w:lineRule="auto"/>
        <w:rPr>
          <w:rFonts w:ascii="Times New Roman" w:hAnsi="Times New Roman" w:cs="Times New Roman"/>
          <w:sz w:val="20"/>
        </w:rPr>
      </w:pPr>
      <w:r w:rsidRPr="00DA4013">
        <w:rPr>
          <w:rFonts w:ascii="Times New Roman" w:hAnsi="Times New Roman" w:cs="Times New Roman"/>
          <w:b/>
          <w:sz w:val="20"/>
        </w:rPr>
        <w:t xml:space="preserve">Repeal of </w:t>
      </w:r>
      <w:r w:rsidR="000C74FD">
        <w:rPr>
          <w:rFonts w:ascii="Times New Roman" w:hAnsi="Times New Roman" w:cs="Times New Roman"/>
          <w:b/>
          <w:i/>
          <w:sz w:val="20"/>
        </w:rPr>
        <w:t xml:space="preserve">Wine </w:t>
      </w:r>
      <w:r w:rsidRPr="00DA4013">
        <w:rPr>
          <w:rFonts w:ascii="Times New Roman" w:hAnsi="Times New Roman" w:cs="Times New Roman"/>
          <w:b/>
          <w:i/>
          <w:sz w:val="20"/>
        </w:rPr>
        <w:t xml:space="preserve">Export Bounty Act </w:t>
      </w:r>
      <w:r w:rsidRPr="00DA4013">
        <w:rPr>
          <w:rFonts w:ascii="Times New Roman" w:hAnsi="Times New Roman" w:cs="Times New Roman"/>
          <w:b/>
          <w:sz w:val="20"/>
        </w:rPr>
        <w:t>1939</w:t>
      </w:r>
      <w:r w:rsidR="00F5161F">
        <w:rPr>
          <w:rFonts w:ascii="Times New Roman" w:hAnsi="Times New Roman" w:cs="Times New Roman"/>
          <w:b/>
          <w:sz w:val="20"/>
        </w:rPr>
        <w:t>–</w:t>
      </w:r>
      <w:r w:rsidRPr="00DA4013">
        <w:rPr>
          <w:rFonts w:ascii="Times New Roman" w:hAnsi="Times New Roman" w:cs="Times New Roman"/>
          <w:b/>
          <w:sz w:val="20"/>
        </w:rPr>
        <w:t>1944.</w:t>
      </w:r>
    </w:p>
    <w:p w:rsidR="00D02B73" w:rsidRPr="00DA4013" w:rsidRDefault="007976C3" w:rsidP="00DA4013">
      <w:pPr>
        <w:tabs>
          <w:tab w:val="left" w:pos="630"/>
        </w:tabs>
        <w:spacing w:after="0" w:line="240" w:lineRule="auto"/>
        <w:ind w:firstLine="288"/>
        <w:jc w:val="both"/>
        <w:rPr>
          <w:rFonts w:ascii="Times New Roman" w:hAnsi="Times New Roman" w:cs="Times New Roman"/>
        </w:rPr>
      </w:pPr>
      <w:r w:rsidRPr="00DA4013">
        <w:rPr>
          <w:rFonts w:ascii="Times New Roman" w:hAnsi="Times New Roman" w:cs="Times New Roman"/>
          <w:b/>
        </w:rPr>
        <w:t>3</w:t>
      </w:r>
      <w:r w:rsidR="006C71F8" w:rsidRPr="00DA4013">
        <w:rPr>
          <w:rFonts w:ascii="Times New Roman" w:hAnsi="Times New Roman" w:cs="Times New Roman"/>
        </w:rPr>
        <w:t>.</w:t>
      </w:r>
      <w:r w:rsidR="006C71F8" w:rsidRPr="00DA4013">
        <w:rPr>
          <w:rFonts w:ascii="Times New Roman" w:hAnsi="Times New Roman" w:cs="Times New Roman"/>
        </w:rPr>
        <w:tab/>
      </w:r>
      <w:r w:rsidR="00D02B73" w:rsidRPr="00DA4013">
        <w:rPr>
          <w:rFonts w:ascii="Times New Roman" w:hAnsi="Times New Roman" w:cs="Times New Roman"/>
        </w:rPr>
        <w:t xml:space="preserve">After the commencement of this Act, bounty shall not be paid on fortified wine under the </w:t>
      </w:r>
      <w:r w:rsidRPr="00DA4013">
        <w:rPr>
          <w:rFonts w:ascii="Times New Roman" w:hAnsi="Times New Roman" w:cs="Times New Roman"/>
          <w:i/>
        </w:rPr>
        <w:t xml:space="preserve">Wine Export Bounty Act </w:t>
      </w:r>
      <w:r w:rsidR="00D02B73" w:rsidRPr="00DA4013">
        <w:rPr>
          <w:rFonts w:ascii="Times New Roman" w:hAnsi="Times New Roman" w:cs="Times New Roman"/>
        </w:rPr>
        <w:t>1939</w:t>
      </w:r>
      <w:r w:rsidR="00F5161F">
        <w:rPr>
          <w:rFonts w:ascii="Times New Roman" w:hAnsi="Times New Roman" w:cs="Times New Roman"/>
        </w:rPr>
        <w:t>–</w:t>
      </w:r>
      <w:r w:rsidR="00D02B73" w:rsidRPr="00DA4013">
        <w:rPr>
          <w:rFonts w:ascii="Times New Roman" w:hAnsi="Times New Roman" w:cs="Times New Roman"/>
        </w:rPr>
        <w:t>1944 unless the fortified wine was exported on or before the twenty-eighth day of</w:t>
      </w:r>
    </w:p>
    <w:p w:rsidR="00DF096F" w:rsidRPr="00DA4013" w:rsidRDefault="00DF096F" w:rsidP="00DA4013">
      <w:pPr>
        <w:spacing w:line="240" w:lineRule="auto"/>
        <w:rPr>
          <w:rFonts w:ascii="Times New Roman" w:hAnsi="Times New Roman" w:cs="Times New Roman"/>
        </w:rPr>
      </w:pPr>
      <w:r w:rsidRPr="00DA4013">
        <w:rPr>
          <w:rFonts w:ascii="Times New Roman" w:hAnsi="Times New Roman" w:cs="Times New Roman"/>
        </w:rPr>
        <w:br w:type="page"/>
      </w:r>
    </w:p>
    <w:p w:rsidR="00D02B73" w:rsidRPr="00DA4013" w:rsidRDefault="00D02B73" w:rsidP="00DA4013">
      <w:pPr>
        <w:spacing w:after="0" w:line="240" w:lineRule="auto"/>
        <w:jc w:val="both"/>
        <w:rPr>
          <w:rFonts w:ascii="Times New Roman" w:hAnsi="Times New Roman" w:cs="Times New Roman"/>
        </w:rPr>
      </w:pPr>
      <w:r w:rsidRPr="00DA4013">
        <w:rPr>
          <w:rFonts w:ascii="Times New Roman" w:hAnsi="Times New Roman" w:cs="Times New Roman"/>
        </w:rPr>
        <w:lastRenderedPageBreak/>
        <w:t xml:space="preserve">February, One thousand nine hundred and forty-seven and the </w:t>
      </w:r>
      <w:r w:rsidR="007976C3" w:rsidRPr="00DA4013">
        <w:rPr>
          <w:rFonts w:ascii="Times New Roman" w:hAnsi="Times New Roman" w:cs="Times New Roman"/>
          <w:i/>
        </w:rPr>
        <w:t xml:space="preserve">Wine Export Bounty Act </w:t>
      </w:r>
      <w:r w:rsidRPr="00DA4013">
        <w:rPr>
          <w:rFonts w:ascii="Times New Roman" w:hAnsi="Times New Roman" w:cs="Times New Roman"/>
        </w:rPr>
        <w:t xml:space="preserve">1939, the </w:t>
      </w:r>
      <w:r w:rsidR="007976C3" w:rsidRPr="00DA4013">
        <w:rPr>
          <w:rFonts w:ascii="Times New Roman" w:hAnsi="Times New Roman" w:cs="Times New Roman"/>
          <w:i/>
        </w:rPr>
        <w:t xml:space="preserve">Wine Export Bounty Act </w:t>
      </w:r>
      <w:r w:rsidRPr="00DA4013">
        <w:rPr>
          <w:rFonts w:ascii="Times New Roman" w:hAnsi="Times New Roman" w:cs="Times New Roman"/>
        </w:rPr>
        <w:t xml:space="preserve">1940 and the </w:t>
      </w:r>
      <w:r w:rsidR="007976C3" w:rsidRPr="00DA4013">
        <w:rPr>
          <w:rFonts w:ascii="Times New Roman" w:hAnsi="Times New Roman" w:cs="Times New Roman"/>
          <w:i/>
        </w:rPr>
        <w:t xml:space="preserve">Wine Export Bounty Act </w:t>
      </w:r>
      <w:r w:rsidRPr="00DA4013">
        <w:rPr>
          <w:rFonts w:ascii="Times New Roman" w:hAnsi="Times New Roman" w:cs="Times New Roman"/>
        </w:rPr>
        <w:t xml:space="preserve">1944 shall, by force of this section, be repealed upon the publication in the </w:t>
      </w:r>
      <w:r w:rsidR="007976C3" w:rsidRPr="00DA4013">
        <w:rPr>
          <w:rFonts w:ascii="Times New Roman" w:hAnsi="Times New Roman" w:cs="Times New Roman"/>
          <w:i/>
        </w:rPr>
        <w:t xml:space="preserve">Gazette </w:t>
      </w:r>
      <w:r w:rsidRPr="00DA4013">
        <w:rPr>
          <w:rFonts w:ascii="Times New Roman" w:hAnsi="Times New Roman" w:cs="Times New Roman"/>
        </w:rPr>
        <w:t xml:space="preserve">of a notice by the Minister that he is satisfied that all bounty payable under the </w:t>
      </w:r>
      <w:r w:rsidR="007976C3" w:rsidRPr="00DA4013">
        <w:rPr>
          <w:rFonts w:ascii="Times New Roman" w:hAnsi="Times New Roman" w:cs="Times New Roman"/>
          <w:i/>
        </w:rPr>
        <w:t xml:space="preserve">Wine Export Bounty Act </w:t>
      </w:r>
      <w:r w:rsidRPr="00DA4013">
        <w:rPr>
          <w:rFonts w:ascii="Times New Roman" w:hAnsi="Times New Roman" w:cs="Times New Roman"/>
        </w:rPr>
        <w:t>1939</w:t>
      </w:r>
      <w:r w:rsidR="00F5161F">
        <w:rPr>
          <w:rFonts w:ascii="Times New Roman" w:hAnsi="Times New Roman" w:cs="Times New Roman"/>
        </w:rPr>
        <w:t>–</w:t>
      </w:r>
      <w:r w:rsidRPr="00DA4013">
        <w:rPr>
          <w:rFonts w:ascii="Times New Roman" w:hAnsi="Times New Roman" w:cs="Times New Roman"/>
        </w:rPr>
        <w:t>1944 has been paid.</w:t>
      </w:r>
    </w:p>
    <w:p w:rsidR="00D02B73" w:rsidRPr="00DA4013" w:rsidRDefault="007976C3" w:rsidP="00DA4013">
      <w:pPr>
        <w:spacing w:before="120" w:after="60" w:line="240" w:lineRule="auto"/>
        <w:rPr>
          <w:rFonts w:ascii="Times New Roman" w:hAnsi="Times New Roman" w:cs="Times New Roman"/>
          <w:sz w:val="20"/>
        </w:rPr>
      </w:pPr>
      <w:r w:rsidRPr="00DA4013">
        <w:rPr>
          <w:rFonts w:ascii="Times New Roman" w:hAnsi="Times New Roman" w:cs="Times New Roman"/>
          <w:b/>
          <w:sz w:val="20"/>
        </w:rPr>
        <w:t>Definition.</w:t>
      </w:r>
    </w:p>
    <w:p w:rsidR="00D02B73" w:rsidRPr="00DA4013" w:rsidRDefault="006C71F8" w:rsidP="00DA4013">
      <w:pPr>
        <w:tabs>
          <w:tab w:val="left" w:pos="585"/>
        </w:tabs>
        <w:spacing w:after="0" w:line="240" w:lineRule="auto"/>
        <w:ind w:firstLine="288"/>
        <w:rPr>
          <w:rFonts w:ascii="Times New Roman" w:hAnsi="Times New Roman" w:cs="Times New Roman"/>
        </w:rPr>
      </w:pPr>
      <w:r w:rsidRPr="00DA4013">
        <w:rPr>
          <w:rFonts w:ascii="Times New Roman" w:hAnsi="Times New Roman" w:cs="Times New Roman"/>
          <w:b/>
        </w:rPr>
        <w:t>4.</w:t>
      </w:r>
      <w:r w:rsidRPr="00DA4013">
        <w:rPr>
          <w:rFonts w:ascii="Times New Roman" w:hAnsi="Times New Roman" w:cs="Times New Roman"/>
          <w:b/>
        </w:rPr>
        <w:tab/>
      </w:r>
      <w:r w:rsidR="00D02B73" w:rsidRPr="00DA4013">
        <w:rPr>
          <w:rFonts w:ascii="Times New Roman" w:hAnsi="Times New Roman" w:cs="Times New Roman"/>
        </w:rPr>
        <w:t>In this Act, unless the contrary intention appears—</w:t>
      </w:r>
    </w:p>
    <w:p w:rsidR="00D02B73" w:rsidRPr="00DA4013" w:rsidRDefault="00466C4B" w:rsidP="00DA4013">
      <w:pPr>
        <w:spacing w:before="60" w:after="60" w:line="240" w:lineRule="auto"/>
        <w:ind w:left="864" w:hanging="432"/>
        <w:jc w:val="both"/>
        <w:rPr>
          <w:rFonts w:ascii="Times New Roman" w:hAnsi="Times New Roman" w:cs="Times New Roman"/>
        </w:rPr>
      </w:pPr>
      <w:r>
        <w:rPr>
          <w:rFonts w:ascii="Times New Roman" w:hAnsi="Times New Roman" w:cs="Times New Roman"/>
        </w:rPr>
        <w:t>“</w:t>
      </w:r>
      <w:r w:rsidR="00D02B73" w:rsidRPr="00DA4013">
        <w:rPr>
          <w:rFonts w:ascii="Times New Roman" w:hAnsi="Times New Roman" w:cs="Times New Roman"/>
        </w:rPr>
        <w:t>authorized agent</w:t>
      </w:r>
      <w:r>
        <w:rPr>
          <w:rFonts w:ascii="Times New Roman" w:hAnsi="Times New Roman" w:cs="Times New Roman"/>
        </w:rPr>
        <w:t>”</w:t>
      </w:r>
      <w:r w:rsidR="00D02B73" w:rsidRPr="00DA4013">
        <w:rPr>
          <w:rFonts w:ascii="Times New Roman" w:hAnsi="Times New Roman" w:cs="Times New Roman"/>
        </w:rPr>
        <w:t xml:space="preserve"> means a person appointed in accordance with section thirteen of this Act to be an authorized agent for the purpose of this Act;</w:t>
      </w:r>
    </w:p>
    <w:p w:rsidR="00D02B73" w:rsidRPr="00DA4013" w:rsidRDefault="00466C4B" w:rsidP="00DA4013">
      <w:pPr>
        <w:spacing w:before="60" w:after="60" w:line="240" w:lineRule="auto"/>
        <w:ind w:left="864" w:hanging="432"/>
        <w:jc w:val="both"/>
        <w:rPr>
          <w:rFonts w:ascii="Times New Roman" w:hAnsi="Times New Roman" w:cs="Times New Roman"/>
        </w:rPr>
      </w:pPr>
      <w:r>
        <w:rPr>
          <w:rFonts w:ascii="Times New Roman" w:hAnsi="Times New Roman" w:cs="Times New Roman"/>
        </w:rPr>
        <w:t>“</w:t>
      </w:r>
      <w:r w:rsidR="00D02B73" w:rsidRPr="00DA4013">
        <w:rPr>
          <w:rFonts w:ascii="Times New Roman" w:hAnsi="Times New Roman" w:cs="Times New Roman"/>
        </w:rPr>
        <w:t>authorized person</w:t>
      </w:r>
      <w:r>
        <w:rPr>
          <w:rFonts w:ascii="Times New Roman" w:hAnsi="Times New Roman" w:cs="Times New Roman"/>
        </w:rPr>
        <w:t>”</w:t>
      </w:r>
      <w:r w:rsidR="00D02B73" w:rsidRPr="00DA4013">
        <w:rPr>
          <w:rFonts w:ascii="Times New Roman" w:hAnsi="Times New Roman" w:cs="Times New Roman"/>
        </w:rPr>
        <w:t xml:space="preserve"> means a person appointed in writing by the Minister to be an authorized person for the purposes of this Act;</w:t>
      </w:r>
    </w:p>
    <w:p w:rsidR="00D02B73" w:rsidRPr="00DA4013" w:rsidRDefault="00466C4B" w:rsidP="00DA4013">
      <w:pPr>
        <w:spacing w:before="60" w:after="60" w:line="240" w:lineRule="auto"/>
        <w:ind w:left="864" w:hanging="432"/>
        <w:jc w:val="both"/>
        <w:rPr>
          <w:rFonts w:ascii="Times New Roman" w:hAnsi="Times New Roman" w:cs="Times New Roman"/>
        </w:rPr>
      </w:pPr>
      <w:r>
        <w:rPr>
          <w:rFonts w:ascii="Times New Roman" w:hAnsi="Times New Roman" w:cs="Times New Roman"/>
        </w:rPr>
        <w:t>“</w:t>
      </w:r>
      <w:r w:rsidR="00D02B73" w:rsidRPr="00DA4013">
        <w:rPr>
          <w:rFonts w:ascii="Times New Roman" w:hAnsi="Times New Roman" w:cs="Times New Roman"/>
        </w:rPr>
        <w:t>bounty</w:t>
      </w:r>
      <w:r>
        <w:rPr>
          <w:rFonts w:ascii="Times New Roman" w:hAnsi="Times New Roman" w:cs="Times New Roman"/>
        </w:rPr>
        <w:t>”</w:t>
      </w:r>
      <w:r w:rsidR="00D02B73" w:rsidRPr="00DA4013">
        <w:rPr>
          <w:rFonts w:ascii="Times New Roman" w:hAnsi="Times New Roman" w:cs="Times New Roman"/>
        </w:rPr>
        <w:t xml:space="preserve"> means bounty under this Act;</w:t>
      </w:r>
    </w:p>
    <w:p w:rsidR="00D02B73" w:rsidRPr="00DA4013" w:rsidRDefault="00466C4B" w:rsidP="00DA4013">
      <w:pPr>
        <w:spacing w:before="60" w:after="60" w:line="240" w:lineRule="auto"/>
        <w:ind w:left="864" w:hanging="432"/>
        <w:jc w:val="both"/>
        <w:rPr>
          <w:rFonts w:ascii="Times New Roman" w:hAnsi="Times New Roman" w:cs="Times New Roman"/>
        </w:rPr>
      </w:pPr>
      <w:r>
        <w:rPr>
          <w:rFonts w:ascii="Times New Roman" w:hAnsi="Times New Roman" w:cs="Times New Roman"/>
        </w:rPr>
        <w:t>“</w:t>
      </w:r>
      <w:r w:rsidR="00D02B73" w:rsidRPr="00DA4013">
        <w:rPr>
          <w:rFonts w:ascii="Times New Roman" w:hAnsi="Times New Roman" w:cs="Times New Roman"/>
        </w:rPr>
        <w:t>claimant</w:t>
      </w:r>
      <w:r>
        <w:rPr>
          <w:rFonts w:ascii="Times New Roman" w:hAnsi="Times New Roman" w:cs="Times New Roman"/>
        </w:rPr>
        <w:t>”</w:t>
      </w:r>
      <w:r w:rsidR="00D02B73" w:rsidRPr="00DA4013">
        <w:rPr>
          <w:rFonts w:ascii="Times New Roman" w:hAnsi="Times New Roman" w:cs="Times New Roman"/>
        </w:rPr>
        <w:t xml:space="preserve"> means a person who claims bounty under this Act;</w:t>
      </w:r>
    </w:p>
    <w:p w:rsidR="00D02B73" w:rsidRPr="00DA4013" w:rsidRDefault="00466C4B" w:rsidP="00DA4013">
      <w:pPr>
        <w:spacing w:before="60" w:after="60" w:line="240" w:lineRule="auto"/>
        <w:ind w:left="864" w:hanging="432"/>
        <w:jc w:val="both"/>
        <w:rPr>
          <w:rFonts w:ascii="Times New Roman" w:hAnsi="Times New Roman" w:cs="Times New Roman"/>
        </w:rPr>
      </w:pPr>
      <w:r>
        <w:rPr>
          <w:rFonts w:ascii="Times New Roman" w:hAnsi="Times New Roman" w:cs="Times New Roman"/>
        </w:rPr>
        <w:t>“</w:t>
      </w:r>
      <w:r w:rsidR="00D02B73" w:rsidRPr="00DA4013">
        <w:rPr>
          <w:rFonts w:ascii="Times New Roman" w:hAnsi="Times New Roman" w:cs="Times New Roman"/>
        </w:rPr>
        <w:t>Collector</w:t>
      </w:r>
      <w:r>
        <w:rPr>
          <w:rFonts w:ascii="Times New Roman" w:hAnsi="Times New Roman" w:cs="Times New Roman"/>
        </w:rPr>
        <w:t>”</w:t>
      </w:r>
      <w:r w:rsidR="00D02B73" w:rsidRPr="00DA4013">
        <w:rPr>
          <w:rFonts w:ascii="Times New Roman" w:hAnsi="Times New Roman" w:cs="Times New Roman"/>
        </w:rPr>
        <w:t xml:space="preserve"> means the Collector of Customs for a State;</w:t>
      </w:r>
    </w:p>
    <w:p w:rsidR="00D02B73" w:rsidRPr="00DA4013" w:rsidRDefault="00466C4B" w:rsidP="00DA4013">
      <w:pPr>
        <w:spacing w:before="60" w:after="60" w:line="240" w:lineRule="auto"/>
        <w:ind w:left="864" w:hanging="432"/>
        <w:jc w:val="both"/>
        <w:rPr>
          <w:rFonts w:ascii="Times New Roman" w:hAnsi="Times New Roman" w:cs="Times New Roman"/>
        </w:rPr>
      </w:pPr>
      <w:r>
        <w:rPr>
          <w:rFonts w:ascii="Times New Roman" w:hAnsi="Times New Roman" w:cs="Times New Roman"/>
        </w:rPr>
        <w:t>“</w:t>
      </w:r>
      <w:r w:rsidR="00D02B73" w:rsidRPr="00DA4013">
        <w:rPr>
          <w:rFonts w:ascii="Times New Roman" w:hAnsi="Times New Roman" w:cs="Times New Roman"/>
        </w:rPr>
        <w:t>fortified wine</w:t>
      </w:r>
      <w:r>
        <w:rPr>
          <w:rFonts w:ascii="Times New Roman" w:hAnsi="Times New Roman" w:cs="Times New Roman"/>
        </w:rPr>
        <w:t>”</w:t>
      </w:r>
      <w:r w:rsidR="00D02B73" w:rsidRPr="00DA4013">
        <w:rPr>
          <w:rFonts w:ascii="Times New Roman" w:hAnsi="Times New Roman" w:cs="Times New Roman"/>
        </w:rPr>
        <w:t xml:space="preserve"> means wine, the produce of Australia, which is the fermented juice of fresh grapes and has been fortified so as to contain not less than thirty-four per centum of proof spirit;</w:t>
      </w:r>
    </w:p>
    <w:p w:rsidR="00D02B73" w:rsidRPr="00DA4013" w:rsidRDefault="00466C4B" w:rsidP="00DA4013">
      <w:pPr>
        <w:spacing w:before="60" w:after="60" w:line="240" w:lineRule="auto"/>
        <w:ind w:left="864" w:hanging="432"/>
        <w:jc w:val="both"/>
        <w:rPr>
          <w:rFonts w:ascii="Times New Roman" w:hAnsi="Times New Roman" w:cs="Times New Roman"/>
        </w:rPr>
      </w:pPr>
      <w:r>
        <w:rPr>
          <w:rFonts w:ascii="Times New Roman" w:hAnsi="Times New Roman" w:cs="Times New Roman"/>
        </w:rPr>
        <w:t>“</w:t>
      </w:r>
      <w:r w:rsidR="00D02B73" w:rsidRPr="00DA4013">
        <w:rPr>
          <w:rFonts w:ascii="Times New Roman" w:hAnsi="Times New Roman" w:cs="Times New Roman"/>
        </w:rPr>
        <w:t>officer</w:t>
      </w:r>
      <w:r>
        <w:rPr>
          <w:rFonts w:ascii="Times New Roman" w:hAnsi="Times New Roman" w:cs="Times New Roman"/>
        </w:rPr>
        <w:t>”</w:t>
      </w:r>
      <w:r w:rsidR="00D02B73" w:rsidRPr="00DA4013">
        <w:rPr>
          <w:rFonts w:ascii="Times New Roman" w:hAnsi="Times New Roman" w:cs="Times New Roman"/>
        </w:rPr>
        <w:t xml:space="preserve"> means an officer of Customs;</w:t>
      </w:r>
    </w:p>
    <w:p w:rsidR="00D02B73" w:rsidRPr="00DA4013" w:rsidRDefault="00466C4B" w:rsidP="00DA4013">
      <w:pPr>
        <w:spacing w:before="60" w:after="60" w:line="240" w:lineRule="auto"/>
        <w:ind w:left="864" w:hanging="432"/>
        <w:jc w:val="both"/>
        <w:rPr>
          <w:rFonts w:ascii="Times New Roman" w:hAnsi="Times New Roman" w:cs="Times New Roman"/>
        </w:rPr>
      </w:pPr>
      <w:r>
        <w:rPr>
          <w:rFonts w:ascii="Times New Roman" w:hAnsi="Times New Roman" w:cs="Times New Roman"/>
        </w:rPr>
        <w:t>“</w:t>
      </w:r>
      <w:r w:rsidR="00D02B73" w:rsidRPr="00DA4013">
        <w:rPr>
          <w:rFonts w:ascii="Times New Roman" w:hAnsi="Times New Roman" w:cs="Times New Roman"/>
        </w:rPr>
        <w:t>the Wine Industry Assistance Account</w:t>
      </w:r>
      <w:r>
        <w:rPr>
          <w:rFonts w:ascii="Times New Roman" w:hAnsi="Times New Roman" w:cs="Times New Roman"/>
        </w:rPr>
        <w:t>”</w:t>
      </w:r>
      <w:r w:rsidR="00D02B73" w:rsidRPr="00DA4013">
        <w:rPr>
          <w:rFonts w:ascii="Times New Roman" w:hAnsi="Times New Roman" w:cs="Times New Roman"/>
        </w:rPr>
        <w:t xml:space="preserve"> means the Wine Industry Assistance Account established in pursuance of this Act.</w:t>
      </w:r>
    </w:p>
    <w:p w:rsidR="00D02B73" w:rsidRPr="00DA4013" w:rsidRDefault="007976C3" w:rsidP="00DA4013">
      <w:pPr>
        <w:spacing w:before="120" w:after="60" w:line="240" w:lineRule="auto"/>
        <w:rPr>
          <w:rFonts w:ascii="Times New Roman" w:hAnsi="Times New Roman" w:cs="Times New Roman"/>
          <w:sz w:val="20"/>
        </w:rPr>
      </w:pPr>
      <w:r w:rsidRPr="00DA4013">
        <w:rPr>
          <w:rFonts w:ascii="Times New Roman" w:hAnsi="Times New Roman" w:cs="Times New Roman"/>
          <w:b/>
          <w:sz w:val="20"/>
        </w:rPr>
        <w:t>Specification of bounty.</w:t>
      </w:r>
    </w:p>
    <w:p w:rsidR="006C71F8" w:rsidRPr="00DA4013" w:rsidRDefault="006C71F8" w:rsidP="00DA4013">
      <w:pPr>
        <w:tabs>
          <w:tab w:val="left" w:pos="585"/>
        </w:tabs>
        <w:spacing w:after="0" w:line="240" w:lineRule="auto"/>
        <w:ind w:firstLine="288"/>
        <w:rPr>
          <w:rFonts w:ascii="Times New Roman" w:hAnsi="Times New Roman" w:cs="Times New Roman"/>
        </w:rPr>
      </w:pPr>
      <w:r w:rsidRPr="00DA4013">
        <w:rPr>
          <w:rFonts w:ascii="Times New Roman" w:hAnsi="Times New Roman" w:cs="Times New Roman"/>
          <w:b/>
        </w:rPr>
        <w:t>5.</w:t>
      </w:r>
      <w:r w:rsidRPr="00DA4013">
        <w:rPr>
          <w:rFonts w:ascii="Times New Roman" w:hAnsi="Times New Roman" w:cs="Times New Roman"/>
          <w:b/>
        </w:rPr>
        <w:tab/>
      </w:r>
      <w:r w:rsidR="00D02B73" w:rsidRPr="00DA4013">
        <w:rPr>
          <w:rFonts w:ascii="Times New Roman" w:hAnsi="Times New Roman" w:cs="Times New Roman"/>
        </w:rPr>
        <w:t>Bounty shall be payable in respect of fortified wine—</w:t>
      </w:r>
    </w:p>
    <w:p w:rsidR="00D02B73" w:rsidRPr="00DA4013" w:rsidRDefault="00D02B73" w:rsidP="00DA4013">
      <w:pPr>
        <w:tabs>
          <w:tab w:val="left" w:pos="585"/>
        </w:tabs>
        <w:spacing w:before="60" w:after="60" w:line="240" w:lineRule="auto"/>
        <w:ind w:left="1008" w:hanging="576"/>
        <w:jc w:val="both"/>
        <w:rPr>
          <w:rFonts w:ascii="Times New Roman" w:hAnsi="Times New Roman" w:cs="Times New Roman"/>
        </w:rPr>
      </w:pPr>
      <w:r w:rsidRPr="00DA4013">
        <w:rPr>
          <w:rFonts w:ascii="Times New Roman" w:hAnsi="Times New Roman" w:cs="Times New Roman"/>
        </w:rPr>
        <w:t>(</w:t>
      </w:r>
      <w:r w:rsidR="007976C3" w:rsidRPr="00DA4013">
        <w:rPr>
          <w:rFonts w:ascii="Times New Roman" w:hAnsi="Times New Roman" w:cs="Times New Roman"/>
          <w:i/>
        </w:rPr>
        <w:t>a</w:t>
      </w:r>
      <w:r w:rsidRPr="00DA4013">
        <w:rPr>
          <w:rFonts w:ascii="Times New Roman" w:hAnsi="Times New Roman" w:cs="Times New Roman"/>
        </w:rPr>
        <w:t>) which was sold to an overseas purchaser prior to the thirtieth day of October, One thousand nine hundred and forty-six and is exported from the Commonwealth after the twenty-eighth day of February, One thousand nine hundred and forty-seven; and</w:t>
      </w:r>
    </w:p>
    <w:p w:rsidR="00D02B73" w:rsidRPr="00DA4013" w:rsidRDefault="00D02B73" w:rsidP="00DA4013">
      <w:pPr>
        <w:spacing w:before="60" w:after="60" w:line="240" w:lineRule="auto"/>
        <w:ind w:left="1008" w:hanging="576"/>
        <w:jc w:val="both"/>
        <w:rPr>
          <w:rFonts w:ascii="Times New Roman" w:hAnsi="Times New Roman" w:cs="Times New Roman"/>
        </w:rPr>
      </w:pPr>
      <w:r w:rsidRPr="00DA4013">
        <w:rPr>
          <w:rFonts w:ascii="Times New Roman" w:hAnsi="Times New Roman" w:cs="Times New Roman"/>
        </w:rPr>
        <w:t>(</w:t>
      </w:r>
      <w:r w:rsidR="007976C3" w:rsidRPr="00DA4013">
        <w:rPr>
          <w:rFonts w:ascii="Times New Roman" w:hAnsi="Times New Roman" w:cs="Times New Roman"/>
          <w:i/>
        </w:rPr>
        <w:t>b</w:t>
      </w:r>
      <w:r w:rsidRPr="00DA4013">
        <w:rPr>
          <w:rFonts w:ascii="Times New Roman" w:hAnsi="Times New Roman" w:cs="Times New Roman"/>
        </w:rPr>
        <w:t>) in respect of which the exporter satisfies the Minister that—</w:t>
      </w:r>
    </w:p>
    <w:p w:rsidR="00D02B73" w:rsidRPr="00DA4013" w:rsidRDefault="00D02B73" w:rsidP="00215C06">
      <w:pPr>
        <w:spacing w:after="0" w:line="240" w:lineRule="auto"/>
        <w:ind w:left="1728" w:hanging="576"/>
        <w:jc w:val="both"/>
        <w:rPr>
          <w:rFonts w:ascii="Times New Roman" w:hAnsi="Times New Roman" w:cs="Times New Roman"/>
        </w:rPr>
      </w:pPr>
      <w:r w:rsidRPr="00DA4013">
        <w:rPr>
          <w:rFonts w:ascii="Times New Roman" w:hAnsi="Times New Roman" w:cs="Times New Roman"/>
        </w:rPr>
        <w:t>(</w:t>
      </w:r>
      <w:proofErr w:type="spellStart"/>
      <w:r w:rsidRPr="00DA4013">
        <w:rPr>
          <w:rFonts w:ascii="Times New Roman" w:hAnsi="Times New Roman" w:cs="Times New Roman"/>
        </w:rPr>
        <w:t>i</w:t>
      </w:r>
      <w:proofErr w:type="spellEnd"/>
      <w:r w:rsidRPr="00DA4013">
        <w:rPr>
          <w:rFonts w:ascii="Times New Roman" w:hAnsi="Times New Roman" w:cs="Times New Roman"/>
        </w:rPr>
        <w:t>) the price at which the wine was sold did not return a reasonable profit, or that, for some other reason, the payment of bounty is justified; and</w:t>
      </w:r>
    </w:p>
    <w:p w:rsidR="00D02B73" w:rsidRPr="00DA4013" w:rsidRDefault="00D02B73" w:rsidP="00DA4013">
      <w:pPr>
        <w:spacing w:after="0" w:line="240" w:lineRule="auto"/>
        <w:ind w:left="1728" w:right="1152" w:hanging="576"/>
        <w:jc w:val="both"/>
        <w:rPr>
          <w:rFonts w:ascii="Times New Roman" w:hAnsi="Times New Roman" w:cs="Times New Roman"/>
        </w:rPr>
      </w:pPr>
      <w:r w:rsidRPr="00DA4013">
        <w:rPr>
          <w:rFonts w:ascii="Times New Roman" w:hAnsi="Times New Roman" w:cs="Times New Roman"/>
        </w:rPr>
        <w:t>(ii) the provisions of this Act have been complied with.</w:t>
      </w:r>
    </w:p>
    <w:p w:rsidR="00D02B73" w:rsidRPr="00DA4013" w:rsidRDefault="007976C3" w:rsidP="00DA4013">
      <w:pPr>
        <w:spacing w:before="120" w:after="60" w:line="240" w:lineRule="auto"/>
        <w:rPr>
          <w:rFonts w:ascii="Times New Roman" w:hAnsi="Times New Roman" w:cs="Times New Roman"/>
          <w:sz w:val="20"/>
        </w:rPr>
      </w:pPr>
      <w:r w:rsidRPr="00DA4013">
        <w:rPr>
          <w:rFonts w:ascii="Times New Roman" w:hAnsi="Times New Roman" w:cs="Times New Roman"/>
          <w:b/>
          <w:sz w:val="20"/>
        </w:rPr>
        <w:t>Payment of bounty.</w:t>
      </w:r>
    </w:p>
    <w:p w:rsidR="00D02B73" w:rsidRPr="00DA4013" w:rsidRDefault="006C71F8" w:rsidP="00DA4013">
      <w:pPr>
        <w:tabs>
          <w:tab w:val="left" w:pos="585"/>
        </w:tabs>
        <w:spacing w:after="0" w:line="240" w:lineRule="auto"/>
        <w:ind w:firstLine="288"/>
        <w:rPr>
          <w:rFonts w:ascii="Times New Roman" w:hAnsi="Times New Roman" w:cs="Times New Roman"/>
        </w:rPr>
      </w:pPr>
      <w:r w:rsidRPr="00DA4013">
        <w:rPr>
          <w:rFonts w:ascii="Times New Roman" w:hAnsi="Times New Roman" w:cs="Times New Roman"/>
          <w:b/>
        </w:rPr>
        <w:t>6.</w:t>
      </w:r>
      <w:r w:rsidRPr="00DA4013">
        <w:rPr>
          <w:rFonts w:ascii="Times New Roman" w:hAnsi="Times New Roman" w:cs="Times New Roman"/>
          <w:b/>
        </w:rPr>
        <w:tab/>
      </w:r>
      <w:r w:rsidR="00D02B73" w:rsidRPr="00DA4013">
        <w:rPr>
          <w:rFonts w:ascii="Times New Roman" w:hAnsi="Times New Roman" w:cs="Times New Roman"/>
        </w:rPr>
        <w:t xml:space="preserve">There shall be payable out of the Consolidated Revenue Fund, which is hereby appropriated accordingly, the bounty payable under this Act and under the </w:t>
      </w:r>
      <w:r w:rsidR="007976C3" w:rsidRPr="00DA4013">
        <w:rPr>
          <w:rFonts w:ascii="Times New Roman" w:hAnsi="Times New Roman" w:cs="Times New Roman"/>
          <w:i/>
        </w:rPr>
        <w:t xml:space="preserve">Wine Export Bounty Act </w:t>
      </w:r>
      <w:r w:rsidR="00D02B73" w:rsidRPr="00DA4013">
        <w:rPr>
          <w:rFonts w:ascii="Times New Roman" w:hAnsi="Times New Roman" w:cs="Times New Roman"/>
        </w:rPr>
        <w:t>1939</w:t>
      </w:r>
      <w:r w:rsidR="00F5161F">
        <w:rPr>
          <w:rFonts w:ascii="Times New Roman" w:hAnsi="Times New Roman" w:cs="Times New Roman"/>
        </w:rPr>
        <w:t>–</w:t>
      </w:r>
      <w:r w:rsidR="00D02B73" w:rsidRPr="00DA4013">
        <w:rPr>
          <w:rFonts w:ascii="Times New Roman" w:hAnsi="Times New Roman" w:cs="Times New Roman"/>
        </w:rPr>
        <w:t>1944.</w:t>
      </w:r>
    </w:p>
    <w:p w:rsidR="00D02B73" w:rsidRPr="00DA4013" w:rsidRDefault="007976C3" w:rsidP="00DA4013">
      <w:pPr>
        <w:spacing w:before="120" w:after="60" w:line="240" w:lineRule="auto"/>
        <w:rPr>
          <w:rFonts w:ascii="Times New Roman" w:hAnsi="Times New Roman" w:cs="Times New Roman"/>
          <w:sz w:val="20"/>
        </w:rPr>
      </w:pPr>
      <w:r w:rsidRPr="00DA4013">
        <w:rPr>
          <w:rFonts w:ascii="Times New Roman" w:hAnsi="Times New Roman" w:cs="Times New Roman"/>
          <w:b/>
          <w:sz w:val="20"/>
        </w:rPr>
        <w:t>Rate of bounty.</w:t>
      </w:r>
    </w:p>
    <w:p w:rsidR="00D02B73" w:rsidRPr="00DA4013" w:rsidRDefault="006C71F8" w:rsidP="00DA4013">
      <w:pPr>
        <w:tabs>
          <w:tab w:val="left" w:pos="585"/>
        </w:tabs>
        <w:spacing w:after="0" w:line="240" w:lineRule="auto"/>
        <w:ind w:firstLine="288"/>
        <w:rPr>
          <w:rFonts w:ascii="Times New Roman" w:hAnsi="Times New Roman" w:cs="Times New Roman"/>
        </w:rPr>
      </w:pPr>
      <w:r w:rsidRPr="00DA4013">
        <w:rPr>
          <w:rFonts w:ascii="Times New Roman" w:hAnsi="Times New Roman" w:cs="Times New Roman"/>
          <w:b/>
        </w:rPr>
        <w:t>7.</w:t>
      </w:r>
      <w:r w:rsidRPr="00DA4013">
        <w:rPr>
          <w:rFonts w:ascii="Times New Roman" w:hAnsi="Times New Roman" w:cs="Times New Roman"/>
          <w:b/>
        </w:rPr>
        <w:tab/>
      </w:r>
      <w:r w:rsidR="00D02B73" w:rsidRPr="00DA4013">
        <w:rPr>
          <w:rFonts w:ascii="Times New Roman" w:hAnsi="Times New Roman" w:cs="Times New Roman"/>
        </w:rPr>
        <w:t>The rate of bounty shall be One shilling per gallon.</w:t>
      </w:r>
    </w:p>
    <w:p w:rsidR="00D02B73" w:rsidRPr="00DA4013" w:rsidRDefault="007976C3" w:rsidP="00DA4013">
      <w:pPr>
        <w:spacing w:before="120" w:after="60" w:line="240" w:lineRule="auto"/>
        <w:rPr>
          <w:rFonts w:ascii="Times New Roman" w:hAnsi="Times New Roman" w:cs="Times New Roman"/>
          <w:sz w:val="20"/>
        </w:rPr>
      </w:pPr>
      <w:r w:rsidRPr="00DA4013">
        <w:rPr>
          <w:rFonts w:ascii="Times New Roman" w:hAnsi="Times New Roman" w:cs="Times New Roman"/>
          <w:b/>
          <w:sz w:val="20"/>
        </w:rPr>
        <w:t>To whom bounty payable.</w:t>
      </w:r>
    </w:p>
    <w:p w:rsidR="00D02B73" w:rsidRPr="00DA4013" w:rsidRDefault="006C71F8" w:rsidP="00DA4013">
      <w:pPr>
        <w:tabs>
          <w:tab w:val="left" w:pos="585"/>
        </w:tabs>
        <w:spacing w:after="0" w:line="240" w:lineRule="auto"/>
        <w:ind w:firstLine="288"/>
        <w:rPr>
          <w:rFonts w:ascii="Times New Roman" w:hAnsi="Times New Roman" w:cs="Times New Roman"/>
        </w:rPr>
      </w:pPr>
      <w:r w:rsidRPr="00DA4013">
        <w:rPr>
          <w:rFonts w:ascii="Times New Roman" w:hAnsi="Times New Roman" w:cs="Times New Roman"/>
          <w:b/>
        </w:rPr>
        <w:t>8.</w:t>
      </w:r>
      <w:r w:rsidRPr="00DA4013">
        <w:rPr>
          <w:rFonts w:ascii="Times New Roman" w:hAnsi="Times New Roman" w:cs="Times New Roman"/>
          <w:b/>
        </w:rPr>
        <w:tab/>
      </w:r>
      <w:r w:rsidR="00D02B73" w:rsidRPr="00DA4013">
        <w:rPr>
          <w:rFonts w:ascii="Times New Roman" w:hAnsi="Times New Roman" w:cs="Times New Roman"/>
        </w:rPr>
        <w:t>The bounty shall be payable to the exporter of the fortified wine.</w:t>
      </w:r>
    </w:p>
    <w:p w:rsidR="006C71F8" w:rsidRPr="00DA4013" w:rsidRDefault="006C71F8" w:rsidP="00DA4013">
      <w:pPr>
        <w:spacing w:line="240" w:lineRule="auto"/>
        <w:rPr>
          <w:rFonts w:ascii="Times New Roman" w:hAnsi="Times New Roman" w:cs="Times New Roman"/>
        </w:rPr>
      </w:pPr>
      <w:r w:rsidRPr="00DA4013">
        <w:rPr>
          <w:rFonts w:ascii="Times New Roman" w:hAnsi="Times New Roman" w:cs="Times New Roman"/>
        </w:rPr>
        <w:br w:type="page"/>
      </w:r>
    </w:p>
    <w:p w:rsidR="00D02B73" w:rsidRPr="00DA4013" w:rsidRDefault="007976C3" w:rsidP="00DA4013">
      <w:pPr>
        <w:spacing w:before="120" w:after="60" w:line="240" w:lineRule="auto"/>
        <w:rPr>
          <w:rFonts w:ascii="Times New Roman" w:hAnsi="Times New Roman" w:cs="Times New Roman"/>
          <w:sz w:val="20"/>
        </w:rPr>
      </w:pPr>
      <w:r w:rsidRPr="00DA4013">
        <w:rPr>
          <w:rFonts w:ascii="Times New Roman" w:hAnsi="Times New Roman" w:cs="Times New Roman"/>
          <w:b/>
          <w:sz w:val="20"/>
        </w:rPr>
        <w:lastRenderedPageBreak/>
        <w:t>Notice of intention to export and claim bounty.</w:t>
      </w:r>
    </w:p>
    <w:p w:rsidR="00D02B73" w:rsidRPr="00DA4013" w:rsidRDefault="006C71F8" w:rsidP="00DA4013">
      <w:pPr>
        <w:tabs>
          <w:tab w:val="left" w:pos="585"/>
        </w:tabs>
        <w:spacing w:after="0" w:line="240" w:lineRule="auto"/>
        <w:ind w:firstLine="288"/>
        <w:jc w:val="both"/>
        <w:rPr>
          <w:rFonts w:ascii="Times New Roman" w:hAnsi="Times New Roman" w:cs="Times New Roman"/>
        </w:rPr>
      </w:pPr>
      <w:r w:rsidRPr="00DA4013">
        <w:rPr>
          <w:rFonts w:ascii="Times New Roman" w:hAnsi="Times New Roman" w:cs="Times New Roman"/>
          <w:b/>
        </w:rPr>
        <w:t>9.</w:t>
      </w:r>
      <w:r w:rsidRPr="00DA4013">
        <w:rPr>
          <w:rFonts w:ascii="Times New Roman" w:hAnsi="Times New Roman" w:cs="Times New Roman"/>
          <w:b/>
        </w:rPr>
        <w:tab/>
      </w:r>
      <w:r w:rsidR="00D02B73" w:rsidRPr="00DA4013">
        <w:rPr>
          <w:rFonts w:ascii="Times New Roman" w:hAnsi="Times New Roman" w:cs="Times New Roman"/>
        </w:rPr>
        <w:t>A person who intends to claim bounty in respect of any fortified wine shall forward to the Collector at the port of export at least seven days before shipment of that fortified wine a notice in accordance with Form A in the First Schedule to this Act and such samples of the wine specified in the notice as the Collector requires.</w:t>
      </w:r>
    </w:p>
    <w:p w:rsidR="00D02B73" w:rsidRPr="00DA4013" w:rsidRDefault="007976C3" w:rsidP="00DA4013">
      <w:pPr>
        <w:spacing w:before="120" w:after="60" w:line="240" w:lineRule="auto"/>
        <w:rPr>
          <w:rFonts w:ascii="Times New Roman" w:hAnsi="Times New Roman" w:cs="Times New Roman"/>
          <w:sz w:val="20"/>
        </w:rPr>
      </w:pPr>
      <w:r w:rsidRPr="00DA4013">
        <w:rPr>
          <w:rFonts w:ascii="Times New Roman" w:hAnsi="Times New Roman" w:cs="Times New Roman"/>
          <w:b/>
          <w:sz w:val="20"/>
        </w:rPr>
        <w:t>Method of ascertaining quantity of fortified wine.</w:t>
      </w:r>
    </w:p>
    <w:p w:rsidR="00D02B73" w:rsidRPr="00DA4013" w:rsidRDefault="007976C3" w:rsidP="00DA4013">
      <w:pPr>
        <w:tabs>
          <w:tab w:val="left" w:pos="585"/>
          <w:tab w:val="left" w:pos="1260"/>
        </w:tabs>
        <w:spacing w:after="0" w:line="240" w:lineRule="auto"/>
        <w:ind w:firstLine="288"/>
        <w:jc w:val="both"/>
        <w:rPr>
          <w:rFonts w:ascii="Times New Roman" w:hAnsi="Times New Roman" w:cs="Times New Roman"/>
        </w:rPr>
      </w:pPr>
      <w:r w:rsidRPr="00DA4013">
        <w:rPr>
          <w:rFonts w:ascii="Times New Roman" w:hAnsi="Times New Roman" w:cs="Times New Roman"/>
          <w:b/>
        </w:rPr>
        <w:t>10.</w:t>
      </w:r>
      <w:r w:rsidR="006C71F8" w:rsidRPr="00DA4013">
        <w:rPr>
          <w:rFonts w:ascii="Times New Roman" w:hAnsi="Times New Roman" w:cs="Times New Roman"/>
        </w:rPr>
        <w:t>—(1.)</w:t>
      </w:r>
      <w:r w:rsidR="006C71F8" w:rsidRPr="00DA4013">
        <w:rPr>
          <w:rFonts w:ascii="Times New Roman" w:hAnsi="Times New Roman" w:cs="Times New Roman"/>
        </w:rPr>
        <w:tab/>
      </w:r>
      <w:r w:rsidR="00D02B73" w:rsidRPr="00DA4013">
        <w:rPr>
          <w:rFonts w:ascii="Times New Roman" w:hAnsi="Times New Roman" w:cs="Times New Roman"/>
        </w:rPr>
        <w:t xml:space="preserve">To ascertain the quantity in gallons of any fortified wine in respect of which it is intended to claim bounty, the weight of the wine in pounds shall be ascertained by the exporter or his representative in the presence of an officer, and the specific gravity of the wine shall be taken by an officer by means of a </w:t>
      </w:r>
      <w:proofErr w:type="spellStart"/>
      <w:r w:rsidR="00D02B73" w:rsidRPr="00DA4013">
        <w:rPr>
          <w:rFonts w:ascii="Times New Roman" w:hAnsi="Times New Roman" w:cs="Times New Roman"/>
        </w:rPr>
        <w:t>Baumé</w:t>
      </w:r>
      <w:proofErr w:type="spellEnd"/>
      <w:r w:rsidR="00D02B73" w:rsidRPr="00DA4013">
        <w:rPr>
          <w:rFonts w:ascii="Times New Roman" w:hAnsi="Times New Roman" w:cs="Times New Roman"/>
        </w:rPr>
        <w:t xml:space="preserve"> instrument graduated from 0 to 10 degrees and having each degree divided into ten equal parts.</w:t>
      </w:r>
    </w:p>
    <w:p w:rsidR="00D02B73" w:rsidRPr="00DA4013" w:rsidRDefault="0009480C" w:rsidP="00DA4013">
      <w:pPr>
        <w:tabs>
          <w:tab w:val="left" w:pos="585"/>
        </w:tabs>
        <w:spacing w:before="120" w:after="120" w:line="240" w:lineRule="auto"/>
        <w:ind w:firstLine="288"/>
        <w:jc w:val="both"/>
        <w:rPr>
          <w:rFonts w:ascii="Times New Roman" w:hAnsi="Times New Roman" w:cs="Times New Roman"/>
        </w:rPr>
      </w:pPr>
      <w:r w:rsidRPr="00DA4013">
        <w:rPr>
          <w:rFonts w:ascii="Times New Roman" w:hAnsi="Times New Roman" w:cs="Times New Roman"/>
        </w:rPr>
        <w:t>(2.)</w:t>
      </w:r>
      <w:r w:rsidRPr="00DA4013">
        <w:rPr>
          <w:rFonts w:ascii="Times New Roman" w:hAnsi="Times New Roman" w:cs="Times New Roman"/>
        </w:rPr>
        <w:tab/>
      </w:r>
      <w:r w:rsidR="00D02B73" w:rsidRPr="00DA4013">
        <w:rPr>
          <w:rFonts w:ascii="Times New Roman" w:hAnsi="Times New Roman" w:cs="Times New Roman"/>
        </w:rPr>
        <w:t>The quantity of fortified wine shall then be calculated in accordance with the table in the Second Schedule to this Act.</w:t>
      </w:r>
    </w:p>
    <w:p w:rsidR="00D02B73" w:rsidRPr="00DA4013" w:rsidRDefault="0009480C" w:rsidP="00DA4013">
      <w:pPr>
        <w:tabs>
          <w:tab w:val="left" w:pos="585"/>
        </w:tabs>
        <w:spacing w:after="0" w:line="240" w:lineRule="auto"/>
        <w:ind w:firstLine="288"/>
        <w:jc w:val="both"/>
        <w:rPr>
          <w:rFonts w:ascii="Times New Roman" w:hAnsi="Times New Roman" w:cs="Times New Roman"/>
        </w:rPr>
      </w:pPr>
      <w:r w:rsidRPr="00DA4013">
        <w:rPr>
          <w:rFonts w:ascii="Times New Roman" w:hAnsi="Times New Roman" w:cs="Times New Roman"/>
        </w:rPr>
        <w:t>(3.)</w:t>
      </w:r>
      <w:r w:rsidRPr="00DA4013">
        <w:rPr>
          <w:rFonts w:ascii="Times New Roman" w:hAnsi="Times New Roman" w:cs="Times New Roman"/>
        </w:rPr>
        <w:tab/>
      </w:r>
      <w:r w:rsidR="00D02B73" w:rsidRPr="00DA4013">
        <w:rPr>
          <w:rFonts w:ascii="Times New Roman" w:hAnsi="Times New Roman" w:cs="Times New Roman"/>
        </w:rPr>
        <w:t>Parts of a gallon less than four-tenths shall be disregarded, parts of a gallon from four-tenths to eight-tenths shall be regarded as half a gallon, and parts of a gallon exceeding eight-tenths of a gallon shall be regarded as a gallon.</w:t>
      </w:r>
    </w:p>
    <w:p w:rsidR="00D02B73" w:rsidRPr="00DA4013" w:rsidRDefault="007976C3" w:rsidP="00DA4013">
      <w:pPr>
        <w:spacing w:before="120" w:after="60" w:line="240" w:lineRule="auto"/>
        <w:rPr>
          <w:rFonts w:ascii="Times New Roman" w:hAnsi="Times New Roman" w:cs="Times New Roman"/>
          <w:sz w:val="20"/>
        </w:rPr>
      </w:pPr>
      <w:r w:rsidRPr="00DA4013">
        <w:rPr>
          <w:rFonts w:ascii="Times New Roman" w:hAnsi="Times New Roman" w:cs="Times New Roman"/>
          <w:b/>
          <w:sz w:val="20"/>
        </w:rPr>
        <w:t>Claims for bounty.</w:t>
      </w:r>
    </w:p>
    <w:p w:rsidR="00D02B73" w:rsidRPr="00DA4013" w:rsidRDefault="0009480C" w:rsidP="00DA4013">
      <w:pPr>
        <w:tabs>
          <w:tab w:val="left" w:pos="720"/>
        </w:tabs>
        <w:spacing w:after="0" w:line="240" w:lineRule="auto"/>
        <w:ind w:firstLine="288"/>
        <w:jc w:val="both"/>
        <w:rPr>
          <w:rFonts w:ascii="Times New Roman" w:hAnsi="Times New Roman" w:cs="Times New Roman"/>
        </w:rPr>
      </w:pPr>
      <w:r w:rsidRPr="00DA4013">
        <w:rPr>
          <w:rFonts w:ascii="Times New Roman" w:hAnsi="Times New Roman" w:cs="Times New Roman"/>
          <w:b/>
        </w:rPr>
        <w:t>11.</w:t>
      </w:r>
      <w:r w:rsidRPr="00DA4013">
        <w:rPr>
          <w:rFonts w:ascii="Times New Roman" w:hAnsi="Times New Roman" w:cs="Times New Roman"/>
          <w:b/>
        </w:rPr>
        <w:tab/>
      </w:r>
      <w:r w:rsidR="00D02B73" w:rsidRPr="00DA4013">
        <w:rPr>
          <w:rFonts w:ascii="Times New Roman" w:hAnsi="Times New Roman" w:cs="Times New Roman"/>
        </w:rPr>
        <w:t>Claims for bounty shall be lodged with the Collector for the State from which the fortified wine was exported and shall be in accordance with Form B in the First Schedule.</w:t>
      </w:r>
    </w:p>
    <w:p w:rsidR="00D02B73" w:rsidRPr="00DA4013" w:rsidRDefault="007976C3" w:rsidP="00DA4013">
      <w:pPr>
        <w:spacing w:before="120" w:after="60" w:line="240" w:lineRule="auto"/>
        <w:rPr>
          <w:rFonts w:ascii="Times New Roman" w:hAnsi="Times New Roman" w:cs="Times New Roman"/>
          <w:sz w:val="20"/>
        </w:rPr>
      </w:pPr>
      <w:r w:rsidRPr="00DA4013">
        <w:rPr>
          <w:rFonts w:ascii="Times New Roman" w:hAnsi="Times New Roman" w:cs="Times New Roman"/>
          <w:b/>
          <w:sz w:val="20"/>
        </w:rPr>
        <w:t>Inspection of books, accounts &amp;c.</w:t>
      </w:r>
    </w:p>
    <w:p w:rsidR="00D02B73" w:rsidRPr="00DA4013" w:rsidRDefault="0009480C" w:rsidP="00DA4013">
      <w:pPr>
        <w:tabs>
          <w:tab w:val="left" w:pos="720"/>
        </w:tabs>
        <w:spacing w:after="0" w:line="240" w:lineRule="auto"/>
        <w:ind w:firstLine="288"/>
        <w:jc w:val="both"/>
        <w:rPr>
          <w:rFonts w:ascii="Times New Roman" w:hAnsi="Times New Roman" w:cs="Times New Roman"/>
        </w:rPr>
      </w:pPr>
      <w:r w:rsidRPr="00DA4013">
        <w:rPr>
          <w:rFonts w:ascii="Times New Roman" w:hAnsi="Times New Roman" w:cs="Times New Roman"/>
          <w:b/>
        </w:rPr>
        <w:t>12.</w:t>
      </w:r>
      <w:r w:rsidRPr="00DA4013">
        <w:rPr>
          <w:rFonts w:ascii="Times New Roman" w:hAnsi="Times New Roman" w:cs="Times New Roman"/>
          <w:b/>
        </w:rPr>
        <w:tab/>
      </w:r>
      <w:r w:rsidR="00D02B73" w:rsidRPr="00DA4013">
        <w:rPr>
          <w:rFonts w:ascii="Times New Roman" w:hAnsi="Times New Roman" w:cs="Times New Roman"/>
        </w:rPr>
        <w:t>A claimant shall allow an authorized person to have access at all reasonable times to his premises for the purpose of inspecting accounts, books and documents in his possession relating to the manufacture or sale of the wine in respect of which bounty is claimed and an authorized person may make and take away extracts from those accounts, books or documents.</w:t>
      </w:r>
    </w:p>
    <w:p w:rsidR="00D02B73" w:rsidRPr="00DA4013" w:rsidRDefault="0032510F" w:rsidP="00DA4013">
      <w:pPr>
        <w:spacing w:before="120" w:after="60" w:line="240" w:lineRule="auto"/>
        <w:rPr>
          <w:rFonts w:ascii="Times New Roman" w:hAnsi="Times New Roman" w:cs="Times New Roman"/>
          <w:sz w:val="20"/>
        </w:rPr>
      </w:pPr>
      <w:r>
        <w:rPr>
          <w:rFonts w:ascii="Times New Roman" w:hAnsi="Times New Roman" w:cs="Times New Roman"/>
          <w:b/>
          <w:sz w:val="20"/>
        </w:rPr>
        <w:t>Authorized agents.</w:t>
      </w:r>
    </w:p>
    <w:p w:rsidR="00D02B73" w:rsidRPr="00DA4013" w:rsidRDefault="007976C3" w:rsidP="00DA4013">
      <w:pPr>
        <w:tabs>
          <w:tab w:val="left" w:pos="585"/>
          <w:tab w:val="left" w:pos="1260"/>
        </w:tabs>
        <w:spacing w:after="0" w:line="240" w:lineRule="auto"/>
        <w:ind w:firstLine="288"/>
        <w:jc w:val="both"/>
        <w:rPr>
          <w:rFonts w:ascii="Times New Roman" w:hAnsi="Times New Roman" w:cs="Times New Roman"/>
        </w:rPr>
      </w:pPr>
      <w:r w:rsidRPr="00DA4013">
        <w:rPr>
          <w:rFonts w:ascii="Times New Roman" w:hAnsi="Times New Roman" w:cs="Times New Roman"/>
          <w:b/>
        </w:rPr>
        <w:t>13.—</w:t>
      </w:r>
      <w:r w:rsidR="0009480C" w:rsidRPr="00DA4013">
        <w:rPr>
          <w:rFonts w:ascii="Times New Roman" w:hAnsi="Times New Roman" w:cs="Times New Roman"/>
        </w:rPr>
        <w:t>(1.)</w:t>
      </w:r>
      <w:r w:rsidR="0009480C" w:rsidRPr="00DA4013">
        <w:rPr>
          <w:rFonts w:ascii="Times New Roman" w:hAnsi="Times New Roman" w:cs="Times New Roman"/>
        </w:rPr>
        <w:tab/>
      </w:r>
      <w:r w:rsidR="00D02B73" w:rsidRPr="00DA4013">
        <w:rPr>
          <w:rFonts w:ascii="Times New Roman" w:hAnsi="Times New Roman" w:cs="Times New Roman"/>
        </w:rPr>
        <w:t>A person may appoint, in accordance with Form C in the First Schedule to this Act, an authorized agent to execute on his behalf any documents required for the purposes of this Act.</w:t>
      </w:r>
    </w:p>
    <w:p w:rsidR="00D02B73" w:rsidRPr="00DA4013" w:rsidRDefault="0009480C" w:rsidP="00DA4013">
      <w:pPr>
        <w:tabs>
          <w:tab w:val="left" w:pos="585"/>
        </w:tabs>
        <w:spacing w:before="120" w:after="0" w:line="240" w:lineRule="auto"/>
        <w:ind w:firstLine="288"/>
        <w:jc w:val="both"/>
        <w:rPr>
          <w:rFonts w:ascii="Times New Roman" w:hAnsi="Times New Roman" w:cs="Times New Roman"/>
        </w:rPr>
      </w:pPr>
      <w:r w:rsidRPr="00DA4013">
        <w:rPr>
          <w:rFonts w:ascii="Times New Roman" w:hAnsi="Times New Roman" w:cs="Times New Roman"/>
        </w:rPr>
        <w:t>(2.)</w:t>
      </w:r>
      <w:r w:rsidRPr="00DA4013">
        <w:rPr>
          <w:rFonts w:ascii="Times New Roman" w:hAnsi="Times New Roman" w:cs="Times New Roman"/>
        </w:rPr>
        <w:tab/>
      </w:r>
      <w:r w:rsidR="00D02B73" w:rsidRPr="00DA4013">
        <w:rPr>
          <w:rFonts w:ascii="Times New Roman" w:hAnsi="Times New Roman" w:cs="Times New Roman"/>
        </w:rPr>
        <w:t>An authorized agent may execute on behalf of his principal any document required under this Act in relation to a claim for bounty by the principal and a document so executed shall be as effective as if it had been executed by the principal.</w:t>
      </w:r>
    </w:p>
    <w:p w:rsidR="00D02B73" w:rsidRPr="00DA4013" w:rsidRDefault="007976C3" w:rsidP="00DA4013">
      <w:pPr>
        <w:spacing w:before="120" w:after="60" w:line="240" w:lineRule="auto"/>
        <w:rPr>
          <w:rFonts w:ascii="Times New Roman" w:hAnsi="Times New Roman" w:cs="Times New Roman"/>
          <w:sz w:val="20"/>
        </w:rPr>
      </w:pPr>
      <w:r w:rsidRPr="00DA4013">
        <w:rPr>
          <w:rFonts w:ascii="Times New Roman" w:hAnsi="Times New Roman" w:cs="Times New Roman"/>
          <w:b/>
          <w:sz w:val="20"/>
        </w:rPr>
        <w:t>Power of Minister to withhold bounty.</w:t>
      </w:r>
    </w:p>
    <w:p w:rsidR="00D02B73" w:rsidRPr="00DA4013" w:rsidRDefault="0009480C" w:rsidP="00DA4013">
      <w:pPr>
        <w:tabs>
          <w:tab w:val="left" w:pos="720"/>
        </w:tabs>
        <w:spacing w:after="0" w:line="240" w:lineRule="auto"/>
        <w:ind w:firstLine="288"/>
        <w:jc w:val="both"/>
        <w:rPr>
          <w:rFonts w:ascii="Times New Roman" w:hAnsi="Times New Roman" w:cs="Times New Roman"/>
        </w:rPr>
      </w:pPr>
      <w:r w:rsidRPr="00DA4013">
        <w:rPr>
          <w:rFonts w:ascii="Times New Roman" w:hAnsi="Times New Roman" w:cs="Times New Roman"/>
          <w:b/>
        </w:rPr>
        <w:t>14.</w:t>
      </w:r>
      <w:r w:rsidRPr="00DA4013">
        <w:rPr>
          <w:rFonts w:ascii="Times New Roman" w:hAnsi="Times New Roman" w:cs="Times New Roman"/>
          <w:b/>
        </w:rPr>
        <w:tab/>
      </w:r>
      <w:r w:rsidR="00D02B73" w:rsidRPr="00DA4013">
        <w:rPr>
          <w:rFonts w:ascii="Times New Roman" w:hAnsi="Times New Roman" w:cs="Times New Roman"/>
        </w:rPr>
        <w:t xml:space="preserve">The Minister may withhold the whole or part of the bounty which would otherwise be payable to a claimant if he is satisfied that at any time the claimant has received a payment of bounty under this Act, or under the </w:t>
      </w:r>
      <w:r w:rsidR="007976C3" w:rsidRPr="00DA4013">
        <w:rPr>
          <w:rFonts w:ascii="Times New Roman" w:hAnsi="Times New Roman" w:cs="Times New Roman"/>
          <w:i/>
        </w:rPr>
        <w:t xml:space="preserve">Wine Export Bounty Act </w:t>
      </w:r>
      <w:r w:rsidR="00D02B73" w:rsidRPr="00DA4013">
        <w:rPr>
          <w:rFonts w:ascii="Times New Roman" w:hAnsi="Times New Roman" w:cs="Times New Roman"/>
        </w:rPr>
        <w:t>1939</w:t>
      </w:r>
      <w:r w:rsidR="00F5161F">
        <w:rPr>
          <w:rFonts w:ascii="Times New Roman" w:hAnsi="Times New Roman" w:cs="Times New Roman"/>
        </w:rPr>
        <w:t>–</w:t>
      </w:r>
      <w:r w:rsidR="00D02B73" w:rsidRPr="00DA4013">
        <w:rPr>
          <w:rFonts w:ascii="Times New Roman" w:hAnsi="Times New Roman" w:cs="Times New Roman"/>
        </w:rPr>
        <w:t>1944, to which the claimant was not entitled.</w:t>
      </w:r>
    </w:p>
    <w:p w:rsidR="0009480C" w:rsidRPr="00DA4013" w:rsidRDefault="0009480C" w:rsidP="00DA4013">
      <w:pPr>
        <w:spacing w:line="240" w:lineRule="auto"/>
        <w:rPr>
          <w:rFonts w:ascii="Times New Roman" w:hAnsi="Times New Roman" w:cs="Times New Roman"/>
        </w:rPr>
      </w:pPr>
      <w:r w:rsidRPr="00DA4013">
        <w:rPr>
          <w:rFonts w:ascii="Times New Roman" w:hAnsi="Times New Roman" w:cs="Times New Roman"/>
        </w:rPr>
        <w:br w:type="page"/>
      </w:r>
    </w:p>
    <w:p w:rsidR="00D02B73" w:rsidRPr="00DA4013" w:rsidRDefault="007976C3" w:rsidP="00DA4013">
      <w:pPr>
        <w:spacing w:before="120" w:after="60" w:line="240" w:lineRule="auto"/>
        <w:rPr>
          <w:rFonts w:ascii="Times New Roman" w:hAnsi="Times New Roman" w:cs="Times New Roman"/>
          <w:sz w:val="20"/>
        </w:rPr>
      </w:pPr>
      <w:r w:rsidRPr="00DA4013">
        <w:rPr>
          <w:rFonts w:ascii="Times New Roman" w:hAnsi="Times New Roman" w:cs="Times New Roman"/>
          <w:b/>
          <w:sz w:val="20"/>
        </w:rPr>
        <w:lastRenderedPageBreak/>
        <w:t>Offence</w:t>
      </w:r>
      <w:r w:rsidR="00AA3AB7">
        <w:rPr>
          <w:rFonts w:ascii="Times New Roman" w:hAnsi="Times New Roman" w:cs="Times New Roman"/>
          <w:b/>
          <w:sz w:val="20"/>
        </w:rPr>
        <w:t>s</w:t>
      </w:r>
      <w:r w:rsidRPr="00DA4013">
        <w:rPr>
          <w:rFonts w:ascii="Times New Roman" w:hAnsi="Times New Roman" w:cs="Times New Roman"/>
          <w:b/>
          <w:sz w:val="20"/>
        </w:rPr>
        <w:t>.</w:t>
      </w:r>
    </w:p>
    <w:p w:rsidR="00D02B73" w:rsidRPr="00DA4013" w:rsidRDefault="00535DB2" w:rsidP="00DA4013">
      <w:pPr>
        <w:tabs>
          <w:tab w:val="left" w:pos="720"/>
          <w:tab w:val="left" w:pos="900"/>
        </w:tabs>
        <w:spacing w:after="0" w:line="240" w:lineRule="auto"/>
        <w:ind w:firstLine="288"/>
        <w:rPr>
          <w:rFonts w:ascii="Times New Roman" w:hAnsi="Times New Roman" w:cs="Times New Roman"/>
        </w:rPr>
      </w:pPr>
      <w:r w:rsidRPr="00DA4013">
        <w:rPr>
          <w:rFonts w:ascii="Times New Roman" w:hAnsi="Times New Roman" w:cs="Times New Roman"/>
          <w:b/>
        </w:rPr>
        <w:t>15.</w:t>
      </w:r>
      <w:r w:rsidRPr="00DA4013">
        <w:rPr>
          <w:rFonts w:ascii="Times New Roman" w:hAnsi="Times New Roman" w:cs="Times New Roman"/>
          <w:b/>
        </w:rPr>
        <w:tab/>
      </w:r>
      <w:r w:rsidR="00D02B73" w:rsidRPr="00DA4013">
        <w:rPr>
          <w:rFonts w:ascii="Times New Roman" w:hAnsi="Times New Roman" w:cs="Times New Roman"/>
        </w:rPr>
        <w:t>A person shall not—</w:t>
      </w:r>
    </w:p>
    <w:p w:rsidR="00D02B73" w:rsidRPr="00DA4013" w:rsidRDefault="00D02B73" w:rsidP="00DA4013">
      <w:pPr>
        <w:spacing w:before="60" w:after="60" w:line="240" w:lineRule="auto"/>
        <w:ind w:left="1008" w:hanging="576"/>
        <w:jc w:val="both"/>
        <w:rPr>
          <w:rFonts w:ascii="Times New Roman" w:hAnsi="Times New Roman" w:cs="Times New Roman"/>
        </w:rPr>
      </w:pPr>
      <w:r w:rsidRPr="00DA4013">
        <w:rPr>
          <w:rFonts w:ascii="Times New Roman" w:hAnsi="Times New Roman" w:cs="Times New Roman"/>
        </w:rPr>
        <w:t>(</w:t>
      </w:r>
      <w:r w:rsidR="007976C3" w:rsidRPr="00DA4013">
        <w:rPr>
          <w:rFonts w:ascii="Times New Roman" w:hAnsi="Times New Roman" w:cs="Times New Roman"/>
          <w:i/>
        </w:rPr>
        <w:t>a</w:t>
      </w:r>
      <w:r w:rsidRPr="00DA4013">
        <w:rPr>
          <w:rFonts w:ascii="Times New Roman" w:hAnsi="Times New Roman" w:cs="Times New Roman"/>
        </w:rPr>
        <w:t>) obtain or attempt to obtain any bounty which is not payable;</w:t>
      </w:r>
    </w:p>
    <w:p w:rsidR="00D02B73" w:rsidRPr="00DA4013" w:rsidRDefault="00D02B73" w:rsidP="00DA4013">
      <w:pPr>
        <w:spacing w:before="60" w:after="60" w:line="240" w:lineRule="auto"/>
        <w:ind w:left="1008" w:hanging="576"/>
        <w:jc w:val="both"/>
        <w:rPr>
          <w:rFonts w:ascii="Times New Roman" w:hAnsi="Times New Roman" w:cs="Times New Roman"/>
        </w:rPr>
      </w:pPr>
      <w:r w:rsidRPr="00DA4013">
        <w:rPr>
          <w:rFonts w:ascii="Times New Roman" w:hAnsi="Times New Roman" w:cs="Times New Roman"/>
        </w:rPr>
        <w:t>(</w:t>
      </w:r>
      <w:r w:rsidR="007976C3" w:rsidRPr="00DA4013">
        <w:rPr>
          <w:rFonts w:ascii="Times New Roman" w:hAnsi="Times New Roman" w:cs="Times New Roman"/>
          <w:i/>
        </w:rPr>
        <w:t>b</w:t>
      </w:r>
      <w:r w:rsidRPr="00DA4013">
        <w:rPr>
          <w:rFonts w:ascii="Times New Roman" w:hAnsi="Times New Roman" w:cs="Times New Roman"/>
        </w:rPr>
        <w:t>) obtain or attempt to obtain payment of any bounty by means of a false or misleading statement; or</w:t>
      </w:r>
    </w:p>
    <w:p w:rsidR="00D02B73" w:rsidRPr="00DA4013" w:rsidRDefault="00D02B73" w:rsidP="00DA4013">
      <w:pPr>
        <w:spacing w:before="60" w:after="60" w:line="240" w:lineRule="auto"/>
        <w:ind w:left="1008" w:hanging="576"/>
        <w:jc w:val="both"/>
        <w:rPr>
          <w:rFonts w:ascii="Times New Roman" w:hAnsi="Times New Roman" w:cs="Times New Roman"/>
        </w:rPr>
      </w:pPr>
      <w:r w:rsidRPr="00DA4013">
        <w:rPr>
          <w:rFonts w:ascii="Times New Roman" w:hAnsi="Times New Roman" w:cs="Times New Roman"/>
        </w:rPr>
        <w:t>(</w:t>
      </w:r>
      <w:r w:rsidR="007976C3" w:rsidRPr="00DA4013">
        <w:rPr>
          <w:rFonts w:ascii="Times New Roman" w:hAnsi="Times New Roman" w:cs="Times New Roman"/>
          <w:i/>
        </w:rPr>
        <w:t>c</w:t>
      </w:r>
      <w:r w:rsidRPr="00DA4013">
        <w:rPr>
          <w:rFonts w:ascii="Times New Roman" w:hAnsi="Times New Roman" w:cs="Times New Roman"/>
        </w:rPr>
        <w:t>) present to an officer or other person doing duty in relation to this Act a document which is false or misleading in any particular.</w:t>
      </w:r>
    </w:p>
    <w:p w:rsidR="00D02B73" w:rsidRPr="00DA4013" w:rsidRDefault="00D02B73" w:rsidP="00DA4013">
      <w:pPr>
        <w:spacing w:after="0" w:line="240" w:lineRule="auto"/>
        <w:ind w:firstLine="288"/>
        <w:jc w:val="both"/>
        <w:rPr>
          <w:rFonts w:ascii="Times New Roman" w:hAnsi="Times New Roman" w:cs="Times New Roman"/>
        </w:rPr>
      </w:pPr>
      <w:r w:rsidRPr="00DA4013">
        <w:rPr>
          <w:rFonts w:ascii="Times New Roman" w:hAnsi="Times New Roman" w:cs="Times New Roman"/>
        </w:rPr>
        <w:t>Penalty: One hundred pounds or imprisonment for twelve months.</w:t>
      </w:r>
    </w:p>
    <w:p w:rsidR="00D02B73" w:rsidRPr="00DA4013" w:rsidRDefault="007976C3" w:rsidP="00DA4013">
      <w:pPr>
        <w:spacing w:before="120" w:after="60" w:line="240" w:lineRule="auto"/>
        <w:rPr>
          <w:rFonts w:ascii="Times New Roman" w:hAnsi="Times New Roman" w:cs="Times New Roman"/>
          <w:sz w:val="20"/>
        </w:rPr>
      </w:pPr>
      <w:r w:rsidRPr="00DA4013">
        <w:rPr>
          <w:rFonts w:ascii="Times New Roman" w:hAnsi="Times New Roman" w:cs="Times New Roman"/>
          <w:b/>
          <w:sz w:val="20"/>
        </w:rPr>
        <w:t>Wine Industry Assistance Account.</w:t>
      </w:r>
    </w:p>
    <w:p w:rsidR="00D02B73" w:rsidRPr="00DA4013" w:rsidRDefault="007976C3" w:rsidP="00DA4013">
      <w:pPr>
        <w:tabs>
          <w:tab w:val="left" w:pos="585"/>
          <w:tab w:val="left" w:pos="1260"/>
        </w:tabs>
        <w:spacing w:after="0" w:line="240" w:lineRule="auto"/>
        <w:ind w:firstLine="288"/>
        <w:rPr>
          <w:rFonts w:ascii="Times New Roman" w:hAnsi="Times New Roman" w:cs="Times New Roman"/>
        </w:rPr>
      </w:pPr>
      <w:r w:rsidRPr="00DA4013">
        <w:rPr>
          <w:rFonts w:ascii="Times New Roman" w:hAnsi="Times New Roman" w:cs="Times New Roman"/>
          <w:b/>
        </w:rPr>
        <w:t>16.—</w:t>
      </w:r>
      <w:r w:rsidR="00535DB2" w:rsidRPr="00DA4013">
        <w:rPr>
          <w:rFonts w:ascii="Times New Roman" w:hAnsi="Times New Roman" w:cs="Times New Roman"/>
        </w:rPr>
        <w:t>(1.)</w:t>
      </w:r>
      <w:r w:rsidR="00535DB2" w:rsidRPr="00DA4013">
        <w:rPr>
          <w:rFonts w:ascii="Times New Roman" w:hAnsi="Times New Roman" w:cs="Times New Roman"/>
        </w:rPr>
        <w:tab/>
      </w:r>
      <w:r w:rsidR="00D02B73" w:rsidRPr="00DA4013">
        <w:rPr>
          <w:rFonts w:ascii="Times New Roman" w:hAnsi="Times New Roman" w:cs="Times New Roman"/>
        </w:rPr>
        <w:t xml:space="preserve">Of the amount standing, at the date of commencement of this section, to the credit of the Wine Export Encouragement Account established under the </w:t>
      </w:r>
      <w:r w:rsidRPr="00DA4013">
        <w:rPr>
          <w:rFonts w:ascii="Times New Roman" w:hAnsi="Times New Roman" w:cs="Times New Roman"/>
          <w:i/>
        </w:rPr>
        <w:t xml:space="preserve">Wine Export Bounty Act </w:t>
      </w:r>
      <w:r w:rsidR="00D02B73" w:rsidRPr="00DA4013">
        <w:rPr>
          <w:rFonts w:ascii="Times New Roman" w:hAnsi="Times New Roman" w:cs="Times New Roman"/>
        </w:rPr>
        <w:t>1939</w:t>
      </w:r>
      <w:r w:rsidR="00F5161F">
        <w:rPr>
          <w:rFonts w:ascii="Times New Roman" w:hAnsi="Times New Roman" w:cs="Times New Roman"/>
        </w:rPr>
        <w:t>–</w:t>
      </w:r>
      <w:r w:rsidR="00D02B73" w:rsidRPr="00DA4013">
        <w:rPr>
          <w:rFonts w:ascii="Times New Roman" w:hAnsi="Times New Roman" w:cs="Times New Roman"/>
        </w:rPr>
        <w:t>1944—</w:t>
      </w:r>
    </w:p>
    <w:p w:rsidR="00D02B73" w:rsidRPr="00DA4013" w:rsidRDefault="00D02B73" w:rsidP="00DA4013">
      <w:pPr>
        <w:spacing w:before="60" w:after="60" w:line="240" w:lineRule="auto"/>
        <w:ind w:left="1008" w:hanging="576"/>
        <w:jc w:val="both"/>
        <w:rPr>
          <w:rFonts w:ascii="Times New Roman" w:hAnsi="Times New Roman" w:cs="Times New Roman"/>
        </w:rPr>
      </w:pPr>
      <w:r w:rsidRPr="00DA4013">
        <w:rPr>
          <w:rFonts w:ascii="Times New Roman" w:hAnsi="Times New Roman" w:cs="Times New Roman"/>
        </w:rPr>
        <w:t>(</w:t>
      </w:r>
      <w:r w:rsidR="007976C3" w:rsidRPr="00DA4013">
        <w:rPr>
          <w:rFonts w:ascii="Times New Roman" w:hAnsi="Times New Roman" w:cs="Times New Roman"/>
          <w:i/>
        </w:rPr>
        <w:t>a</w:t>
      </w:r>
      <w:r w:rsidRPr="00DA4013">
        <w:rPr>
          <w:rFonts w:ascii="Times New Roman" w:hAnsi="Times New Roman" w:cs="Times New Roman"/>
        </w:rPr>
        <w:t xml:space="preserve">) Five hundred thousand pounds shall be transferred to a Trust Account to be known as the Wine Industry Assistance Account, which shall be a Trust Account within the meaning of section sixty-two </w:t>
      </w:r>
      <w:r w:rsidR="007976C3" w:rsidRPr="000C74FD">
        <w:rPr>
          <w:rFonts w:ascii="Times New Roman" w:hAnsi="Times New Roman" w:cs="Times New Roman"/>
          <w:smallCaps/>
        </w:rPr>
        <w:t>a</w:t>
      </w:r>
      <w:r w:rsidR="007976C3" w:rsidRPr="00DA4013">
        <w:rPr>
          <w:rFonts w:ascii="Times New Roman" w:hAnsi="Times New Roman" w:cs="Times New Roman"/>
          <w:b/>
          <w:smallCaps/>
        </w:rPr>
        <w:t xml:space="preserve"> </w:t>
      </w:r>
      <w:r w:rsidRPr="00DA4013">
        <w:rPr>
          <w:rFonts w:ascii="Times New Roman" w:hAnsi="Times New Roman" w:cs="Times New Roman"/>
        </w:rPr>
        <w:t xml:space="preserve">of the </w:t>
      </w:r>
      <w:r w:rsidR="007976C3" w:rsidRPr="00DA4013">
        <w:rPr>
          <w:rFonts w:ascii="Times New Roman" w:hAnsi="Times New Roman" w:cs="Times New Roman"/>
          <w:i/>
        </w:rPr>
        <w:t xml:space="preserve">Audit Act </w:t>
      </w:r>
      <w:r w:rsidRPr="00DA4013">
        <w:rPr>
          <w:rFonts w:ascii="Times New Roman" w:hAnsi="Times New Roman" w:cs="Times New Roman"/>
        </w:rPr>
        <w:t>19011934; and</w:t>
      </w:r>
    </w:p>
    <w:p w:rsidR="00D02B73" w:rsidRPr="00DA4013" w:rsidRDefault="00D02B73" w:rsidP="00DA4013">
      <w:pPr>
        <w:spacing w:before="60" w:after="60" w:line="240" w:lineRule="auto"/>
        <w:ind w:left="1008" w:hanging="576"/>
        <w:jc w:val="both"/>
        <w:rPr>
          <w:rFonts w:ascii="Times New Roman" w:hAnsi="Times New Roman" w:cs="Times New Roman"/>
        </w:rPr>
      </w:pPr>
      <w:r w:rsidRPr="00DA4013">
        <w:rPr>
          <w:rFonts w:ascii="Times New Roman" w:hAnsi="Times New Roman" w:cs="Times New Roman"/>
        </w:rPr>
        <w:t>(</w:t>
      </w:r>
      <w:r w:rsidR="007976C3" w:rsidRPr="00DA4013">
        <w:rPr>
          <w:rFonts w:ascii="Times New Roman" w:hAnsi="Times New Roman" w:cs="Times New Roman"/>
          <w:i/>
        </w:rPr>
        <w:t>b</w:t>
      </w:r>
      <w:r w:rsidRPr="00DA4013">
        <w:rPr>
          <w:rFonts w:ascii="Times New Roman" w:hAnsi="Times New Roman" w:cs="Times New Roman"/>
        </w:rPr>
        <w:t>) the balance shall be paid into the Consolidated Revenue Fund.</w:t>
      </w:r>
    </w:p>
    <w:p w:rsidR="00D02B73" w:rsidRPr="00DA4013" w:rsidRDefault="00535DB2" w:rsidP="00DA4013">
      <w:pPr>
        <w:tabs>
          <w:tab w:val="left" w:pos="585"/>
        </w:tabs>
        <w:spacing w:after="0" w:line="240" w:lineRule="auto"/>
        <w:ind w:firstLine="288"/>
        <w:jc w:val="both"/>
        <w:rPr>
          <w:rFonts w:ascii="Times New Roman" w:hAnsi="Times New Roman" w:cs="Times New Roman"/>
        </w:rPr>
      </w:pPr>
      <w:r w:rsidRPr="00DA4013">
        <w:rPr>
          <w:rFonts w:ascii="Times New Roman" w:hAnsi="Times New Roman" w:cs="Times New Roman"/>
        </w:rPr>
        <w:t>(2.)</w:t>
      </w:r>
      <w:r w:rsidRPr="00DA4013">
        <w:rPr>
          <w:rFonts w:ascii="Times New Roman" w:hAnsi="Times New Roman" w:cs="Times New Roman"/>
        </w:rPr>
        <w:tab/>
      </w:r>
      <w:r w:rsidR="00D02B73" w:rsidRPr="00DA4013">
        <w:rPr>
          <w:rFonts w:ascii="Times New Roman" w:hAnsi="Times New Roman" w:cs="Times New Roman"/>
        </w:rPr>
        <w:t xml:space="preserve">After the date of commencement of this section, no payments shall be made out of the Consolidated Revenue Fund into the Wine Export Encouragement Account in pursuance of sub-section (3.) of section five of the </w:t>
      </w:r>
      <w:r w:rsidR="007976C3" w:rsidRPr="00DA4013">
        <w:rPr>
          <w:rFonts w:ascii="Times New Roman" w:hAnsi="Times New Roman" w:cs="Times New Roman"/>
          <w:i/>
        </w:rPr>
        <w:t xml:space="preserve">Wine Export Bounty Act </w:t>
      </w:r>
      <w:r w:rsidR="00D02B73" w:rsidRPr="00DA4013">
        <w:rPr>
          <w:rFonts w:ascii="Times New Roman" w:hAnsi="Times New Roman" w:cs="Times New Roman"/>
        </w:rPr>
        <w:t>1939</w:t>
      </w:r>
      <w:r w:rsidR="00F5161F">
        <w:rPr>
          <w:rFonts w:ascii="Times New Roman" w:hAnsi="Times New Roman" w:cs="Times New Roman"/>
        </w:rPr>
        <w:t>–</w:t>
      </w:r>
      <w:r w:rsidR="00D02B73" w:rsidRPr="00DA4013">
        <w:rPr>
          <w:rFonts w:ascii="Times New Roman" w:hAnsi="Times New Roman" w:cs="Times New Roman"/>
        </w:rPr>
        <w:t>1944.</w:t>
      </w:r>
    </w:p>
    <w:p w:rsidR="00D02B73" w:rsidRPr="00DA4013" w:rsidRDefault="007976C3" w:rsidP="00DA4013">
      <w:pPr>
        <w:spacing w:before="120" w:after="60" w:line="240" w:lineRule="auto"/>
        <w:rPr>
          <w:rFonts w:ascii="Times New Roman" w:hAnsi="Times New Roman" w:cs="Times New Roman"/>
          <w:sz w:val="20"/>
        </w:rPr>
      </w:pPr>
      <w:r w:rsidRPr="00DA4013">
        <w:rPr>
          <w:rFonts w:ascii="Times New Roman" w:hAnsi="Times New Roman" w:cs="Times New Roman"/>
          <w:b/>
          <w:sz w:val="20"/>
        </w:rPr>
        <w:t>Payments from Wine Industry Assistances Account.</w:t>
      </w:r>
    </w:p>
    <w:p w:rsidR="00D02B73" w:rsidRPr="00DA4013" w:rsidRDefault="00535DB2" w:rsidP="00DA4013">
      <w:pPr>
        <w:tabs>
          <w:tab w:val="left" w:pos="720"/>
        </w:tabs>
        <w:spacing w:after="0" w:line="240" w:lineRule="auto"/>
        <w:ind w:firstLine="288"/>
        <w:rPr>
          <w:rFonts w:ascii="Times New Roman" w:hAnsi="Times New Roman" w:cs="Times New Roman"/>
        </w:rPr>
      </w:pPr>
      <w:r w:rsidRPr="00DA4013">
        <w:rPr>
          <w:rFonts w:ascii="Times New Roman" w:hAnsi="Times New Roman" w:cs="Times New Roman"/>
          <w:b/>
        </w:rPr>
        <w:t>17.</w:t>
      </w:r>
      <w:r w:rsidRPr="00DA4013">
        <w:rPr>
          <w:rFonts w:ascii="Times New Roman" w:hAnsi="Times New Roman" w:cs="Times New Roman"/>
          <w:b/>
        </w:rPr>
        <w:tab/>
      </w:r>
      <w:r w:rsidR="00D02B73" w:rsidRPr="00DA4013">
        <w:rPr>
          <w:rFonts w:ascii="Times New Roman" w:hAnsi="Times New Roman" w:cs="Times New Roman"/>
        </w:rPr>
        <w:t>The moneys standing to the credit of the Wine Industry Assistance Account may be expended at any time within ten years after the twenty-eighth day of February, One thousand nine hundred and forty-seven, for the assistance of the wine-making industry, subject to the following conditions:—</w:t>
      </w:r>
    </w:p>
    <w:p w:rsidR="00D02B73" w:rsidRPr="00DA4013" w:rsidRDefault="00D02B73" w:rsidP="00DA4013">
      <w:pPr>
        <w:spacing w:before="60" w:after="60" w:line="240" w:lineRule="auto"/>
        <w:ind w:left="1008" w:hanging="576"/>
        <w:jc w:val="both"/>
        <w:rPr>
          <w:rFonts w:ascii="Times New Roman" w:hAnsi="Times New Roman" w:cs="Times New Roman"/>
        </w:rPr>
      </w:pPr>
      <w:r w:rsidRPr="00DA4013">
        <w:rPr>
          <w:rFonts w:ascii="Times New Roman" w:hAnsi="Times New Roman" w:cs="Times New Roman"/>
        </w:rPr>
        <w:t>(</w:t>
      </w:r>
      <w:r w:rsidR="007976C3" w:rsidRPr="00DA4013">
        <w:rPr>
          <w:rFonts w:ascii="Times New Roman" w:hAnsi="Times New Roman" w:cs="Times New Roman"/>
          <w:i/>
        </w:rPr>
        <w:t>a</w:t>
      </w:r>
      <w:r w:rsidRPr="00DA4013">
        <w:rPr>
          <w:rFonts w:ascii="Times New Roman" w:hAnsi="Times New Roman" w:cs="Times New Roman"/>
        </w:rPr>
        <w:t>) Requests for assistance shall be the subject of inquiry and report by the Tariff Board.</w:t>
      </w:r>
    </w:p>
    <w:p w:rsidR="00D02B73" w:rsidRPr="00DA4013" w:rsidRDefault="00D02B73" w:rsidP="00DA4013">
      <w:pPr>
        <w:spacing w:before="60" w:after="60" w:line="240" w:lineRule="auto"/>
        <w:ind w:left="1008" w:hanging="576"/>
        <w:jc w:val="both"/>
        <w:rPr>
          <w:rFonts w:ascii="Times New Roman" w:hAnsi="Times New Roman" w:cs="Times New Roman"/>
        </w:rPr>
      </w:pPr>
      <w:r w:rsidRPr="00DA4013">
        <w:rPr>
          <w:rFonts w:ascii="Times New Roman" w:hAnsi="Times New Roman" w:cs="Times New Roman"/>
        </w:rPr>
        <w:t>(</w:t>
      </w:r>
      <w:r w:rsidR="007976C3" w:rsidRPr="00DA4013">
        <w:rPr>
          <w:rFonts w:ascii="Times New Roman" w:hAnsi="Times New Roman" w:cs="Times New Roman"/>
          <w:i/>
        </w:rPr>
        <w:t>b</w:t>
      </w:r>
      <w:r w:rsidRPr="00DA4013">
        <w:rPr>
          <w:rFonts w:ascii="Times New Roman" w:hAnsi="Times New Roman" w:cs="Times New Roman"/>
        </w:rPr>
        <w:t>) The Minister shall determine whether the assistance is necessary or desirable.</w:t>
      </w:r>
    </w:p>
    <w:p w:rsidR="00D02B73" w:rsidRPr="00DA4013" w:rsidRDefault="00D02B73" w:rsidP="00DA4013">
      <w:pPr>
        <w:spacing w:before="60" w:after="60" w:line="240" w:lineRule="auto"/>
        <w:ind w:left="1008" w:hanging="576"/>
        <w:jc w:val="both"/>
        <w:rPr>
          <w:rFonts w:ascii="Times New Roman" w:hAnsi="Times New Roman" w:cs="Times New Roman"/>
        </w:rPr>
      </w:pPr>
      <w:r w:rsidRPr="00DA4013">
        <w:rPr>
          <w:rFonts w:ascii="Times New Roman" w:hAnsi="Times New Roman" w:cs="Times New Roman"/>
        </w:rPr>
        <w:t>(</w:t>
      </w:r>
      <w:r w:rsidR="007976C3" w:rsidRPr="00DA4013">
        <w:rPr>
          <w:rFonts w:ascii="Times New Roman" w:hAnsi="Times New Roman" w:cs="Times New Roman"/>
          <w:i/>
        </w:rPr>
        <w:t>c</w:t>
      </w:r>
      <w:r w:rsidRPr="00DA4013">
        <w:rPr>
          <w:rFonts w:ascii="Times New Roman" w:hAnsi="Times New Roman" w:cs="Times New Roman"/>
        </w:rPr>
        <w:t>) The Minister shall determine the amount to be expended at any time from the Account, the purpose for which that amount is to be used and the manner of its use.</w:t>
      </w:r>
    </w:p>
    <w:p w:rsidR="00D02B73" w:rsidRPr="00DA4013" w:rsidRDefault="00D02B73" w:rsidP="00DA4013">
      <w:pPr>
        <w:spacing w:before="60" w:after="60" w:line="240" w:lineRule="auto"/>
        <w:ind w:left="1008" w:hanging="576"/>
        <w:jc w:val="both"/>
        <w:rPr>
          <w:rFonts w:ascii="Times New Roman" w:hAnsi="Times New Roman" w:cs="Times New Roman"/>
        </w:rPr>
      </w:pPr>
      <w:r w:rsidRPr="00DA4013">
        <w:rPr>
          <w:rFonts w:ascii="Times New Roman" w:hAnsi="Times New Roman" w:cs="Times New Roman"/>
        </w:rPr>
        <w:t>(</w:t>
      </w:r>
      <w:r w:rsidR="007976C3" w:rsidRPr="00DA4013">
        <w:rPr>
          <w:rFonts w:ascii="Times New Roman" w:hAnsi="Times New Roman" w:cs="Times New Roman"/>
          <w:i/>
        </w:rPr>
        <w:t>d</w:t>
      </w:r>
      <w:r w:rsidRPr="00DA4013">
        <w:rPr>
          <w:rFonts w:ascii="Times New Roman" w:hAnsi="Times New Roman" w:cs="Times New Roman"/>
        </w:rPr>
        <w:t>) At the expiration of ten years from the twenty-eighth day of February, One thousand nine hundred and forty-seven, the balance remaining in the Account shall be paid into the Consolidated Revenue Fund.</w:t>
      </w:r>
    </w:p>
    <w:p w:rsidR="00D02B73" w:rsidRPr="00DA4013" w:rsidRDefault="007976C3" w:rsidP="00DA4013">
      <w:pPr>
        <w:spacing w:before="120" w:after="60" w:line="240" w:lineRule="auto"/>
        <w:rPr>
          <w:rFonts w:ascii="Times New Roman" w:hAnsi="Times New Roman" w:cs="Times New Roman"/>
          <w:sz w:val="20"/>
        </w:rPr>
      </w:pPr>
      <w:r w:rsidRPr="00DA4013">
        <w:rPr>
          <w:rFonts w:ascii="Times New Roman" w:hAnsi="Times New Roman" w:cs="Times New Roman"/>
          <w:b/>
          <w:sz w:val="20"/>
        </w:rPr>
        <w:t>Regulation</w:t>
      </w:r>
      <w:r w:rsidR="00CA67C8">
        <w:rPr>
          <w:rFonts w:ascii="Times New Roman" w:hAnsi="Times New Roman" w:cs="Times New Roman"/>
          <w:b/>
          <w:sz w:val="20"/>
        </w:rPr>
        <w:t>s</w:t>
      </w:r>
      <w:r w:rsidRPr="00DA4013">
        <w:rPr>
          <w:rFonts w:ascii="Times New Roman" w:hAnsi="Times New Roman" w:cs="Times New Roman"/>
          <w:b/>
          <w:sz w:val="20"/>
        </w:rPr>
        <w:t>.</w:t>
      </w:r>
    </w:p>
    <w:p w:rsidR="00D02B73" w:rsidRPr="00DA4013" w:rsidRDefault="00535DB2" w:rsidP="00DA4013">
      <w:pPr>
        <w:tabs>
          <w:tab w:val="left" w:pos="720"/>
        </w:tabs>
        <w:spacing w:after="0" w:line="240" w:lineRule="auto"/>
        <w:ind w:firstLine="288"/>
        <w:jc w:val="both"/>
        <w:rPr>
          <w:rFonts w:ascii="Times New Roman" w:hAnsi="Times New Roman" w:cs="Times New Roman"/>
        </w:rPr>
      </w:pPr>
      <w:r w:rsidRPr="00DA4013">
        <w:rPr>
          <w:rFonts w:ascii="Times New Roman" w:hAnsi="Times New Roman" w:cs="Times New Roman"/>
          <w:b/>
        </w:rPr>
        <w:t>18.</w:t>
      </w:r>
      <w:r w:rsidRPr="00DA4013">
        <w:rPr>
          <w:rFonts w:ascii="Times New Roman" w:hAnsi="Times New Roman" w:cs="Times New Roman"/>
          <w:b/>
        </w:rPr>
        <w:tab/>
      </w:r>
      <w:r w:rsidR="00D02B73" w:rsidRPr="00DA4013">
        <w:rPr>
          <w:rFonts w:ascii="Times New Roman" w:hAnsi="Times New Roman" w:cs="Times New Roman"/>
        </w:rPr>
        <w:t>The Governor-General may make regulations, not inconsistent with this Act, prescribing all matters which by this Act are required or permitted to be prescribed or which are necessary or convenient to be prescribed for carrying out or giving effect to this Act.</w:t>
      </w:r>
    </w:p>
    <w:p w:rsidR="00535DB2" w:rsidRPr="00DA4013" w:rsidRDefault="00535DB2" w:rsidP="00DA4013">
      <w:pPr>
        <w:spacing w:line="240" w:lineRule="auto"/>
        <w:rPr>
          <w:rFonts w:ascii="Times New Roman" w:hAnsi="Times New Roman" w:cs="Times New Roman"/>
        </w:rPr>
      </w:pPr>
      <w:r w:rsidRPr="00DA4013">
        <w:rPr>
          <w:rFonts w:ascii="Times New Roman" w:hAnsi="Times New Roman" w:cs="Times New Roman"/>
        </w:rPr>
        <w:br w:type="page"/>
      </w:r>
    </w:p>
    <w:p w:rsidR="00D02B73" w:rsidRPr="00AA26A0" w:rsidRDefault="00D02B73" w:rsidP="009D021C">
      <w:pPr>
        <w:spacing w:after="0" w:line="240" w:lineRule="auto"/>
        <w:jc w:val="center"/>
        <w:rPr>
          <w:rFonts w:ascii="Times New Roman" w:hAnsi="Times New Roman" w:cs="Times New Roman"/>
          <w:sz w:val="24"/>
        </w:rPr>
      </w:pPr>
      <w:r w:rsidRPr="00AA26A0">
        <w:rPr>
          <w:rFonts w:ascii="Times New Roman" w:hAnsi="Times New Roman" w:cs="Times New Roman"/>
          <w:sz w:val="24"/>
        </w:rPr>
        <w:lastRenderedPageBreak/>
        <w:t>THE SCHEDULES.</w:t>
      </w:r>
    </w:p>
    <w:p w:rsidR="00CA67C8" w:rsidRDefault="00CA67C8" w:rsidP="00CA67C8">
      <w:pPr>
        <w:spacing w:before="60" w:after="0" w:line="240" w:lineRule="auto"/>
        <w:jc w:val="center"/>
        <w:rPr>
          <w:rFonts w:ascii="Times New Roman" w:hAnsi="Times New Roman" w:cs="Times New Roman"/>
        </w:rPr>
      </w:pPr>
      <w:r>
        <w:rPr>
          <w:rFonts w:ascii="Times New Roman" w:hAnsi="Times New Roman" w:cs="Times New Roman"/>
        </w:rPr>
        <w:t>——</w:t>
      </w:r>
    </w:p>
    <w:p w:rsidR="00D02B73" w:rsidRPr="00DA4013" w:rsidRDefault="00D02B73" w:rsidP="00CA67C8">
      <w:pPr>
        <w:spacing w:before="60" w:after="0" w:line="240" w:lineRule="auto"/>
        <w:jc w:val="center"/>
        <w:rPr>
          <w:rFonts w:ascii="Times New Roman" w:hAnsi="Times New Roman" w:cs="Times New Roman"/>
        </w:rPr>
      </w:pPr>
      <w:r w:rsidRPr="00DA4013">
        <w:rPr>
          <w:rFonts w:ascii="Times New Roman" w:hAnsi="Times New Roman" w:cs="Times New Roman"/>
        </w:rPr>
        <w:t>FIRST SCHEDULE.</w:t>
      </w:r>
    </w:p>
    <w:p w:rsidR="00CA67C8" w:rsidRDefault="00CA67C8" w:rsidP="00CA67C8">
      <w:pPr>
        <w:spacing w:before="60" w:after="0" w:line="240" w:lineRule="auto"/>
        <w:jc w:val="center"/>
        <w:rPr>
          <w:rFonts w:ascii="Times New Roman" w:hAnsi="Times New Roman" w:cs="Times New Roman"/>
        </w:rPr>
      </w:pPr>
      <w:r>
        <w:rPr>
          <w:rFonts w:ascii="Times New Roman" w:hAnsi="Times New Roman" w:cs="Times New Roman"/>
        </w:rPr>
        <w:t>——</w:t>
      </w:r>
    </w:p>
    <w:p w:rsidR="00D02B73" w:rsidRPr="00DA4013" w:rsidRDefault="007976C3" w:rsidP="00595192">
      <w:pPr>
        <w:tabs>
          <w:tab w:val="left" w:pos="7920"/>
        </w:tabs>
        <w:spacing w:before="60" w:after="0" w:line="240" w:lineRule="auto"/>
        <w:ind w:firstLine="3960"/>
        <w:jc w:val="center"/>
        <w:rPr>
          <w:rFonts w:ascii="Times New Roman" w:hAnsi="Times New Roman" w:cs="Times New Roman"/>
        </w:rPr>
      </w:pPr>
      <w:r w:rsidRPr="00DA4013">
        <w:rPr>
          <w:rFonts w:ascii="Times New Roman" w:hAnsi="Times New Roman" w:cs="Times New Roman"/>
          <w:smallCaps/>
        </w:rPr>
        <w:t>Form A.</w:t>
      </w:r>
      <w:r w:rsidR="00595192">
        <w:rPr>
          <w:rFonts w:ascii="Times New Roman" w:hAnsi="Times New Roman" w:cs="Times New Roman"/>
          <w:smallCaps/>
        </w:rPr>
        <w:tab/>
      </w:r>
      <w:r w:rsidR="00D02B73" w:rsidRPr="00DA4013">
        <w:rPr>
          <w:rFonts w:ascii="Times New Roman" w:hAnsi="Times New Roman" w:cs="Times New Roman"/>
        </w:rPr>
        <w:t>Sec. 9.</w:t>
      </w:r>
    </w:p>
    <w:p w:rsidR="00CA67C8" w:rsidRDefault="00CA67C8" w:rsidP="00CA67C8">
      <w:pPr>
        <w:spacing w:before="60" w:after="0" w:line="240" w:lineRule="auto"/>
        <w:jc w:val="center"/>
        <w:rPr>
          <w:rFonts w:ascii="Times New Roman" w:hAnsi="Times New Roman" w:cs="Times New Roman"/>
        </w:rPr>
      </w:pPr>
      <w:r>
        <w:rPr>
          <w:rFonts w:ascii="Times New Roman" w:hAnsi="Times New Roman" w:cs="Times New Roman"/>
        </w:rPr>
        <w:t>——</w:t>
      </w:r>
    </w:p>
    <w:p w:rsidR="00D02B73" w:rsidRPr="00DA4013" w:rsidRDefault="007976C3" w:rsidP="00CA67C8">
      <w:pPr>
        <w:spacing w:before="60" w:after="0" w:line="240" w:lineRule="auto"/>
        <w:jc w:val="center"/>
        <w:rPr>
          <w:rFonts w:ascii="Times New Roman" w:hAnsi="Times New Roman" w:cs="Times New Roman"/>
        </w:rPr>
      </w:pPr>
      <w:r w:rsidRPr="00DA4013">
        <w:rPr>
          <w:rFonts w:ascii="Times New Roman" w:hAnsi="Times New Roman" w:cs="Times New Roman"/>
          <w:smallCaps/>
        </w:rPr>
        <w:t>Commonwealth of Australia.</w:t>
      </w:r>
    </w:p>
    <w:p w:rsidR="00CA67C8" w:rsidRDefault="00CA67C8" w:rsidP="00CA67C8">
      <w:pPr>
        <w:spacing w:before="60" w:after="0" w:line="240" w:lineRule="auto"/>
        <w:jc w:val="center"/>
        <w:rPr>
          <w:rFonts w:ascii="Times New Roman" w:hAnsi="Times New Roman" w:cs="Times New Roman"/>
        </w:rPr>
      </w:pPr>
      <w:r>
        <w:rPr>
          <w:rFonts w:ascii="Times New Roman" w:hAnsi="Times New Roman" w:cs="Times New Roman"/>
        </w:rPr>
        <w:t>——</w:t>
      </w:r>
    </w:p>
    <w:p w:rsidR="00D02B73" w:rsidRPr="00DA4013" w:rsidRDefault="007976C3" w:rsidP="00CA67C8">
      <w:pPr>
        <w:spacing w:before="60" w:after="0" w:line="240" w:lineRule="auto"/>
        <w:jc w:val="center"/>
        <w:rPr>
          <w:rFonts w:ascii="Times New Roman" w:hAnsi="Times New Roman" w:cs="Times New Roman"/>
        </w:rPr>
      </w:pPr>
      <w:r w:rsidRPr="00DA4013">
        <w:rPr>
          <w:rFonts w:ascii="Times New Roman" w:hAnsi="Times New Roman" w:cs="Times New Roman"/>
          <w:i/>
        </w:rPr>
        <w:t xml:space="preserve">Wine Export Bounty Act </w:t>
      </w:r>
      <w:r w:rsidRPr="00DA4013">
        <w:rPr>
          <w:rFonts w:ascii="Times New Roman" w:hAnsi="Times New Roman" w:cs="Times New Roman"/>
          <w:smallCaps/>
        </w:rPr>
        <w:t>1947.</w:t>
      </w:r>
    </w:p>
    <w:p w:rsidR="00CA67C8" w:rsidRDefault="00CA67C8" w:rsidP="00CA67C8">
      <w:pPr>
        <w:spacing w:before="60" w:after="0" w:line="240" w:lineRule="auto"/>
        <w:jc w:val="center"/>
        <w:rPr>
          <w:rFonts w:ascii="Times New Roman" w:hAnsi="Times New Roman" w:cs="Times New Roman"/>
        </w:rPr>
      </w:pPr>
      <w:r>
        <w:rPr>
          <w:rFonts w:ascii="Times New Roman" w:hAnsi="Times New Roman" w:cs="Times New Roman"/>
        </w:rPr>
        <w:t>——</w:t>
      </w:r>
    </w:p>
    <w:p w:rsidR="00D02B73" w:rsidRPr="00DA4013" w:rsidRDefault="00D02B73" w:rsidP="00CA67C8">
      <w:pPr>
        <w:spacing w:before="60" w:after="60" w:line="240" w:lineRule="auto"/>
        <w:jc w:val="center"/>
        <w:rPr>
          <w:rFonts w:ascii="Times New Roman" w:hAnsi="Times New Roman" w:cs="Times New Roman"/>
        </w:rPr>
      </w:pPr>
      <w:r w:rsidRPr="00DA4013">
        <w:rPr>
          <w:rFonts w:ascii="Times New Roman" w:hAnsi="Times New Roman" w:cs="Times New Roman"/>
        </w:rPr>
        <w:t>NOTICE OF INTENTION TO EXPORT FORTIFIED WINE.</w:t>
      </w:r>
    </w:p>
    <w:p w:rsidR="00D02B73" w:rsidRPr="00DA4013" w:rsidRDefault="00D02B73" w:rsidP="00CA67C8">
      <w:pPr>
        <w:spacing w:after="0" w:line="240" w:lineRule="auto"/>
        <w:ind w:firstLine="2970"/>
        <w:rPr>
          <w:rFonts w:ascii="Times New Roman" w:hAnsi="Times New Roman" w:cs="Times New Roman"/>
        </w:rPr>
      </w:pPr>
      <w:r w:rsidRPr="00DA4013">
        <w:rPr>
          <w:rFonts w:ascii="Times New Roman" w:hAnsi="Times New Roman" w:cs="Times New Roman"/>
        </w:rPr>
        <w:t>State of</w:t>
      </w:r>
    </w:p>
    <w:p w:rsidR="00D02B73" w:rsidRPr="00DA4013" w:rsidRDefault="00D02B73" w:rsidP="00DA4013">
      <w:pPr>
        <w:spacing w:after="0" w:line="240" w:lineRule="auto"/>
        <w:rPr>
          <w:rFonts w:ascii="Times New Roman" w:hAnsi="Times New Roman" w:cs="Times New Roman"/>
        </w:rPr>
      </w:pPr>
      <w:r w:rsidRPr="00DA4013">
        <w:rPr>
          <w:rFonts w:ascii="Times New Roman" w:hAnsi="Times New Roman" w:cs="Times New Roman"/>
        </w:rPr>
        <w:t>To the Collector of Customs,</w:t>
      </w:r>
    </w:p>
    <w:p w:rsidR="00D02B73" w:rsidRPr="00DA4013" w:rsidRDefault="00D02B73" w:rsidP="00CA67C8">
      <w:pPr>
        <w:spacing w:after="60" w:line="240" w:lineRule="auto"/>
        <w:ind w:firstLine="432"/>
        <w:rPr>
          <w:rFonts w:ascii="Times New Roman" w:hAnsi="Times New Roman" w:cs="Times New Roman"/>
        </w:rPr>
      </w:pPr>
      <w:r w:rsidRPr="00DA4013">
        <w:rPr>
          <w:rFonts w:ascii="Times New Roman" w:hAnsi="Times New Roman" w:cs="Times New Roman"/>
        </w:rPr>
        <w:t>I hereby give notice that I intend to export and claim bounty on fortified wine, particulars of which are set out hereunder:—</w:t>
      </w:r>
    </w:p>
    <w:tbl>
      <w:tblPr>
        <w:tblW w:w="5000" w:type="pct"/>
        <w:tblCellMar>
          <w:left w:w="40" w:type="dxa"/>
          <w:right w:w="40" w:type="dxa"/>
        </w:tblCellMar>
        <w:tblLook w:val="0000" w:firstRow="0" w:lastRow="0" w:firstColumn="0" w:lastColumn="0" w:noHBand="0" w:noVBand="0"/>
      </w:tblPr>
      <w:tblGrid>
        <w:gridCol w:w="1659"/>
        <w:gridCol w:w="1097"/>
        <w:gridCol w:w="1088"/>
        <w:gridCol w:w="1088"/>
        <w:gridCol w:w="2111"/>
        <w:gridCol w:w="2066"/>
      </w:tblGrid>
      <w:tr w:rsidR="00D02B73" w:rsidRPr="00CA67C8" w:rsidTr="00CA67C8">
        <w:trPr>
          <w:trHeight w:val="20"/>
        </w:trPr>
        <w:tc>
          <w:tcPr>
            <w:tcW w:w="911" w:type="pct"/>
            <w:tcBorders>
              <w:top w:val="single" w:sz="6" w:space="0" w:color="auto"/>
              <w:bottom w:val="single" w:sz="6" w:space="0" w:color="auto"/>
              <w:right w:val="single" w:sz="6" w:space="0" w:color="auto"/>
            </w:tcBorders>
            <w:vAlign w:val="center"/>
          </w:tcPr>
          <w:p w:rsidR="00D02B73" w:rsidRPr="00CA67C8" w:rsidRDefault="007976C3" w:rsidP="00CA67C8">
            <w:pPr>
              <w:spacing w:before="60" w:after="60" w:line="240" w:lineRule="auto"/>
              <w:jc w:val="center"/>
              <w:rPr>
                <w:rFonts w:ascii="Times New Roman" w:hAnsi="Times New Roman" w:cs="Times New Roman"/>
              </w:rPr>
            </w:pPr>
            <w:r w:rsidRPr="00CA67C8">
              <w:rPr>
                <w:rFonts w:ascii="Times New Roman" w:hAnsi="Times New Roman" w:cs="Times New Roman"/>
              </w:rPr>
              <w:t>Date of Intended Export.</w:t>
            </w:r>
          </w:p>
        </w:tc>
        <w:tc>
          <w:tcPr>
            <w:tcW w:w="602" w:type="pct"/>
            <w:tcBorders>
              <w:top w:val="single" w:sz="6" w:space="0" w:color="auto"/>
              <w:left w:val="single" w:sz="6" w:space="0" w:color="auto"/>
              <w:bottom w:val="single" w:sz="6" w:space="0" w:color="auto"/>
              <w:right w:val="single" w:sz="6" w:space="0" w:color="auto"/>
            </w:tcBorders>
            <w:vAlign w:val="center"/>
          </w:tcPr>
          <w:p w:rsidR="00D02B73" w:rsidRPr="00CA67C8" w:rsidRDefault="007976C3" w:rsidP="00CA67C8">
            <w:pPr>
              <w:spacing w:before="60" w:after="60" w:line="240" w:lineRule="auto"/>
              <w:jc w:val="center"/>
              <w:rPr>
                <w:rFonts w:ascii="Times New Roman" w:hAnsi="Times New Roman" w:cs="Times New Roman"/>
              </w:rPr>
            </w:pPr>
            <w:r w:rsidRPr="00CA67C8">
              <w:rPr>
                <w:rFonts w:ascii="Times New Roman" w:hAnsi="Times New Roman" w:cs="Times New Roman"/>
              </w:rPr>
              <w:t>Name of Vessel.</w:t>
            </w:r>
          </w:p>
        </w:tc>
        <w:tc>
          <w:tcPr>
            <w:tcW w:w="597" w:type="pct"/>
            <w:tcBorders>
              <w:top w:val="single" w:sz="6" w:space="0" w:color="auto"/>
              <w:left w:val="single" w:sz="6" w:space="0" w:color="auto"/>
              <w:bottom w:val="single" w:sz="6" w:space="0" w:color="auto"/>
              <w:right w:val="single" w:sz="6" w:space="0" w:color="auto"/>
            </w:tcBorders>
            <w:vAlign w:val="center"/>
          </w:tcPr>
          <w:p w:rsidR="00D02B73" w:rsidRPr="00CA67C8" w:rsidRDefault="007976C3" w:rsidP="00CA67C8">
            <w:pPr>
              <w:spacing w:before="60" w:after="60" w:line="240" w:lineRule="auto"/>
              <w:jc w:val="center"/>
              <w:rPr>
                <w:rFonts w:ascii="Times New Roman" w:hAnsi="Times New Roman" w:cs="Times New Roman"/>
              </w:rPr>
            </w:pPr>
            <w:r w:rsidRPr="00CA67C8">
              <w:rPr>
                <w:rFonts w:ascii="Times New Roman" w:hAnsi="Times New Roman" w:cs="Times New Roman"/>
              </w:rPr>
              <w:t>Marks and Numbers.</w:t>
            </w:r>
          </w:p>
        </w:tc>
        <w:tc>
          <w:tcPr>
            <w:tcW w:w="597" w:type="pct"/>
            <w:tcBorders>
              <w:top w:val="single" w:sz="6" w:space="0" w:color="auto"/>
              <w:left w:val="single" w:sz="6" w:space="0" w:color="auto"/>
              <w:bottom w:val="single" w:sz="6" w:space="0" w:color="auto"/>
              <w:right w:val="single" w:sz="6" w:space="0" w:color="auto"/>
            </w:tcBorders>
            <w:vAlign w:val="center"/>
          </w:tcPr>
          <w:p w:rsidR="00D02B73" w:rsidRPr="00CA67C8" w:rsidRDefault="007976C3" w:rsidP="00CA67C8">
            <w:pPr>
              <w:spacing w:before="60" w:after="60" w:line="240" w:lineRule="auto"/>
              <w:jc w:val="center"/>
              <w:rPr>
                <w:rFonts w:ascii="Times New Roman" w:hAnsi="Times New Roman" w:cs="Times New Roman"/>
              </w:rPr>
            </w:pPr>
            <w:r w:rsidRPr="00CA67C8">
              <w:rPr>
                <w:rFonts w:ascii="Times New Roman" w:hAnsi="Times New Roman" w:cs="Times New Roman"/>
              </w:rPr>
              <w:t>Quantity.</w:t>
            </w:r>
          </w:p>
        </w:tc>
        <w:tc>
          <w:tcPr>
            <w:tcW w:w="1159" w:type="pct"/>
            <w:tcBorders>
              <w:top w:val="single" w:sz="6" w:space="0" w:color="auto"/>
              <w:left w:val="single" w:sz="6" w:space="0" w:color="auto"/>
              <w:bottom w:val="single" w:sz="6" w:space="0" w:color="auto"/>
              <w:right w:val="single" w:sz="6" w:space="0" w:color="auto"/>
            </w:tcBorders>
            <w:vAlign w:val="center"/>
          </w:tcPr>
          <w:p w:rsidR="00D02B73" w:rsidRPr="00CA67C8" w:rsidRDefault="007976C3" w:rsidP="00CA67C8">
            <w:pPr>
              <w:spacing w:before="60" w:after="60" w:line="240" w:lineRule="auto"/>
              <w:jc w:val="center"/>
              <w:rPr>
                <w:rFonts w:ascii="Times New Roman" w:hAnsi="Times New Roman" w:cs="Times New Roman"/>
              </w:rPr>
            </w:pPr>
            <w:r w:rsidRPr="00CA67C8">
              <w:rPr>
                <w:rFonts w:ascii="Times New Roman" w:hAnsi="Times New Roman" w:cs="Times New Roman"/>
              </w:rPr>
              <w:t>Consignee.</w:t>
            </w:r>
          </w:p>
        </w:tc>
        <w:tc>
          <w:tcPr>
            <w:tcW w:w="1134" w:type="pct"/>
            <w:tcBorders>
              <w:top w:val="single" w:sz="6" w:space="0" w:color="auto"/>
              <w:left w:val="single" w:sz="6" w:space="0" w:color="auto"/>
              <w:bottom w:val="single" w:sz="6" w:space="0" w:color="auto"/>
            </w:tcBorders>
            <w:vAlign w:val="center"/>
          </w:tcPr>
          <w:p w:rsidR="00D02B73" w:rsidRPr="00CA67C8" w:rsidRDefault="007976C3" w:rsidP="00CA67C8">
            <w:pPr>
              <w:spacing w:before="60" w:after="60" w:line="240" w:lineRule="auto"/>
              <w:jc w:val="center"/>
              <w:rPr>
                <w:rFonts w:ascii="Times New Roman" w:hAnsi="Times New Roman" w:cs="Times New Roman"/>
              </w:rPr>
            </w:pPr>
            <w:r w:rsidRPr="00CA67C8">
              <w:rPr>
                <w:rFonts w:ascii="Times New Roman" w:hAnsi="Times New Roman" w:cs="Times New Roman"/>
              </w:rPr>
              <w:t>Description and Strength.</w:t>
            </w:r>
          </w:p>
        </w:tc>
      </w:tr>
      <w:tr w:rsidR="00DA4E57" w:rsidRPr="00CA67C8" w:rsidTr="00DA4E57">
        <w:trPr>
          <w:trHeight w:val="1430"/>
        </w:trPr>
        <w:tc>
          <w:tcPr>
            <w:tcW w:w="911" w:type="pct"/>
            <w:tcBorders>
              <w:top w:val="single" w:sz="6" w:space="0" w:color="auto"/>
              <w:right w:val="single" w:sz="6" w:space="0" w:color="auto"/>
            </w:tcBorders>
          </w:tcPr>
          <w:p w:rsidR="00DA4E57" w:rsidRPr="00CA67C8" w:rsidRDefault="00DA4E57" w:rsidP="00DA4E57">
            <w:pPr>
              <w:spacing w:before="60" w:after="60" w:line="240" w:lineRule="auto"/>
              <w:rPr>
                <w:rFonts w:ascii="Times New Roman" w:hAnsi="Times New Roman" w:cs="Times New Roman"/>
              </w:rPr>
            </w:pPr>
          </w:p>
        </w:tc>
        <w:tc>
          <w:tcPr>
            <w:tcW w:w="602" w:type="pct"/>
            <w:tcBorders>
              <w:top w:val="single" w:sz="6" w:space="0" w:color="auto"/>
              <w:left w:val="single" w:sz="6" w:space="0" w:color="auto"/>
              <w:right w:val="single" w:sz="6" w:space="0" w:color="auto"/>
            </w:tcBorders>
          </w:tcPr>
          <w:p w:rsidR="00DA4E57" w:rsidRPr="00CA67C8" w:rsidRDefault="00DA4E57" w:rsidP="00DA4E57">
            <w:pPr>
              <w:spacing w:before="60" w:after="60" w:line="240" w:lineRule="auto"/>
              <w:rPr>
                <w:rFonts w:ascii="Times New Roman" w:hAnsi="Times New Roman" w:cs="Times New Roman"/>
              </w:rPr>
            </w:pPr>
          </w:p>
        </w:tc>
        <w:tc>
          <w:tcPr>
            <w:tcW w:w="597" w:type="pct"/>
            <w:tcBorders>
              <w:top w:val="single" w:sz="6" w:space="0" w:color="auto"/>
              <w:left w:val="single" w:sz="6" w:space="0" w:color="auto"/>
              <w:right w:val="single" w:sz="6" w:space="0" w:color="auto"/>
            </w:tcBorders>
          </w:tcPr>
          <w:p w:rsidR="00DA4E57" w:rsidRPr="00CA67C8" w:rsidRDefault="00DA4E57" w:rsidP="00DA4E57">
            <w:pPr>
              <w:spacing w:before="60" w:after="60" w:line="240" w:lineRule="auto"/>
              <w:rPr>
                <w:rFonts w:ascii="Times New Roman" w:hAnsi="Times New Roman" w:cs="Times New Roman"/>
              </w:rPr>
            </w:pPr>
          </w:p>
        </w:tc>
        <w:tc>
          <w:tcPr>
            <w:tcW w:w="597" w:type="pct"/>
            <w:tcBorders>
              <w:top w:val="single" w:sz="6" w:space="0" w:color="auto"/>
              <w:left w:val="single" w:sz="6" w:space="0" w:color="auto"/>
              <w:right w:val="single" w:sz="6" w:space="0" w:color="auto"/>
            </w:tcBorders>
          </w:tcPr>
          <w:p w:rsidR="00DA4E57" w:rsidRPr="00CA67C8" w:rsidRDefault="00DA4E57" w:rsidP="00DA4E57">
            <w:pPr>
              <w:spacing w:before="60" w:after="60" w:line="240" w:lineRule="auto"/>
              <w:rPr>
                <w:rFonts w:ascii="Times New Roman" w:hAnsi="Times New Roman" w:cs="Times New Roman"/>
              </w:rPr>
            </w:pPr>
          </w:p>
        </w:tc>
        <w:tc>
          <w:tcPr>
            <w:tcW w:w="1159" w:type="pct"/>
            <w:tcBorders>
              <w:top w:val="single" w:sz="6" w:space="0" w:color="auto"/>
              <w:left w:val="single" w:sz="6" w:space="0" w:color="auto"/>
              <w:right w:val="single" w:sz="6" w:space="0" w:color="auto"/>
            </w:tcBorders>
          </w:tcPr>
          <w:p w:rsidR="00DA4E57" w:rsidRPr="00CA67C8" w:rsidRDefault="00DA4E57" w:rsidP="00DA4E57">
            <w:pPr>
              <w:spacing w:before="60" w:after="60" w:line="240" w:lineRule="auto"/>
              <w:rPr>
                <w:rFonts w:ascii="Times New Roman" w:hAnsi="Times New Roman" w:cs="Times New Roman"/>
              </w:rPr>
            </w:pPr>
          </w:p>
        </w:tc>
        <w:tc>
          <w:tcPr>
            <w:tcW w:w="1134" w:type="pct"/>
            <w:tcBorders>
              <w:top w:val="single" w:sz="6" w:space="0" w:color="auto"/>
              <w:left w:val="single" w:sz="6" w:space="0" w:color="auto"/>
            </w:tcBorders>
          </w:tcPr>
          <w:p w:rsidR="00DA4E57" w:rsidRPr="00CA67C8" w:rsidRDefault="00DA4E57" w:rsidP="00DA4E57">
            <w:pPr>
              <w:spacing w:before="60" w:after="60" w:line="240" w:lineRule="auto"/>
              <w:rPr>
                <w:rFonts w:ascii="Times New Roman" w:hAnsi="Times New Roman" w:cs="Times New Roman"/>
              </w:rPr>
            </w:pPr>
          </w:p>
        </w:tc>
      </w:tr>
    </w:tbl>
    <w:p w:rsidR="00CA67C8" w:rsidRPr="00DA4013" w:rsidRDefault="00CA67C8" w:rsidP="000770F8">
      <w:pPr>
        <w:pBdr>
          <w:top w:val="single" w:sz="6" w:space="1" w:color="auto"/>
        </w:pBdr>
        <w:tabs>
          <w:tab w:val="left" w:pos="4320"/>
          <w:tab w:val="left" w:pos="8100"/>
        </w:tabs>
        <w:spacing w:before="120" w:after="0" w:line="240" w:lineRule="auto"/>
        <w:rPr>
          <w:rFonts w:ascii="Times New Roman" w:hAnsi="Times New Roman" w:cs="Times New Roman"/>
        </w:rPr>
      </w:pPr>
      <w:r w:rsidRPr="00DA4013">
        <w:rPr>
          <w:rFonts w:ascii="Times New Roman" w:hAnsi="Times New Roman" w:cs="Times New Roman"/>
        </w:rPr>
        <w:t>Dated this</w:t>
      </w:r>
      <w:r w:rsidR="00DA4E57">
        <w:rPr>
          <w:rFonts w:ascii="Times New Roman" w:hAnsi="Times New Roman" w:cs="Times New Roman"/>
        </w:rPr>
        <w:tab/>
        <w:t xml:space="preserve">day of </w:t>
      </w:r>
      <w:r w:rsidR="00DA4E57">
        <w:rPr>
          <w:rFonts w:ascii="Times New Roman" w:hAnsi="Times New Roman" w:cs="Times New Roman"/>
        </w:rPr>
        <w:tab/>
        <w:t>, 194</w:t>
      </w:r>
    </w:p>
    <w:p w:rsidR="00C865F5" w:rsidRDefault="00C865F5" w:rsidP="00C20160">
      <w:pPr>
        <w:tabs>
          <w:tab w:val="left" w:pos="4500"/>
        </w:tabs>
        <w:spacing w:after="0" w:line="240" w:lineRule="auto"/>
        <w:ind w:left="1728"/>
        <w:jc w:val="center"/>
        <w:rPr>
          <w:rFonts w:ascii="Times New Roman" w:hAnsi="Times New Roman" w:cs="Times New Roman"/>
        </w:rPr>
      </w:pPr>
      <w:r>
        <w:rPr>
          <w:rFonts w:ascii="Times New Roman" w:hAnsi="Times New Roman" w:cs="Times New Roman"/>
        </w:rPr>
        <w:tab/>
        <w:t>..................…………………</w:t>
      </w:r>
      <w:r w:rsidR="00C20160">
        <w:rPr>
          <w:rFonts w:ascii="Times New Roman" w:hAnsi="Times New Roman" w:cs="Times New Roman"/>
        </w:rPr>
        <w:t>………</w:t>
      </w:r>
      <w:r>
        <w:rPr>
          <w:rFonts w:ascii="Times New Roman" w:hAnsi="Times New Roman" w:cs="Times New Roman"/>
        </w:rPr>
        <w:t>…………..</w:t>
      </w:r>
      <w:r w:rsidR="00C20160">
        <w:rPr>
          <w:rFonts w:ascii="Times New Roman" w:hAnsi="Times New Roman" w:cs="Times New Roman"/>
        </w:rPr>
        <w:t>*</w:t>
      </w:r>
    </w:p>
    <w:p w:rsidR="00C865F5" w:rsidRPr="00206710" w:rsidRDefault="00C865F5" w:rsidP="00C865F5">
      <w:pPr>
        <w:pBdr>
          <w:top w:val="single" w:sz="6" w:space="1" w:color="auto"/>
        </w:pBdr>
        <w:spacing w:before="60" w:after="0" w:line="240" w:lineRule="auto"/>
        <w:jc w:val="center"/>
        <w:rPr>
          <w:rFonts w:ascii="Times New Roman" w:hAnsi="Times New Roman" w:cs="Times New Roman"/>
          <w:sz w:val="10"/>
        </w:rPr>
      </w:pPr>
    </w:p>
    <w:p w:rsidR="00206710" w:rsidRDefault="00206710" w:rsidP="006027C0">
      <w:pPr>
        <w:pBdr>
          <w:top w:val="single" w:sz="6" w:space="1" w:color="auto"/>
        </w:pBdr>
        <w:spacing w:after="0" w:line="240" w:lineRule="auto"/>
        <w:ind w:firstLine="432"/>
        <w:rPr>
          <w:rFonts w:ascii="Times New Roman" w:hAnsi="Times New Roman" w:cs="Times New Roman"/>
        </w:rPr>
      </w:pPr>
      <w:r>
        <w:rPr>
          <w:rFonts w:ascii="Times New Roman" w:hAnsi="Times New Roman" w:cs="Times New Roman"/>
        </w:rPr>
        <w:t xml:space="preserve">* Signature of intending exporter. If the notice is signed by an authorized agent, insert name of intending exporter and add </w:t>
      </w:r>
      <w:r w:rsidR="00466C4B">
        <w:rPr>
          <w:rFonts w:ascii="Times New Roman" w:hAnsi="Times New Roman" w:cs="Times New Roman"/>
        </w:rPr>
        <w:t>“</w:t>
      </w:r>
      <w:r>
        <w:rPr>
          <w:rFonts w:ascii="Times New Roman" w:hAnsi="Times New Roman" w:cs="Times New Roman"/>
        </w:rPr>
        <w:t>per ……………………………Authorized Agent</w:t>
      </w:r>
      <w:r w:rsidR="00466C4B">
        <w:rPr>
          <w:rFonts w:ascii="Times New Roman" w:hAnsi="Times New Roman" w:cs="Times New Roman"/>
        </w:rPr>
        <w:t>”</w:t>
      </w:r>
      <w:r>
        <w:rPr>
          <w:rFonts w:ascii="Times New Roman" w:hAnsi="Times New Roman" w:cs="Times New Roman"/>
        </w:rPr>
        <w:t>.</w:t>
      </w:r>
    </w:p>
    <w:p w:rsidR="00206710" w:rsidRDefault="00206710" w:rsidP="006027C0">
      <w:pPr>
        <w:spacing w:before="60" w:after="0" w:line="240" w:lineRule="auto"/>
        <w:jc w:val="center"/>
        <w:rPr>
          <w:rFonts w:ascii="Times New Roman" w:hAnsi="Times New Roman" w:cs="Times New Roman"/>
        </w:rPr>
      </w:pPr>
    </w:p>
    <w:p w:rsidR="006027C0" w:rsidRDefault="006027C0" w:rsidP="00C20160">
      <w:pPr>
        <w:pBdr>
          <w:top w:val="single" w:sz="6" w:space="1" w:color="auto"/>
        </w:pBdr>
        <w:spacing w:after="0" w:line="240" w:lineRule="auto"/>
        <w:ind w:left="3744" w:right="3744"/>
        <w:jc w:val="center"/>
        <w:rPr>
          <w:rFonts w:ascii="Times New Roman" w:hAnsi="Times New Roman" w:cs="Times New Roman"/>
        </w:rPr>
      </w:pPr>
    </w:p>
    <w:p w:rsidR="006027C0" w:rsidRDefault="00D91C26" w:rsidP="00D91C26">
      <w:pPr>
        <w:tabs>
          <w:tab w:val="left" w:pos="7920"/>
        </w:tabs>
        <w:spacing w:before="60" w:after="0" w:line="240" w:lineRule="auto"/>
        <w:ind w:firstLine="4140"/>
        <w:rPr>
          <w:rFonts w:ascii="Times New Roman" w:hAnsi="Times New Roman" w:cs="Times New Roman"/>
        </w:rPr>
      </w:pPr>
      <w:r w:rsidRPr="00744F0E">
        <w:rPr>
          <w:rFonts w:ascii="Times New Roman" w:hAnsi="Times New Roman" w:cs="Times New Roman"/>
          <w:smallCaps/>
        </w:rPr>
        <w:t>Form</w:t>
      </w:r>
      <w:r>
        <w:rPr>
          <w:rFonts w:ascii="Times New Roman" w:hAnsi="Times New Roman" w:cs="Times New Roman"/>
        </w:rPr>
        <w:t xml:space="preserve"> B.</w:t>
      </w:r>
      <w:r>
        <w:rPr>
          <w:rFonts w:ascii="Times New Roman" w:hAnsi="Times New Roman" w:cs="Times New Roman"/>
        </w:rPr>
        <w:tab/>
        <w:t>Sec. 11.</w:t>
      </w:r>
    </w:p>
    <w:p w:rsidR="00D91C26" w:rsidRDefault="00D91C26" w:rsidP="00D91C26">
      <w:pPr>
        <w:spacing w:before="60" w:after="0" w:line="240" w:lineRule="auto"/>
        <w:jc w:val="center"/>
        <w:rPr>
          <w:rFonts w:ascii="Times New Roman" w:hAnsi="Times New Roman" w:cs="Times New Roman"/>
        </w:rPr>
      </w:pPr>
      <w:r>
        <w:rPr>
          <w:rFonts w:ascii="Times New Roman" w:hAnsi="Times New Roman" w:cs="Times New Roman"/>
        </w:rPr>
        <w:t>——</w:t>
      </w:r>
    </w:p>
    <w:p w:rsidR="00D91C26" w:rsidRPr="00DA4013" w:rsidRDefault="00D91C26" w:rsidP="00D91C26">
      <w:pPr>
        <w:spacing w:before="60" w:after="0" w:line="240" w:lineRule="auto"/>
        <w:jc w:val="center"/>
        <w:rPr>
          <w:rFonts w:ascii="Times New Roman" w:hAnsi="Times New Roman" w:cs="Times New Roman"/>
        </w:rPr>
      </w:pPr>
      <w:r w:rsidRPr="00DA4013">
        <w:rPr>
          <w:rFonts w:ascii="Times New Roman" w:hAnsi="Times New Roman" w:cs="Times New Roman"/>
          <w:smallCaps/>
        </w:rPr>
        <w:t>Commonwealth of Australia.</w:t>
      </w:r>
    </w:p>
    <w:p w:rsidR="00D91C26" w:rsidRDefault="00D91C26" w:rsidP="00D91C26">
      <w:pPr>
        <w:spacing w:before="60" w:after="0" w:line="240" w:lineRule="auto"/>
        <w:jc w:val="center"/>
        <w:rPr>
          <w:rFonts w:ascii="Times New Roman" w:hAnsi="Times New Roman" w:cs="Times New Roman"/>
        </w:rPr>
      </w:pPr>
      <w:r>
        <w:rPr>
          <w:rFonts w:ascii="Times New Roman" w:hAnsi="Times New Roman" w:cs="Times New Roman"/>
        </w:rPr>
        <w:t>——</w:t>
      </w:r>
    </w:p>
    <w:p w:rsidR="00D91C26" w:rsidRPr="00DA4013" w:rsidRDefault="00D91C26" w:rsidP="00D91C26">
      <w:pPr>
        <w:spacing w:before="60" w:after="0" w:line="240" w:lineRule="auto"/>
        <w:jc w:val="center"/>
        <w:rPr>
          <w:rFonts w:ascii="Times New Roman" w:hAnsi="Times New Roman" w:cs="Times New Roman"/>
        </w:rPr>
      </w:pPr>
      <w:r w:rsidRPr="00DA4013">
        <w:rPr>
          <w:rFonts w:ascii="Times New Roman" w:hAnsi="Times New Roman" w:cs="Times New Roman"/>
          <w:i/>
        </w:rPr>
        <w:t xml:space="preserve">Wine Export Bounty Act </w:t>
      </w:r>
      <w:r w:rsidRPr="00DA4013">
        <w:rPr>
          <w:rFonts w:ascii="Times New Roman" w:hAnsi="Times New Roman" w:cs="Times New Roman"/>
          <w:smallCaps/>
        </w:rPr>
        <w:t>1947.</w:t>
      </w:r>
    </w:p>
    <w:p w:rsidR="00D91C26" w:rsidRDefault="00D91C26" w:rsidP="00D91C26">
      <w:pPr>
        <w:spacing w:before="60" w:after="0" w:line="240" w:lineRule="auto"/>
        <w:jc w:val="center"/>
        <w:rPr>
          <w:rFonts w:ascii="Times New Roman" w:hAnsi="Times New Roman" w:cs="Times New Roman"/>
        </w:rPr>
      </w:pPr>
      <w:r>
        <w:rPr>
          <w:rFonts w:ascii="Times New Roman" w:hAnsi="Times New Roman" w:cs="Times New Roman"/>
        </w:rPr>
        <w:t>——</w:t>
      </w:r>
    </w:p>
    <w:p w:rsidR="00D91C26" w:rsidRPr="00D91C26" w:rsidRDefault="00D91C26" w:rsidP="00C275E1">
      <w:pPr>
        <w:spacing w:before="60" w:after="60" w:line="240" w:lineRule="auto"/>
        <w:jc w:val="center"/>
        <w:rPr>
          <w:rFonts w:ascii="Times New Roman" w:hAnsi="Times New Roman" w:cs="Times New Roman"/>
        </w:rPr>
      </w:pPr>
      <w:r w:rsidRPr="00D91C26">
        <w:rPr>
          <w:rFonts w:ascii="Times New Roman" w:hAnsi="Times New Roman" w:cs="Times-Roman"/>
          <w:szCs w:val="14"/>
        </w:rPr>
        <w:t>CLAIM FOR BOUNTY.</w:t>
      </w:r>
    </w:p>
    <w:p w:rsidR="00D02B73" w:rsidRPr="00DA4013" w:rsidRDefault="00D02B73" w:rsidP="00C275E1">
      <w:pPr>
        <w:tabs>
          <w:tab w:val="left" w:pos="6480"/>
        </w:tabs>
        <w:spacing w:before="60" w:after="0" w:line="240" w:lineRule="auto"/>
        <w:rPr>
          <w:rFonts w:ascii="Times New Roman" w:hAnsi="Times New Roman" w:cs="Times New Roman"/>
        </w:rPr>
      </w:pPr>
      <w:r w:rsidRPr="00DA4013">
        <w:rPr>
          <w:rFonts w:ascii="Times New Roman" w:hAnsi="Times New Roman" w:cs="Times New Roman"/>
        </w:rPr>
        <w:t>Dr. to (</w:t>
      </w:r>
      <w:r w:rsidR="007976C3" w:rsidRPr="00DA4013">
        <w:rPr>
          <w:rFonts w:ascii="Times New Roman" w:hAnsi="Times New Roman" w:cs="Times New Roman"/>
          <w:i/>
        </w:rPr>
        <w:t>a</w:t>
      </w:r>
      <w:r w:rsidRPr="00DA4013">
        <w:rPr>
          <w:rFonts w:ascii="Times New Roman" w:hAnsi="Times New Roman" w:cs="Times New Roman"/>
        </w:rPr>
        <w:t>)</w:t>
      </w:r>
      <w:r w:rsidR="00C275E1">
        <w:rPr>
          <w:rFonts w:ascii="Times New Roman" w:hAnsi="Times New Roman" w:cs="Times New Roman"/>
        </w:rPr>
        <w:tab/>
      </w:r>
      <w:r w:rsidRPr="00DA4013">
        <w:rPr>
          <w:rFonts w:ascii="Times New Roman" w:hAnsi="Times New Roman" w:cs="Times New Roman"/>
        </w:rPr>
        <w:t>No.</w:t>
      </w:r>
    </w:p>
    <w:p w:rsidR="00D02B73" w:rsidRPr="00DA4013" w:rsidRDefault="00D02B73" w:rsidP="00C275E1">
      <w:pPr>
        <w:spacing w:after="0" w:line="240" w:lineRule="auto"/>
        <w:ind w:firstLine="432"/>
        <w:rPr>
          <w:rFonts w:ascii="Times New Roman" w:hAnsi="Times New Roman" w:cs="Times New Roman"/>
        </w:rPr>
      </w:pPr>
      <w:r w:rsidRPr="00DA4013">
        <w:rPr>
          <w:rFonts w:ascii="Times New Roman" w:hAnsi="Times New Roman" w:cs="Times New Roman"/>
        </w:rPr>
        <w:t>Financial year</w:t>
      </w:r>
      <w:r w:rsidR="007B6793">
        <w:rPr>
          <w:rFonts w:ascii="Times New Roman" w:hAnsi="Times New Roman" w:cs="Times New Roman"/>
        </w:rPr>
        <w:t xml:space="preserve"> </w:t>
      </w:r>
      <w:r w:rsidR="007976C3" w:rsidRPr="00DA4013">
        <w:rPr>
          <w:rFonts w:ascii="Times New Roman" w:hAnsi="Times New Roman" w:cs="Times New Roman"/>
          <w:smallCaps/>
        </w:rPr>
        <w:t>194</w:t>
      </w:r>
      <w:r w:rsidR="007B6793">
        <w:rPr>
          <w:rFonts w:ascii="Times New Roman" w:hAnsi="Times New Roman" w:cs="Times New Roman"/>
          <w:smallCaps/>
        </w:rPr>
        <w:t xml:space="preserve"> </w:t>
      </w:r>
      <w:r w:rsidR="00C20160">
        <w:rPr>
          <w:rFonts w:ascii="Times New Roman" w:hAnsi="Times New Roman" w:cs="Times New Roman"/>
          <w:smallCaps/>
        </w:rPr>
        <w:t>–</w:t>
      </w:r>
      <w:r w:rsidR="007976C3" w:rsidRPr="00DA4013">
        <w:rPr>
          <w:rFonts w:ascii="Times New Roman" w:hAnsi="Times New Roman" w:cs="Times New Roman"/>
          <w:smallCaps/>
        </w:rPr>
        <w:t>4</w:t>
      </w:r>
      <w:r w:rsidR="00976493">
        <w:rPr>
          <w:rFonts w:ascii="Times New Roman" w:hAnsi="Times New Roman" w:cs="Times New Roman"/>
          <w:smallCaps/>
        </w:rPr>
        <w:t xml:space="preserve"> </w:t>
      </w:r>
      <w:r w:rsidR="00E8032B">
        <w:rPr>
          <w:rFonts w:ascii="Times New Roman" w:hAnsi="Times New Roman" w:cs="Times New Roman"/>
          <w:smallCaps/>
        </w:rPr>
        <w:tab/>
      </w:r>
      <w:r w:rsidRPr="00DA4013">
        <w:rPr>
          <w:rFonts w:ascii="Times New Roman" w:hAnsi="Times New Roman" w:cs="Times New Roman"/>
        </w:rPr>
        <w:t>State of</w:t>
      </w:r>
    </w:p>
    <w:p w:rsidR="00C275E1" w:rsidRDefault="00D02B73" w:rsidP="009D021C">
      <w:pPr>
        <w:tabs>
          <w:tab w:val="left" w:pos="7200"/>
        </w:tabs>
        <w:spacing w:after="0" w:line="240" w:lineRule="auto"/>
        <w:ind w:firstLine="432"/>
        <w:rPr>
          <w:rFonts w:ascii="Times New Roman" w:hAnsi="Times New Roman" w:cs="Times New Roman"/>
        </w:rPr>
      </w:pPr>
      <w:r w:rsidRPr="00DA4013">
        <w:rPr>
          <w:rFonts w:ascii="Times New Roman" w:hAnsi="Times New Roman" w:cs="Times New Roman"/>
        </w:rPr>
        <w:t>Pursuant to notice forwarded on the</w:t>
      </w:r>
      <w:r w:rsidR="007976C3" w:rsidRPr="00DA4013">
        <w:rPr>
          <w:rFonts w:ascii="Times New Roman" w:hAnsi="Times New Roman" w:cs="Times New Roman"/>
          <w:smallCaps/>
        </w:rPr>
        <w:t>,</w:t>
      </w:r>
      <w:r w:rsidR="009D021C">
        <w:rPr>
          <w:rFonts w:ascii="Times New Roman" w:hAnsi="Times New Roman" w:cs="Times New Roman"/>
          <w:smallCaps/>
        </w:rPr>
        <w:tab/>
      </w:r>
      <w:r w:rsidR="007976C3" w:rsidRPr="00DA4013">
        <w:rPr>
          <w:rFonts w:ascii="Times New Roman" w:hAnsi="Times New Roman" w:cs="Times New Roman"/>
          <w:smallCaps/>
        </w:rPr>
        <w:t>194,</w:t>
      </w:r>
    </w:p>
    <w:p w:rsidR="00D02B73" w:rsidRPr="00DA4013" w:rsidRDefault="00D02B73" w:rsidP="00D718BD">
      <w:pPr>
        <w:tabs>
          <w:tab w:val="left" w:pos="2880"/>
        </w:tabs>
        <w:spacing w:after="0" w:line="240" w:lineRule="auto"/>
        <w:rPr>
          <w:rFonts w:ascii="Times New Roman" w:hAnsi="Times New Roman" w:cs="Times New Roman"/>
        </w:rPr>
      </w:pPr>
      <w:r w:rsidRPr="00DA4013">
        <w:rPr>
          <w:rFonts w:ascii="Times New Roman" w:hAnsi="Times New Roman" w:cs="Times New Roman"/>
        </w:rPr>
        <w:t xml:space="preserve">I hereby claim bounty in respect of fortified wine exported by me on and after the </w:t>
      </w:r>
      <w:r w:rsidR="007976C3" w:rsidRPr="00DA4013">
        <w:rPr>
          <w:rFonts w:ascii="Times New Roman" w:hAnsi="Times New Roman" w:cs="Times New Roman"/>
          <w:smallCaps/>
        </w:rPr>
        <w:t>(</w:t>
      </w:r>
      <w:r w:rsidR="007976C3" w:rsidRPr="00DA4013">
        <w:rPr>
          <w:rFonts w:ascii="Times New Roman" w:hAnsi="Times New Roman" w:cs="Times New Roman"/>
          <w:i/>
        </w:rPr>
        <w:t>b</w:t>
      </w:r>
      <w:r w:rsidR="007976C3" w:rsidRPr="00DA4013">
        <w:rPr>
          <w:rFonts w:ascii="Times New Roman" w:hAnsi="Times New Roman" w:cs="Times New Roman"/>
          <w:smallCaps/>
        </w:rPr>
        <w:t>)</w:t>
      </w:r>
      <w:r w:rsidR="00D718BD">
        <w:rPr>
          <w:rFonts w:ascii="Times New Roman" w:hAnsi="Times New Roman" w:cs="Times New Roman"/>
          <w:smallCaps/>
        </w:rPr>
        <w:tab/>
      </w:r>
      <w:r w:rsidR="00D718BD">
        <w:rPr>
          <w:rFonts w:ascii="Times New Roman" w:hAnsi="Times New Roman" w:cs="Times New Roman"/>
          <w:smallCaps/>
        </w:rPr>
        <w:tab/>
      </w:r>
      <w:r w:rsidR="00D718BD">
        <w:rPr>
          <w:rFonts w:ascii="Times New Roman" w:hAnsi="Times New Roman" w:cs="Times New Roman"/>
          <w:smallCaps/>
        </w:rPr>
        <w:tab/>
      </w:r>
      <w:r w:rsidRPr="00DA4013">
        <w:rPr>
          <w:rFonts w:ascii="Times New Roman" w:hAnsi="Times New Roman" w:cs="Times New Roman"/>
        </w:rPr>
        <w:t>and</w:t>
      </w:r>
      <w:r w:rsidR="009D021C">
        <w:rPr>
          <w:rFonts w:ascii="Times New Roman" w:hAnsi="Times New Roman" w:cs="Times New Roman"/>
        </w:rPr>
        <w:t xml:space="preserve"> </w:t>
      </w:r>
      <w:r w:rsidRPr="00DA4013">
        <w:rPr>
          <w:rFonts w:ascii="Times New Roman" w:hAnsi="Times New Roman" w:cs="Times New Roman"/>
        </w:rPr>
        <w:t>up to the (</w:t>
      </w:r>
      <w:r w:rsidR="007976C3" w:rsidRPr="00DA4013">
        <w:rPr>
          <w:rFonts w:ascii="Times New Roman" w:hAnsi="Times New Roman" w:cs="Times New Roman"/>
          <w:i/>
        </w:rPr>
        <w:t>c</w:t>
      </w:r>
      <w:r w:rsidRPr="00DA4013">
        <w:rPr>
          <w:rFonts w:ascii="Times New Roman" w:hAnsi="Times New Roman" w:cs="Times New Roman"/>
        </w:rPr>
        <w:t>)</w:t>
      </w:r>
    </w:p>
    <w:p w:rsidR="00D02B73" w:rsidRPr="00DA4013" w:rsidRDefault="00D02B73" w:rsidP="009D021C">
      <w:pPr>
        <w:spacing w:after="60" w:line="240" w:lineRule="auto"/>
        <w:rPr>
          <w:rFonts w:ascii="Times New Roman" w:hAnsi="Times New Roman" w:cs="Times New Roman"/>
        </w:rPr>
      </w:pPr>
      <w:r w:rsidRPr="00DA4013">
        <w:rPr>
          <w:rFonts w:ascii="Times New Roman" w:hAnsi="Times New Roman" w:cs="Times New Roman"/>
        </w:rPr>
        <w:t>The particulars relating to the fortified wine are as follows:—</w:t>
      </w:r>
    </w:p>
    <w:p w:rsidR="009D021C" w:rsidRDefault="007976C3" w:rsidP="009D021C">
      <w:pPr>
        <w:spacing w:after="60" w:line="240" w:lineRule="auto"/>
        <w:jc w:val="center"/>
        <w:rPr>
          <w:rFonts w:ascii="Times New Roman" w:hAnsi="Times New Roman" w:cs="Times New Roman"/>
          <w:smallCaps/>
        </w:rPr>
      </w:pPr>
      <w:r w:rsidRPr="00DA4013">
        <w:rPr>
          <w:rFonts w:ascii="Times New Roman" w:hAnsi="Times New Roman" w:cs="Times New Roman"/>
          <w:smallCaps/>
        </w:rPr>
        <w:t>Particulars.</w:t>
      </w:r>
    </w:p>
    <w:p w:rsidR="00595192" w:rsidRDefault="00595192" w:rsidP="009D021C">
      <w:pPr>
        <w:spacing w:after="60" w:line="240" w:lineRule="auto"/>
        <w:jc w:val="center"/>
        <w:rPr>
          <w:rFonts w:ascii="Times New Roman" w:hAnsi="Times New Roman" w:cs="Times New Roman"/>
          <w:smallCaps/>
        </w:rPr>
        <w:sectPr w:rsidR="00595192" w:rsidSect="00621B89">
          <w:headerReference w:type="default" r:id="rId7"/>
          <w:pgSz w:w="11909" w:h="16834" w:code="9"/>
          <w:pgMar w:top="1440" w:right="1440" w:bottom="1440" w:left="1440" w:header="720" w:footer="720" w:gutter="0"/>
          <w:cols w:space="720"/>
          <w:titlePg/>
        </w:sectPr>
      </w:pPr>
    </w:p>
    <w:tbl>
      <w:tblPr>
        <w:tblW w:w="5000" w:type="pct"/>
        <w:tblCellMar>
          <w:left w:w="40" w:type="dxa"/>
          <w:right w:w="40" w:type="dxa"/>
        </w:tblCellMar>
        <w:tblLook w:val="0000" w:firstRow="0" w:lastRow="0" w:firstColumn="0" w:lastColumn="0" w:noHBand="0" w:noVBand="0"/>
      </w:tblPr>
      <w:tblGrid>
        <w:gridCol w:w="1840"/>
        <w:gridCol w:w="1530"/>
        <w:gridCol w:w="1980"/>
        <w:gridCol w:w="1580"/>
        <w:gridCol w:w="851"/>
        <w:gridCol w:w="1328"/>
      </w:tblGrid>
      <w:tr w:rsidR="00D02B73" w:rsidRPr="009D021C" w:rsidTr="00C41BDD">
        <w:trPr>
          <w:trHeight w:val="20"/>
        </w:trPr>
        <w:tc>
          <w:tcPr>
            <w:tcW w:w="1010" w:type="pct"/>
            <w:tcBorders>
              <w:top w:val="single" w:sz="6" w:space="0" w:color="auto"/>
              <w:bottom w:val="single" w:sz="6" w:space="0" w:color="auto"/>
              <w:right w:val="single" w:sz="6" w:space="0" w:color="auto"/>
            </w:tcBorders>
            <w:vAlign w:val="center"/>
          </w:tcPr>
          <w:p w:rsidR="00D02B73" w:rsidRPr="009D021C" w:rsidRDefault="007976C3" w:rsidP="009D021C">
            <w:pPr>
              <w:spacing w:before="60" w:after="60" w:line="240" w:lineRule="auto"/>
              <w:jc w:val="center"/>
              <w:rPr>
                <w:rFonts w:ascii="Times New Roman" w:hAnsi="Times New Roman" w:cs="Times New Roman"/>
              </w:rPr>
            </w:pPr>
            <w:r w:rsidRPr="009D021C">
              <w:rPr>
                <w:rFonts w:ascii="Times New Roman" w:hAnsi="Times New Roman" w:cs="Times New Roman"/>
              </w:rPr>
              <w:lastRenderedPageBreak/>
              <w:t>Date of Export.</w:t>
            </w:r>
          </w:p>
        </w:tc>
        <w:tc>
          <w:tcPr>
            <w:tcW w:w="840" w:type="pct"/>
            <w:tcBorders>
              <w:top w:val="single" w:sz="6" w:space="0" w:color="auto"/>
              <w:left w:val="single" w:sz="6" w:space="0" w:color="auto"/>
              <w:bottom w:val="single" w:sz="6" w:space="0" w:color="auto"/>
              <w:right w:val="single" w:sz="6" w:space="0" w:color="auto"/>
            </w:tcBorders>
            <w:vAlign w:val="center"/>
          </w:tcPr>
          <w:p w:rsidR="00D02B73" w:rsidRPr="009D021C" w:rsidRDefault="007976C3" w:rsidP="009D021C">
            <w:pPr>
              <w:spacing w:before="60" w:after="60" w:line="240" w:lineRule="auto"/>
              <w:jc w:val="center"/>
              <w:rPr>
                <w:rFonts w:ascii="Times New Roman" w:hAnsi="Times New Roman" w:cs="Times New Roman"/>
              </w:rPr>
            </w:pPr>
            <w:r w:rsidRPr="009D021C">
              <w:rPr>
                <w:rFonts w:ascii="Times New Roman" w:hAnsi="Times New Roman" w:cs="Times New Roman"/>
              </w:rPr>
              <w:t>Description of Wine.</w:t>
            </w:r>
          </w:p>
        </w:tc>
        <w:tc>
          <w:tcPr>
            <w:tcW w:w="1087" w:type="pct"/>
            <w:tcBorders>
              <w:top w:val="single" w:sz="6" w:space="0" w:color="auto"/>
              <w:left w:val="single" w:sz="6" w:space="0" w:color="auto"/>
              <w:bottom w:val="single" w:sz="6" w:space="0" w:color="auto"/>
              <w:right w:val="single" w:sz="6" w:space="0" w:color="auto"/>
            </w:tcBorders>
            <w:vAlign w:val="center"/>
          </w:tcPr>
          <w:p w:rsidR="00D02B73" w:rsidRPr="009D021C" w:rsidRDefault="00E8032B" w:rsidP="009D021C">
            <w:pPr>
              <w:spacing w:before="60" w:after="60" w:line="240" w:lineRule="auto"/>
              <w:jc w:val="center"/>
              <w:rPr>
                <w:rFonts w:ascii="Times New Roman" w:hAnsi="Times New Roman" w:cs="Times New Roman"/>
              </w:rPr>
            </w:pPr>
            <w:r>
              <w:rPr>
                <w:rFonts w:ascii="Times New Roman" w:hAnsi="Times New Roman" w:cs="Times New Roman"/>
              </w:rPr>
              <w:t>R</w:t>
            </w:r>
            <w:r w:rsidR="007976C3" w:rsidRPr="009D021C">
              <w:rPr>
                <w:rFonts w:ascii="Times New Roman" w:hAnsi="Times New Roman" w:cs="Times New Roman"/>
              </w:rPr>
              <w:t>ate of Bounty.</w:t>
            </w:r>
          </w:p>
        </w:tc>
        <w:tc>
          <w:tcPr>
            <w:tcW w:w="1334" w:type="pct"/>
            <w:gridSpan w:val="2"/>
            <w:tcBorders>
              <w:top w:val="single" w:sz="6" w:space="0" w:color="auto"/>
              <w:left w:val="single" w:sz="6" w:space="0" w:color="auto"/>
              <w:bottom w:val="single" w:sz="6" w:space="0" w:color="auto"/>
              <w:right w:val="single" w:sz="6" w:space="0" w:color="auto"/>
            </w:tcBorders>
            <w:vAlign w:val="center"/>
          </w:tcPr>
          <w:p w:rsidR="00D02B73" w:rsidRPr="009D021C" w:rsidRDefault="007976C3" w:rsidP="009D021C">
            <w:pPr>
              <w:spacing w:before="60" w:after="60" w:line="240" w:lineRule="auto"/>
              <w:jc w:val="center"/>
              <w:rPr>
                <w:rFonts w:ascii="Times New Roman" w:hAnsi="Times New Roman" w:cs="Times New Roman"/>
              </w:rPr>
            </w:pPr>
            <w:r w:rsidRPr="009D021C">
              <w:rPr>
                <w:rFonts w:ascii="Times New Roman" w:hAnsi="Times New Roman" w:cs="Times New Roman"/>
              </w:rPr>
              <w:t>Quantity upon which Bounty claimed.</w:t>
            </w:r>
          </w:p>
        </w:tc>
        <w:tc>
          <w:tcPr>
            <w:tcW w:w="729" w:type="pct"/>
            <w:tcBorders>
              <w:top w:val="single" w:sz="6" w:space="0" w:color="auto"/>
              <w:left w:val="single" w:sz="6" w:space="0" w:color="auto"/>
              <w:bottom w:val="single" w:sz="6" w:space="0" w:color="auto"/>
            </w:tcBorders>
            <w:vAlign w:val="center"/>
          </w:tcPr>
          <w:p w:rsidR="00D02B73" w:rsidRPr="009D021C" w:rsidRDefault="007976C3" w:rsidP="009D021C">
            <w:pPr>
              <w:spacing w:before="60" w:after="60" w:line="240" w:lineRule="auto"/>
              <w:jc w:val="center"/>
              <w:rPr>
                <w:rFonts w:ascii="Times New Roman" w:hAnsi="Times New Roman" w:cs="Times New Roman"/>
              </w:rPr>
            </w:pPr>
            <w:r w:rsidRPr="009D021C">
              <w:rPr>
                <w:rFonts w:ascii="Times New Roman" w:hAnsi="Times New Roman" w:cs="Times New Roman"/>
              </w:rPr>
              <w:t>Amount of Bounty claimed.</w:t>
            </w:r>
          </w:p>
        </w:tc>
      </w:tr>
      <w:tr w:rsidR="00C41BDD" w:rsidRPr="009D021C" w:rsidTr="00C41BDD">
        <w:trPr>
          <w:trHeight w:val="444"/>
        </w:trPr>
        <w:tc>
          <w:tcPr>
            <w:tcW w:w="1010" w:type="pct"/>
            <w:vMerge w:val="restart"/>
            <w:tcBorders>
              <w:top w:val="single" w:sz="6" w:space="0" w:color="auto"/>
              <w:right w:val="single" w:sz="6" w:space="0" w:color="auto"/>
            </w:tcBorders>
          </w:tcPr>
          <w:p w:rsidR="00C41BDD" w:rsidRPr="009D021C" w:rsidRDefault="00C41BDD" w:rsidP="00DA4013">
            <w:pPr>
              <w:spacing w:after="0" w:line="240" w:lineRule="auto"/>
              <w:rPr>
                <w:rFonts w:ascii="Times New Roman" w:hAnsi="Times New Roman" w:cs="Times New Roman"/>
              </w:rPr>
            </w:pPr>
          </w:p>
        </w:tc>
        <w:tc>
          <w:tcPr>
            <w:tcW w:w="840" w:type="pct"/>
            <w:vMerge w:val="restart"/>
            <w:tcBorders>
              <w:top w:val="single" w:sz="6" w:space="0" w:color="auto"/>
              <w:left w:val="single" w:sz="6" w:space="0" w:color="auto"/>
              <w:right w:val="single" w:sz="6" w:space="0" w:color="auto"/>
            </w:tcBorders>
          </w:tcPr>
          <w:p w:rsidR="00C41BDD" w:rsidRPr="009D021C" w:rsidRDefault="00C41BDD" w:rsidP="00DA4013">
            <w:pPr>
              <w:spacing w:after="0" w:line="240" w:lineRule="auto"/>
              <w:rPr>
                <w:rFonts w:ascii="Times New Roman" w:hAnsi="Times New Roman" w:cs="Times New Roman"/>
              </w:rPr>
            </w:pPr>
          </w:p>
        </w:tc>
        <w:tc>
          <w:tcPr>
            <w:tcW w:w="1087" w:type="pct"/>
            <w:vMerge w:val="restart"/>
            <w:tcBorders>
              <w:top w:val="single" w:sz="6" w:space="0" w:color="auto"/>
              <w:left w:val="single" w:sz="6" w:space="0" w:color="auto"/>
              <w:right w:val="single" w:sz="6" w:space="0" w:color="auto"/>
            </w:tcBorders>
            <w:vAlign w:val="bottom"/>
          </w:tcPr>
          <w:p w:rsidR="00C41BDD" w:rsidRPr="009D021C" w:rsidRDefault="00C41BDD" w:rsidP="00C41BDD">
            <w:pPr>
              <w:tabs>
                <w:tab w:val="right" w:leader="dot" w:pos="1760"/>
              </w:tabs>
              <w:spacing w:after="0" w:line="240" w:lineRule="auto"/>
              <w:jc w:val="center"/>
              <w:rPr>
                <w:rFonts w:ascii="Times New Roman" w:hAnsi="Times New Roman" w:cs="Times New Roman"/>
              </w:rPr>
            </w:pPr>
            <w:r w:rsidRPr="009D021C">
              <w:rPr>
                <w:rFonts w:ascii="Times New Roman" w:hAnsi="Times New Roman" w:cs="Times New Roman"/>
              </w:rPr>
              <w:t>Total</w:t>
            </w:r>
            <w:r>
              <w:rPr>
                <w:rFonts w:ascii="Times New Roman" w:hAnsi="Times New Roman" w:cs="Times New Roman"/>
              </w:rPr>
              <w:tab/>
            </w:r>
          </w:p>
        </w:tc>
        <w:tc>
          <w:tcPr>
            <w:tcW w:w="867" w:type="pct"/>
            <w:tcBorders>
              <w:top w:val="single" w:sz="6" w:space="0" w:color="auto"/>
              <w:left w:val="single" w:sz="6" w:space="0" w:color="auto"/>
              <w:right w:val="single" w:sz="6" w:space="0" w:color="auto"/>
            </w:tcBorders>
            <w:vAlign w:val="center"/>
          </w:tcPr>
          <w:p w:rsidR="00C41BDD" w:rsidRPr="009D021C" w:rsidRDefault="00C41BDD" w:rsidP="00C41BDD">
            <w:pPr>
              <w:spacing w:after="0" w:line="240" w:lineRule="auto"/>
              <w:jc w:val="center"/>
              <w:rPr>
                <w:rFonts w:ascii="Times New Roman" w:hAnsi="Times New Roman" w:cs="Times New Roman"/>
              </w:rPr>
            </w:pPr>
            <w:r w:rsidRPr="009D021C">
              <w:rPr>
                <w:rFonts w:ascii="Times New Roman" w:hAnsi="Times New Roman" w:cs="Times New Roman"/>
              </w:rPr>
              <w:t>Bulk gala.</w:t>
            </w:r>
          </w:p>
        </w:tc>
        <w:tc>
          <w:tcPr>
            <w:tcW w:w="467" w:type="pct"/>
            <w:tcBorders>
              <w:top w:val="single" w:sz="6" w:space="0" w:color="auto"/>
              <w:left w:val="single" w:sz="6" w:space="0" w:color="auto"/>
              <w:right w:val="single" w:sz="6" w:space="0" w:color="auto"/>
            </w:tcBorders>
            <w:vAlign w:val="center"/>
          </w:tcPr>
          <w:p w:rsidR="00C41BDD" w:rsidRPr="009D021C" w:rsidRDefault="00C41BDD" w:rsidP="00C41BDD">
            <w:pPr>
              <w:spacing w:after="0" w:line="240" w:lineRule="auto"/>
              <w:jc w:val="center"/>
              <w:rPr>
                <w:rFonts w:ascii="Times New Roman" w:hAnsi="Times New Roman" w:cs="Times New Roman"/>
              </w:rPr>
            </w:pPr>
            <w:proofErr w:type="spellStart"/>
            <w:r w:rsidRPr="009D021C">
              <w:rPr>
                <w:rFonts w:ascii="Times New Roman" w:hAnsi="Times New Roman" w:cs="Times New Roman"/>
              </w:rPr>
              <w:t>Btld</w:t>
            </w:r>
            <w:proofErr w:type="spellEnd"/>
            <w:r w:rsidRPr="009D021C">
              <w:rPr>
                <w:rFonts w:ascii="Times New Roman" w:hAnsi="Times New Roman" w:cs="Times New Roman"/>
              </w:rPr>
              <w:t>. gals.</w:t>
            </w:r>
          </w:p>
        </w:tc>
        <w:tc>
          <w:tcPr>
            <w:tcW w:w="729" w:type="pct"/>
            <w:tcBorders>
              <w:top w:val="single" w:sz="6" w:space="0" w:color="auto"/>
              <w:left w:val="single" w:sz="6" w:space="0" w:color="auto"/>
            </w:tcBorders>
            <w:vAlign w:val="center"/>
          </w:tcPr>
          <w:p w:rsidR="00C41BDD" w:rsidRPr="009D021C" w:rsidRDefault="00C41BDD" w:rsidP="00C41BDD">
            <w:pPr>
              <w:spacing w:after="0" w:line="240" w:lineRule="auto"/>
              <w:jc w:val="center"/>
              <w:rPr>
                <w:rFonts w:ascii="Times New Roman" w:hAnsi="Times New Roman" w:cs="Times New Roman"/>
              </w:rPr>
            </w:pPr>
            <w:r w:rsidRPr="009D021C">
              <w:rPr>
                <w:rFonts w:ascii="Times New Roman" w:hAnsi="Times New Roman" w:cs="Times New Roman"/>
              </w:rPr>
              <w:t xml:space="preserve">£ </w:t>
            </w:r>
            <w:r w:rsidRPr="009D021C">
              <w:rPr>
                <w:rFonts w:ascii="Times New Roman" w:hAnsi="Times New Roman" w:cs="Times New Roman"/>
                <w:i/>
              </w:rPr>
              <w:t>s. d.</w:t>
            </w:r>
          </w:p>
        </w:tc>
      </w:tr>
      <w:tr w:rsidR="00C41BDD" w:rsidRPr="009D021C" w:rsidTr="00F67101">
        <w:trPr>
          <w:trHeight w:val="1098"/>
        </w:trPr>
        <w:tc>
          <w:tcPr>
            <w:tcW w:w="1010" w:type="pct"/>
            <w:vMerge/>
            <w:tcBorders>
              <w:right w:val="single" w:sz="6" w:space="0" w:color="auto"/>
            </w:tcBorders>
          </w:tcPr>
          <w:p w:rsidR="00C41BDD" w:rsidRPr="009D021C" w:rsidRDefault="00C41BDD" w:rsidP="00DA4013">
            <w:pPr>
              <w:spacing w:after="0" w:line="240" w:lineRule="auto"/>
              <w:rPr>
                <w:rFonts w:ascii="Times New Roman" w:hAnsi="Times New Roman" w:cs="Times New Roman"/>
              </w:rPr>
            </w:pPr>
          </w:p>
        </w:tc>
        <w:tc>
          <w:tcPr>
            <w:tcW w:w="840" w:type="pct"/>
            <w:vMerge/>
            <w:tcBorders>
              <w:left w:val="single" w:sz="6" w:space="0" w:color="auto"/>
              <w:right w:val="single" w:sz="6" w:space="0" w:color="auto"/>
            </w:tcBorders>
          </w:tcPr>
          <w:p w:rsidR="00C41BDD" w:rsidRPr="009D021C" w:rsidRDefault="00C41BDD" w:rsidP="00DA4013">
            <w:pPr>
              <w:spacing w:after="0" w:line="240" w:lineRule="auto"/>
              <w:rPr>
                <w:rFonts w:ascii="Times New Roman" w:hAnsi="Times New Roman" w:cs="Times New Roman"/>
              </w:rPr>
            </w:pPr>
          </w:p>
        </w:tc>
        <w:tc>
          <w:tcPr>
            <w:tcW w:w="1087" w:type="pct"/>
            <w:vMerge/>
            <w:tcBorders>
              <w:left w:val="single" w:sz="6" w:space="0" w:color="auto"/>
              <w:right w:val="single" w:sz="6" w:space="0" w:color="auto"/>
            </w:tcBorders>
            <w:vAlign w:val="bottom"/>
          </w:tcPr>
          <w:p w:rsidR="00C41BDD" w:rsidRPr="009D021C" w:rsidRDefault="00C41BDD" w:rsidP="009D021C">
            <w:pPr>
              <w:spacing w:after="0" w:line="240" w:lineRule="auto"/>
              <w:jc w:val="center"/>
              <w:rPr>
                <w:rFonts w:ascii="Times New Roman" w:hAnsi="Times New Roman" w:cs="Times New Roman"/>
              </w:rPr>
            </w:pPr>
          </w:p>
        </w:tc>
        <w:tc>
          <w:tcPr>
            <w:tcW w:w="867" w:type="pct"/>
            <w:tcBorders>
              <w:left w:val="single" w:sz="6" w:space="0" w:color="auto"/>
              <w:bottom w:val="single" w:sz="6" w:space="0" w:color="auto"/>
              <w:right w:val="single" w:sz="6" w:space="0" w:color="auto"/>
            </w:tcBorders>
          </w:tcPr>
          <w:p w:rsidR="00C41BDD" w:rsidRPr="009D021C" w:rsidRDefault="00C41BDD" w:rsidP="00DA4013">
            <w:pPr>
              <w:spacing w:after="0" w:line="240" w:lineRule="auto"/>
              <w:rPr>
                <w:rFonts w:ascii="Times New Roman" w:hAnsi="Times New Roman" w:cs="Times New Roman"/>
              </w:rPr>
            </w:pPr>
          </w:p>
        </w:tc>
        <w:tc>
          <w:tcPr>
            <w:tcW w:w="467" w:type="pct"/>
            <w:tcBorders>
              <w:left w:val="single" w:sz="6" w:space="0" w:color="auto"/>
              <w:bottom w:val="single" w:sz="6" w:space="0" w:color="auto"/>
              <w:right w:val="single" w:sz="6" w:space="0" w:color="auto"/>
            </w:tcBorders>
          </w:tcPr>
          <w:p w:rsidR="00C41BDD" w:rsidRPr="009D021C" w:rsidRDefault="00C41BDD" w:rsidP="00DA4013">
            <w:pPr>
              <w:spacing w:after="0" w:line="240" w:lineRule="auto"/>
              <w:rPr>
                <w:rFonts w:ascii="Times New Roman" w:hAnsi="Times New Roman" w:cs="Times New Roman"/>
              </w:rPr>
            </w:pPr>
          </w:p>
        </w:tc>
        <w:tc>
          <w:tcPr>
            <w:tcW w:w="729" w:type="pct"/>
            <w:tcBorders>
              <w:left w:val="single" w:sz="6" w:space="0" w:color="auto"/>
              <w:bottom w:val="single" w:sz="6" w:space="0" w:color="auto"/>
            </w:tcBorders>
          </w:tcPr>
          <w:p w:rsidR="00C41BDD" w:rsidRPr="009D021C" w:rsidRDefault="00C41BDD" w:rsidP="009D021C">
            <w:pPr>
              <w:spacing w:after="0" w:line="240" w:lineRule="auto"/>
              <w:jc w:val="center"/>
              <w:rPr>
                <w:rFonts w:ascii="Times New Roman" w:hAnsi="Times New Roman" w:cs="Times New Roman"/>
              </w:rPr>
            </w:pPr>
          </w:p>
        </w:tc>
      </w:tr>
      <w:tr w:rsidR="00C41BDD" w:rsidRPr="009D021C" w:rsidTr="00595192">
        <w:trPr>
          <w:trHeight w:val="633"/>
        </w:trPr>
        <w:tc>
          <w:tcPr>
            <w:tcW w:w="1010" w:type="pct"/>
            <w:vMerge/>
            <w:tcBorders>
              <w:bottom w:val="single" w:sz="6" w:space="0" w:color="auto"/>
              <w:right w:val="single" w:sz="6" w:space="0" w:color="auto"/>
            </w:tcBorders>
          </w:tcPr>
          <w:p w:rsidR="00C41BDD" w:rsidRPr="009D021C" w:rsidRDefault="00C41BDD" w:rsidP="00DA4013">
            <w:pPr>
              <w:spacing w:after="0" w:line="240" w:lineRule="auto"/>
              <w:rPr>
                <w:rFonts w:ascii="Times New Roman" w:hAnsi="Times New Roman" w:cs="Times New Roman"/>
              </w:rPr>
            </w:pPr>
          </w:p>
        </w:tc>
        <w:tc>
          <w:tcPr>
            <w:tcW w:w="840" w:type="pct"/>
            <w:vMerge/>
            <w:tcBorders>
              <w:left w:val="single" w:sz="6" w:space="0" w:color="auto"/>
              <w:bottom w:val="single" w:sz="6" w:space="0" w:color="auto"/>
              <w:right w:val="single" w:sz="6" w:space="0" w:color="auto"/>
            </w:tcBorders>
          </w:tcPr>
          <w:p w:rsidR="00C41BDD" w:rsidRPr="009D021C" w:rsidRDefault="00C41BDD" w:rsidP="00DA4013">
            <w:pPr>
              <w:spacing w:after="0" w:line="240" w:lineRule="auto"/>
              <w:rPr>
                <w:rFonts w:ascii="Times New Roman" w:hAnsi="Times New Roman" w:cs="Times New Roman"/>
              </w:rPr>
            </w:pPr>
          </w:p>
        </w:tc>
        <w:tc>
          <w:tcPr>
            <w:tcW w:w="1087" w:type="pct"/>
            <w:vMerge/>
            <w:tcBorders>
              <w:left w:val="single" w:sz="6" w:space="0" w:color="auto"/>
              <w:bottom w:val="single" w:sz="6" w:space="0" w:color="auto"/>
              <w:right w:val="single" w:sz="6" w:space="0" w:color="auto"/>
            </w:tcBorders>
            <w:vAlign w:val="bottom"/>
          </w:tcPr>
          <w:p w:rsidR="00C41BDD" w:rsidRPr="009D021C" w:rsidRDefault="00C41BDD" w:rsidP="009D021C">
            <w:pPr>
              <w:spacing w:after="0" w:line="240" w:lineRule="auto"/>
              <w:jc w:val="center"/>
              <w:rPr>
                <w:rFonts w:ascii="Times New Roman" w:hAnsi="Times New Roman" w:cs="Times New Roman"/>
              </w:rPr>
            </w:pPr>
          </w:p>
        </w:tc>
        <w:tc>
          <w:tcPr>
            <w:tcW w:w="867" w:type="pct"/>
            <w:tcBorders>
              <w:top w:val="single" w:sz="6" w:space="0" w:color="auto"/>
              <w:left w:val="single" w:sz="6" w:space="0" w:color="auto"/>
              <w:bottom w:val="single" w:sz="6" w:space="0" w:color="auto"/>
            </w:tcBorders>
          </w:tcPr>
          <w:p w:rsidR="00C41BDD" w:rsidRPr="009D021C" w:rsidRDefault="00C41BDD" w:rsidP="00DA4013">
            <w:pPr>
              <w:spacing w:after="0" w:line="240" w:lineRule="auto"/>
              <w:rPr>
                <w:rFonts w:ascii="Times New Roman" w:hAnsi="Times New Roman" w:cs="Times New Roman"/>
              </w:rPr>
            </w:pPr>
          </w:p>
        </w:tc>
        <w:tc>
          <w:tcPr>
            <w:tcW w:w="467" w:type="pct"/>
            <w:tcBorders>
              <w:top w:val="single" w:sz="6" w:space="0" w:color="auto"/>
              <w:bottom w:val="single" w:sz="6" w:space="0" w:color="auto"/>
            </w:tcBorders>
          </w:tcPr>
          <w:p w:rsidR="00C41BDD" w:rsidRPr="009D021C" w:rsidRDefault="00C41BDD" w:rsidP="00DA4013">
            <w:pPr>
              <w:spacing w:after="0" w:line="240" w:lineRule="auto"/>
              <w:rPr>
                <w:rFonts w:ascii="Times New Roman" w:hAnsi="Times New Roman" w:cs="Times New Roman"/>
              </w:rPr>
            </w:pPr>
          </w:p>
        </w:tc>
        <w:tc>
          <w:tcPr>
            <w:tcW w:w="729" w:type="pct"/>
            <w:tcBorders>
              <w:top w:val="single" w:sz="6" w:space="0" w:color="auto"/>
              <w:bottom w:val="single" w:sz="6" w:space="0" w:color="auto"/>
            </w:tcBorders>
          </w:tcPr>
          <w:p w:rsidR="00C41BDD" w:rsidRPr="009D021C" w:rsidRDefault="00C41BDD" w:rsidP="009D021C">
            <w:pPr>
              <w:spacing w:after="0" w:line="240" w:lineRule="auto"/>
              <w:jc w:val="center"/>
              <w:rPr>
                <w:rFonts w:ascii="Times New Roman" w:hAnsi="Times New Roman" w:cs="Times New Roman"/>
              </w:rPr>
            </w:pPr>
          </w:p>
        </w:tc>
      </w:tr>
    </w:tbl>
    <w:p w:rsidR="009D021C" w:rsidRPr="009D021C" w:rsidRDefault="009D021C" w:rsidP="009D021C">
      <w:pPr>
        <w:spacing w:after="0" w:line="240" w:lineRule="auto"/>
        <w:jc w:val="center"/>
        <w:rPr>
          <w:rFonts w:ascii="Times New Roman" w:hAnsi="Times New Roman" w:cs="Times New Roman"/>
          <w:sz w:val="10"/>
        </w:rPr>
      </w:pPr>
    </w:p>
    <w:p w:rsidR="009D021C" w:rsidRPr="009D021C" w:rsidRDefault="009D021C" w:rsidP="00C41BDD">
      <w:pPr>
        <w:tabs>
          <w:tab w:val="left" w:pos="2880"/>
          <w:tab w:val="left" w:pos="5040"/>
          <w:tab w:val="left" w:pos="7830"/>
        </w:tabs>
        <w:spacing w:after="0" w:line="240" w:lineRule="auto"/>
        <w:ind w:firstLine="900"/>
        <w:rPr>
          <w:rFonts w:ascii="Times New Roman" w:hAnsi="Times New Roman" w:cs="Times New Roman"/>
        </w:rPr>
      </w:pPr>
      <w:r w:rsidRPr="009D021C">
        <w:rPr>
          <w:rFonts w:ascii="Times New Roman" w:hAnsi="Times New Roman" w:cs="Times New Roman"/>
        </w:rPr>
        <w:t>Total</w:t>
      </w:r>
      <w:r>
        <w:rPr>
          <w:rFonts w:ascii="Times New Roman" w:hAnsi="Times New Roman" w:cs="Times New Roman"/>
        </w:rPr>
        <w:tab/>
      </w:r>
      <w:r w:rsidRPr="009D021C">
        <w:rPr>
          <w:rFonts w:ascii="Times New Roman" w:hAnsi="Times New Roman" w:cs="Times New Roman"/>
        </w:rPr>
        <w:t>pounds</w:t>
      </w:r>
      <w:r>
        <w:rPr>
          <w:rFonts w:ascii="Times New Roman" w:hAnsi="Times New Roman" w:cs="Times New Roman"/>
        </w:rPr>
        <w:tab/>
        <w:t>s</w:t>
      </w:r>
      <w:r w:rsidRPr="009D021C">
        <w:rPr>
          <w:rFonts w:ascii="Times New Roman" w:hAnsi="Times New Roman" w:cs="Times New Roman"/>
        </w:rPr>
        <w:t>hillings and</w:t>
      </w:r>
      <w:r w:rsidR="00C41BDD">
        <w:rPr>
          <w:rFonts w:ascii="Times New Roman" w:hAnsi="Times New Roman" w:cs="Times New Roman"/>
        </w:rPr>
        <w:tab/>
      </w:r>
      <w:r w:rsidRPr="009D021C">
        <w:rPr>
          <w:rFonts w:ascii="Times New Roman" w:hAnsi="Times New Roman" w:cs="Times New Roman"/>
        </w:rPr>
        <w:t>pence.</w:t>
      </w:r>
    </w:p>
    <w:p w:rsidR="009D021C" w:rsidRPr="00C20160" w:rsidRDefault="009D021C" w:rsidP="009D021C">
      <w:pPr>
        <w:spacing w:after="0" w:line="240" w:lineRule="auto"/>
        <w:rPr>
          <w:rFonts w:ascii="Times New Roman" w:hAnsi="Times New Roman" w:cs="Times New Roman"/>
          <w:sz w:val="20"/>
        </w:rPr>
      </w:pPr>
      <w:r w:rsidRPr="00C20160">
        <w:rPr>
          <w:rFonts w:ascii="Times New Roman" w:hAnsi="Times New Roman" w:cs="Times New Roman"/>
          <w:sz w:val="20"/>
        </w:rPr>
        <w:t>(</w:t>
      </w:r>
      <w:r w:rsidRPr="00D67620">
        <w:rPr>
          <w:rFonts w:ascii="Times New Roman" w:hAnsi="Times New Roman" w:cs="Times New Roman"/>
          <w:i/>
          <w:sz w:val="20"/>
        </w:rPr>
        <w:t>a</w:t>
      </w:r>
      <w:r w:rsidRPr="00C20160">
        <w:rPr>
          <w:rFonts w:ascii="Times New Roman" w:hAnsi="Times New Roman" w:cs="Times New Roman"/>
          <w:sz w:val="20"/>
        </w:rPr>
        <w:t>) Insert fall name and address.</w:t>
      </w:r>
    </w:p>
    <w:p w:rsidR="009D021C" w:rsidRPr="00C20160" w:rsidRDefault="009D021C" w:rsidP="009D021C">
      <w:pPr>
        <w:spacing w:after="0" w:line="240" w:lineRule="auto"/>
        <w:rPr>
          <w:rFonts w:ascii="Times New Roman" w:hAnsi="Times New Roman" w:cs="Times New Roman"/>
          <w:sz w:val="20"/>
        </w:rPr>
      </w:pPr>
      <w:r w:rsidRPr="00C20160">
        <w:rPr>
          <w:rFonts w:ascii="Times New Roman" w:hAnsi="Times New Roman" w:cs="Times New Roman"/>
          <w:sz w:val="20"/>
        </w:rPr>
        <w:t>(</w:t>
      </w:r>
      <w:r w:rsidRPr="00C20160">
        <w:rPr>
          <w:rFonts w:ascii="Times New Roman" w:hAnsi="Times New Roman" w:cs="Times New Roman"/>
          <w:i/>
          <w:sz w:val="20"/>
        </w:rPr>
        <w:t>b</w:t>
      </w:r>
      <w:r w:rsidRPr="00C20160">
        <w:rPr>
          <w:rFonts w:ascii="Times New Roman" w:hAnsi="Times New Roman" w:cs="Times New Roman"/>
          <w:sz w:val="20"/>
        </w:rPr>
        <w:t xml:space="preserve">) Here insert date of first day </w:t>
      </w:r>
      <w:r w:rsidRPr="00C20160">
        <w:rPr>
          <w:rFonts w:ascii="Times New Roman" w:hAnsi="Times New Roman" w:cs="Times New Roman"/>
          <w:i/>
          <w:sz w:val="20"/>
        </w:rPr>
        <w:t xml:space="preserve">of </w:t>
      </w:r>
      <w:r w:rsidRPr="00C20160">
        <w:rPr>
          <w:rFonts w:ascii="Times New Roman" w:hAnsi="Times New Roman" w:cs="Times New Roman"/>
          <w:sz w:val="20"/>
        </w:rPr>
        <w:t>period during which fortified wine in respect of which claim is made was exported.</w:t>
      </w:r>
    </w:p>
    <w:p w:rsidR="00D02B73" w:rsidRPr="00C20160" w:rsidRDefault="009D021C" w:rsidP="009D021C">
      <w:pPr>
        <w:spacing w:after="0" w:line="240" w:lineRule="auto"/>
        <w:rPr>
          <w:rFonts w:ascii="Times New Roman" w:hAnsi="Times New Roman" w:cs="Times New Roman"/>
          <w:sz w:val="20"/>
        </w:rPr>
      </w:pPr>
      <w:r w:rsidRPr="00C20160">
        <w:rPr>
          <w:rFonts w:ascii="Times New Roman" w:hAnsi="Times New Roman" w:cs="Times New Roman"/>
          <w:sz w:val="20"/>
        </w:rPr>
        <w:t>(</w:t>
      </w:r>
      <w:r w:rsidRPr="00C20160">
        <w:rPr>
          <w:rFonts w:ascii="Times New Roman" w:hAnsi="Times New Roman" w:cs="Times New Roman"/>
          <w:i/>
          <w:sz w:val="20"/>
        </w:rPr>
        <w:t>c</w:t>
      </w:r>
      <w:r w:rsidRPr="00C20160">
        <w:rPr>
          <w:rFonts w:ascii="Times New Roman" w:hAnsi="Times New Roman" w:cs="Times New Roman"/>
          <w:sz w:val="20"/>
        </w:rPr>
        <w:t>) Here insert date of last day of period during which fortified wine in respect of which claim is made was exported.</w:t>
      </w:r>
    </w:p>
    <w:p w:rsidR="009D021C" w:rsidRPr="00C20160" w:rsidRDefault="009D021C" w:rsidP="00DA4013">
      <w:pPr>
        <w:spacing w:after="0" w:line="240" w:lineRule="auto"/>
        <w:rPr>
          <w:rFonts w:ascii="Times New Roman" w:hAnsi="Times New Roman" w:cs="Times New Roman"/>
        </w:rPr>
      </w:pPr>
    </w:p>
    <w:p w:rsidR="00D02B73" w:rsidRPr="00DA4013" w:rsidRDefault="00D02B73" w:rsidP="00DA4013">
      <w:pPr>
        <w:spacing w:after="0" w:line="240" w:lineRule="auto"/>
        <w:rPr>
          <w:rFonts w:ascii="Times New Roman" w:hAnsi="Times New Roman" w:cs="Times New Roman"/>
        </w:rPr>
        <w:sectPr w:rsidR="00D02B73" w:rsidRPr="00DA4013" w:rsidSect="00621B89">
          <w:pgSz w:w="11909" w:h="16834" w:code="9"/>
          <w:pgMar w:top="1440" w:right="1440" w:bottom="1440" w:left="1440" w:header="720" w:footer="720" w:gutter="0"/>
          <w:cols w:space="720"/>
          <w:titlePg/>
        </w:sectPr>
      </w:pPr>
    </w:p>
    <w:p w:rsidR="00D02B73" w:rsidRPr="00DA4013" w:rsidRDefault="007976C3" w:rsidP="00595192">
      <w:pPr>
        <w:spacing w:after="60" w:line="240" w:lineRule="auto"/>
        <w:jc w:val="center"/>
        <w:rPr>
          <w:rFonts w:ascii="Times New Roman" w:hAnsi="Times New Roman" w:cs="Times New Roman"/>
        </w:rPr>
      </w:pPr>
      <w:r w:rsidRPr="00DA4013">
        <w:rPr>
          <w:rFonts w:ascii="Times New Roman" w:hAnsi="Times New Roman" w:cs="Times New Roman"/>
          <w:smallCaps/>
        </w:rPr>
        <w:lastRenderedPageBreak/>
        <w:t>The Schedules—</w:t>
      </w:r>
      <w:r w:rsidRPr="00DA4013">
        <w:rPr>
          <w:rFonts w:ascii="Times New Roman" w:hAnsi="Times New Roman" w:cs="Times New Roman"/>
          <w:i/>
        </w:rPr>
        <w:t>continued.</w:t>
      </w:r>
    </w:p>
    <w:p w:rsidR="00D02B73" w:rsidRPr="00DA4013" w:rsidRDefault="00D02B73" w:rsidP="00DA4013">
      <w:pPr>
        <w:spacing w:after="0" w:line="240" w:lineRule="auto"/>
        <w:rPr>
          <w:rFonts w:ascii="Times New Roman" w:hAnsi="Times New Roman" w:cs="Times New Roman"/>
        </w:rPr>
      </w:pPr>
      <w:r w:rsidRPr="00DA4013">
        <w:rPr>
          <w:rFonts w:ascii="Times New Roman" w:hAnsi="Times New Roman" w:cs="Times New Roman"/>
        </w:rPr>
        <w:t>I hereby certify as follows:—</w:t>
      </w:r>
    </w:p>
    <w:p w:rsidR="00D02B73" w:rsidRPr="00595192" w:rsidRDefault="00D02B73" w:rsidP="00595192">
      <w:pPr>
        <w:spacing w:after="0" w:line="240" w:lineRule="auto"/>
        <w:ind w:left="720" w:hanging="432"/>
        <w:jc w:val="both"/>
        <w:rPr>
          <w:rFonts w:ascii="Times New Roman" w:hAnsi="Times New Roman" w:cs="Times New Roman"/>
        </w:rPr>
      </w:pPr>
      <w:r w:rsidRPr="00595192">
        <w:rPr>
          <w:rFonts w:ascii="Times New Roman" w:hAnsi="Times New Roman" w:cs="Times New Roman"/>
        </w:rPr>
        <w:t>(1) I am the exporter of the fortified wine specified in the foregoing claim for bounty.</w:t>
      </w:r>
    </w:p>
    <w:p w:rsidR="00D02B73" w:rsidRPr="00595192" w:rsidRDefault="007976C3" w:rsidP="00595192">
      <w:pPr>
        <w:spacing w:after="0" w:line="240" w:lineRule="auto"/>
        <w:ind w:left="720" w:hanging="432"/>
        <w:jc w:val="both"/>
        <w:rPr>
          <w:rFonts w:ascii="Times New Roman" w:hAnsi="Times New Roman" w:cs="Times New Roman"/>
        </w:rPr>
      </w:pPr>
      <w:r w:rsidRPr="00595192">
        <w:rPr>
          <w:rFonts w:ascii="Times New Roman" w:hAnsi="Times New Roman" w:cs="Times New Roman"/>
        </w:rPr>
        <w:t xml:space="preserve">(2) </w:t>
      </w:r>
      <w:r w:rsidR="00D02B73" w:rsidRPr="00595192">
        <w:rPr>
          <w:rFonts w:ascii="Times New Roman" w:hAnsi="Times New Roman" w:cs="Times New Roman"/>
        </w:rPr>
        <w:t>The description of the fortified wine and the particulars relating thereto, set out in the claim for bounty, are true and correct in every respect.</w:t>
      </w:r>
    </w:p>
    <w:p w:rsidR="00D02B73" w:rsidRPr="00595192" w:rsidRDefault="007976C3" w:rsidP="00595192">
      <w:pPr>
        <w:spacing w:after="0" w:line="240" w:lineRule="auto"/>
        <w:ind w:left="720" w:hanging="432"/>
        <w:jc w:val="both"/>
        <w:rPr>
          <w:rFonts w:ascii="Times New Roman" w:hAnsi="Times New Roman" w:cs="Times New Roman"/>
        </w:rPr>
      </w:pPr>
      <w:r w:rsidRPr="00595192">
        <w:rPr>
          <w:rFonts w:ascii="Times New Roman" w:hAnsi="Times New Roman" w:cs="Times New Roman"/>
        </w:rPr>
        <w:t xml:space="preserve">(3) </w:t>
      </w:r>
      <w:r w:rsidR="00D02B73" w:rsidRPr="00595192">
        <w:rPr>
          <w:rFonts w:ascii="Times New Roman" w:hAnsi="Times New Roman" w:cs="Times New Roman"/>
        </w:rPr>
        <w:t>The wine is the fermented juice of fresh grapes and has been fortified so as to contain not less than thirty-four per centum of proof spirit.</w:t>
      </w:r>
    </w:p>
    <w:p w:rsidR="00D02B73" w:rsidRPr="00595192" w:rsidRDefault="007976C3" w:rsidP="00595192">
      <w:pPr>
        <w:spacing w:after="0" w:line="240" w:lineRule="auto"/>
        <w:ind w:left="720" w:hanging="432"/>
        <w:jc w:val="both"/>
        <w:rPr>
          <w:rFonts w:ascii="Times New Roman" w:hAnsi="Times New Roman" w:cs="Times New Roman"/>
        </w:rPr>
      </w:pPr>
      <w:r w:rsidRPr="00595192">
        <w:rPr>
          <w:rFonts w:ascii="Times New Roman" w:hAnsi="Times New Roman" w:cs="Times New Roman"/>
        </w:rPr>
        <w:t xml:space="preserve">(4) </w:t>
      </w:r>
      <w:r w:rsidR="00D02B73" w:rsidRPr="00595192">
        <w:rPr>
          <w:rFonts w:ascii="Times New Roman" w:hAnsi="Times New Roman" w:cs="Times New Roman"/>
        </w:rPr>
        <w:t>Nothing on my part has been done or omitted to be done, and, to the best</w:t>
      </w:r>
      <w:r w:rsidR="00595192" w:rsidRPr="00595192">
        <w:rPr>
          <w:rFonts w:ascii="Times New Roman" w:hAnsi="Times New Roman" w:cs="Times New Roman"/>
        </w:rPr>
        <w:t xml:space="preserve"> </w:t>
      </w:r>
      <w:r w:rsidR="00D02B73" w:rsidRPr="00595192">
        <w:rPr>
          <w:rFonts w:ascii="Times New Roman" w:hAnsi="Times New Roman" w:cs="Times New Roman"/>
        </w:rPr>
        <w:t>of my knowledge and belief, nothing on the part of any other person has been done or omitted to be done, whereby my right to bounty in respect of the fortified wine has been forfeited or taken away.</w:t>
      </w:r>
    </w:p>
    <w:p w:rsidR="00D02B73" w:rsidRPr="00595192" w:rsidRDefault="00D02B73" w:rsidP="00595192">
      <w:pPr>
        <w:spacing w:after="0" w:line="240" w:lineRule="auto"/>
        <w:ind w:left="720" w:hanging="432"/>
        <w:jc w:val="both"/>
        <w:rPr>
          <w:rFonts w:ascii="Times New Roman" w:hAnsi="Times New Roman" w:cs="Times New Roman"/>
        </w:rPr>
      </w:pPr>
      <w:r w:rsidRPr="00595192">
        <w:rPr>
          <w:rFonts w:ascii="Times New Roman" w:hAnsi="Times New Roman" w:cs="Times New Roman"/>
        </w:rPr>
        <w:t>(5) No other claim for bounty has been made nor has any bounty been paid in respect of the fortified wine.</w:t>
      </w:r>
    </w:p>
    <w:p w:rsidR="00D02B73" w:rsidRPr="00DA4013" w:rsidRDefault="00D02B73" w:rsidP="00595192">
      <w:pPr>
        <w:tabs>
          <w:tab w:val="left" w:pos="4680"/>
          <w:tab w:val="left" w:pos="7920"/>
        </w:tabs>
        <w:spacing w:after="0" w:line="240" w:lineRule="auto"/>
        <w:rPr>
          <w:rFonts w:ascii="Times New Roman" w:hAnsi="Times New Roman" w:cs="Times New Roman"/>
        </w:rPr>
      </w:pPr>
      <w:r w:rsidRPr="00DA4013">
        <w:rPr>
          <w:rFonts w:ascii="Times New Roman" w:hAnsi="Times New Roman" w:cs="Times New Roman"/>
        </w:rPr>
        <w:t>Dated this</w:t>
      </w:r>
      <w:r w:rsidR="00595192">
        <w:rPr>
          <w:rFonts w:ascii="Times New Roman" w:hAnsi="Times New Roman" w:cs="Times New Roman"/>
        </w:rPr>
        <w:tab/>
      </w:r>
      <w:r w:rsidRPr="00DA4013">
        <w:rPr>
          <w:rFonts w:ascii="Times New Roman" w:hAnsi="Times New Roman" w:cs="Times New Roman"/>
        </w:rPr>
        <w:t>day of</w:t>
      </w:r>
      <w:r w:rsidR="007976C3" w:rsidRPr="00DA4013">
        <w:rPr>
          <w:rFonts w:ascii="Times New Roman" w:hAnsi="Times New Roman" w:cs="Times New Roman"/>
          <w:smallCaps/>
        </w:rPr>
        <w:t>,</w:t>
      </w:r>
      <w:r w:rsidR="00595192">
        <w:rPr>
          <w:rFonts w:ascii="Times New Roman" w:hAnsi="Times New Roman" w:cs="Times New Roman"/>
          <w:smallCaps/>
        </w:rPr>
        <w:tab/>
      </w:r>
      <w:r w:rsidR="007976C3" w:rsidRPr="00DA4013">
        <w:rPr>
          <w:rFonts w:ascii="Times New Roman" w:hAnsi="Times New Roman" w:cs="Times New Roman"/>
          <w:smallCaps/>
        </w:rPr>
        <w:t>194</w:t>
      </w:r>
    </w:p>
    <w:p w:rsidR="00D02B73" w:rsidRPr="00DA4013" w:rsidRDefault="00D02B73" w:rsidP="00595192">
      <w:pPr>
        <w:tabs>
          <w:tab w:val="left" w:pos="5040"/>
        </w:tabs>
        <w:spacing w:after="60" w:line="240" w:lineRule="auto"/>
        <w:ind w:firstLine="4680"/>
        <w:rPr>
          <w:rFonts w:ascii="Times New Roman" w:hAnsi="Times New Roman" w:cs="Times New Roman"/>
        </w:rPr>
      </w:pPr>
      <w:r w:rsidRPr="00DA4013">
        <w:rPr>
          <w:rFonts w:ascii="Times New Roman" w:hAnsi="Times New Roman" w:cs="Times New Roman"/>
        </w:rPr>
        <w:t>..................................</w:t>
      </w:r>
      <w:r w:rsidR="00595192">
        <w:rPr>
          <w:rFonts w:ascii="Times New Roman" w:hAnsi="Times New Roman" w:cs="Times New Roman"/>
        </w:rPr>
        <w:t>.......................</w:t>
      </w:r>
      <w:r w:rsidR="00C20160">
        <w:rPr>
          <w:rFonts w:ascii="Times New Roman" w:hAnsi="Times New Roman" w:cs="Times New Roman"/>
        </w:rPr>
        <w:t>........</w:t>
      </w:r>
      <w:r w:rsidR="00595192">
        <w:rPr>
          <w:rFonts w:ascii="Times New Roman" w:hAnsi="Times New Roman" w:cs="Times New Roman"/>
        </w:rPr>
        <w:t>......</w:t>
      </w:r>
      <w:r w:rsidRPr="00DA4013">
        <w:rPr>
          <w:rFonts w:ascii="Times New Roman" w:hAnsi="Times New Roman" w:cs="Times New Roman"/>
        </w:rPr>
        <w:t>*</w:t>
      </w:r>
    </w:p>
    <w:p w:rsidR="00D02B73" w:rsidRPr="00DA4013" w:rsidRDefault="00D02B73" w:rsidP="00595192">
      <w:pPr>
        <w:spacing w:after="0" w:line="240" w:lineRule="auto"/>
        <w:ind w:firstLine="432"/>
        <w:rPr>
          <w:rFonts w:ascii="Times New Roman" w:hAnsi="Times New Roman" w:cs="Times New Roman"/>
        </w:rPr>
      </w:pPr>
      <w:r w:rsidRPr="00DA4013">
        <w:rPr>
          <w:rFonts w:ascii="Times New Roman" w:hAnsi="Times New Roman" w:cs="Times New Roman"/>
        </w:rPr>
        <w:t xml:space="preserve">* Signature of claimant. If the certificate is signed by an authorized agent, insert name of claimant and add </w:t>
      </w:r>
      <w:r w:rsidR="00466C4B">
        <w:rPr>
          <w:rFonts w:ascii="Times New Roman" w:hAnsi="Times New Roman" w:cs="Times New Roman"/>
        </w:rPr>
        <w:t>“</w:t>
      </w:r>
      <w:r w:rsidRPr="00DA4013">
        <w:rPr>
          <w:rFonts w:ascii="Times New Roman" w:hAnsi="Times New Roman" w:cs="Times New Roman"/>
        </w:rPr>
        <w:t>per................Authorized Agent</w:t>
      </w:r>
      <w:r w:rsidR="00466C4B">
        <w:rPr>
          <w:rFonts w:ascii="Times New Roman" w:hAnsi="Times New Roman" w:cs="Times New Roman"/>
        </w:rPr>
        <w:t>”</w:t>
      </w:r>
      <w:r w:rsidRPr="00DA4013">
        <w:rPr>
          <w:rFonts w:ascii="Times New Roman" w:hAnsi="Times New Roman" w:cs="Times New Roman"/>
        </w:rPr>
        <w:t>.</w:t>
      </w:r>
    </w:p>
    <w:p w:rsidR="00595192" w:rsidRDefault="00595192" w:rsidP="00595192">
      <w:pPr>
        <w:pBdr>
          <w:top w:val="single" w:sz="6" w:space="1" w:color="auto"/>
        </w:pBdr>
        <w:spacing w:before="240" w:after="0" w:line="240" w:lineRule="auto"/>
        <w:ind w:left="3744" w:right="3744"/>
        <w:jc w:val="center"/>
        <w:rPr>
          <w:rFonts w:ascii="Times New Roman" w:hAnsi="Times New Roman" w:cs="Times New Roman"/>
          <w:smallCaps/>
        </w:rPr>
      </w:pPr>
    </w:p>
    <w:p w:rsidR="00D02B73" w:rsidRPr="00DA4013" w:rsidRDefault="00595192" w:rsidP="006B2990">
      <w:pPr>
        <w:tabs>
          <w:tab w:val="left" w:pos="4320"/>
        </w:tabs>
        <w:spacing w:after="0" w:line="240" w:lineRule="auto"/>
        <w:rPr>
          <w:rFonts w:ascii="Times New Roman" w:hAnsi="Times New Roman" w:cs="Times New Roman"/>
        </w:rPr>
      </w:pPr>
      <w:r w:rsidRPr="00595192">
        <w:rPr>
          <w:rFonts w:ascii="Times New Roman" w:hAnsi="Times New Roman" w:cs="Times New Roman"/>
        </w:rPr>
        <w:t>Sec. 13.</w:t>
      </w:r>
      <w:r w:rsidR="006B2990">
        <w:rPr>
          <w:rFonts w:ascii="Times New Roman" w:hAnsi="Times New Roman" w:cs="Times New Roman"/>
        </w:rPr>
        <w:tab/>
      </w:r>
      <w:r w:rsidR="007976C3" w:rsidRPr="00DA4013">
        <w:rPr>
          <w:rFonts w:ascii="Times New Roman" w:hAnsi="Times New Roman" w:cs="Times New Roman"/>
          <w:smallCaps/>
        </w:rPr>
        <w:t>Form C.</w:t>
      </w:r>
    </w:p>
    <w:p w:rsidR="00595192" w:rsidRDefault="00595192" w:rsidP="00595192">
      <w:pPr>
        <w:spacing w:before="60" w:after="0" w:line="240" w:lineRule="auto"/>
        <w:jc w:val="center"/>
        <w:rPr>
          <w:rFonts w:ascii="Times New Roman" w:hAnsi="Times New Roman" w:cs="Times New Roman"/>
        </w:rPr>
      </w:pPr>
      <w:r>
        <w:rPr>
          <w:rFonts w:ascii="Times New Roman" w:hAnsi="Times New Roman" w:cs="Times New Roman"/>
        </w:rPr>
        <w:t>——</w:t>
      </w:r>
    </w:p>
    <w:p w:rsidR="00D02B73" w:rsidRPr="00DA4013" w:rsidRDefault="007976C3" w:rsidP="00595192">
      <w:pPr>
        <w:spacing w:after="0" w:line="240" w:lineRule="auto"/>
        <w:jc w:val="center"/>
        <w:rPr>
          <w:rFonts w:ascii="Times New Roman" w:hAnsi="Times New Roman" w:cs="Times New Roman"/>
        </w:rPr>
      </w:pPr>
      <w:r w:rsidRPr="00DA4013">
        <w:rPr>
          <w:rFonts w:ascii="Times New Roman" w:hAnsi="Times New Roman" w:cs="Times New Roman"/>
          <w:smallCaps/>
        </w:rPr>
        <w:t>Commonwealth of Australia.</w:t>
      </w:r>
    </w:p>
    <w:p w:rsidR="00595192" w:rsidRDefault="00595192" w:rsidP="00595192">
      <w:pPr>
        <w:spacing w:before="60" w:after="0" w:line="240" w:lineRule="auto"/>
        <w:jc w:val="center"/>
        <w:rPr>
          <w:rFonts w:ascii="Times New Roman" w:hAnsi="Times New Roman" w:cs="Times New Roman"/>
        </w:rPr>
      </w:pPr>
      <w:r>
        <w:rPr>
          <w:rFonts w:ascii="Times New Roman" w:hAnsi="Times New Roman" w:cs="Times New Roman"/>
        </w:rPr>
        <w:t>——</w:t>
      </w:r>
    </w:p>
    <w:p w:rsidR="00D02B73" w:rsidRPr="00DA4013" w:rsidRDefault="007976C3" w:rsidP="00595192">
      <w:pPr>
        <w:spacing w:after="0" w:line="240" w:lineRule="auto"/>
        <w:jc w:val="center"/>
        <w:rPr>
          <w:rFonts w:ascii="Times New Roman" w:hAnsi="Times New Roman" w:cs="Times New Roman"/>
        </w:rPr>
      </w:pPr>
      <w:r w:rsidRPr="00DA4013">
        <w:rPr>
          <w:rFonts w:ascii="Times New Roman" w:hAnsi="Times New Roman" w:cs="Times New Roman"/>
          <w:i/>
        </w:rPr>
        <w:t xml:space="preserve">Wine Export Bounty Act </w:t>
      </w:r>
      <w:r w:rsidRPr="00DA4013">
        <w:rPr>
          <w:rFonts w:ascii="Times New Roman" w:hAnsi="Times New Roman" w:cs="Times New Roman"/>
          <w:smallCaps/>
        </w:rPr>
        <w:t>1947.</w:t>
      </w:r>
    </w:p>
    <w:p w:rsidR="00595192" w:rsidRDefault="00595192" w:rsidP="00595192">
      <w:pPr>
        <w:spacing w:before="60" w:after="0" w:line="240" w:lineRule="auto"/>
        <w:jc w:val="center"/>
        <w:rPr>
          <w:rFonts w:ascii="Times New Roman" w:hAnsi="Times New Roman" w:cs="Times New Roman"/>
        </w:rPr>
      </w:pPr>
      <w:r>
        <w:rPr>
          <w:rFonts w:ascii="Times New Roman" w:hAnsi="Times New Roman" w:cs="Times New Roman"/>
        </w:rPr>
        <w:t>——</w:t>
      </w:r>
    </w:p>
    <w:p w:rsidR="00D02B73" w:rsidRPr="00DA4013" w:rsidRDefault="007976C3" w:rsidP="00595192">
      <w:pPr>
        <w:spacing w:after="0" w:line="240" w:lineRule="auto"/>
        <w:jc w:val="center"/>
        <w:rPr>
          <w:rFonts w:ascii="Times New Roman" w:hAnsi="Times New Roman" w:cs="Times New Roman"/>
        </w:rPr>
      </w:pPr>
      <w:r w:rsidRPr="00DA4013">
        <w:rPr>
          <w:rFonts w:ascii="Times New Roman" w:hAnsi="Times New Roman" w:cs="Times New Roman"/>
        </w:rPr>
        <w:t>APPOINTMENT OF AUTHORIZED AGENT.</w:t>
      </w:r>
    </w:p>
    <w:p w:rsidR="00D02B73" w:rsidRPr="00DA4013" w:rsidRDefault="00D02B73" w:rsidP="006B2990">
      <w:pPr>
        <w:spacing w:after="0" w:line="240" w:lineRule="auto"/>
        <w:ind w:firstLine="432"/>
        <w:rPr>
          <w:rFonts w:ascii="Times New Roman" w:hAnsi="Times New Roman" w:cs="Times New Roman"/>
        </w:rPr>
      </w:pPr>
      <w:r w:rsidRPr="00DA4013">
        <w:rPr>
          <w:rFonts w:ascii="Times New Roman" w:hAnsi="Times New Roman" w:cs="Times New Roman"/>
        </w:rPr>
        <w:t>I</w:t>
      </w:r>
    </w:p>
    <w:p w:rsidR="00D02B73" w:rsidRDefault="00D02B73" w:rsidP="006B2990">
      <w:pPr>
        <w:tabs>
          <w:tab w:val="left" w:pos="7200"/>
        </w:tabs>
        <w:spacing w:after="0" w:line="240" w:lineRule="auto"/>
        <w:ind w:left="864"/>
        <w:rPr>
          <w:rFonts w:ascii="Times New Roman" w:hAnsi="Times New Roman" w:cs="Times New Roman"/>
        </w:rPr>
      </w:pPr>
      <w:r w:rsidRPr="00DA4013">
        <w:rPr>
          <w:rFonts w:ascii="Times New Roman" w:hAnsi="Times New Roman" w:cs="Times New Roman"/>
        </w:rPr>
        <w:t>(</w:t>
      </w:r>
      <w:r w:rsidR="007976C3" w:rsidRPr="00DA4013">
        <w:rPr>
          <w:rFonts w:ascii="Times New Roman" w:hAnsi="Times New Roman" w:cs="Times New Roman"/>
          <w:i/>
        </w:rPr>
        <w:t>a</w:t>
      </w:r>
      <w:r w:rsidRPr="00DA4013">
        <w:rPr>
          <w:rFonts w:ascii="Times New Roman" w:hAnsi="Times New Roman" w:cs="Times New Roman"/>
        </w:rPr>
        <w:t>)</w:t>
      </w:r>
      <w:r w:rsidR="006B2990">
        <w:rPr>
          <w:rFonts w:ascii="Times New Roman" w:hAnsi="Times New Roman" w:cs="Times New Roman"/>
        </w:rPr>
        <w:tab/>
      </w:r>
      <w:r w:rsidRPr="00DA4013">
        <w:rPr>
          <w:rFonts w:ascii="Times New Roman" w:hAnsi="Times New Roman" w:cs="Times New Roman"/>
        </w:rPr>
        <w:t>hereby nominate,</w:t>
      </w:r>
    </w:p>
    <w:p w:rsidR="006B2990" w:rsidRPr="00DA4013" w:rsidRDefault="006B2990" w:rsidP="006B2990">
      <w:pPr>
        <w:spacing w:after="0" w:line="240" w:lineRule="auto"/>
        <w:ind w:firstLine="432"/>
        <w:rPr>
          <w:rFonts w:ascii="Times New Roman" w:hAnsi="Times New Roman" w:cs="Times New Roman"/>
        </w:rPr>
      </w:pPr>
      <w:r w:rsidRPr="00DA4013">
        <w:rPr>
          <w:rFonts w:ascii="Times New Roman" w:hAnsi="Times New Roman" w:cs="Times New Roman"/>
        </w:rPr>
        <w:t>We</w:t>
      </w:r>
    </w:p>
    <w:p w:rsidR="004A7C8C" w:rsidRDefault="00D02B73" w:rsidP="004A7C8C">
      <w:pPr>
        <w:tabs>
          <w:tab w:val="left" w:pos="8370"/>
        </w:tabs>
        <w:spacing w:after="0" w:line="240" w:lineRule="auto"/>
        <w:rPr>
          <w:rFonts w:ascii="Times New Roman" w:hAnsi="Times New Roman" w:cs="Times New Roman"/>
        </w:rPr>
      </w:pPr>
      <w:r w:rsidRPr="00DA4013">
        <w:rPr>
          <w:rFonts w:ascii="Times New Roman" w:hAnsi="Times New Roman" w:cs="Times New Roman"/>
        </w:rPr>
        <w:t>constitute and appoint (</w:t>
      </w:r>
      <w:r w:rsidR="007976C3" w:rsidRPr="00DA4013">
        <w:rPr>
          <w:rFonts w:ascii="Times New Roman" w:hAnsi="Times New Roman" w:cs="Times New Roman"/>
          <w:i/>
        </w:rPr>
        <w:t>b</w:t>
      </w:r>
      <w:r w:rsidRPr="00DA4013">
        <w:rPr>
          <w:rFonts w:ascii="Times New Roman" w:hAnsi="Times New Roman" w:cs="Times New Roman"/>
        </w:rPr>
        <w:t>)</w:t>
      </w:r>
      <w:r w:rsidR="006B2990">
        <w:rPr>
          <w:rFonts w:ascii="Times New Roman" w:hAnsi="Times New Roman" w:cs="Times New Roman"/>
        </w:rPr>
        <w:tab/>
      </w:r>
      <w:r w:rsidRPr="00DA4013">
        <w:rPr>
          <w:rFonts w:ascii="Times New Roman" w:hAnsi="Times New Roman" w:cs="Times New Roman"/>
        </w:rPr>
        <w:t>to be</w:t>
      </w:r>
    </w:p>
    <w:p w:rsidR="00D02B73" w:rsidRPr="00DA4013" w:rsidRDefault="004A7C8C" w:rsidP="004A7C8C">
      <w:pPr>
        <w:tabs>
          <w:tab w:val="left" w:pos="7200"/>
        </w:tabs>
        <w:spacing w:after="0" w:line="240" w:lineRule="auto"/>
        <w:jc w:val="both"/>
        <w:rPr>
          <w:rFonts w:ascii="Times New Roman" w:hAnsi="Times New Roman" w:cs="Times New Roman"/>
        </w:rPr>
      </w:pPr>
      <w:r w:rsidRPr="002B317A">
        <w:rPr>
          <w:position w:val="-26"/>
        </w:rPr>
        <w:object w:dxaOrig="380" w:dyaOrig="6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7pt;height:32.45pt" o:ole="">
            <v:imagedata r:id="rId8" o:title=""/>
          </v:shape>
          <o:OLEObject Type="Embed" ProgID="Equation.DSMT4" ShapeID="_x0000_i1025" DrawAspect="Content" ObjectID="_1580789222" r:id="rId9"/>
        </w:object>
      </w:r>
      <w:r>
        <w:rPr>
          <w:position w:val="-26"/>
        </w:rPr>
        <w:t xml:space="preserve"> </w:t>
      </w:r>
      <w:r w:rsidR="00D02B73" w:rsidRPr="00DA4013">
        <w:rPr>
          <w:rFonts w:ascii="Times New Roman" w:hAnsi="Times New Roman" w:cs="Times New Roman"/>
        </w:rPr>
        <w:t xml:space="preserve">agent for the purposes of the </w:t>
      </w:r>
      <w:r w:rsidR="007976C3" w:rsidRPr="00DA4013">
        <w:rPr>
          <w:rFonts w:ascii="Times New Roman" w:hAnsi="Times New Roman" w:cs="Times New Roman"/>
          <w:i/>
        </w:rPr>
        <w:t xml:space="preserve">Wine Export Bounty Act </w:t>
      </w:r>
      <w:r w:rsidR="007976C3" w:rsidRPr="00DA4013">
        <w:rPr>
          <w:rFonts w:ascii="Times New Roman" w:hAnsi="Times New Roman" w:cs="Times New Roman"/>
          <w:smallCaps/>
        </w:rPr>
        <w:t xml:space="preserve">1947 </w:t>
      </w:r>
      <w:r w:rsidR="00D02B73" w:rsidRPr="00DA4013">
        <w:rPr>
          <w:rFonts w:ascii="Times New Roman" w:hAnsi="Times New Roman" w:cs="Times New Roman"/>
        </w:rPr>
        <w:t xml:space="preserve">and to sign on </w:t>
      </w:r>
      <w:r w:rsidRPr="002B317A">
        <w:rPr>
          <w:position w:val="-26"/>
        </w:rPr>
        <w:object w:dxaOrig="380" w:dyaOrig="639">
          <v:shape id="_x0000_i1026" type="#_x0000_t75" style="width:18.7pt;height:32.45pt" o:ole="">
            <v:imagedata r:id="rId8" o:title=""/>
          </v:shape>
          <o:OLEObject Type="Embed" ProgID="Equation.DSMT4" ShapeID="_x0000_i1026" DrawAspect="Content" ObjectID="_1580789223" r:id="rId10"/>
        </w:object>
      </w:r>
      <w:r w:rsidR="00D02B73" w:rsidRPr="00DA4013">
        <w:rPr>
          <w:rFonts w:ascii="Times New Roman" w:hAnsi="Times New Roman" w:cs="Times New Roman"/>
        </w:rPr>
        <w:t xml:space="preserve"> behalf any declarations, certificates or documents required for the purposes of the said Act.</w:t>
      </w:r>
    </w:p>
    <w:p w:rsidR="00D02B73" w:rsidRPr="00DA4013" w:rsidRDefault="00D02B73" w:rsidP="006B2990">
      <w:pPr>
        <w:tabs>
          <w:tab w:val="left" w:pos="4320"/>
          <w:tab w:val="left" w:pos="7200"/>
        </w:tabs>
        <w:spacing w:after="0" w:line="240" w:lineRule="auto"/>
        <w:ind w:firstLine="432"/>
        <w:rPr>
          <w:rFonts w:ascii="Times New Roman" w:hAnsi="Times New Roman" w:cs="Times New Roman"/>
        </w:rPr>
      </w:pPr>
      <w:r w:rsidRPr="00DA4013">
        <w:rPr>
          <w:rFonts w:ascii="Times New Roman" w:hAnsi="Times New Roman" w:cs="Times New Roman"/>
        </w:rPr>
        <w:t>Dated this</w:t>
      </w:r>
      <w:r w:rsidR="006B2990">
        <w:rPr>
          <w:rFonts w:ascii="Times New Roman" w:hAnsi="Times New Roman" w:cs="Times New Roman"/>
        </w:rPr>
        <w:tab/>
      </w:r>
      <w:r w:rsidRPr="00DA4013">
        <w:rPr>
          <w:rFonts w:ascii="Times New Roman" w:hAnsi="Times New Roman" w:cs="Times New Roman"/>
        </w:rPr>
        <w:t>day of</w:t>
      </w:r>
      <w:r w:rsidR="006B2990">
        <w:rPr>
          <w:rFonts w:ascii="Times New Roman" w:hAnsi="Times New Roman" w:cs="Times New Roman"/>
        </w:rPr>
        <w:t xml:space="preserve"> </w:t>
      </w:r>
      <w:r w:rsidR="006B2990">
        <w:rPr>
          <w:rFonts w:ascii="Times New Roman" w:hAnsi="Times New Roman" w:cs="Times New Roman"/>
        </w:rPr>
        <w:tab/>
      </w:r>
      <w:r w:rsidR="007976C3" w:rsidRPr="00DA4013">
        <w:rPr>
          <w:rFonts w:ascii="Times New Roman" w:hAnsi="Times New Roman" w:cs="Times New Roman"/>
          <w:smallCaps/>
        </w:rPr>
        <w:t>, 194</w:t>
      </w:r>
    </w:p>
    <w:p w:rsidR="00D02B73" w:rsidRPr="00DA4013" w:rsidRDefault="006B2990" w:rsidP="006B2990">
      <w:pPr>
        <w:tabs>
          <w:tab w:val="left" w:pos="4680"/>
        </w:tabs>
        <w:spacing w:after="0" w:line="240" w:lineRule="auto"/>
        <w:rPr>
          <w:rFonts w:ascii="Times New Roman" w:hAnsi="Times New Roman" w:cs="Times New Roman"/>
        </w:rPr>
      </w:pPr>
      <w:r>
        <w:rPr>
          <w:rFonts w:ascii="Times New Roman" w:hAnsi="Times New Roman" w:cs="Times New Roman"/>
        </w:rPr>
        <w:tab/>
      </w:r>
      <w:r w:rsidR="00D02B73" w:rsidRPr="00DA4013">
        <w:rPr>
          <w:rFonts w:ascii="Times New Roman" w:hAnsi="Times New Roman" w:cs="Times New Roman"/>
        </w:rPr>
        <w:t>(</w:t>
      </w:r>
      <w:r w:rsidR="007976C3" w:rsidRPr="00DA4013">
        <w:rPr>
          <w:rFonts w:ascii="Times New Roman" w:hAnsi="Times New Roman" w:cs="Times New Roman"/>
          <w:i/>
        </w:rPr>
        <w:t>c</w:t>
      </w:r>
      <w:r w:rsidR="00D02B73" w:rsidRPr="00DA4013">
        <w:rPr>
          <w:rFonts w:ascii="Times New Roman" w:hAnsi="Times New Roman" w:cs="Times New Roman"/>
        </w:rPr>
        <w:t>)................................</w:t>
      </w:r>
      <w:r>
        <w:rPr>
          <w:rFonts w:ascii="Times New Roman" w:hAnsi="Times New Roman" w:cs="Times New Roman"/>
        </w:rPr>
        <w:t>.................</w:t>
      </w:r>
    </w:p>
    <w:p w:rsidR="00D02B73" w:rsidRDefault="006B2990" w:rsidP="006B2990">
      <w:pPr>
        <w:tabs>
          <w:tab w:val="left" w:pos="3600"/>
        </w:tabs>
        <w:spacing w:after="0" w:line="240" w:lineRule="auto"/>
        <w:rPr>
          <w:rFonts w:ascii="Times New Roman" w:hAnsi="Times New Roman" w:cs="Times New Roman"/>
        </w:rPr>
      </w:pPr>
      <w:r>
        <w:rPr>
          <w:rFonts w:ascii="Times New Roman" w:hAnsi="Times New Roman" w:cs="Times New Roman"/>
        </w:rPr>
        <w:tab/>
      </w:r>
      <w:r w:rsidR="00D02B73" w:rsidRPr="00DA4013">
        <w:rPr>
          <w:rFonts w:ascii="Times New Roman" w:hAnsi="Times New Roman" w:cs="Times New Roman"/>
        </w:rPr>
        <w:t>(</w:t>
      </w:r>
      <w:r w:rsidR="007976C3" w:rsidRPr="00DA4013">
        <w:rPr>
          <w:rFonts w:ascii="Times New Roman" w:hAnsi="Times New Roman" w:cs="Times New Roman"/>
          <w:i/>
        </w:rPr>
        <w:t>d</w:t>
      </w:r>
      <w:r w:rsidR="00D02B73" w:rsidRPr="00DA4013">
        <w:rPr>
          <w:rFonts w:ascii="Times New Roman" w:hAnsi="Times New Roman" w:cs="Times New Roman"/>
        </w:rPr>
        <w:t>)................................</w:t>
      </w:r>
      <w:r>
        <w:rPr>
          <w:rFonts w:ascii="Times New Roman" w:hAnsi="Times New Roman" w:cs="Times New Roman"/>
        </w:rPr>
        <w:t>.......................</w:t>
      </w:r>
    </w:p>
    <w:p w:rsidR="006B2990" w:rsidRPr="00DA4013" w:rsidRDefault="006B2990" w:rsidP="006B2990">
      <w:pPr>
        <w:tabs>
          <w:tab w:val="left" w:pos="3870"/>
        </w:tabs>
        <w:spacing w:after="0" w:line="240" w:lineRule="auto"/>
        <w:rPr>
          <w:rFonts w:ascii="Times New Roman" w:hAnsi="Times New Roman" w:cs="Times New Roman"/>
        </w:rPr>
      </w:pPr>
      <w:r>
        <w:rPr>
          <w:rFonts w:ascii="Times New Roman" w:hAnsi="Times New Roman" w:cs="Times New Roman"/>
        </w:rPr>
        <w:tab/>
      </w:r>
      <w:r w:rsidR="0091674E" w:rsidRPr="00DA4013">
        <w:rPr>
          <w:rFonts w:ascii="Times New Roman" w:hAnsi="Times New Roman" w:cs="Times New Roman"/>
        </w:rPr>
        <w:t>................................</w:t>
      </w:r>
      <w:r w:rsidR="0091674E">
        <w:rPr>
          <w:rFonts w:ascii="Times New Roman" w:hAnsi="Times New Roman" w:cs="Times New Roman"/>
        </w:rPr>
        <w:t>.......................</w:t>
      </w:r>
    </w:p>
    <w:p w:rsidR="00D02B73" w:rsidRDefault="006B2990" w:rsidP="006B2990">
      <w:pPr>
        <w:tabs>
          <w:tab w:val="left" w:pos="3600"/>
        </w:tabs>
        <w:spacing w:after="60" w:line="240" w:lineRule="auto"/>
        <w:rPr>
          <w:rFonts w:ascii="Times New Roman" w:hAnsi="Times New Roman" w:cs="Times New Roman"/>
        </w:rPr>
      </w:pPr>
      <w:r>
        <w:rPr>
          <w:rFonts w:ascii="Times New Roman" w:hAnsi="Times New Roman" w:cs="Times New Roman"/>
        </w:rPr>
        <w:tab/>
      </w:r>
      <w:r w:rsidR="00D02B73" w:rsidRPr="00DA4013">
        <w:rPr>
          <w:rFonts w:ascii="Times New Roman" w:hAnsi="Times New Roman" w:cs="Times New Roman"/>
        </w:rPr>
        <w:t>(</w:t>
      </w:r>
      <w:r w:rsidR="007976C3" w:rsidRPr="00DA4013">
        <w:rPr>
          <w:rFonts w:ascii="Times New Roman" w:hAnsi="Times New Roman" w:cs="Times New Roman"/>
          <w:i/>
        </w:rPr>
        <w:t>e</w:t>
      </w:r>
      <w:r w:rsidR="00D02B73" w:rsidRPr="00DA4013">
        <w:rPr>
          <w:rFonts w:ascii="Times New Roman" w:hAnsi="Times New Roman" w:cs="Times New Roman"/>
        </w:rPr>
        <w:t>)........................................................</w:t>
      </w:r>
    </w:p>
    <w:p w:rsidR="00EF7535" w:rsidRDefault="00EF7535" w:rsidP="00EF7535">
      <w:pPr>
        <w:pBdr>
          <w:top w:val="single" w:sz="6" w:space="1" w:color="auto"/>
        </w:pBdr>
        <w:spacing w:before="240" w:after="0" w:line="240" w:lineRule="auto"/>
        <w:ind w:left="3744" w:right="3744"/>
        <w:jc w:val="center"/>
        <w:rPr>
          <w:rFonts w:ascii="Times New Roman" w:hAnsi="Times New Roman" w:cs="Times New Roman"/>
          <w:smallCaps/>
        </w:rPr>
      </w:pPr>
    </w:p>
    <w:p w:rsidR="00D02B73" w:rsidRPr="00DA4013" w:rsidRDefault="007976C3" w:rsidP="00EF7535">
      <w:pPr>
        <w:tabs>
          <w:tab w:val="left" w:pos="3600"/>
        </w:tabs>
        <w:spacing w:after="0" w:line="240" w:lineRule="auto"/>
        <w:rPr>
          <w:rFonts w:ascii="Times New Roman" w:hAnsi="Times New Roman" w:cs="Times New Roman"/>
        </w:rPr>
      </w:pPr>
      <w:r w:rsidRPr="006B2990">
        <w:rPr>
          <w:rFonts w:ascii="Times New Roman" w:hAnsi="Times New Roman" w:cs="Times New Roman"/>
        </w:rPr>
        <w:t>Sec. 10</w:t>
      </w:r>
      <w:r w:rsidR="006B2990">
        <w:rPr>
          <w:rFonts w:ascii="Times New Roman" w:hAnsi="Times New Roman" w:cs="Times New Roman"/>
        </w:rPr>
        <w:t xml:space="preserve">. </w:t>
      </w:r>
      <w:r w:rsidR="00EF7535">
        <w:rPr>
          <w:rFonts w:ascii="Times New Roman" w:hAnsi="Times New Roman" w:cs="Times New Roman"/>
        </w:rPr>
        <w:tab/>
      </w:r>
      <w:r w:rsidR="006B2990" w:rsidRPr="006B2990">
        <w:rPr>
          <w:rFonts w:ascii="Times New Roman" w:hAnsi="Times New Roman" w:cs="Times New Roman"/>
        </w:rPr>
        <w:t>S</w:t>
      </w:r>
      <w:r w:rsidRPr="00DA4013">
        <w:rPr>
          <w:rFonts w:ascii="Times New Roman" w:hAnsi="Times New Roman" w:cs="Times New Roman"/>
        </w:rPr>
        <w:t>ECOND SCHEDULE.</w:t>
      </w:r>
    </w:p>
    <w:p w:rsidR="00EF7535" w:rsidRDefault="00EF7535" w:rsidP="00EF7535">
      <w:pPr>
        <w:spacing w:before="60" w:after="0" w:line="240" w:lineRule="auto"/>
        <w:jc w:val="center"/>
        <w:rPr>
          <w:rFonts w:ascii="Times New Roman" w:hAnsi="Times New Roman" w:cs="Times New Roman"/>
        </w:rPr>
      </w:pPr>
      <w:r>
        <w:rPr>
          <w:rFonts w:ascii="Times New Roman" w:hAnsi="Times New Roman" w:cs="Times New Roman"/>
        </w:rPr>
        <w:t>——</w:t>
      </w:r>
    </w:p>
    <w:p w:rsidR="00063136" w:rsidRDefault="007976C3" w:rsidP="00EF7535">
      <w:pPr>
        <w:spacing w:after="60" w:line="240" w:lineRule="auto"/>
        <w:rPr>
          <w:rFonts w:ascii="Times New Roman" w:hAnsi="Times New Roman" w:cs="Times New Roman"/>
          <w:smallCaps/>
        </w:rPr>
        <w:sectPr w:rsidR="00063136" w:rsidSect="006C71F8">
          <w:pgSz w:w="11909" w:h="16834" w:code="9"/>
          <w:pgMar w:top="1440" w:right="1440" w:bottom="1440" w:left="1440" w:header="720" w:footer="720" w:gutter="0"/>
          <w:cols w:space="720"/>
        </w:sectPr>
      </w:pPr>
      <w:r w:rsidRPr="00DA4013">
        <w:rPr>
          <w:rFonts w:ascii="Times New Roman" w:hAnsi="Times New Roman" w:cs="Times New Roman"/>
          <w:smallCaps/>
        </w:rPr>
        <w:t xml:space="preserve">Table of Degrees of </w:t>
      </w:r>
      <w:proofErr w:type="spellStart"/>
      <w:r w:rsidRPr="00DA4013">
        <w:rPr>
          <w:rFonts w:ascii="Times New Roman" w:hAnsi="Times New Roman" w:cs="Times New Roman"/>
          <w:smallCaps/>
        </w:rPr>
        <w:t>Baumé</w:t>
      </w:r>
      <w:proofErr w:type="spellEnd"/>
      <w:r w:rsidRPr="00DA4013">
        <w:rPr>
          <w:rFonts w:ascii="Times New Roman" w:hAnsi="Times New Roman" w:cs="Times New Roman"/>
          <w:smallCaps/>
        </w:rPr>
        <w:t xml:space="preserve"> and the Equivalent Pounds per Gallon.</w:t>
      </w:r>
    </w:p>
    <w:tbl>
      <w:tblPr>
        <w:tblW w:w="5000" w:type="pct"/>
        <w:tblCellMar>
          <w:left w:w="40" w:type="dxa"/>
          <w:right w:w="40" w:type="dxa"/>
        </w:tblCellMar>
        <w:tblLook w:val="0000" w:firstRow="0" w:lastRow="0" w:firstColumn="0" w:lastColumn="0" w:noHBand="0" w:noVBand="0"/>
      </w:tblPr>
      <w:tblGrid>
        <w:gridCol w:w="3258"/>
        <w:gridCol w:w="1293"/>
        <w:gridCol w:w="3359"/>
        <w:gridCol w:w="1199"/>
      </w:tblGrid>
      <w:tr w:rsidR="00D02B73" w:rsidRPr="00063136" w:rsidTr="00063136">
        <w:trPr>
          <w:trHeight w:val="20"/>
        </w:trPr>
        <w:tc>
          <w:tcPr>
            <w:tcW w:w="1788" w:type="pct"/>
            <w:tcBorders>
              <w:top w:val="single" w:sz="6" w:space="0" w:color="auto"/>
              <w:bottom w:val="single" w:sz="6" w:space="0" w:color="auto"/>
              <w:right w:val="single" w:sz="6" w:space="0" w:color="auto"/>
            </w:tcBorders>
            <w:vAlign w:val="center"/>
          </w:tcPr>
          <w:p w:rsidR="00D02B73" w:rsidRPr="00063136" w:rsidRDefault="007976C3" w:rsidP="00EF7535">
            <w:pPr>
              <w:spacing w:after="0" w:line="240" w:lineRule="auto"/>
              <w:jc w:val="center"/>
              <w:rPr>
                <w:rFonts w:ascii="Times New Roman" w:hAnsi="Times New Roman" w:cs="Times New Roman"/>
              </w:rPr>
            </w:pPr>
            <w:proofErr w:type="spellStart"/>
            <w:r w:rsidRPr="00063136">
              <w:rPr>
                <w:rFonts w:ascii="Times New Roman" w:hAnsi="Times New Roman" w:cs="Times New Roman"/>
              </w:rPr>
              <w:lastRenderedPageBreak/>
              <w:t>Baumé</w:t>
            </w:r>
            <w:proofErr w:type="spellEnd"/>
            <w:r w:rsidRPr="00063136">
              <w:rPr>
                <w:rFonts w:ascii="Times New Roman" w:hAnsi="Times New Roman" w:cs="Times New Roman"/>
              </w:rPr>
              <w:t xml:space="preserve"> Degree.</w:t>
            </w:r>
          </w:p>
        </w:tc>
        <w:tc>
          <w:tcPr>
            <w:tcW w:w="710" w:type="pct"/>
            <w:tcBorders>
              <w:top w:val="single" w:sz="6" w:space="0" w:color="auto"/>
              <w:left w:val="single" w:sz="6" w:space="0" w:color="auto"/>
              <w:bottom w:val="single" w:sz="6" w:space="0" w:color="auto"/>
              <w:right w:val="double" w:sz="4" w:space="0" w:color="auto"/>
            </w:tcBorders>
            <w:vAlign w:val="center"/>
          </w:tcPr>
          <w:p w:rsidR="00D02B73" w:rsidRPr="00063136" w:rsidRDefault="007976C3" w:rsidP="00EF7535">
            <w:pPr>
              <w:spacing w:after="0" w:line="240" w:lineRule="auto"/>
              <w:jc w:val="center"/>
              <w:rPr>
                <w:rFonts w:ascii="Times New Roman" w:hAnsi="Times New Roman" w:cs="Times New Roman"/>
              </w:rPr>
            </w:pPr>
            <w:r w:rsidRPr="00063136">
              <w:rPr>
                <w:rFonts w:ascii="Times New Roman" w:hAnsi="Times New Roman" w:cs="Times New Roman"/>
              </w:rPr>
              <w:t>Pounds per Gallon.</w:t>
            </w:r>
          </w:p>
        </w:tc>
        <w:tc>
          <w:tcPr>
            <w:tcW w:w="1844" w:type="pct"/>
            <w:tcBorders>
              <w:top w:val="single" w:sz="6" w:space="0" w:color="auto"/>
              <w:left w:val="double" w:sz="4" w:space="0" w:color="auto"/>
              <w:bottom w:val="single" w:sz="6" w:space="0" w:color="auto"/>
              <w:right w:val="single" w:sz="6" w:space="0" w:color="auto"/>
            </w:tcBorders>
            <w:vAlign w:val="center"/>
          </w:tcPr>
          <w:p w:rsidR="00D02B73" w:rsidRPr="00063136" w:rsidRDefault="007976C3" w:rsidP="00EF7535">
            <w:pPr>
              <w:spacing w:after="0" w:line="240" w:lineRule="auto"/>
              <w:jc w:val="center"/>
              <w:rPr>
                <w:rFonts w:ascii="Times New Roman" w:hAnsi="Times New Roman" w:cs="Times New Roman"/>
              </w:rPr>
            </w:pPr>
            <w:proofErr w:type="spellStart"/>
            <w:r w:rsidRPr="00063136">
              <w:rPr>
                <w:rFonts w:ascii="Times New Roman" w:hAnsi="Times New Roman" w:cs="Times New Roman"/>
              </w:rPr>
              <w:t>Baumé</w:t>
            </w:r>
            <w:proofErr w:type="spellEnd"/>
            <w:r w:rsidRPr="00063136">
              <w:rPr>
                <w:rFonts w:ascii="Times New Roman" w:hAnsi="Times New Roman" w:cs="Times New Roman"/>
              </w:rPr>
              <w:t xml:space="preserve"> Degree.</w:t>
            </w:r>
          </w:p>
        </w:tc>
        <w:tc>
          <w:tcPr>
            <w:tcW w:w="658" w:type="pct"/>
            <w:tcBorders>
              <w:top w:val="single" w:sz="6" w:space="0" w:color="auto"/>
              <w:left w:val="single" w:sz="6" w:space="0" w:color="auto"/>
              <w:bottom w:val="single" w:sz="6" w:space="0" w:color="auto"/>
            </w:tcBorders>
            <w:vAlign w:val="center"/>
          </w:tcPr>
          <w:p w:rsidR="00D02B73" w:rsidRPr="00063136" w:rsidRDefault="007976C3" w:rsidP="00EF7535">
            <w:pPr>
              <w:spacing w:after="0" w:line="240" w:lineRule="auto"/>
              <w:jc w:val="center"/>
              <w:rPr>
                <w:rFonts w:ascii="Times New Roman" w:hAnsi="Times New Roman" w:cs="Times New Roman"/>
              </w:rPr>
            </w:pPr>
            <w:r w:rsidRPr="00063136">
              <w:rPr>
                <w:rFonts w:ascii="Times New Roman" w:hAnsi="Times New Roman" w:cs="Times New Roman"/>
              </w:rPr>
              <w:t>Pounds per Gallon.</w:t>
            </w:r>
          </w:p>
        </w:tc>
      </w:tr>
      <w:tr w:rsidR="00D02B73" w:rsidRPr="00063136" w:rsidTr="00063136">
        <w:trPr>
          <w:trHeight w:val="20"/>
        </w:trPr>
        <w:tc>
          <w:tcPr>
            <w:tcW w:w="1788" w:type="pct"/>
            <w:tcBorders>
              <w:top w:val="single" w:sz="6" w:space="0" w:color="auto"/>
              <w:right w:val="single" w:sz="6" w:space="0" w:color="auto"/>
            </w:tcBorders>
          </w:tcPr>
          <w:p w:rsidR="00D02B73" w:rsidRPr="00063136" w:rsidRDefault="007976C3" w:rsidP="00BF458B">
            <w:pPr>
              <w:tabs>
                <w:tab w:val="right" w:leader="dot" w:pos="2880"/>
              </w:tabs>
              <w:spacing w:after="0" w:line="240" w:lineRule="auto"/>
              <w:ind w:left="144"/>
              <w:rPr>
                <w:rFonts w:ascii="Times New Roman" w:hAnsi="Times New Roman" w:cs="Times New Roman"/>
              </w:rPr>
            </w:pPr>
            <w:r w:rsidRPr="00063136">
              <w:rPr>
                <w:rFonts w:ascii="Times New Roman" w:hAnsi="Times New Roman" w:cs="Times New Roman"/>
              </w:rPr>
              <w:t>0.0</w:t>
            </w:r>
            <w:r w:rsidR="00EF7535" w:rsidRPr="00063136">
              <w:rPr>
                <w:rFonts w:ascii="Times New Roman" w:hAnsi="Times New Roman" w:cs="Times New Roman"/>
              </w:rPr>
              <w:tab/>
            </w:r>
          </w:p>
        </w:tc>
        <w:tc>
          <w:tcPr>
            <w:tcW w:w="710" w:type="pct"/>
            <w:tcBorders>
              <w:top w:val="single" w:sz="6" w:space="0" w:color="auto"/>
              <w:left w:val="single" w:sz="6" w:space="0" w:color="auto"/>
              <w:right w:val="double" w:sz="4" w:space="0" w:color="auto"/>
            </w:tcBorders>
          </w:tcPr>
          <w:p w:rsidR="00D02B73" w:rsidRPr="00063136" w:rsidRDefault="007976C3" w:rsidP="00BF458B">
            <w:pPr>
              <w:spacing w:after="0" w:line="240" w:lineRule="auto"/>
              <w:ind w:right="432"/>
              <w:jc w:val="right"/>
              <w:rPr>
                <w:rFonts w:ascii="Times New Roman" w:hAnsi="Times New Roman" w:cs="Times New Roman"/>
              </w:rPr>
            </w:pPr>
            <w:r w:rsidRPr="00063136">
              <w:rPr>
                <w:rFonts w:ascii="Times New Roman" w:hAnsi="Times New Roman" w:cs="Times New Roman"/>
                <w:smallCaps/>
              </w:rPr>
              <w:t>9.88</w:t>
            </w:r>
          </w:p>
        </w:tc>
        <w:tc>
          <w:tcPr>
            <w:tcW w:w="1844" w:type="pct"/>
            <w:tcBorders>
              <w:top w:val="single" w:sz="6" w:space="0" w:color="auto"/>
              <w:left w:val="double" w:sz="4" w:space="0" w:color="auto"/>
              <w:right w:val="single" w:sz="6" w:space="0" w:color="auto"/>
            </w:tcBorders>
          </w:tcPr>
          <w:p w:rsidR="00D02B73" w:rsidRPr="00063136" w:rsidRDefault="007976C3" w:rsidP="00BF458B">
            <w:pPr>
              <w:tabs>
                <w:tab w:val="right" w:leader="dot" w:pos="2880"/>
              </w:tabs>
              <w:spacing w:after="0" w:line="240" w:lineRule="auto"/>
              <w:ind w:left="144"/>
              <w:rPr>
                <w:rFonts w:ascii="Times New Roman" w:hAnsi="Times New Roman" w:cs="Times New Roman"/>
              </w:rPr>
            </w:pPr>
            <w:r w:rsidRPr="00063136">
              <w:rPr>
                <w:rFonts w:ascii="Times New Roman" w:hAnsi="Times New Roman" w:cs="Times New Roman"/>
                <w:smallCaps/>
              </w:rPr>
              <w:t>5.5</w:t>
            </w:r>
            <w:r w:rsidR="00BF458B" w:rsidRPr="00063136">
              <w:rPr>
                <w:rFonts w:ascii="Times New Roman" w:hAnsi="Times New Roman" w:cs="Times New Roman"/>
                <w:smallCaps/>
              </w:rPr>
              <w:tab/>
            </w:r>
          </w:p>
        </w:tc>
        <w:tc>
          <w:tcPr>
            <w:tcW w:w="658" w:type="pct"/>
            <w:tcBorders>
              <w:top w:val="single" w:sz="6" w:space="0" w:color="auto"/>
              <w:left w:val="single" w:sz="6" w:space="0" w:color="auto"/>
            </w:tcBorders>
          </w:tcPr>
          <w:p w:rsidR="00D02B73" w:rsidRPr="00063136" w:rsidRDefault="007976C3" w:rsidP="00BF458B">
            <w:pPr>
              <w:spacing w:after="0" w:line="240" w:lineRule="auto"/>
              <w:jc w:val="center"/>
              <w:rPr>
                <w:rFonts w:ascii="Times New Roman" w:hAnsi="Times New Roman" w:cs="Times New Roman"/>
              </w:rPr>
            </w:pPr>
            <w:r w:rsidRPr="00063136">
              <w:rPr>
                <w:rFonts w:ascii="Times New Roman" w:hAnsi="Times New Roman" w:cs="Times New Roman"/>
                <w:smallCaps/>
              </w:rPr>
              <w:t>10.40</w:t>
            </w:r>
          </w:p>
        </w:tc>
      </w:tr>
      <w:tr w:rsidR="00D02B73" w:rsidRPr="00063136" w:rsidTr="00063136">
        <w:trPr>
          <w:trHeight w:val="20"/>
        </w:trPr>
        <w:tc>
          <w:tcPr>
            <w:tcW w:w="1788" w:type="pct"/>
            <w:tcBorders>
              <w:right w:val="single" w:sz="6" w:space="0" w:color="auto"/>
            </w:tcBorders>
          </w:tcPr>
          <w:p w:rsidR="00D02B73" w:rsidRPr="00063136" w:rsidRDefault="007976C3" w:rsidP="00BF458B">
            <w:pPr>
              <w:tabs>
                <w:tab w:val="right" w:leader="dot" w:pos="2880"/>
              </w:tabs>
              <w:spacing w:after="0" w:line="240" w:lineRule="auto"/>
              <w:ind w:left="144"/>
              <w:rPr>
                <w:rFonts w:ascii="Times New Roman" w:hAnsi="Times New Roman" w:cs="Times New Roman"/>
              </w:rPr>
            </w:pPr>
            <w:r w:rsidRPr="00063136">
              <w:rPr>
                <w:rFonts w:ascii="Times New Roman" w:hAnsi="Times New Roman" w:cs="Times New Roman"/>
                <w:smallCaps/>
              </w:rPr>
              <w:t>0.5</w:t>
            </w:r>
            <w:r w:rsidR="00EF7535" w:rsidRPr="00063136">
              <w:rPr>
                <w:rFonts w:ascii="Times New Roman" w:hAnsi="Times New Roman" w:cs="Times New Roman"/>
                <w:smallCaps/>
              </w:rPr>
              <w:tab/>
            </w:r>
          </w:p>
        </w:tc>
        <w:tc>
          <w:tcPr>
            <w:tcW w:w="710" w:type="pct"/>
            <w:tcBorders>
              <w:left w:val="single" w:sz="6" w:space="0" w:color="auto"/>
              <w:right w:val="double" w:sz="4" w:space="0" w:color="auto"/>
            </w:tcBorders>
          </w:tcPr>
          <w:p w:rsidR="00D02B73" w:rsidRPr="00063136" w:rsidRDefault="007976C3" w:rsidP="00BF458B">
            <w:pPr>
              <w:spacing w:after="0" w:line="240" w:lineRule="auto"/>
              <w:ind w:right="432"/>
              <w:jc w:val="right"/>
              <w:rPr>
                <w:rFonts w:ascii="Times New Roman" w:hAnsi="Times New Roman" w:cs="Times New Roman"/>
              </w:rPr>
            </w:pPr>
            <w:r w:rsidRPr="00063136">
              <w:rPr>
                <w:rFonts w:ascii="Times New Roman" w:hAnsi="Times New Roman" w:cs="Times New Roman"/>
                <w:smallCaps/>
              </w:rPr>
              <w:t>10.03</w:t>
            </w:r>
          </w:p>
        </w:tc>
        <w:tc>
          <w:tcPr>
            <w:tcW w:w="1844" w:type="pct"/>
            <w:tcBorders>
              <w:left w:val="double" w:sz="4" w:space="0" w:color="auto"/>
              <w:right w:val="single" w:sz="6" w:space="0" w:color="auto"/>
            </w:tcBorders>
          </w:tcPr>
          <w:p w:rsidR="00D02B73" w:rsidRPr="00063136" w:rsidRDefault="007976C3" w:rsidP="00BF458B">
            <w:pPr>
              <w:tabs>
                <w:tab w:val="right" w:leader="dot" w:pos="2880"/>
              </w:tabs>
              <w:spacing w:after="0" w:line="240" w:lineRule="auto"/>
              <w:ind w:left="144"/>
              <w:rPr>
                <w:rFonts w:ascii="Times New Roman" w:hAnsi="Times New Roman" w:cs="Times New Roman"/>
              </w:rPr>
            </w:pPr>
            <w:r w:rsidRPr="00063136">
              <w:rPr>
                <w:rFonts w:ascii="Times New Roman" w:hAnsi="Times New Roman" w:cs="Times New Roman"/>
                <w:smallCaps/>
              </w:rPr>
              <w:t>6.0</w:t>
            </w:r>
            <w:r w:rsidR="00BF458B" w:rsidRPr="00063136">
              <w:rPr>
                <w:rFonts w:ascii="Times New Roman" w:hAnsi="Times New Roman" w:cs="Times New Roman"/>
                <w:smallCaps/>
              </w:rPr>
              <w:tab/>
            </w:r>
          </w:p>
        </w:tc>
        <w:tc>
          <w:tcPr>
            <w:tcW w:w="658" w:type="pct"/>
            <w:tcBorders>
              <w:left w:val="single" w:sz="6" w:space="0" w:color="auto"/>
            </w:tcBorders>
          </w:tcPr>
          <w:p w:rsidR="00D02B73" w:rsidRPr="00063136" w:rsidRDefault="007976C3" w:rsidP="00BF458B">
            <w:pPr>
              <w:spacing w:after="0" w:line="240" w:lineRule="auto"/>
              <w:jc w:val="center"/>
              <w:rPr>
                <w:rFonts w:ascii="Times New Roman" w:hAnsi="Times New Roman" w:cs="Times New Roman"/>
              </w:rPr>
            </w:pPr>
            <w:r w:rsidRPr="00063136">
              <w:rPr>
                <w:rFonts w:ascii="Times New Roman" w:hAnsi="Times New Roman" w:cs="Times New Roman"/>
                <w:smallCaps/>
              </w:rPr>
              <w:t>10.43</w:t>
            </w:r>
          </w:p>
        </w:tc>
      </w:tr>
      <w:tr w:rsidR="00D02B73" w:rsidRPr="00063136" w:rsidTr="00063136">
        <w:trPr>
          <w:trHeight w:val="20"/>
        </w:trPr>
        <w:tc>
          <w:tcPr>
            <w:tcW w:w="1788" w:type="pct"/>
            <w:tcBorders>
              <w:right w:val="single" w:sz="6" w:space="0" w:color="auto"/>
            </w:tcBorders>
          </w:tcPr>
          <w:p w:rsidR="00D02B73" w:rsidRPr="00063136" w:rsidRDefault="007976C3" w:rsidP="00BF458B">
            <w:pPr>
              <w:tabs>
                <w:tab w:val="right" w:leader="dot" w:pos="2880"/>
              </w:tabs>
              <w:spacing w:after="0" w:line="240" w:lineRule="auto"/>
              <w:ind w:left="144"/>
              <w:rPr>
                <w:rFonts w:ascii="Times New Roman" w:hAnsi="Times New Roman" w:cs="Times New Roman"/>
              </w:rPr>
            </w:pPr>
            <w:r w:rsidRPr="00063136">
              <w:rPr>
                <w:rFonts w:ascii="Times New Roman" w:hAnsi="Times New Roman" w:cs="Times New Roman"/>
                <w:smallCaps/>
              </w:rPr>
              <w:t>1.0</w:t>
            </w:r>
            <w:r w:rsidR="00EF7535" w:rsidRPr="00063136">
              <w:rPr>
                <w:rFonts w:ascii="Times New Roman" w:hAnsi="Times New Roman" w:cs="Times New Roman"/>
                <w:smallCaps/>
              </w:rPr>
              <w:tab/>
            </w:r>
          </w:p>
        </w:tc>
        <w:tc>
          <w:tcPr>
            <w:tcW w:w="710" w:type="pct"/>
            <w:tcBorders>
              <w:left w:val="single" w:sz="6" w:space="0" w:color="auto"/>
              <w:right w:val="double" w:sz="4" w:space="0" w:color="auto"/>
            </w:tcBorders>
          </w:tcPr>
          <w:p w:rsidR="00D02B73" w:rsidRPr="00063136" w:rsidRDefault="007976C3" w:rsidP="00BF458B">
            <w:pPr>
              <w:spacing w:after="0" w:line="240" w:lineRule="auto"/>
              <w:ind w:right="432"/>
              <w:jc w:val="right"/>
              <w:rPr>
                <w:rFonts w:ascii="Times New Roman" w:hAnsi="Times New Roman" w:cs="Times New Roman"/>
              </w:rPr>
            </w:pPr>
            <w:r w:rsidRPr="00063136">
              <w:rPr>
                <w:rFonts w:ascii="Times New Roman" w:hAnsi="Times New Roman" w:cs="Times New Roman"/>
                <w:smallCaps/>
              </w:rPr>
              <w:t>10.07</w:t>
            </w:r>
          </w:p>
        </w:tc>
        <w:tc>
          <w:tcPr>
            <w:tcW w:w="1844" w:type="pct"/>
            <w:tcBorders>
              <w:left w:val="double" w:sz="4" w:space="0" w:color="auto"/>
              <w:right w:val="single" w:sz="6" w:space="0" w:color="auto"/>
            </w:tcBorders>
          </w:tcPr>
          <w:p w:rsidR="00D02B73" w:rsidRPr="00063136" w:rsidRDefault="007976C3" w:rsidP="00BF458B">
            <w:pPr>
              <w:tabs>
                <w:tab w:val="right" w:leader="dot" w:pos="2880"/>
              </w:tabs>
              <w:spacing w:after="0" w:line="240" w:lineRule="auto"/>
              <w:ind w:left="144"/>
              <w:rPr>
                <w:rFonts w:ascii="Times New Roman" w:hAnsi="Times New Roman" w:cs="Times New Roman"/>
              </w:rPr>
            </w:pPr>
            <w:r w:rsidRPr="00063136">
              <w:rPr>
                <w:rFonts w:ascii="Times New Roman" w:hAnsi="Times New Roman" w:cs="Times New Roman"/>
                <w:smallCaps/>
              </w:rPr>
              <w:t>6.5</w:t>
            </w:r>
            <w:r w:rsidR="00BF458B" w:rsidRPr="00063136">
              <w:rPr>
                <w:rFonts w:ascii="Times New Roman" w:hAnsi="Times New Roman" w:cs="Times New Roman"/>
                <w:smallCaps/>
              </w:rPr>
              <w:tab/>
            </w:r>
          </w:p>
        </w:tc>
        <w:tc>
          <w:tcPr>
            <w:tcW w:w="658" w:type="pct"/>
            <w:tcBorders>
              <w:left w:val="single" w:sz="6" w:space="0" w:color="auto"/>
            </w:tcBorders>
          </w:tcPr>
          <w:p w:rsidR="00D02B73" w:rsidRPr="00063136" w:rsidRDefault="007976C3" w:rsidP="00BF458B">
            <w:pPr>
              <w:spacing w:after="0" w:line="240" w:lineRule="auto"/>
              <w:jc w:val="center"/>
              <w:rPr>
                <w:rFonts w:ascii="Times New Roman" w:hAnsi="Times New Roman" w:cs="Times New Roman"/>
              </w:rPr>
            </w:pPr>
            <w:r w:rsidRPr="00063136">
              <w:rPr>
                <w:rFonts w:ascii="Times New Roman" w:hAnsi="Times New Roman" w:cs="Times New Roman"/>
                <w:smallCaps/>
              </w:rPr>
              <w:t>10.47</w:t>
            </w:r>
          </w:p>
        </w:tc>
      </w:tr>
      <w:tr w:rsidR="00D02B73" w:rsidRPr="00063136" w:rsidTr="00063136">
        <w:trPr>
          <w:trHeight w:val="20"/>
        </w:trPr>
        <w:tc>
          <w:tcPr>
            <w:tcW w:w="1788" w:type="pct"/>
            <w:tcBorders>
              <w:right w:val="single" w:sz="6" w:space="0" w:color="auto"/>
            </w:tcBorders>
          </w:tcPr>
          <w:p w:rsidR="00D02B73" w:rsidRPr="00063136" w:rsidRDefault="007976C3" w:rsidP="00BF458B">
            <w:pPr>
              <w:tabs>
                <w:tab w:val="right" w:leader="dot" w:pos="2880"/>
              </w:tabs>
              <w:spacing w:after="0" w:line="240" w:lineRule="auto"/>
              <w:ind w:left="144"/>
              <w:rPr>
                <w:rFonts w:ascii="Times New Roman" w:hAnsi="Times New Roman" w:cs="Times New Roman"/>
              </w:rPr>
            </w:pPr>
            <w:r w:rsidRPr="00063136">
              <w:rPr>
                <w:rFonts w:ascii="Times New Roman" w:hAnsi="Times New Roman" w:cs="Times New Roman"/>
                <w:smallCaps/>
              </w:rPr>
              <w:t>1.5</w:t>
            </w:r>
            <w:r w:rsidR="00EF7535" w:rsidRPr="00063136">
              <w:rPr>
                <w:rFonts w:ascii="Times New Roman" w:hAnsi="Times New Roman" w:cs="Times New Roman"/>
                <w:smallCaps/>
              </w:rPr>
              <w:tab/>
            </w:r>
          </w:p>
        </w:tc>
        <w:tc>
          <w:tcPr>
            <w:tcW w:w="710" w:type="pct"/>
            <w:tcBorders>
              <w:left w:val="single" w:sz="6" w:space="0" w:color="auto"/>
              <w:right w:val="double" w:sz="4" w:space="0" w:color="auto"/>
            </w:tcBorders>
          </w:tcPr>
          <w:p w:rsidR="00D02B73" w:rsidRPr="00063136" w:rsidRDefault="007976C3" w:rsidP="00BF458B">
            <w:pPr>
              <w:spacing w:after="0" w:line="240" w:lineRule="auto"/>
              <w:ind w:right="432"/>
              <w:jc w:val="right"/>
              <w:rPr>
                <w:rFonts w:ascii="Times New Roman" w:hAnsi="Times New Roman" w:cs="Times New Roman"/>
              </w:rPr>
            </w:pPr>
            <w:r w:rsidRPr="00063136">
              <w:rPr>
                <w:rFonts w:ascii="Times New Roman" w:hAnsi="Times New Roman" w:cs="Times New Roman"/>
                <w:smallCaps/>
              </w:rPr>
              <w:t>10.10</w:t>
            </w:r>
          </w:p>
        </w:tc>
        <w:tc>
          <w:tcPr>
            <w:tcW w:w="1844" w:type="pct"/>
            <w:tcBorders>
              <w:left w:val="double" w:sz="4" w:space="0" w:color="auto"/>
              <w:right w:val="single" w:sz="6" w:space="0" w:color="auto"/>
            </w:tcBorders>
          </w:tcPr>
          <w:p w:rsidR="00D02B73" w:rsidRPr="00063136" w:rsidRDefault="007976C3" w:rsidP="00BF458B">
            <w:pPr>
              <w:tabs>
                <w:tab w:val="right" w:leader="dot" w:pos="2880"/>
              </w:tabs>
              <w:spacing w:after="0" w:line="240" w:lineRule="auto"/>
              <w:ind w:left="144"/>
              <w:rPr>
                <w:rFonts w:ascii="Times New Roman" w:hAnsi="Times New Roman" w:cs="Times New Roman"/>
              </w:rPr>
            </w:pPr>
            <w:r w:rsidRPr="00063136">
              <w:rPr>
                <w:rFonts w:ascii="Times New Roman" w:hAnsi="Times New Roman" w:cs="Times New Roman"/>
                <w:smallCaps/>
              </w:rPr>
              <w:t>7.0</w:t>
            </w:r>
            <w:r w:rsidR="00BF458B" w:rsidRPr="00063136">
              <w:rPr>
                <w:rFonts w:ascii="Times New Roman" w:hAnsi="Times New Roman" w:cs="Times New Roman"/>
                <w:smallCaps/>
              </w:rPr>
              <w:tab/>
            </w:r>
          </w:p>
        </w:tc>
        <w:tc>
          <w:tcPr>
            <w:tcW w:w="658" w:type="pct"/>
            <w:tcBorders>
              <w:left w:val="single" w:sz="6" w:space="0" w:color="auto"/>
            </w:tcBorders>
          </w:tcPr>
          <w:p w:rsidR="00D02B73" w:rsidRPr="00063136" w:rsidRDefault="007976C3" w:rsidP="00BF458B">
            <w:pPr>
              <w:spacing w:after="0" w:line="240" w:lineRule="auto"/>
              <w:jc w:val="center"/>
              <w:rPr>
                <w:rFonts w:ascii="Times New Roman" w:hAnsi="Times New Roman" w:cs="Times New Roman"/>
              </w:rPr>
            </w:pPr>
            <w:r w:rsidRPr="00063136">
              <w:rPr>
                <w:rFonts w:ascii="Times New Roman" w:hAnsi="Times New Roman" w:cs="Times New Roman"/>
                <w:smallCaps/>
              </w:rPr>
              <w:t>10.51</w:t>
            </w:r>
          </w:p>
        </w:tc>
      </w:tr>
      <w:tr w:rsidR="00D02B73" w:rsidRPr="00063136" w:rsidTr="00063136">
        <w:trPr>
          <w:trHeight w:val="20"/>
        </w:trPr>
        <w:tc>
          <w:tcPr>
            <w:tcW w:w="1788" w:type="pct"/>
            <w:tcBorders>
              <w:right w:val="single" w:sz="6" w:space="0" w:color="auto"/>
            </w:tcBorders>
          </w:tcPr>
          <w:p w:rsidR="00D02B73" w:rsidRPr="00063136" w:rsidRDefault="007976C3" w:rsidP="00BF458B">
            <w:pPr>
              <w:tabs>
                <w:tab w:val="right" w:leader="dot" w:pos="2880"/>
              </w:tabs>
              <w:spacing w:after="0" w:line="240" w:lineRule="auto"/>
              <w:ind w:left="144"/>
              <w:rPr>
                <w:rFonts w:ascii="Times New Roman" w:hAnsi="Times New Roman" w:cs="Times New Roman"/>
              </w:rPr>
            </w:pPr>
            <w:r w:rsidRPr="00063136">
              <w:rPr>
                <w:rFonts w:ascii="Times New Roman" w:hAnsi="Times New Roman" w:cs="Times New Roman"/>
                <w:smallCaps/>
              </w:rPr>
              <w:t>2.0</w:t>
            </w:r>
            <w:r w:rsidR="00EF7535" w:rsidRPr="00063136">
              <w:rPr>
                <w:rFonts w:ascii="Times New Roman" w:hAnsi="Times New Roman" w:cs="Times New Roman"/>
                <w:smallCaps/>
              </w:rPr>
              <w:tab/>
            </w:r>
          </w:p>
        </w:tc>
        <w:tc>
          <w:tcPr>
            <w:tcW w:w="710" w:type="pct"/>
            <w:tcBorders>
              <w:left w:val="single" w:sz="6" w:space="0" w:color="auto"/>
              <w:right w:val="double" w:sz="4" w:space="0" w:color="auto"/>
            </w:tcBorders>
          </w:tcPr>
          <w:p w:rsidR="00D02B73" w:rsidRPr="00063136" w:rsidRDefault="007976C3" w:rsidP="00BF458B">
            <w:pPr>
              <w:spacing w:after="0" w:line="240" w:lineRule="auto"/>
              <w:ind w:right="432"/>
              <w:jc w:val="right"/>
              <w:rPr>
                <w:rFonts w:ascii="Times New Roman" w:hAnsi="Times New Roman" w:cs="Times New Roman"/>
              </w:rPr>
            </w:pPr>
            <w:r w:rsidRPr="00063136">
              <w:rPr>
                <w:rFonts w:ascii="Times New Roman" w:hAnsi="Times New Roman" w:cs="Times New Roman"/>
                <w:smallCaps/>
              </w:rPr>
              <w:t>10.14</w:t>
            </w:r>
          </w:p>
        </w:tc>
        <w:tc>
          <w:tcPr>
            <w:tcW w:w="1844" w:type="pct"/>
            <w:tcBorders>
              <w:left w:val="double" w:sz="4" w:space="0" w:color="auto"/>
              <w:right w:val="single" w:sz="6" w:space="0" w:color="auto"/>
            </w:tcBorders>
          </w:tcPr>
          <w:p w:rsidR="00D02B73" w:rsidRPr="00063136" w:rsidRDefault="007976C3" w:rsidP="00BF458B">
            <w:pPr>
              <w:tabs>
                <w:tab w:val="right" w:leader="dot" w:pos="2880"/>
              </w:tabs>
              <w:spacing w:after="0" w:line="240" w:lineRule="auto"/>
              <w:ind w:left="144"/>
              <w:rPr>
                <w:rFonts w:ascii="Times New Roman" w:hAnsi="Times New Roman" w:cs="Times New Roman"/>
              </w:rPr>
            </w:pPr>
            <w:r w:rsidRPr="00063136">
              <w:rPr>
                <w:rFonts w:ascii="Times New Roman" w:hAnsi="Times New Roman" w:cs="Times New Roman"/>
                <w:smallCaps/>
              </w:rPr>
              <w:t>7.5</w:t>
            </w:r>
            <w:r w:rsidR="00BF458B" w:rsidRPr="00063136">
              <w:rPr>
                <w:rFonts w:ascii="Times New Roman" w:hAnsi="Times New Roman" w:cs="Times New Roman"/>
                <w:smallCaps/>
              </w:rPr>
              <w:tab/>
            </w:r>
          </w:p>
        </w:tc>
        <w:tc>
          <w:tcPr>
            <w:tcW w:w="658" w:type="pct"/>
            <w:tcBorders>
              <w:left w:val="single" w:sz="6" w:space="0" w:color="auto"/>
            </w:tcBorders>
          </w:tcPr>
          <w:p w:rsidR="00D02B73" w:rsidRPr="00063136" w:rsidRDefault="007976C3" w:rsidP="00BF458B">
            <w:pPr>
              <w:spacing w:after="0" w:line="240" w:lineRule="auto"/>
              <w:jc w:val="center"/>
              <w:rPr>
                <w:rFonts w:ascii="Times New Roman" w:hAnsi="Times New Roman" w:cs="Times New Roman"/>
              </w:rPr>
            </w:pPr>
            <w:r w:rsidRPr="00063136">
              <w:rPr>
                <w:rFonts w:ascii="Times New Roman" w:hAnsi="Times New Roman" w:cs="Times New Roman"/>
                <w:smallCaps/>
              </w:rPr>
              <w:t>10.55</w:t>
            </w:r>
          </w:p>
        </w:tc>
      </w:tr>
      <w:tr w:rsidR="00D02B73" w:rsidRPr="00063136" w:rsidTr="00063136">
        <w:trPr>
          <w:trHeight w:val="20"/>
        </w:trPr>
        <w:tc>
          <w:tcPr>
            <w:tcW w:w="1788" w:type="pct"/>
            <w:tcBorders>
              <w:right w:val="single" w:sz="6" w:space="0" w:color="auto"/>
            </w:tcBorders>
          </w:tcPr>
          <w:p w:rsidR="00D02B73" w:rsidRPr="00063136" w:rsidRDefault="007976C3" w:rsidP="00BF458B">
            <w:pPr>
              <w:tabs>
                <w:tab w:val="right" w:leader="dot" w:pos="2880"/>
              </w:tabs>
              <w:spacing w:after="0" w:line="240" w:lineRule="auto"/>
              <w:ind w:left="144"/>
              <w:rPr>
                <w:rFonts w:ascii="Times New Roman" w:hAnsi="Times New Roman" w:cs="Times New Roman"/>
              </w:rPr>
            </w:pPr>
            <w:r w:rsidRPr="00063136">
              <w:rPr>
                <w:rFonts w:ascii="Times New Roman" w:hAnsi="Times New Roman" w:cs="Times New Roman"/>
                <w:smallCaps/>
              </w:rPr>
              <w:t>2.5</w:t>
            </w:r>
            <w:r w:rsidR="00EF7535" w:rsidRPr="00063136">
              <w:rPr>
                <w:rFonts w:ascii="Times New Roman" w:hAnsi="Times New Roman" w:cs="Times New Roman"/>
                <w:smallCaps/>
              </w:rPr>
              <w:tab/>
            </w:r>
          </w:p>
        </w:tc>
        <w:tc>
          <w:tcPr>
            <w:tcW w:w="710" w:type="pct"/>
            <w:tcBorders>
              <w:left w:val="single" w:sz="6" w:space="0" w:color="auto"/>
              <w:right w:val="double" w:sz="4" w:space="0" w:color="auto"/>
            </w:tcBorders>
          </w:tcPr>
          <w:p w:rsidR="00D02B73" w:rsidRPr="00063136" w:rsidRDefault="007976C3" w:rsidP="00BF458B">
            <w:pPr>
              <w:spacing w:after="0" w:line="240" w:lineRule="auto"/>
              <w:ind w:right="432"/>
              <w:jc w:val="right"/>
              <w:rPr>
                <w:rFonts w:ascii="Times New Roman" w:hAnsi="Times New Roman" w:cs="Times New Roman"/>
              </w:rPr>
            </w:pPr>
            <w:r w:rsidRPr="00063136">
              <w:rPr>
                <w:rFonts w:ascii="Times New Roman" w:hAnsi="Times New Roman" w:cs="Times New Roman"/>
                <w:smallCaps/>
              </w:rPr>
              <w:t>10.18</w:t>
            </w:r>
          </w:p>
        </w:tc>
        <w:tc>
          <w:tcPr>
            <w:tcW w:w="1844" w:type="pct"/>
            <w:tcBorders>
              <w:left w:val="double" w:sz="4" w:space="0" w:color="auto"/>
              <w:right w:val="single" w:sz="6" w:space="0" w:color="auto"/>
            </w:tcBorders>
          </w:tcPr>
          <w:p w:rsidR="00D02B73" w:rsidRPr="00063136" w:rsidRDefault="007976C3" w:rsidP="00BF458B">
            <w:pPr>
              <w:tabs>
                <w:tab w:val="right" w:leader="dot" w:pos="2880"/>
              </w:tabs>
              <w:spacing w:after="0" w:line="240" w:lineRule="auto"/>
              <w:ind w:left="144"/>
              <w:rPr>
                <w:rFonts w:ascii="Times New Roman" w:hAnsi="Times New Roman" w:cs="Times New Roman"/>
              </w:rPr>
            </w:pPr>
            <w:r w:rsidRPr="00063136">
              <w:rPr>
                <w:rFonts w:ascii="Times New Roman" w:hAnsi="Times New Roman" w:cs="Times New Roman"/>
                <w:smallCaps/>
              </w:rPr>
              <w:t>8.0</w:t>
            </w:r>
            <w:r w:rsidR="00BF458B" w:rsidRPr="00063136">
              <w:rPr>
                <w:rFonts w:ascii="Times New Roman" w:hAnsi="Times New Roman" w:cs="Times New Roman"/>
                <w:smallCaps/>
              </w:rPr>
              <w:tab/>
            </w:r>
          </w:p>
        </w:tc>
        <w:tc>
          <w:tcPr>
            <w:tcW w:w="658" w:type="pct"/>
            <w:tcBorders>
              <w:left w:val="single" w:sz="6" w:space="0" w:color="auto"/>
            </w:tcBorders>
          </w:tcPr>
          <w:p w:rsidR="00D02B73" w:rsidRPr="00063136" w:rsidRDefault="007976C3" w:rsidP="00BF458B">
            <w:pPr>
              <w:spacing w:after="0" w:line="240" w:lineRule="auto"/>
              <w:jc w:val="center"/>
              <w:rPr>
                <w:rFonts w:ascii="Times New Roman" w:hAnsi="Times New Roman" w:cs="Times New Roman"/>
              </w:rPr>
            </w:pPr>
            <w:r w:rsidRPr="00063136">
              <w:rPr>
                <w:rFonts w:ascii="Times New Roman" w:hAnsi="Times New Roman" w:cs="Times New Roman"/>
                <w:smallCaps/>
              </w:rPr>
              <w:t>10.59</w:t>
            </w:r>
          </w:p>
        </w:tc>
      </w:tr>
      <w:tr w:rsidR="00D02B73" w:rsidRPr="00063136" w:rsidTr="00063136">
        <w:trPr>
          <w:trHeight w:val="20"/>
        </w:trPr>
        <w:tc>
          <w:tcPr>
            <w:tcW w:w="1788" w:type="pct"/>
            <w:tcBorders>
              <w:right w:val="single" w:sz="6" w:space="0" w:color="auto"/>
            </w:tcBorders>
          </w:tcPr>
          <w:p w:rsidR="00D02B73" w:rsidRPr="00063136" w:rsidRDefault="007976C3" w:rsidP="00BF458B">
            <w:pPr>
              <w:tabs>
                <w:tab w:val="right" w:leader="dot" w:pos="2880"/>
              </w:tabs>
              <w:spacing w:after="0" w:line="240" w:lineRule="auto"/>
              <w:ind w:left="144"/>
              <w:rPr>
                <w:rFonts w:ascii="Times New Roman" w:hAnsi="Times New Roman" w:cs="Times New Roman"/>
              </w:rPr>
            </w:pPr>
            <w:r w:rsidRPr="00063136">
              <w:rPr>
                <w:rFonts w:ascii="Times New Roman" w:hAnsi="Times New Roman" w:cs="Times New Roman"/>
                <w:smallCaps/>
              </w:rPr>
              <w:t>3.0</w:t>
            </w:r>
            <w:r w:rsidR="00EF7535" w:rsidRPr="00063136">
              <w:rPr>
                <w:rFonts w:ascii="Times New Roman" w:hAnsi="Times New Roman" w:cs="Times New Roman"/>
                <w:smallCaps/>
              </w:rPr>
              <w:tab/>
            </w:r>
          </w:p>
        </w:tc>
        <w:tc>
          <w:tcPr>
            <w:tcW w:w="710" w:type="pct"/>
            <w:tcBorders>
              <w:left w:val="single" w:sz="6" w:space="0" w:color="auto"/>
              <w:right w:val="double" w:sz="4" w:space="0" w:color="auto"/>
            </w:tcBorders>
          </w:tcPr>
          <w:p w:rsidR="00D02B73" w:rsidRPr="00063136" w:rsidRDefault="007976C3" w:rsidP="00BF458B">
            <w:pPr>
              <w:spacing w:after="0" w:line="240" w:lineRule="auto"/>
              <w:ind w:right="432"/>
              <w:jc w:val="right"/>
              <w:rPr>
                <w:rFonts w:ascii="Times New Roman" w:hAnsi="Times New Roman" w:cs="Times New Roman"/>
              </w:rPr>
            </w:pPr>
            <w:r w:rsidRPr="00063136">
              <w:rPr>
                <w:rFonts w:ascii="Times New Roman" w:hAnsi="Times New Roman" w:cs="Times New Roman"/>
                <w:smallCaps/>
              </w:rPr>
              <w:t>10.21</w:t>
            </w:r>
          </w:p>
        </w:tc>
        <w:tc>
          <w:tcPr>
            <w:tcW w:w="1844" w:type="pct"/>
            <w:tcBorders>
              <w:left w:val="double" w:sz="4" w:space="0" w:color="auto"/>
              <w:right w:val="single" w:sz="6" w:space="0" w:color="auto"/>
            </w:tcBorders>
          </w:tcPr>
          <w:p w:rsidR="00D02B73" w:rsidRPr="00063136" w:rsidRDefault="007976C3" w:rsidP="00BF458B">
            <w:pPr>
              <w:tabs>
                <w:tab w:val="right" w:leader="dot" w:pos="2880"/>
              </w:tabs>
              <w:spacing w:after="0" w:line="240" w:lineRule="auto"/>
              <w:ind w:left="144"/>
              <w:rPr>
                <w:rFonts w:ascii="Times New Roman" w:hAnsi="Times New Roman" w:cs="Times New Roman"/>
              </w:rPr>
            </w:pPr>
            <w:r w:rsidRPr="00063136">
              <w:rPr>
                <w:rFonts w:ascii="Times New Roman" w:hAnsi="Times New Roman" w:cs="Times New Roman"/>
                <w:smallCaps/>
              </w:rPr>
              <w:t xml:space="preserve">8.5 </w:t>
            </w:r>
            <w:r w:rsidR="00BF458B" w:rsidRPr="00063136">
              <w:rPr>
                <w:rFonts w:ascii="Times New Roman" w:hAnsi="Times New Roman" w:cs="Times New Roman"/>
                <w:smallCaps/>
              </w:rPr>
              <w:tab/>
            </w:r>
          </w:p>
        </w:tc>
        <w:tc>
          <w:tcPr>
            <w:tcW w:w="658" w:type="pct"/>
            <w:tcBorders>
              <w:left w:val="single" w:sz="6" w:space="0" w:color="auto"/>
            </w:tcBorders>
          </w:tcPr>
          <w:p w:rsidR="00D02B73" w:rsidRPr="00063136" w:rsidRDefault="007976C3" w:rsidP="00BF458B">
            <w:pPr>
              <w:spacing w:after="0" w:line="240" w:lineRule="auto"/>
              <w:jc w:val="center"/>
              <w:rPr>
                <w:rFonts w:ascii="Times New Roman" w:hAnsi="Times New Roman" w:cs="Times New Roman"/>
              </w:rPr>
            </w:pPr>
            <w:r w:rsidRPr="00063136">
              <w:rPr>
                <w:rFonts w:ascii="Times New Roman" w:hAnsi="Times New Roman" w:cs="Times New Roman"/>
                <w:smallCaps/>
              </w:rPr>
              <w:t>10.63</w:t>
            </w:r>
          </w:p>
        </w:tc>
      </w:tr>
      <w:tr w:rsidR="00D02B73" w:rsidRPr="00063136" w:rsidTr="00063136">
        <w:trPr>
          <w:trHeight w:val="20"/>
        </w:trPr>
        <w:tc>
          <w:tcPr>
            <w:tcW w:w="1788" w:type="pct"/>
            <w:tcBorders>
              <w:right w:val="single" w:sz="6" w:space="0" w:color="auto"/>
            </w:tcBorders>
          </w:tcPr>
          <w:p w:rsidR="00D02B73" w:rsidRPr="00063136" w:rsidRDefault="007976C3" w:rsidP="00BF458B">
            <w:pPr>
              <w:tabs>
                <w:tab w:val="right" w:leader="dot" w:pos="2880"/>
              </w:tabs>
              <w:spacing w:after="0" w:line="240" w:lineRule="auto"/>
              <w:ind w:left="144"/>
              <w:rPr>
                <w:rFonts w:ascii="Times New Roman" w:hAnsi="Times New Roman" w:cs="Times New Roman"/>
              </w:rPr>
            </w:pPr>
            <w:r w:rsidRPr="00063136">
              <w:rPr>
                <w:rFonts w:ascii="Times New Roman" w:hAnsi="Times New Roman" w:cs="Times New Roman"/>
                <w:smallCaps/>
              </w:rPr>
              <w:t>3.5</w:t>
            </w:r>
            <w:r w:rsidR="00EF7535" w:rsidRPr="00063136">
              <w:rPr>
                <w:rFonts w:ascii="Times New Roman" w:hAnsi="Times New Roman" w:cs="Times New Roman"/>
                <w:smallCaps/>
              </w:rPr>
              <w:tab/>
            </w:r>
          </w:p>
        </w:tc>
        <w:tc>
          <w:tcPr>
            <w:tcW w:w="710" w:type="pct"/>
            <w:tcBorders>
              <w:left w:val="single" w:sz="6" w:space="0" w:color="auto"/>
              <w:right w:val="double" w:sz="4" w:space="0" w:color="auto"/>
            </w:tcBorders>
          </w:tcPr>
          <w:p w:rsidR="00D02B73" w:rsidRPr="00063136" w:rsidRDefault="007976C3" w:rsidP="00BF458B">
            <w:pPr>
              <w:spacing w:after="0" w:line="240" w:lineRule="auto"/>
              <w:ind w:right="432"/>
              <w:jc w:val="right"/>
              <w:rPr>
                <w:rFonts w:ascii="Times New Roman" w:hAnsi="Times New Roman" w:cs="Times New Roman"/>
              </w:rPr>
            </w:pPr>
            <w:r w:rsidRPr="00063136">
              <w:rPr>
                <w:rFonts w:ascii="Times New Roman" w:hAnsi="Times New Roman" w:cs="Times New Roman"/>
                <w:smallCaps/>
              </w:rPr>
              <w:t>10.25</w:t>
            </w:r>
          </w:p>
        </w:tc>
        <w:tc>
          <w:tcPr>
            <w:tcW w:w="1844" w:type="pct"/>
            <w:tcBorders>
              <w:left w:val="double" w:sz="4" w:space="0" w:color="auto"/>
              <w:right w:val="single" w:sz="6" w:space="0" w:color="auto"/>
            </w:tcBorders>
          </w:tcPr>
          <w:p w:rsidR="00D02B73" w:rsidRPr="00063136" w:rsidRDefault="007976C3" w:rsidP="00BF458B">
            <w:pPr>
              <w:tabs>
                <w:tab w:val="right" w:leader="dot" w:pos="2880"/>
              </w:tabs>
              <w:spacing w:after="0" w:line="240" w:lineRule="auto"/>
              <w:ind w:left="144"/>
              <w:rPr>
                <w:rFonts w:ascii="Times New Roman" w:hAnsi="Times New Roman" w:cs="Times New Roman"/>
              </w:rPr>
            </w:pPr>
            <w:r w:rsidRPr="00063136">
              <w:rPr>
                <w:rFonts w:ascii="Times New Roman" w:hAnsi="Times New Roman" w:cs="Times New Roman"/>
                <w:smallCaps/>
              </w:rPr>
              <w:t>9.0</w:t>
            </w:r>
            <w:r w:rsidR="00BF458B" w:rsidRPr="00063136">
              <w:rPr>
                <w:rFonts w:ascii="Times New Roman" w:hAnsi="Times New Roman" w:cs="Times New Roman"/>
                <w:smallCaps/>
              </w:rPr>
              <w:tab/>
            </w:r>
          </w:p>
        </w:tc>
        <w:tc>
          <w:tcPr>
            <w:tcW w:w="658" w:type="pct"/>
            <w:tcBorders>
              <w:left w:val="single" w:sz="6" w:space="0" w:color="auto"/>
            </w:tcBorders>
          </w:tcPr>
          <w:p w:rsidR="00D02B73" w:rsidRPr="00063136" w:rsidRDefault="007976C3" w:rsidP="00BF458B">
            <w:pPr>
              <w:spacing w:after="0" w:line="240" w:lineRule="auto"/>
              <w:jc w:val="center"/>
              <w:rPr>
                <w:rFonts w:ascii="Times New Roman" w:hAnsi="Times New Roman" w:cs="Times New Roman"/>
              </w:rPr>
            </w:pPr>
            <w:r w:rsidRPr="00063136">
              <w:rPr>
                <w:rFonts w:ascii="Times New Roman" w:hAnsi="Times New Roman" w:cs="Times New Roman"/>
                <w:smallCaps/>
              </w:rPr>
              <w:t>10.66</w:t>
            </w:r>
          </w:p>
        </w:tc>
      </w:tr>
      <w:tr w:rsidR="00D02B73" w:rsidRPr="00063136" w:rsidTr="00063136">
        <w:trPr>
          <w:trHeight w:val="20"/>
        </w:trPr>
        <w:tc>
          <w:tcPr>
            <w:tcW w:w="1788" w:type="pct"/>
            <w:tcBorders>
              <w:right w:val="single" w:sz="6" w:space="0" w:color="auto"/>
            </w:tcBorders>
          </w:tcPr>
          <w:p w:rsidR="00D02B73" w:rsidRPr="00063136" w:rsidRDefault="007976C3" w:rsidP="00BF458B">
            <w:pPr>
              <w:tabs>
                <w:tab w:val="right" w:leader="dot" w:pos="2880"/>
              </w:tabs>
              <w:spacing w:after="0" w:line="240" w:lineRule="auto"/>
              <w:ind w:left="144"/>
              <w:rPr>
                <w:rFonts w:ascii="Times New Roman" w:hAnsi="Times New Roman" w:cs="Times New Roman"/>
              </w:rPr>
            </w:pPr>
            <w:r w:rsidRPr="00063136">
              <w:rPr>
                <w:rFonts w:ascii="Times New Roman" w:hAnsi="Times New Roman" w:cs="Times New Roman"/>
                <w:smallCaps/>
              </w:rPr>
              <w:t>4.0</w:t>
            </w:r>
            <w:r w:rsidR="00EF7535" w:rsidRPr="00063136">
              <w:rPr>
                <w:rFonts w:ascii="Times New Roman" w:hAnsi="Times New Roman" w:cs="Times New Roman"/>
                <w:smallCaps/>
              </w:rPr>
              <w:tab/>
            </w:r>
          </w:p>
        </w:tc>
        <w:tc>
          <w:tcPr>
            <w:tcW w:w="710" w:type="pct"/>
            <w:tcBorders>
              <w:left w:val="single" w:sz="6" w:space="0" w:color="auto"/>
              <w:right w:val="double" w:sz="4" w:space="0" w:color="auto"/>
            </w:tcBorders>
          </w:tcPr>
          <w:p w:rsidR="00D02B73" w:rsidRPr="00063136" w:rsidRDefault="007976C3" w:rsidP="00BF458B">
            <w:pPr>
              <w:spacing w:after="0" w:line="240" w:lineRule="auto"/>
              <w:ind w:right="432"/>
              <w:jc w:val="right"/>
              <w:rPr>
                <w:rFonts w:ascii="Times New Roman" w:hAnsi="Times New Roman" w:cs="Times New Roman"/>
              </w:rPr>
            </w:pPr>
            <w:r w:rsidRPr="00063136">
              <w:rPr>
                <w:rFonts w:ascii="Times New Roman" w:hAnsi="Times New Roman" w:cs="Times New Roman"/>
                <w:smallCaps/>
              </w:rPr>
              <w:t>10.29</w:t>
            </w:r>
          </w:p>
        </w:tc>
        <w:tc>
          <w:tcPr>
            <w:tcW w:w="1844" w:type="pct"/>
            <w:tcBorders>
              <w:left w:val="double" w:sz="4" w:space="0" w:color="auto"/>
              <w:right w:val="single" w:sz="6" w:space="0" w:color="auto"/>
            </w:tcBorders>
          </w:tcPr>
          <w:p w:rsidR="00D02B73" w:rsidRPr="00063136" w:rsidRDefault="007976C3" w:rsidP="00BF458B">
            <w:pPr>
              <w:tabs>
                <w:tab w:val="right" w:leader="dot" w:pos="2880"/>
              </w:tabs>
              <w:spacing w:after="0" w:line="240" w:lineRule="auto"/>
              <w:ind w:left="144"/>
              <w:rPr>
                <w:rFonts w:ascii="Times New Roman" w:hAnsi="Times New Roman" w:cs="Times New Roman"/>
              </w:rPr>
            </w:pPr>
            <w:r w:rsidRPr="00063136">
              <w:rPr>
                <w:rFonts w:ascii="Times New Roman" w:hAnsi="Times New Roman" w:cs="Times New Roman"/>
                <w:smallCaps/>
              </w:rPr>
              <w:t>9.5</w:t>
            </w:r>
            <w:r w:rsidR="00BF458B" w:rsidRPr="00063136">
              <w:rPr>
                <w:rFonts w:ascii="Times New Roman" w:hAnsi="Times New Roman" w:cs="Times New Roman"/>
                <w:smallCaps/>
              </w:rPr>
              <w:tab/>
            </w:r>
          </w:p>
        </w:tc>
        <w:tc>
          <w:tcPr>
            <w:tcW w:w="658" w:type="pct"/>
            <w:tcBorders>
              <w:left w:val="single" w:sz="6" w:space="0" w:color="auto"/>
            </w:tcBorders>
          </w:tcPr>
          <w:p w:rsidR="00D02B73" w:rsidRPr="00063136" w:rsidRDefault="007976C3" w:rsidP="00BF458B">
            <w:pPr>
              <w:spacing w:after="0" w:line="240" w:lineRule="auto"/>
              <w:jc w:val="center"/>
              <w:rPr>
                <w:rFonts w:ascii="Times New Roman" w:hAnsi="Times New Roman" w:cs="Times New Roman"/>
              </w:rPr>
            </w:pPr>
            <w:r w:rsidRPr="00063136">
              <w:rPr>
                <w:rFonts w:ascii="Times New Roman" w:hAnsi="Times New Roman" w:cs="Times New Roman"/>
                <w:smallCaps/>
              </w:rPr>
              <w:t>10.70</w:t>
            </w:r>
          </w:p>
        </w:tc>
      </w:tr>
      <w:tr w:rsidR="00D02B73" w:rsidRPr="00063136" w:rsidTr="00063136">
        <w:trPr>
          <w:trHeight w:val="20"/>
        </w:trPr>
        <w:tc>
          <w:tcPr>
            <w:tcW w:w="1788" w:type="pct"/>
            <w:tcBorders>
              <w:right w:val="single" w:sz="6" w:space="0" w:color="auto"/>
            </w:tcBorders>
          </w:tcPr>
          <w:p w:rsidR="00D02B73" w:rsidRPr="00063136" w:rsidRDefault="007976C3" w:rsidP="00BF458B">
            <w:pPr>
              <w:tabs>
                <w:tab w:val="right" w:leader="dot" w:pos="2880"/>
              </w:tabs>
              <w:spacing w:after="0" w:line="240" w:lineRule="auto"/>
              <w:ind w:left="144"/>
              <w:rPr>
                <w:rFonts w:ascii="Times New Roman" w:hAnsi="Times New Roman" w:cs="Times New Roman"/>
              </w:rPr>
            </w:pPr>
            <w:r w:rsidRPr="00063136">
              <w:rPr>
                <w:rFonts w:ascii="Times New Roman" w:hAnsi="Times New Roman" w:cs="Times New Roman"/>
                <w:smallCaps/>
              </w:rPr>
              <w:t>4.5</w:t>
            </w:r>
            <w:r w:rsidR="00EF7535" w:rsidRPr="00063136">
              <w:rPr>
                <w:rFonts w:ascii="Times New Roman" w:hAnsi="Times New Roman" w:cs="Times New Roman"/>
                <w:smallCaps/>
              </w:rPr>
              <w:tab/>
            </w:r>
          </w:p>
        </w:tc>
        <w:tc>
          <w:tcPr>
            <w:tcW w:w="710" w:type="pct"/>
            <w:tcBorders>
              <w:left w:val="single" w:sz="6" w:space="0" w:color="auto"/>
              <w:right w:val="double" w:sz="4" w:space="0" w:color="auto"/>
            </w:tcBorders>
          </w:tcPr>
          <w:p w:rsidR="00D02B73" w:rsidRPr="00063136" w:rsidRDefault="007976C3" w:rsidP="00BF458B">
            <w:pPr>
              <w:spacing w:after="0" w:line="240" w:lineRule="auto"/>
              <w:ind w:right="432"/>
              <w:jc w:val="right"/>
              <w:rPr>
                <w:rFonts w:ascii="Times New Roman" w:hAnsi="Times New Roman" w:cs="Times New Roman"/>
              </w:rPr>
            </w:pPr>
            <w:r w:rsidRPr="00063136">
              <w:rPr>
                <w:rFonts w:ascii="Times New Roman" w:hAnsi="Times New Roman" w:cs="Times New Roman"/>
                <w:smallCaps/>
              </w:rPr>
              <w:t>10.33</w:t>
            </w:r>
          </w:p>
        </w:tc>
        <w:tc>
          <w:tcPr>
            <w:tcW w:w="1844" w:type="pct"/>
            <w:tcBorders>
              <w:left w:val="double" w:sz="4" w:space="0" w:color="auto"/>
              <w:right w:val="single" w:sz="6" w:space="0" w:color="auto"/>
            </w:tcBorders>
          </w:tcPr>
          <w:p w:rsidR="00D02B73" w:rsidRPr="00063136" w:rsidRDefault="007976C3" w:rsidP="007F2147">
            <w:pPr>
              <w:tabs>
                <w:tab w:val="right" w:leader="dot" w:pos="2880"/>
              </w:tabs>
              <w:spacing w:after="0" w:line="240" w:lineRule="auto"/>
              <w:rPr>
                <w:rFonts w:ascii="Times New Roman" w:hAnsi="Times New Roman" w:cs="Times New Roman"/>
              </w:rPr>
            </w:pPr>
            <w:r w:rsidRPr="00063136">
              <w:rPr>
                <w:rFonts w:ascii="Times New Roman" w:hAnsi="Times New Roman" w:cs="Times New Roman"/>
                <w:smallCaps/>
              </w:rPr>
              <w:t>10.0</w:t>
            </w:r>
            <w:r w:rsidR="00BF458B" w:rsidRPr="00063136">
              <w:rPr>
                <w:rFonts w:ascii="Times New Roman" w:hAnsi="Times New Roman" w:cs="Times New Roman"/>
                <w:smallCaps/>
              </w:rPr>
              <w:tab/>
            </w:r>
          </w:p>
        </w:tc>
        <w:tc>
          <w:tcPr>
            <w:tcW w:w="658" w:type="pct"/>
            <w:tcBorders>
              <w:left w:val="single" w:sz="6" w:space="0" w:color="auto"/>
            </w:tcBorders>
          </w:tcPr>
          <w:p w:rsidR="00D02B73" w:rsidRPr="00063136" w:rsidRDefault="007976C3" w:rsidP="00BF458B">
            <w:pPr>
              <w:spacing w:after="0" w:line="240" w:lineRule="auto"/>
              <w:jc w:val="center"/>
              <w:rPr>
                <w:rFonts w:ascii="Times New Roman" w:hAnsi="Times New Roman" w:cs="Times New Roman"/>
              </w:rPr>
            </w:pPr>
            <w:r w:rsidRPr="00063136">
              <w:rPr>
                <w:rFonts w:ascii="Times New Roman" w:hAnsi="Times New Roman" w:cs="Times New Roman"/>
                <w:smallCaps/>
              </w:rPr>
              <w:t>10.74</w:t>
            </w:r>
          </w:p>
        </w:tc>
      </w:tr>
      <w:tr w:rsidR="00D02B73" w:rsidRPr="00063136" w:rsidTr="00063136">
        <w:trPr>
          <w:trHeight w:val="20"/>
        </w:trPr>
        <w:tc>
          <w:tcPr>
            <w:tcW w:w="1788" w:type="pct"/>
            <w:tcBorders>
              <w:bottom w:val="single" w:sz="6" w:space="0" w:color="auto"/>
              <w:right w:val="single" w:sz="6" w:space="0" w:color="auto"/>
            </w:tcBorders>
          </w:tcPr>
          <w:p w:rsidR="00D02B73" w:rsidRPr="00063136" w:rsidRDefault="007976C3" w:rsidP="007F2147">
            <w:pPr>
              <w:tabs>
                <w:tab w:val="right" w:leader="dot" w:pos="2880"/>
              </w:tabs>
              <w:spacing w:after="0" w:line="240" w:lineRule="auto"/>
              <w:ind w:left="144"/>
              <w:rPr>
                <w:rFonts w:ascii="Times New Roman" w:hAnsi="Times New Roman" w:cs="Times New Roman"/>
              </w:rPr>
            </w:pPr>
            <w:r w:rsidRPr="00063136">
              <w:rPr>
                <w:rFonts w:ascii="Times New Roman" w:hAnsi="Times New Roman" w:cs="Times New Roman"/>
                <w:smallCaps/>
              </w:rPr>
              <w:t>5.0</w:t>
            </w:r>
            <w:r w:rsidR="00EF7535" w:rsidRPr="00063136">
              <w:rPr>
                <w:rFonts w:ascii="Times New Roman" w:hAnsi="Times New Roman" w:cs="Times New Roman"/>
                <w:smallCaps/>
              </w:rPr>
              <w:tab/>
            </w:r>
          </w:p>
        </w:tc>
        <w:tc>
          <w:tcPr>
            <w:tcW w:w="710" w:type="pct"/>
            <w:tcBorders>
              <w:left w:val="single" w:sz="6" w:space="0" w:color="auto"/>
              <w:bottom w:val="single" w:sz="6" w:space="0" w:color="auto"/>
              <w:right w:val="single" w:sz="6" w:space="0" w:color="auto"/>
            </w:tcBorders>
          </w:tcPr>
          <w:p w:rsidR="00D02B73" w:rsidRPr="00063136" w:rsidRDefault="007976C3" w:rsidP="00BF458B">
            <w:pPr>
              <w:spacing w:after="0" w:line="240" w:lineRule="auto"/>
              <w:ind w:right="432"/>
              <w:jc w:val="right"/>
              <w:rPr>
                <w:rFonts w:ascii="Times New Roman" w:hAnsi="Times New Roman" w:cs="Times New Roman"/>
              </w:rPr>
            </w:pPr>
            <w:r w:rsidRPr="00063136">
              <w:rPr>
                <w:rFonts w:ascii="Times New Roman" w:hAnsi="Times New Roman" w:cs="Times New Roman"/>
                <w:smallCaps/>
              </w:rPr>
              <w:t>10.36</w:t>
            </w:r>
          </w:p>
        </w:tc>
        <w:tc>
          <w:tcPr>
            <w:tcW w:w="1844" w:type="pct"/>
            <w:tcBorders>
              <w:left w:val="single" w:sz="6" w:space="0" w:color="auto"/>
              <w:bottom w:val="single" w:sz="6" w:space="0" w:color="auto"/>
              <w:right w:val="single" w:sz="6" w:space="0" w:color="auto"/>
            </w:tcBorders>
          </w:tcPr>
          <w:p w:rsidR="00D02B73" w:rsidRPr="00063136" w:rsidRDefault="00D02B73" w:rsidP="00DA4013">
            <w:pPr>
              <w:spacing w:after="0" w:line="240" w:lineRule="auto"/>
              <w:rPr>
                <w:rFonts w:ascii="Times New Roman" w:hAnsi="Times New Roman" w:cs="Times New Roman"/>
              </w:rPr>
            </w:pPr>
          </w:p>
        </w:tc>
        <w:tc>
          <w:tcPr>
            <w:tcW w:w="658" w:type="pct"/>
            <w:tcBorders>
              <w:left w:val="single" w:sz="6" w:space="0" w:color="auto"/>
              <w:bottom w:val="single" w:sz="6" w:space="0" w:color="auto"/>
            </w:tcBorders>
          </w:tcPr>
          <w:p w:rsidR="00D02B73" w:rsidRPr="00063136" w:rsidRDefault="00D02B73" w:rsidP="00DA4013">
            <w:pPr>
              <w:spacing w:after="0" w:line="240" w:lineRule="auto"/>
              <w:rPr>
                <w:rFonts w:ascii="Times New Roman" w:hAnsi="Times New Roman" w:cs="Times New Roman"/>
              </w:rPr>
            </w:pPr>
          </w:p>
        </w:tc>
      </w:tr>
    </w:tbl>
    <w:p w:rsidR="00EF7535" w:rsidRPr="006B2990" w:rsidRDefault="00EF7535" w:rsidP="00C20160">
      <w:pPr>
        <w:spacing w:before="60" w:after="0" w:line="240" w:lineRule="auto"/>
        <w:rPr>
          <w:rFonts w:ascii="Times New Roman" w:hAnsi="Times New Roman" w:cs="Times New Roman"/>
          <w:sz w:val="20"/>
        </w:rPr>
      </w:pPr>
      <w:r w:rsidRPr="006B2990">
        <w:rPr>
          <w:rFonts w:ascii="Times New Roman" w:hAnsi="Times New Roman" w:cs="Times New Roman"/>
          <w:sz w:val="20"/>
        </w:rPr>
        <w:t>(</w:t>
      </w:r>
      <w:r w:rsidRPr="006B2990">
        <w:rPr>
          <w:rFonts w:ascii="Times New Roman" w:hAnsi="Times New Roman" w:cs="Times New Roman"/>
          <w:i/>
          <w:sz w:val="20"/>
        </w:rPr>
        <w:t>a</w:t>
      </w:r>
      <w:r w:rsidRPr="006B2990">
        <w:rPr>
          <w:rFonts w:ascii="Times New Roman" w:hAnsi="Times New Roman" w:cs="Times New Roman"/>
          <w:sz w:val="20"/>
        </w:rPr>
        <w:t>) Here insert name, address, and description of principal.</w:t>
      </w:r>
    </w:p>
    <w:p w:rsidR="00EF7535" w:rsidRPr="006B2990" w:rsidRDefault="00EF7535" w:rsidP="00EF7535">
      <w:pPr>
        <w:spacing w:after="0" w:line="240" w:lineRule="auto"/>
        <w:rPr>
          <w:rFonts w:ascii="Times New Roman" w:hAnsi="Times New Roman" w:cs="Times New Roman"/>
          <w:sz w:val="20"/>
        </w:rPr>
      </w:pPr>
      <w:r w:rsidRPr="006B2990">
        <w:rPr>
          <w:rFonts w:ascii="Times New Roman" w:hAnsi="Times New Roman" w:cs="Times New Roman"/>
          <w:sz w:val="20"/>
        </w:rPr>
        <w:t>(</w:t>
      </w:r>
      <w:r w:rsidRPr="006B2990">
        <w:rPr>
          <w:rFonts w:ascii="Times New Roman" w:hAnsi="Times New Roman" w:cs="Times New Roman"/>
          <w:i/>
          <w:sz w:val="20"/>
        </w:rPr>
        <w:t>b</w:t>
      </w:r>
      <w:r w:rsidRPr="006B2990">
        <w:rPr>
          <w:rFonts w:ascii="Times New Roman" w:hAnsi="Times New Roman" w:cs="Times New Roman"/>
          <w:sz w:val="20"/>
        </w:rPr>
        <w:t>) Here insert name, address, and description of agent.</w:t>
      </w:r>
    </w:p>
    <w:p w:rsidR="00EF7535" w:rsidRPr="006B2990" w:rsidRDefault="00EF7535" w:rsidP="00EF7535">
      <w:pPr>
        <w:spacing w:after="0" w:line="240" w:lineRule="auto"/>
        <w:rPr>
          <w:rFonts w:ascii="Times New Roman" w:hAnsi="Times New Roman" w:cs="Times New Roman"/>
          <w:sz w:val="20"/>
        </w:rPr>
      </w:pPr>
      <w:r w:rsidRPr="006B2990">
        <w:rPr>
          <w:rFonts w:ascii="Times New Roman" w:hAnsi="Times New Roman" w:cs="Times New Roman"/>
          <w:sz w:val="20"/>
        </w:rPr>
        <w:t>(</w:t>
      </w:r>
      <w:r w:rsidRPr="006B2990">
        <w:rPr>
          <w:rFonts w:ascii="Times New Roman" w:hAnsi="Times New Roman" w:cs="Times New Roman"/>
          <w:i/>
          <w:sz w:val="20"/>
        </w:rPr>
        <w:t>c</w:t>
      </w:r>
      <w:r w:rsidRPr="006B2990">
        <w:rPr>
          <w:rFonts w:ascii="Times New Roman" w:hAnsi="Times New Roman" w:cs="Times New Roman"/>
          <w:sz w:val="20"/>
        </w:rPr>
        <w:t>) Signature of principal or seal of the Company or Co-operative Society, as the case may be.</w:t>
      </w:r>
    </w:p>
    <w:p w:rsidR="00EF7535" w:rsidRPr="006B2990" w:rsidRDefault="00EF7535" w:rsidP="00EF7535">
      <w:pPr>
        <w:spacing w:after="0" w:line="240" w:lineRule="auto"/>
        <w:rPr>
          <w:rFonts w:ascii="Times New Roman" w:hAnsi="Times New Roman" w:cs="Times New Roman"/>
          <w:sz w:val="20"/>
        </w:rPr>
      </w:pPr>
      <w:r w:rsidRPr="006B2990">
        <w:rPr>
          <w:rFonts w:ascii="Times New Roman" w:hAnsi="Times New Roman" w:cs="Times New Roman"/>
          <w:sz w:val="20"/>
        </w:rPr>
        <w:t>(</w:t>
      </w:r>
      <w:r w:rsidRPr="006B2990">
        <w:rPr>
          <w:rFonts w:ascii="Times New Roman" w:hAnsi="Times New Roman" w:cs="Times New Roman"/>
          <w:i/>
          <w:sz w:val="20"/>
        </w:rPr>
        <w:t>d</w:t>
      </w:r>
      <w:r w:rsidRPr="006B2990">
        <w:rPr>
          <w:rFonts w:ascii="Times New Roman" w:hAnsi="Times New Roman" w:cs="Times New Roman"/>
          <w:sz w:val="20"/>
        </w:rPr>
        <w:t>) Signature and address of witness.</w:t>
      </w:r>
    </w:p>
    <w:p w:rsidR="00D02B73" w:rsidRPr="00DA4013" w:rsidRDefault="00EF7535" w:rsidP="00DA4013">
      <w:pPr>
        <w:spacing w:after="0" w:line="240" w:lineRule="auto"/>
        <w:rPr>
          <w:rFonts w:ascii="Times New Roman" w:hAnsi="Times New Roman" w:cs="Times New Roman"/>
        </w:rPr>
      </w:pPr>
      <w:r w:rsidRPr="006B2990">
        <w:rPr>
          <w:rFonts w:ascii="Times New Roman" w:hAnsi="Times New Roman" w:cs="Times New Roman"/>
          <w:sz w:val="20"/>
        </w:rPr>
        <w:t>(</w:t>
      </w:r>
      <w:r w:rsidRPr="006B2990">
        <w:rPr>
          <w:rFonts w:ascii="Times New Roman" w:hAnsi="Times New Roman" w:cs="Times New Roman"/>
          <w:i/>
          <w:sz w:val="20"/>
        </w:rPr>
        <w:t>e</w:t>
      </w:r>
      <w:r w:rsidRPr="006B2990">
        <w:rPr>
          <w:rFonts w:ascii="Times New Roman" w:hAnsi="Times New Roman" w:cs="Times New Roman"/>
          <w:sz w:val="20"/>
        </w:rPr>
        <w:t>) Signature of person authorized.</w:t>
      </w:r>
    </w:p>
    <w:sectPr w:rsidR="00D02B73" w:rsidRPr="00DA4013" w:rsidSect="006C71F8">
      <w:pgSz w:w="11909" w:h="16834"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0EF9" w:rsidRDefault="00CD0EF9" w:rsidP="00E9271B">
      <w:pPr>
        <w:spacing w:after="0" w:line="240" w:lineRule="auto"/>
      </w:pPr>
      <w:r>
        <w:separator/>
      </w:r>
    </w:p>
  </w:endnote>
  <w:endnote w:type="continuationSeparator" w:id="0">
    <w:p w:rsidR="00CD0EF9" w:rsidRDefault="00CD0EF9" w:rsidP="00E927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0EF9" w:rsidRDefault="00CD0EF9" w:rsidP="00E9271B">
      <w:pPr>
        <w:spacing w:after="0" w:line="240" w:lineRule="auto"/>
      </w:pPr>
      <w:r>
        <w:separator/>
      </w:r>
    </w:p>
  </w:footnote>
  <w:footnote w:type="continuationSeparator" w:id="0">
    <w:p w:rsidR="00CD0EF9" w:rsidRDefault="00CD0EF9" w:rsidP="00E927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71B" w:rsidRPr="00E9271B" w:rsidRDefault="00F74066">
    <w:pPr>
      <w:pStyle w:val="Header"/>
      <w:rPr>
        <w:rFonts w:ascii="Times New Roman" w:hAnsi="Times New Roman"/>
        <w:sz w:val="20"/>
      </w:rPr>
    </w:pPr>
    <w:r w:rsidRPr="00E9271B">
      <w:rPr>
        <w:rFonts w:ascii="Times New Roman" w:hAnsi="Times New Roman"/>
        <w:sz w:val="20"/>
      </w:rPr>
      <w:t>1947.</w:t>
    </w:r>
    <w:r w:rsidR="00E9271B" w:rsidRPr="00E9271B">
      <w:rPr>
        <w:rFonts w:ascii="Times New Roman" w:hAnsi="Times New Roman"/>
        <w:sz w:val="20"/>
      </w:rPr>
      <w:ptab w:relativeTo="margin" w:alignment="center" w:leader="none"/>
    </w:r>
    <w:r w:rsidR="00E9271B" w:rsidRPr="00E9271B">
      <w:rPr>
        <w:rFonts w:ascii="Times New Roman" w:hAnsi="Times New Roman"/>
        <w:i/>
        <w:sz w:val="20"/>
      </w:rPr>
      <w:t>Wine Export Bounty.</w:t>
    </w:r>
    <w:r w:rsidR="00E9271B" w:rsidRPr="00E9271B">
      <w:rPr>
        <w:rFonts w:ascii="Times New Roman" w:hAnsi="Times New Roman"/>
        <w:sz w:val="20"/>
      </w:rPr>
      <w:ptab w:relativeTo="margin" w:alignment="right" w:leader="none"/>
    </w:r>
    <w:r w:rsidRPr="00E9271B">
      <w:rPr>
        <w:rFonts w:ascii="Times New Roman" w:hAnsi="Times New Roman"/>
        <w:sz w:val="20"/>
      </w:rPr>
      <w:t>No. 42.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6"/>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D02B73"/>
    <w:rsid w:val="00013C48"/>
    <w:rsid w:val="00063136"/>
    <w:rsid w:val="000770F8"/>
    <w:rsid w:val="0009480C"/>
    <w:rsid w:val="000C74FD"/>
    <w:rsid w:val="00183980"/>
    <w:rsid w:val="001B2033"/>
    <w:rsid w:val="00206710"/>
    <w:rsid w:val="00215C06"/>
    <w:rsid w:val="002252AC"/>
    <w:rsid w:val="0032510F"/>
    <w:rsid w:val="0034713F"/>
    <w:rsid w:val="00353DD5"/>
    <w:rsid w:val="00425C8D"/>
    <w:rsid w:val="00466C4B"/>
    <w:rsid w:val="004A7C8C"/>
    <w:rsid w:val="00505B1A"/>
    <w:rsid w:val="00513D7E"/>
    <w:rsid w:val="00535DB2"/>
    <w:rsid w:val="005929A0"/>
    <w:rsid w:val="00595192"/>
    <w:rsid w:val="006027C0"/>
    <w:rsid w:val="00621B89"/>
    <w:rsid w:val="006B2990"/>
    <w:rsid w:val="006C71F8"/>
    <w:rsid w:val="006E2D28"/>
    <w:rsid w:val="00744F0E"/>
    <w:rsid w:val="007976C3"/>
    <w:rsid w:val="007B6793"/>
    <w:rsid w:val="007F2147"/>
    <w:rsid w:val="008248CD"/>
    <w:rsid w:val="0091674E"/>
    <w:rsid w:val="00976493"/>
    <w:rsid w:val="009D021C"/>
    <w:rsid w:val="009D2660"/>
    <w:rsid w:val="00A6712E"/>
    <w:rsid w:val="00AA26A0"/>
    <w:rsid w:val="00AA3AB7"/>
    <w:rsid w:val="00B46CB4"/>
    <w:rsid w:val="00BC47A0"/>
    <w:rsid w:val="00BF458B"/>
    <w:rsid w:val="00C20160"/>
    <w:rsid w:val="00C22F53"/>
    <w:rsid w:val="00C275E1"/>
    <w:rsid w:val="00C41BDD"/>
    <w:rsid w:val="00C865F5"/>
    <w:rsid w:val="00CA67C8"/>
    <w:rsid w:val="00CB214C"/>
    <w:rsid w:val="00CD0EF9"/>
    <w:rsid w:val="00D02B73"/>
    <w:rsid w:val="00D67620"/>
    <w:rsid w:val="00D718BD"/>
    <w:rsid w:val="00D91C26"/>
    <w:rsid w:val="00DA4013"/>
    <w:rsid w:val="00DA4E57"/>
    <w:rsid w:val="00DD59CF"/>
    <w:rsid w:val="00DF096F"/>
    <w:rsid w:val="00E8032B"/>
    <w:rsid w:val="00E9271B"/>
    <w:rsid w:val="00EB0E1B"/>
    <w:rsid w:val="00EF7535"/>
    <w:rsid w:val="00F5161F"/>
    <w:rsid w:val="00F67101"/>
    <w:rsid w:val="00F74066"/>
    <w:rsid w:val="00FB4803"/>
    <w:rsid w:val="00FC2663"/>
    <w:rsid w:val="00FE24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241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D02B73"/>
    <w:pPr>
      <w:spacing w:after="0" w:line="240" w:lineRule="auto"/>
    </w:pPr>
    <w:rPr>
      <w:rFonts w:ascii="Century Schoolbook" w:eastAsia="Century Schoolbook" w:hAnsi="Century Schoolbook" w:cs="Century Schoolbook"/>
      <w:sz w:val="20"/>
      <w:szCs w:val="20"/>
    </w:rPr>
  </w:style>
  <w:style w:type="paragraph" w:customStyle="1" w:styleId="Style1">
    <w:name w:val="Style1"/>
    <w:basedOn w:val="Normal"/>
    <w:rsid w:val="00D02B73"/>
    <w:pPr>
      <w:spacing w:after="0" w:line="240" w:lineRule="auto"/>
    </w:pPr>
    <w:rPr>
      <w:rFonts w:ascii="Century Schoolbook" w:eastAsia="Century Schoolbook" w:hAnsi="Century Schoolbook" w:cs="Century Schoolbook"/>
      <w:sz w:val="20"/>
      <w:szCs w:val="20"/>
    </w:rPr>
  </w:style>
  <w:style w:type="paragraph" w:customStyle="1" w:styleId="Style2">
    <w:name w:val="Style2"/>
    <w:basedOn w:val="Normal"/>
    <w:rsid w:val="00D02B73"/>
    <w:pPr>
      <w:spacing w:after="0" w:line="240" w:lineRule="auto"/>
    </w:pPr>
    <w:rPr>
      <w:rFonts w:ascii="Century Schoolbook" w:eastAsia="Century Schoolbook" w:hAnsi="Century Schoolbook" w:cs="Century Schoolbook"/>
      <w:sz w:val="20"/>
      <w:szCs w:val="20"/>
    </w:rPr>
  </w:style>
  <w:style w:type="paragraph" w:customStyle="1" w:styleId="Style3">
    <w:name w:val="Style3"/>
    <w:basedOn w:val="Normal"/>
    <w:rsid w:val="00D02B73"/>
    <w:pPr>
      <w:spacing w:after="0" w:line="240" w:lineRule="auto"/>
    </w:pPr>
    <w:rPr>
      <w:rFonts w:ascii="Century Schoolbook" w:eastAsia="Century Schoolbook" w:hAnsi="Century Schoolbook" w:cs="Century Schoolbook"/>
      <w:sz w:val="20"/>
      <w:szCs w:val="20"/>
    </w:rPr>
  </w:style>
  <w:style w:type="paragraph" w:customStyle="1" w:styleId="Style4">
    <w:name w:val="Style4"/>
    <w:basedOn w:val="Normal"/>
    <w:rsid w:val="00D02B73"/>
    <w:pPr>
      <w:spacing w:after="0" w:line="240" w:lineRule="auto"/>
    </w:pPr>
    <w:rPr>
      <w:rFonts w:ascii="Century Schoolbook" w:eastAsia="Century Schoolbook" w:hAnsi="Century Schoolbook" w:cs="Century Schoolbook"/>
      <w:sz w:val="20"/>
      <w:szCs w:val="20"/>
    </w:rPr>
  </w:style>
  <w:style w:type="paragraph" w:customStyle="1" w:styleId="Style8">
    <w:name w:val="Style8"/>
    <w:basedOn w:val="Normal"/>
    <w:rsid w:val="00D02B73"/>
    <w:pPr>
      <w:spacing w:after="0" w:line="240" w:lineRule="auto"/>
    </w:pPr>
    <w:rPr>
      <w:rFonts w:ascii="Century Schoolbook" w:eastAsia="Century Schoolbook" w:hAnsi="Century Schoolbook" w:cs="Century Schoolbook"/>
      <w:sz w:val="20"/>
      <w:szCs w:val="20"/>
    </w:rPr>
  </w:style>
  <w:style w:type="paragraph" w:customStyle="1" w:styleId="Style10">
    <w:name w:val="Style10"/>
    <w:basedOn w:val="Normal"/>
    <w:rsid w:val="00D02B73"/>
    <w:pPr>
      <w:spacing w:after="0" w:line="240" w:lineRule="auto"/>
    </w:pPr>
    <w:rPr>
      <w:rFonts w:ascii="Century Schoolbook" w:eastAsia="Century Schoolbook" w:hAnsi="Century Schoolbook" w:cs="Century Schoolbook"/>
      <w:sz w:val="20"/>
      <w:szCs w:val="20"/>
    </w:rPr>
  </w:style>
  <w:style w:type="paragraph" w:customStyle="1" w:styleId="Style12">
    <w:name w:val="Style12"/>
    <w:basedOn w:val="Normal"/>
    <w:rsid w:val="00D02B73"/>
    <w:pPr>
      <w:spacing w:after="0" w:line="240" w:lineRule="auto"/>
    </w:pPr>
    <w:rPr>
      <w:rFonts w:ascii="Century Schoolbook" w:eastAsia="Century Schoolbook" w:hAnsi="Century Schoolbook" w:cs="Century Schoolbook"/>
      <w:sz w:val="20"/>
      <w:szCs w:val="20"/>
    </w:rPr>
  </w:style>
  <w:style w:type="paragraph" w:customStyle="1" w:styleId="Style133">
    <w:name w:val="Style133"/>
    <w:basedOn w:val="Normal"/>
    <w:rsid w:val="00D02B73"/>
    <w:pPr>
      <w:spacing w:after="0" w:line="240" w:lineRule="auto"/>
    </w:pPr>
    <w:rPr>
      <w:rFonts w:ascii="Century Schoolbook" w:eastAsia="Century Schoolbook" w:hAnsi="Century Schoolbook" w:cs="Century Schoolbook"/>
      <w:sz w:val="20"/>
      <w:szCs w:val="20"/>
    </w:rPr>
  </w:style>
  <w:style w:type="paragraph" w:customStyle="1" w:styleId="Style29">
    <w:name w:val="Style29"/>
    <w:basedOn w:val="Normal"/>
    <w:rsid w:val="00D02B73"/>
    <w:pPr>
      <w:spacing w:after="0" w:line="240" w:lineRule="auto"/>
    </w:pPr>
    <w:rPr>
      <w:rFonts w:ascii="Century Schoolbook" w:eastAsia="Century Schoolbook" w:hAnsi="Century Schoolbook" w:cs="Century Schoolbook"/>
      <w:sz w:val="20"/>
      <w:szCs w:val="20"/>
    </w:rPr>
  </w:style>
  <w:style w:type="paragraph" w:customStyle="1" w:styleId="Style25">
    <w:name w:val="Style25"/>
    <w:basedOn w:val="Normal"/>
    <w:rsid w:val="00D02B73"/>
    <w:pPr>
      <w:spacing w:after="0" w:line="240" w:lineRule="auto"/>
    </w:pPr>
    <w:rPr>
      <w:rFonts w:ascii="Century Schoolbook" w:eastAsia="Century Schoolbook" w:hAnsi="Century Schoolbook" w:cs="Century Schoolbook"/>
      <w:sz w:val="20"/>
      <w:szCs w:val="20"/>
    </w:rPr>
  </w:style>
  <w:style w:type="paragraph" w:customStyle="1" w:styleId="Style16">
    <w:name w:val="Style16"/>
    <w:basedOn w:val="Normal"/>
    <w:rsid w:val="00D02B73"/>
    <w:pPr>
      <w:spacing w:after="0" w:line="240" w:lineRule="auto"/>
    </w:pPr>
    <w:rPr>
      <w:rFonts w:ascii="Century Schoolbook" w:eastAsia="Century Schoolbook" w:hAnsi="Century Schoolbook" w:cs="Century Schoolbook"/>
      <w:sz w:val="20"/>
      <w:szCs w:val="20"/>
    </w:rPr>
  </w:style>
  <w:style w:type="paragraph" w:customStyle="1" w:styleId="Style85">
    <w:name w:val="Style85"/>
    <w:basedOn w:val="Normal"/>
    <w:rsid w:val="00D02B73"/>
    <w:pPr>
      <w:spacing w:after="0" w:line="240" w:lineRule="auto"/>
    </w:pPr>
    <w:rPr>
      <w:rFonts w:ascii="Century Schoolbook" w:eastAsia="Century Schoolbook" w:hAnsi="Century Schoolbook" w:cs="Century Schoolbook"/>
      <w:sz w:val="20"/>
      <w:szCs w:val="20"/>
    </w:rPr>
  </w:style>
  <w:style w:type="paragraph" w:customStyle="1" w:styleId="Style24">
    <w:name w:val="Style24"/>
    <w:basedOn w:val="Normal"/>
    <w:rsid w:val="00D02B73"/>
    <w:pPr>
      <w:spacing w:after="0" w:line="240" w:lineRule="auto"/>
    </w:pPr>
    <w:rPr>
      <w:rFonts w:ascii="Century Schoolbook" w:eastAsia="Century Schoolbook" w:hAnsi="Century Schoolbook" w:cs="Century Schoolbook"/>
      <w:sz w:val="20"/>
      <w:szCs w:val="20"/>
    </w:rPr>
  </w:style>
  <w:style w:type="paragraph" w:customStyle="1" w:styleId="Style150">
    <w:name w:val="Style150"/>
    <w:basedOn w:val="Normal"/>
    <w:rsid w:val="00D02B73"/>
    <w:pPr>
      <w:spacing w:after="0" w:line="240" w:lineRule="auto"/>
    </w:pPr>
    <w:rPr>
      <w:rFonts w:ascii="Century Schoolbook" w:eastAsia="Century Schoolbook" w:hAnsi="Century Schoolbook" w:cs="Century Schoolbook"/>
      <w:sz w:val="20"/>
      <w:szCs w:val="20"/>
    </w:rPr>
  </w:style>
  <w:style w:type="paragraph" w:customStyle="1" w:styleId="Style135">
    <w:name w:val="Style135"/>
    <w:basedOn w:val="Normal"/>
    <w:rsid w:val="00D02B73"/>
    <w:pPr>
      <w:spacing w:after="0" w:line="240" w:lineRule="auto"/>
    </w:pPr>
    <w:rPr>
      <w:rFonts w:ascii="Century Schoolbook" w:eastAsia="Century Schoolbook" w:hAnsi="Century Schoolbook" w:cs="Century Schoolbook"/>
      <w:sz w:val="20"/>
      <w:szCs w:val="20"/>
    </w:rPr>
  </w:style>
  <w:style w:type="paragraph" w:customStyle="1" w:styleId="Style87">
    <w:name w:val="Style87"/>
    <w:basedOn w:val="Normal"/>
    <w:rsid w:val="00D02B73"/>
    <w:pPr>
      <w:spacing w:after="0" w:line="240" w:lineRule="auto"/>
    </w:pPr>
    <w:rPr>
      <w:rFonts w:ascii="Century Schoolbook" w:eastAsia="Century Schoolbook" w:hAnsi="Century Schoolbook" w:cs="Century Schoolbook"/>
      <w:sz w:val="20"/>
      <w:szCs w:val="20"/>
    </w:rPr>
  </w:style>
  <w:style w:type="paragraph" w:customStyle="1" w:styleId="Style107">
    <w:name w:val="Style107"/>
    <w:basedOn w:val="Normal"/>
    <w:rsid w:val="00D02B73"/>
    <w:pPr>
      <w:spacing w:after="0" w:line="240" w:lineRule="auto"/>
    </w:pPr>
    <w:rPr>
      <w:rFonts w:ascii="Century Schoolbook" w:eastAsia="Century Schoolbook" w:hAnsi="Century Schoolbook" w:cs="Century Schoolbook"/>
      <w:sz w:val="20"/>
      <w:szCs w:val="20"/>
    </w:rPr>
  </w:style>
  <w:style w:type="paragraph" w:customStyle="1" w:styleId="Style134">
    <w:name w:val="Style134"/>
    <w:basedOn w:val="Normal"/>
    <w:rsid w:val="00D02B73"/>
    <w:pPr>
      <w:spacing w:after="0" w:line="240" w:lineRule="auto"/>
    </w:pPr>
    <w:rPr>
      <w:rFonts w:ascii="Century Schoolbook" w:eastAsia="Century Schoolbook" w:hAnsi="Century Schoolbook" w:cs="Century Schoolbook"/>
      <w:sz w:val="20"/>
      <w:szCs w:val="20"/>
    </w:rPr>
  </w:style>
  <w:style w:type="paragraph" w:customStyle="1" w:styleId="Style86">
    <w:name w:val="Style86"/>
    <w:basedOn w:val="Normal"/>
    <w:rsid w:val="00D02B73"/>
    <w:pPr>
      <w:spacing w:after="0" w:line="240" w:lineRule="auto"/>
    </w:pPr>
    <w:rPr>
      <w:rFonts w:ascii="Century Schoolbook" w:eastAsia="Century Schoolbook" w:hAnsi="Century Schoolbook" w:cs="Century Schoolbook"/>
      <w:sz w:val="20"/>
      <w:szCs w:val="20"/>
    </w:rPr>
  </w:style>
  <w:style w:type="paragraph" w:customStyle="1" w:styleId="Style57">
    <w:name w:val="Style57"/>
    <w:basedOn w:val="Normal"/>
    <w:rsid w:val="00D02B73"/>
    <w:pPr>
      <w:spacing w:after="0" w:line="240" w:lineRule="auto"/>
    </w:pPr>
    <w:rPr>
      <w:rFonts w:ascii="Century Schoolbook" w:eastAsia="Century Schoolbook" w:hAnsi="Century Schoolbook" w:cs="Century Schoolbook"/>
      <w:sz w:val="20"/>
      <w:szCs w:val="20"/>
    </w:rPr>
  </w:style>
  <w:style w:type="paragraph" w:customStyle="1" w:styleId="Style155">
    <w:name w:val="Style155"/>
    <w:basedOn w:val="Normal"/>
    <w:rsid w:val="00D02B73"/>
    <w:pPr>
      <w:spacing w:after="0" w:line="240" w:lineRule="auto"/>
    </w:pPr>
    <w:rPr>
      <w:rFonts w:ascii="Century Schoolbook" w:eastAsia="Century Schoolbook" w:hAnsi="Century Schoolbook" w:cs="Century Schoolbook"/>
      <w:sz w:val="20"/>
      <w:szCs w:val="20"/>
    </w:rPr>
  </w:style>
  <w:style w:type="paragraph" w:customStyle="1" w:styleId="Style103">
    <w:name w:val="Style103"/>
    <w:basedOn w:val="Normal"/>
    <w:rsid w:val="00D02B73"/>
    <w:pPr>
      <w:spacing w:after="0" w:line="240" w:lineRule="auto"/>
    </w:pPr>
    <w:rPr>
      <w:rFonts w:ascii="Century Schoolbook" w:eastAsia="Century Schoolbook" w:hAnsi="Century Schoolbook" w:cs="Century Schoolbook"/>
      <w:sz w:val="20"/>
      <w:szCs w:val="20"/>
    </w:rPr>
  </w:style>
  <w:style w:type="paragraph" w:customStyle="1" w:styleId="Style154">
    <w:name w:val="Style154"/>
    <w:basedOn w:val="Normal"/>
    <w:rsid w:val="00D02B73"/>
    <w:pPr>
      <w:spacing w:after="0" w:line="240" w:lineRule="auto"/>
    </w:pPr>
    <w:rPr>
      <w:rFonts w:ascii="Century Schoolbook" w:eastAsia="Century Schoolbook" w:hAnsi="Century Schoolbook" w:cs="Century Schoolbook"/>
      <w:sz w:val="20"/>
      <w:szCs w:val="20"/>
    </w:rPr>
  </w:style>
  <w:style w:type="paragraph" w:customStyle="1" w:styleId="Style153">
    <w:name w:val="Style153"/>
    <w:basedOn w:val="Normal"/>
    <w:rsid w:val="00D02B73"/>
    <w:pPr>
      <w:spacing w:after="0" w:line="240" w:lineRule="auto"/>
    </w:pPr>
    <w:rPr>
      <w:rFonts w:ascii="Century Schoolbook" w:eastAsia="Century Schoolbook" w:hAnsi="Century Schoolbook" w:cs="Century Schoolbook"/>
      <w:sz w:val="20"/>
      <w:szCs w:val="20"/>
    </w:rPr>
  </w:style>
  <w:style w:type="paragraph" w:customStyle="1" w:styleId="Style84">
    <w:name w:val="Style84"/>
    <w:basedOn w:val="Normal"/>
    <w:rsid w:val="00D02B73"/>
    <w:pPr>
      <w:spacing w:after="0" w:line="240" w:lineRule="auto"/>
    </w:pPr>
    <w:rPr>
      <w:rFonts w:ascii="Century Schoolbook" w:eastAsia="Century Schoolbook" w:hAnsi="Century Schoolbook" w:cs="Century Schoolbook"/>
      <w:sz w:val="20"/>
      <w:szCs w:val="20"/>
    </w:rPr>
  </w:style>
  <w:style w:type="paragraph" w:customStyle="1" w:styleId="Style111">
    <w:name w:val="Style111"/>
    <w:basedOn w:val="Normal"/>
    <w:rsid w:val="00D02B73"/>
    <w:pPr>
      <w:spacing w:after="0" w:line="240" w:lineRule="auto"/>
    </w:pPr>
    <w:rPr>
      <w:rFonts w:ascii="Century Schoolbook" w:eastAsia="Century Schoolbook" w:hAnsi="Century Schoolbook" w:cs="Century Schoolbook"/>
      <w:sz w:val="20"/>
      <w:szCs w:val="20"/>
    </w:rPr>
  </w:style>
  <w:style w:type="paragraph" w:customStyle="1" w:styleId="Style82">
    <w:name w:val="Style82"/>
    <w:basedOn w:val="Normal"/>
    <w:rsid w:val="00D02B73"/>
    <w:pPr>
      <w:spacing w:after="0" w:line="240" w:lineRule="auto"/>
    </w:pPr>
    <w:rPr>
      <w:rFonts w:ascii="Century Schoolbook" w:eastAsia="Century Schoolbook" w:hAnsi="Century Schoolbook" w:cs="Century Schoolbook"/>
      <w:sz w:val="20"/>
      <w:szCs w:val="20"/>
    </w:rPr>
  </w:style>
  <w:style w:type="paragraph" w:customStyle="1" w:styleId="Style104">
    <w:name w:val="Style104"/>
    <w:basedOn w:val="Normal"/>
    <w:rsid w:val="00D02B73"/>
    <w:pPr>
      <w:spacing w:after="0" w:line="240" w:lineRule="auto"/>
    </w:pPr>
    <w:rPr>
      <w:rFonts w:ascii="Century Schoolbook" w:eastAsia="Century Schoolbook" w:hAnsi="Century Schoolbook" w:cs="Century Schoolbook"/>
      <w:sz w:val="20"/>
      <w:szCs w:val="20"/>
    </w:rPr>
  </w:style>
  <w:style w:type="character" w:customStyle="1" w:styleId="CharStyle0">
    <w:name w:val="CharStyle0"/>
    <w:basedOn w:val="DefaultParagraphFont"/>
    <w:rsid w:val="00D02B73"/>
    <w:rPr>
      <w:rFonts w:ascii="Courier New" w:eastAsia="Courier New" w:hAnsi="Courier New" w:cs="Courier New"/>
      <w:b w:val="0"/>
      <w:bCs w:val="0"/>
      <w:i w:val="0"/>
      <w:iCs w:val="0"/>
      <w:smallCaps w:val="0"/>
      <w:spacing w:val="-30"/>
      <w:sz w:val="36"/>
      <w:szCs w:val="36"/>
    </w:rPr>
  </w:style>
  <w:style w:type="character" w:customStyle="1" w:styleId="CharStyle1">
    <w:name w:val="CharStyle1"/>
    <w:basedOn w:val="DefaultParagraphFont"/>
    <w:rsid w:val="00D02B73"/>
    <w:rPr>
      <w:rFonts w:ascii="Century Schoolbook" w:eastAsia="Century Schoolbook" w:hAnsi="Century Schoolbook" w:cs="Century Schoolbook"/>
      <w:b w:val="0"/>
      <w:bCs w:val="0"/>
      <w:i w:val="0"/>
      <w:iCs w:val="0"/>
      <w:smallCaps w:val="0"/>
      <w:spacing w:val="-20"/>
      <w:sz w:val="24"/>
      <w:szCs w:val="24"/>
    </w:rPr>
  </w:style>
  <w:style w:type="character" w:customStyle="1" w:styleId="CharStyle2">
    <w:name w:val="CharStyle2"/>
    <w:basedOn w:val="DefaultParagraphFont"/>
    <w:rsid w:val="00D02B73"/>
    <w:rPr>
      <w:rFonts w:ascii="Century Schoolbook" w:eastAsia="Century Schoolbook" w:hAnsi="Century Schoolbook" w:cs="Century Schoolbook"/>
      <w:b/>
      <w:bCs/>
      <w:i w:val="0"/>
      <w:iCs w:val="0"/>
      <w:smallCaps w:val="0"/>
      <w:sz w:val="20"/>
      <w:szCs w:val="20"/>
    </w:rPr>
  </w:style>
  <w:style w:type="character" w:customStyle="1" w:styleId="CharStyle3">
    <w:name w:val="CharStyle3"/>
    <w:basedOn w:val="DefaultParagraphFont"/>
    <w:rsid w:val="00D02B73"/>
    <w:rPr>
      <w:rFonts w:ascii="Century Schoolbook" w:eastAsia="Century Schoolbook" w:hAnsi="Century Schoolbook" w:cs="Century Schoolbook"/>
      <w:b/>
      <w:bCs/>
      <w:i w:val="0"/>
      <w:iCs w:val="0"/>
      <w:smallCaps w:val="0"/>
      <w:sz w:val="20"/>
      <w:szCs w:val="20"/>
    </w:rPr>
  </w:style>
  <w:style w:type="character" w:customStyle="1" w:styleId="CharStyle4">
    <w:name w:val="CharStyle4"/>
    <w:basedOn w:val="DefaultParagraphFont"/>
    <w:rsid w:val="00D02B73"/>
    <w:rPr>
      <w:rFonts w:ascii="Century Schoolbook" w:eastAsia="Century Schoolbook" w:hAnsi="Century Schoolbook" w:cs="Century Schoolbook"/>
      <w:b w:val="0"/>
      <w:bCs w:val="0"/>
      <w:i w:val="0"/>
      <w:iCs w:val="0"/>
      <w:smallCaps w:val="0"/>
      <w:sz w:val="50"/>
      <w:szCs w:val="50"/>
    </w:rPr>
  </w:style>
  <w:style w:type="character" w:customStyle="1" w:styleId="CharStyle14">
    <w:name w:val="CharStyle14"/>
    <w:basedOn w:val="DefaultParagraphFont"/>
    <w:rsid w:val="00D02B73"/>
    <w:rPr>
      <w:rFonts w:ascii="Century Schoolbook" w:eastAsia="Century Schoolbook" w:hAnsi="Century Schoolbook" w:cs="Century Schoolbook"/>
      <w:b/>
      <w:bCs/>
      <w:i/>
      <w:iCs/>
      <w:smallCaps w:val="0"/>
      <w:spacing w:val="-10"/>
      <w:sz w:val="12"/>
      <w:szCs w:val="12"/>
    </w:rPr>
  </w:style>
  <w:style w:type="character" w:customStyle="1" w:styleId="CharStyle17">
    <w:name w:val="CharStyle17"/>
    <w:basedOn w:val="DefaultParagraphFont"/>
    <w:rsid w:val="00D02B73"/>
    <w:rPr>
      <w:rFonts w:ascii="Century Schoolbook" w:eastAsia="Century Schoolbook" w:hAnsi="Century Schoolbook" w:cs="Century Schoolbook"/>
      <w:b w:val="0"/>
      <w:bCs w:val="0"/>
      <w:i/>
      <w:iCs/>
      <w:smallCaps w:val="0"/>
      <w:sz w:val="18"/>
      <w:szCs w:val="18"/>
    </w:rPr>
  </w:style>
  <w:style w:type="character" w:customStyle="1" w:styleId="CharStyle20">
    <w:name w:val="CharStyle20"/>
    <w:basedOn w:val="DefaultParagraphFont"/>
    <w:rsid w:val="00D02B73"/>
    <w:rPr>
      <w:rFonts w:ascii="Century Schoolbook" w:eastAsia="Century Schoolbook" w:hAnsi="Century Schoolbook" w:cs="Century Schoolbook"/>
      <w:b w:val="0"/>
      <w:bCs w:val="0"/>
      <w:i w:val="0"/>
      <w:iCs w:val="0"/>
      <w:smallCaps w:val="0"/>
      <w:sz w:val="18"/>
      <w:szCs w:val="18"/>
    </w:rPr>
  </w:style>
  <w:style w:type="character" w:customStyle="1" w:styleId="CharStyle39">
    <w:name w:val="CharStyle39"/>
    <w:basedOn w:val="DefaultParagraphFont"/>
    <w:rsid w:val="00D02B73"/>
    <w:rPr>
      <w:rFonts w:ascii="Century Schoolbook" w:eastAsia="Century Schoolbook" w:hAnsi="Century Schoolbook" w:cs="Century Schoolbook"/>
      <w:b/>
      <w:bCs/>
      <w:i w:val="0"/>
      <w:iCs w:val="0"/>
      <w:smallCaps/>
      <w:sz w:val="16"/>
      <w:szCs w:val="16"/>
    </w:rPr>
  </w:style>
  <w:style w:type="character" w:customStyle="1" w:styleId="CharStyle48">
    <w:name w:val="CharStyle48"/>
    <w:basedOn w:val="DefaultParagraphFont"/>
    <w:rsid w:val="00D02B73"/>
    <w:rPr>
      <w:rFonts w:ascii="Palatino Linotype" w:eastAsia="Palatino Linotype" w:hAnsi="Palatino Linotype" w:cs="Palatino Linotype"/>
      <w:b/>
      <w:bCs/>
      <w:i/>
      <w:iCs/>
      <w:smallCaps w:val="0"/>
      <w:spacing w:val="10"/>
      <w:sz w:val="18"/>
      <w:szCs w:val="18"/>
    </w:rPr>
  </w:style>
  <w:style w:type="character" w:customStyle="1" w:styleId="CharStyle49">
    <w:name w:val="CharStyle49"/>
    <w:basedOn w:val="DefaultParagraphFont"/>
    <w:rsid w:val="00D02B73"/>
    <w:rPr>
      <w:rFonts w:ascii="Century Schoolbook" w:eastAsia="Century Schoolbook" w:hAnsi="Century Schoolbook" w:cs="Century Schoolbook"/>
      <w:b/>
      <w:bCs/>
      <w:i w:val="0"/>
      <w:iCs w:val="0"/>
      <w:smallCaps w:val="0"/>
      <w:sz w:val="18"/>
      <w:szCs w:val="18"/>
    </w:rPr>
  </w:style>
  <w:style w:type="character" w:customStyle="1" w:styleId="CharStyle51">
    <w:name w:val="CharStyle51"/>
    <w:basedOn w:val="DefaultParagraphFont"/>
    <w:rsid w:val="00D02B73"/>
    <w:rPr>
      <w:rFonts w:ascii="Century Schoolbook" w:eastAsia="Century Schoolbook" w:hAnsi="Century Schoolbook" w:cs="Century Schoolbook"/>
      <w:b/>
      <w:bCs/>
      <w:i w:val="0"/>
      <w:iCs w:val="0"/>
      <w:smallCaps w:val="0"/>
      <w:sz w:val="16"/>
      <w:szCs w:val="16"/>
    </w:rPr>
  </w:style>
  <w:style w:type="character" w:customStyle="1" w:styleId="CharStyle53">
    <w:name w:val="CharStyle53"/>
    <w:basedOn w:val="DefaultParagraphFont"/>
    <w:rsid w:val="00D02B73"/>
    <w:rPr>
      <w:rFonts w:ascii="Century Schoolbook" w:eastAsia="Century Schoolbook" w:hAnsi="Century Schoolbook" w:cs="Century Schoolbook"/>
      <w:b/>
      <w:bCs/>
      <w:i w:val="0"/>
      <w:iCs w:val="0"/>
      <w:smallCaps w:val="0"/>
      <w:sz w:val="12"/>
      <w:szCs w:val="12"/>
    </w:rPr>
  </w:style>
  <w:style w:type="character" w:customStyle="1" w:styleId="CharStyle54">
    <w:name w:val="CharStyle54"/>
    <w:basedOn w:val="DefaultParagraphFont"/>
    <w:rsid w:val="00D02B73"/>
    <w:rPr>
      <w:rFonts w:ascii="Book Antiqua" w:eastAsia="Book Antiqua" w:hAnsi="Book Antiqua" w:cs="Book Antiqua"/>
      <w:b/>
      <w:bCs/>
      <w:i w:val="0"/>
      <w:iCs w:val="0"/>
      <w:smallCaps w:val="0"/>
      <w:sz w:val="18"/>
      <w:szCs w:val="18"/>
    </w:rPr>
  </w:style>
  <w:style w:type="character" w:customStyle="1" w:styleId="CharStyle76">
    <w:name w:val="CharStyle76"/>
    <w:basedOn w:val="DefaultParagraphFont"/>
    <w:rsid w:val="00D02B73"/>
    <w:rPr>
      <w:rFonts w:ascii="Times New Roman" w:eastAsia="Times New Roman" w:hAnsi="Times New Roman" w:cs="Times New Roman"/>
      <w:b w:val="0"/>
      <w:bCs w:val="0"/>
      <w:i w:val="0"/>
      <w:iCs w:val="0"/>
      <w:smallCaps w:val="0"/>
      <w:sz w:val="16"/>
      <w:szCs w:val="16"/>
    </w:rPr>
  </w:style>
  <w:style w:type="character" w:customStyle="1" w:styleId="CharStyle78">
    <w:name w:val="CharStyle78"/>
    <w:basedOn w:val="DefaultParagraphFont"/>
    <w:rsid w:val="00D02B73"/>
    <w:rPr>
      <w:rFonts w:ascii="Century Schoolbook" w:eastAsia="Century Schoolbook" w:hAnsi="Century Schoolbook" w:cs="Century Schoolbook"/>
      <w:b/>
      <w:bCs/>
      <w:i w:val="0"/>
      <w:iCs w:val="0"/>
      <w:smallCaps/>
      <w:sz w:val="12"/>
      <w:szCs w:val="12"/>
    </w:rPr>
  </w:style>
  <w:style w:type="character" w:customStyle="1" w:styleId="CharStyle88">
    <w:name w:val="CharStyle88"/>
    <w:basedOn w:val="DefaultParagraphFont"/>
    <w:rsid w:val="00D02B73"/>
    <w:rPr>
      <w:rFonts w:ascii="Century Schoolbook" w:eastAsia="Century Schoolbook" w:hAnsi="Century Schoolbook" w:cs="Century Schoolbook"/>
      <w:b/>
      <w:bCs/>
      <w:i/>
      <w:iCs/>
      <w:smallCaps w:val="0"/>
      <w:sz w:val="12"/>
      <w:szCs w:val="12"/>
    </w:rPr>
  </w:style>
  <w:style w:type="character" w:customStyle="1" w:styleId="CharStyle90">
    <w:name w:val="CharStyle90"/>
    <w:basedOn w:val="DefaultParagraphFont"/>
    <w:rsid w:val="00D02B73"/>
    <w:rPr>
      <w:rFonts w:ascii="Century Schoolbook" w:eastAsia="Century Schoolbook" w:hAnsi="Century Schoolbook" w:cs="Century Schoolbook"/>
      <w:b w:val="0"/>
      <w:bCs w:val="0"/>
      <w:i w:val="0"/>
      <w:iCs w:val="0"/>
      <w:smallCaps w:val="0"/>
      <w:sz w:val="12"/>
      <w:szCs w:val="12"/>
    </w:rPr>
  </w:style>
  <w:style w:type="paragraph" w:styleId="ListParagraph">
    <w:name w:val="List Paragraph"/>
    <w:basedOn w:val="Normal"/>
    <w:uiPriority w:val="34"/>
    <w:qFormat/>
    <w:rsid w:val="006C71F8"/>
    <w:pPr>
      <w:ind w:left="720"/>
      <w:contextualSpacing/>
    </w:pPr>
  </w:style>
  <w:style w:type="paragraph" w:styleId="Header">
    <w:name w:val="header"/>
    <w:basedOn w:val="Normal"/>
    <w:link w:val="HeaderChar"/>
    <w:uiPriority w:val="99"/>
    <w:semiHidden/>
    <w:unhideWhenUsed/>
    <w:rsid w:val="00E9271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9271B"/>
  </w:style>
  <w:style w:type="paragraph" w:styleId="Footer">
    <w:name w:val="footer"/>
    <w:basedOn w:val="Normal"/>
    <w:link w:val="FooterChar"/>
    <w:uiPriority w:val="99"/>
    <w:semiHidden/>
    <w:unhideWhenUsed/>
    <w:rsid w:val="00E9271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9271B"/>
  </w:style>
  <w:style w:type="paragraph" w:styleId="BalloonText">
    <w:name w:val="Balloon Text"/>
    <w:basedOn w:val="Normal"/>
    <w:link w:val="BalloonTextChar"/>
    <w:uiPriority w:val="99"/>
    <w:semiHidden/>
    <w:unhideWhenUsed/>
    <w:rsid w:val="00E927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271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164</TotalTime>
  <Pages>8</Pages>
  <Words>1792</Words>
  <Characters>10215</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49</cp:revision>
  <dcterms:created xsi:type="dcterms:W3CDTF">2017-04-18T03:44:00Z</dcterms:created>
  <dcterms:modified xsi:type="dcterms:W3CDTF">2018-02-21T20:20:00Z</dcterms:modified>
</cp:coreProperties>
</file>