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C1" w:rsidRPr="00B661EB" w:rsidRDefault="005825C1" w:rsidP="00B661EB">
      <w:pPr>
        <w:spacing w:after="0" w:line="240" w:lineRule="auto"/>
        <w:jc w:val="center"/>
        <w:rPr>
          <w:rFonts w:ascii="Times New Roman" w:hAnsi="Times New Roman"/>
          <w:sz w:val="36"/>
        </w:rPr>
      </w:pPr>
      <w:r w:rsidRPr="00B661EB">
        <w:rPr>
          <w:rFonts w:ascii="Times New Roman" w:hAnsi="Times New Roman"/>
          <w:sz w:val="36"/>
        </w:rPr>
        <w:t>SALES TAX ASSESSMENT (No. 1).</w:t>
      </w:r>
    </w:p>
    <w:p w:rsidR="002C5E32" w:rsidRPr="00695AF0" w:rsidRDefault="002C5E32" w:rsidP="002C5E32">
      <w:pPr>
        <w:pBdr>
          <w:top w:val="single" w:sz="4" w:space="1" w:color="auto"/>
        </w:pBdr>
        <w:spacing w:before="120" w:after="0" w:line="240" w:lineRule="auto"/>
        <w:ind w:left="3888" w:right="3888"/>
        <w:jc w:val="center"/>
        <w:rPr>
          <w:rFonts w:ascii="Times New Roman" w:hAnsi="Times New Roman"/>
          <w:b/>
          <w:sz w:val="14"/>
          <w:szCs w:val="12"/>
        </w:rPr>
      </w:pPr>
    </w:p>
    <w:p w:rsidR="005825C1" w:rsidRPr="00B661EB" w:rsidRDefault="005825C1" w:rsidP="00B661EB">
      <w:pPr>
        <w:spacing w:after="0" w:line="240" w:lineRule="auto"/>
        <w:jc w:val="center"/>
        <w:rPr>
          <w:rFonts w:ascii="Times New Roman" w:hAnsi="Times New Roman"/>
          <w:b/>
          <w:sz w:val="28"/>
        </w:rPr>
      </w:pPr>
      <w:r w:rsidRPr="00B661EB">
        <w:rPr>
          <w:rFonts w:ascii="Times New Roman" w:hAnsi="Times New Roman"/>
          <w:b/>
          <w:sz w:val="28"/>
        </w:rPr>
        <w:t>No.</w:t>
      </w:r>
      <w:r w:rsidR="00B661EB" w:rsidRPr="00B661EB">
        <w:rPr>
          <w:rFonts w:ascii="Times New Roman" w:hAnsi="Times New Roman"/>
          <w:b/>
          <w:sz w:val="28"/>
        </w:rPr>
        <w:t xml:space="preserve"> </w:t>
      </w:r>
      <w:r w:rsidRPr="00B661EB">
        <w:rPr>
          <w:rFonts w:ascii="Times New Roman" w:hAnsi="Times New Roman"/>
          <w:b/>
          <w:sz w:val="28"/>
        </w:rPr>
        <w:t>54</w:t>
      </w:r>
      <w:r w:rsidR="00B661EB" w:rsidRPr="00B661EB">
        <w:rPr>
          <w:rFonts w:ascii="Times New Roman" w:hAnsi="Times New Roman"/>
          <w:b/>
          <w:sz w:val="28"/>
        </w:rPr>
        <w:t xml:space="preserve"> </w:t>
      </w:r>
      <w:r w:rsidRPr="00B661EB">
        <w:rPr>
          <w:rFonts w:ascii="Times New Roman" w:hAnsi="Times New Roman"/>
          <w:b/>
          <w:sz w:val="28"/>
        </w:rPr>
        <w:t>of</w:t>
      </w:r>
      <w:r w:rsidR="00B661EB" w:rsidRPr="00B661EB">
        <w:rPr>
          <w:rFonts w:ascii="Times New Roman" w:hAnsi="Times New Roman"/>
          <w:b/>
          <w:sz w:val="28"/>
        </w:rPr>
        <w:t xml:space="preserve"> </w:t>
      </w:r>
      <w:r w:rsidRPr="00B661EB">
        <w:rPr>
          <w:rFonts w:ascii="Times New Roman" w:hAnsi="Times New Roman"/>
          <w:b/>
          <w:sz w:val="28"/>
        </w:rPr>
        <w:t>1942.</w:t>
      </w:r>
    </w:p>
    <w:p w:rsidR="005825C1" w:rsidRPr="00B661EB" w:rsidRDefault="005825C1" w:rsidP="00B661EB">
      <w:pPr>
        <w:spacing w:before="120" w:after="0" w:line="240" w:lineRule="auto"/>
        <w:jc w:val="center"/>
        <w:rPr>
          <w:rFonts w:ascii="Times New Roman" w:hAnsi="Times New Roman"/>
          <w:sz w:val="26"/>
        </w:rPr>
      </w:pPr>
      <w:r w:rsidRPr="00B661EB">
        <w:rPr>
          <w:rFonts w:ascii="Times New Roman" w:hAnsi="Times New Roman"/>
          <w:sz w:val="26"/>
        </w:rPr>
        <w:t xml:space="preserve">An Act to amend the </w:t>
      </w:r>
      <w:r w:rsidRPr="00C10780">
        <w:rPr>
          <w:rFonts w:ascii="Times New Roman" w:hAnsi="Times New Roman"/>
          <w:i/>
          <w:sz w:val="26"/>
        </w:rPr>
        <w:t>Sales</w:t>
      </w:r>
      <w:r w:rsidR="00B661EB" w:rsidRPr="00C10780">
        <w:rPr>
          <w:rFonts w:ascii="Times New Roman" w:hAnsi="Times New Roman"/>
          <w:i/>
          <w:sz w:val="26"/>
        </w:rPr>
        <w:t xml:space="preserve"> </w:t>
      </w:r>
      <w:r w:rsidRPr="00C10780">
        <w:rPr>
          <w:rFonts w:ascii="Times New Roman" w:hAnsi="Times New Roman"/>
          <w:i/>
          <w:sz w:val="26"/>
        </w:rPr>
        <w:t>Tax</w:t>
      </w:r>
      <w:r w:rsidR="00B661EB" w:rsidRPr="00C10780">
        <w:rPr>
          <w:rFonts w:ascii="Times New Roman" w:hAnsi="Times New Roman"/>
          <w:i/>
          <w:sz w:val="26"/>
        </w:rPr>
        <w:t xml:space="preserve"> </w:t>
      </w:r>
      <w:r w:rsidRPr="00C10780">
        <w:rPr>
          <w:rFonts w:ascii="Times New Roman" w:hAnsi="Times New Roman"/>
          <w:i/>
          <w:sz w:val="26"/>
        </w:rPr>
        <w:t>Assessment</w:t>
      </w:r>
      <w:r w:rsidR="00B661EB" w:rsidRPr="00C10780">
        <w:rPr>
          <w:rFonts w:ascii="Times New Roman" w:hAnsi="Times New Roman"/>
          <w:i/>
          <w:sz w:val="26"/>
        </w:rPr>
        <w:t xml:space="preserve"> </w:t>
      </w:r>
      <w:r w:rsidRPr="00C10780">
        <w:rPr>
          <w:rFonts w:ascii="Times New Roman" w:hAnsi="Times New Roman"/>
          <w:i/>
          <w:sz w:val="26"/>
        </w:rPr>
        <w:t>Act</w:t>
      </w:r>
      <w:r w:rsidR="00B661EB" w:rsidRPr="00C10780">
        <w:rPr>
          <w:rFonts w:ascii="Times New Roman" w:hAnsi="Times New Roman"/>
          <w:i/>
          <w:sz w:val="26"/>
        </w:rPr>
        <w:t xml:space="preserve"> </w:t>
      </w:r>
      <w:r w:rsidRPr="00703ED4">
        <w:rPr>
          <w:rFonts w:ascii="Times New Roman" w:hAnsi="Times New Roman"/>
          <w:sz w:val="26"/>
        </w:rPr>
        <w:t>(</w:t>
      </w:r>
      <w:r w:rsidRPr="00C10780">
        <w:rPr>
          <w:rFonts w:ascii="Times New Roman" w:hAnsi="Times New Roman"/>
          <w:i/>
          <w:sz w:val="26"/>
        </w:rPr>
        <w:t>No</w:t>
      </w:r>
      <w:r w:rsidRPr="00B661EB">
        <w:rPr>
          <w:rFonts w:ascii="Times New Roman" w:hAnsi="Times New Roman"/>
          <w:sz w:val="26"/>
        </w:rPr>
        <w:t>.</w:t>
      </w:r>
      <w:r w:rsidR="00B661EB" w:rsidRPr="00B661EB">
        <w:rPr>
          <w:rFonts w:ascii="Times New Roman" w:hAnsi="Times New Roman"/>
          <w:i/>
          <w:sz w:val="26"/>
        </w:rPr>
        <w:t xml:space="preserve"> </w:t>
      </w:r>
      <w:r w:rsidRPr="00B661EB">
        <w:rPr>
          <w:rFonts w:ascii="Times New Roman" w:hAnsi="Times New Roman"/>
          <w:sz w:val="26"/>
        </w:rPr>
        <w:t>1) 1930-1940.</w:t>
      </w:r>
    </w:p>
    <w:p w:rsidR="005825C1" w:rsidRPr="00B661EB" w:rsidRDefault="005825C1" w:rsidP="00B661EB">
      <w:pPr>
        <w:spacing w:before="120" w:after="0" w:line="240" w:lineRule="auto"/>
        <w:jc w:val="right"/>
        <w:rPr>
          <w:rFonts w:ascii="Times New Roman" w:hAnsi="Times New Roman"/>
          <w:sz w:val="26"/>
        </w:rPr>
      </w:pPr>
      <w:r w:rsidRPr="00B661EB">
        <w:rPr>
          <w:rFonts w:ascii="Times New Roman" w:hAnsi="Times New Roman"/>
          <w:sz w:val="26"/>
        </w:rPr>
        <w:t>[Assented to 6th October, 1942.]</w:t>
      </w:r>
    </w:p>
    <w:p w:rsidR="005825C1" w:rsidRPr="00D91001" w:rsidRDefault="005825C1" w:rsidP="00175743">
      <w:pPr>
        <w:spacing w:before="120" w:after="0" w:line="240" w:lineRule="auto"/>
        <w:jc w:val="both"/>
        <w:rPr>
          <w:rFonts w:ascii="Times New Roman" w:hAnsi="Times New Roman"/>
        </w:rPr>
      </w:pPr>
      <w:r w:rsidRPr="00D91001">
        <w:rPr>
          <w:rFonts w:ascii="Times New Roman" w:hAnsi="Times New Roman"/>
        </w:rPr>
        <w:t>BE it enacted by the King</w:t>
      </w:r>
      <w:r w:rsidR="00B661EB" w:rsidRPr="00D91001">
        <w:rPr>
          <w:rFonts w:ascii="Times New Roman" w:hAnsi="Times New Roman"/>
        </w:rPr>
        <w:t>’</w:t>
      </w:r>
      <w:r w:rsidRPr="00D91001">
        <w:rPr>
          <w:rFonts w:ascii="Times New Roman" w:hAnsi="Times New Roman"/>
        </w:rPr>
        <w:t>s Most Excellent Majesty, the Senate, and the House of Representatives of the Commonwealth of Australia, as follows:—</w:t>
      </w:r>
    </w:p>
    <w:p w:rsidR="005825C1" w:rsidRPr="00B661EB" w:rsidRDefault="005825C1" w:rsidP="00175743">
      <w:pPr>
        <w:spacing w:before="120" w:after="60" w:line="240" w:lineRule="auto"/>
        <w:jc w:val="both"/>
        <w:rPr>
          <w:rFonts w:ascii="Times New Roman" w:hAnsi="Times New Roman" w:cs="Times New Roman"/>
          <w:b/>
          <w:sz w:val="20"/>
        </w:rPr>
      </w:pPr>
      <w:r w:rsidRPr="00B661EB">
        <w:rPr>
          <w:rFonts w:ascii="Times New Roman" w:hAnsi="Times New Roman" w:cs="Times New Roman"/>
          <w:b/>
          <w:sz w:val="20"/>
        </w:rPr>
        <w:t>Short</w:t>
      </w:r>
      <w:r w:rsidR="00B661EB" w:rsidRPr="00B661EB">
        <w:rPr>
          <w:rFonts w:ascii="Times New Roman" w:hAnsi="Times New Roman" w:cs="Times New Roman"/>
          <w:b/>
          <w:sz w:val="20"/>
        </w:rPr>
        <w:t xml:space="preserve"> </w:t>
      </w:r>
      <w:r w:rsidRPr="00B661EB">
        <w:rPr>
          <w:rFonts w:ascii="Times New Roman" w:hAnsi="Times New Roman" w:cs="Times New Roman"/>
          <w:b/>
          <w:sz w:val="20"/>
        </w:rPr>
        <w:t>title</w:t>
      </w:r>
      <w:r w:rsidR="00B661EB" w:rsidRPr="00B661EB">
        <w:rPr>
          <w:rFonts w:ascii="Times New Roman" w:hAnsi="Times New Roman" w:cs="Times New Roman"/>
          <w:b/>
          <w:sz w:val="20"/>
        </w:rPr>
        <w:t xml:space="preserve"> </w:t>
      </w:r>
      <w:r w:rsidRPr="00B661EB">
        <w:rPr>
          <w:rFonts w:ascii="Times New Roman" w:hAnsi="Times New Roman" w:cs="Times New Roman"/>
          <w:b/>
          <w:sz w:val="20"/>
        </w:rPr>
        <w:t>and</w:t>
      </w:r>
      <w:r w:rsidR="00B661EB" w:rsidRPr="00B661EB">
        <w:rPr>
          <w:rFonts w:ascii="Times New Roman" w:hAnsi="Times New Roman" w:cs="Times New Roman"/>
          <w:b/>
          <w:sz w:val="20"/>
        </w:rPr>
        <w:t xml:space="preserve"> </w:t>
      </w:r>
      <w:r w:rsidRPr="00B661EB">
        <w:rPr>
          <w:rFonts w:ascii="Times New Roman" w:hAnsi="Times New Roman" w:cs="Times New Roman"/>
          <w:b/>
          <w:sz w:val="20"/>
        </w:rPr>
        <w:t>citation.</w:t>
      </w:r>
    </w:p>
    <w:p w:rsidR="005825C1" w:rsidRPr="00B661EB" w:rsidRDefault="005825C1" w:rsidP="00175743">
      <w:pPr>
        <w:tabs>
          <w:tab w:val="left" w:pos="1170"/>
        </w:tabs>
        <w:spacing w:after="0" w:line="240" w:lineRule="auto"/>
        <w:ind w:firstLine="288"/>
        <w:jc w:val="both"/>
        <w:rPr>
          <w:rFonts w:ascii="Times New Roman" w:hAnsi="Times New Roman"/>
        </w:rPr>
      </w:pPr>
      <w:r w:rsidRPr="001411D0">
        <w:rPr>
          <w:rFonts w:ascii="Times New Roman" w:hAnsi="Times New Roman"/>
          <w:b/>
        </w:rPr>
        <w:t>1.</w:t>
      </w:r>
      <w:r w:rsidRPr="00B661EB">
        <w:rPr>
          <w:rFonts w:ascii="Times New Roman" w:hAnsi="Times New Roman"/>
        </w:rPr>
        <w:t>—(1.)</w:t>
      </w:r>
      <w:r w:rsidR="00B661EB">
        <w:rPr>
          <w:rFonts w:ascii="Times New Roman" w:hAnsi="Times New Roman"/>
        </w:rPr>
        <w:tab/>
      </w:r>
      <w:r w:rsidRPr="00B661EB">
        <w:rPr>
          <w:rFonts w:ascii="Times New Roman" w:hAnsi="Times New Roman"/>
        </w:rPr>
        <w:t>This Act may be cited as</w:t>
      </w:r>
      <w:r w:rsidRPr="00772406">
        <w:rPr>
          <w:rFonts w:ascii="Times New Roman" w:hAnsi="Times New Roman"/>
        </w:rPr>
        <w:t xml:space="preserve"> the Sales</w:t>
      </w:r>
      <w:r w:rsidR="00B661EB" w:rsidRPr="00772406">
        <w:rPr>
          <w:rFonts w:ascii="Times New Roman" w:hAnsi="Times New Roman"/>
        </w:rPr>
        <w:t xml:space="preserve"> </w:t>
      </w:r>
      <w:r w:rsidRPr="00C10780">
        <w:rPr>
          <w:rFonts w:ascii="Times New Roman" w:hAnsi="Times New Roman"/>
          <w:i/>
        </w:rPr>
        <w:t>Tax</w:t>
      </w:r>
      <w:r w:rsidR="00B661EB" w:rsidRPr="00C10780">
        <w:rPr>
          <w:rFonts w:ascii="Times New Roman" w:hAnsi="Times New Roman"/>
          <w:i/>
        </w:rPr>
        <w:t xml:space="preserve"> </w:t>
      </w:r>
      <w:r w:rsidRPr="00C10780">
        <w:rPr>
          <w:rFonts w:ascii="Times New Roman" w:hAnsi="Times New Roman"/>
          <w:i/>
        </w:rPr>
        <w:t>Assessment</w:t>
      </w:r>
      <w:r w:rsidR="00B661EB" w:rsidRPr="00C10780">
        <w:rPr>
          <w:rFonts w:ascii="Times New Roman" w:hAnsi="Times New Roman"/>
          <w:i/>
        </w:rPr>
        <w:t xml:space="preserve"> </w:t>
      </w:r>
      <w:r w:rsidRPr="00C10780">
        <w:rPr>
          <w:rFonts w:ascii="Times New Roman" w:hAnsi="Times New Roman"/>
          <w:i/>
        </w:rPr>
        <w:t>Act</w:t>
      </w:r>
      <w:r w:rsidR="00B661EB" w:rsidRPr="00C10780">
        <w:rPr>
          <w:rFonts w:ascii="Times New Roman" w:hAnsi="Times New Roman"/>
          <w:i/>
        </w:rPr>
        <w:t xml:space="preserve"> </w:t>
      </w:r>
      <w:r w:rsidRPr="00A534CF">
        <w:rPr>
          <w:rFonts w:ascii="Times New Roman" w:hAnsi="Times New Roman"/>
        </w:rPr>
        <w:t>(</w:t>
      </w:r>
      <w:r w:rsidRPr="00C10780">
        <w:rPr>
          <w:rFonts w:ascii="Times New Roman" w:hAnsi="Times New Roman"/>
          <w:i/>
        </w:rPr>
        <w:t>No</w:t>
      </w:r>
      <w:r w:rsidRPr="00B661EB">
        <w:rPr>
          <w:rFonts w:ascii="Times New Roman" w:hAnsi="Times New Roman"/>
        </w:rPr>
        <w:t>.</w:t>
      </w:r>
      <w:r w:rsidR="00B661EB">
        <w:rPr>
          <w:rFonts w:ascii="Times New Roman" w:hAnsi="Times New Roman"/>
          <w:i/>
        </w:rPr>
        <w:t xml:space="preserve"> </w:t>
      </w:r>
      <w:r w:rsidRPr="00B661EB">
        <w:rPr>
          <w:rFonts w:ascii="Times New Roman" w:hAnsi="Times New Roman"/>
        </w:rPr>
        <w:t>1) 1942.</w:t>
      </w:r>
    </w:p>
    <w:p w:rsidR="005825C1" w:rsidRPr="00B661EB" w:rsidRDefault="005825C1" w:rsidP="00175743">
      <w:pPr>
        <w:spacing w:before="60" w:after="0" w:line="240" w:lineRule="auto"/>
        <w:ind w:firstLine="288"/>
        <w:jc w:val="both"/>
        <w:rPr>
          <w:rFonts w:ascii="Times New Roman" w:hAnsi="Times New Roman"/>
        </w:rPr>
      </w:pPr>
      <w:r w:rsidRPr="00B661EB">
        <w:rPr>
          <w:rFonts w:ascii="Times New Roman" w:hAnsi="Times New Roman"/>
        </w:rPr>
        <w:t>(2.)</w:t>
      </w:r>
      <w:r w:rsidR="00B661EB">
        <w:rPr>
          <w:rFonts w:ascii="Times New Roman" w:hAnsi="Times New Roman"/>
        </w:rPr>
        <w:tab/>
      </w:r>
      <w:r w:rsidRPr="00B661EB">
        <w:rPr>
          <w:rFonts w:ascii="Times New Roman" w:hAnsi="Times New Roman"/>
        </w:rPr>
        <w:t xml:space="preserve">The </w:t>
      </w:r>
      <w:r w:rsidRPr="00C10780">
        <w:rPr>
          <w:rFonts w:ascii="Times New Roman" w:hAnsi="Times New Roman"/>
          <w:i/>
        </w:rPr>
        <w:t>Sales</w:t>
      </w:r>
      <w:r w:rsidR="00B661EB" w:rsidRPr="00C10780">
        <w:rPr>
          <w:rFonts w:ascii="Times New Roman" w:hAnsi="Times New Roman"/>
          <w:i/>
        </w:rPr>
        <w:t xml:space="preserve"> </w:t>
      </w:r>
      <w:r w:rsidRPr="00C10780">
        <w:rPr>
          <w:rFonts w:ascii="Times New Roman" w:hAnsi="Times New Roman"/>
          <w:i/>
        </w:rPr>
        <w:t>Tax</w:t>
      </w:r>
      <w:r w:rsidR="00B661EB" w:rsidRPr="00C10780">
        <w:rPr>
          <w:rFonts w:ascii="Times New Roman" w:hAnsi="Times New Roman"/>
          <w:i/>
        </w:rPr>
        <w:t xml:space="preserve"> </w:t>
      </w:r>
      <w:r w:rsidRPr="00C10780">
        <w:rPr>
          <w:rFonts w:ascii="Times New Roman" w:hAnsi="Times New Roman"/>
          <w:i/>
        </w:rPr>
        <w:t>Assessment</w:t>
      </w:r>
      <w:r w:rsidR="00B661EB" w:rsidRPr="00C10780">
        <w:rPr>
          <w:rFonts w:ascii="Times New Roman" w:hAnsi="Times New Roman"/>
          <w:i/>
        </w:rPr>
        <w:t xml:space="preserve"> </w:t>
      </w:r>
      <w:r w:rsidRPr="00C10780">
        <w:rPr>
          <w:rFonts w:ascii="Times New Roman" w:hAnsi="Times New Roman"/>
          <w:i/>
        </w:rPr>
        <w:t>Act</w:t>
      </w:r>
      <w:r w:rsidR="00B661EB" w:rsidRPr="00615E43">
        <w:rPr>
          <w:rFonts w:ascii="Times New Roman" w:hAnsi="Times New Roman"/>
        </w:rPr>
        <w:t xml:space="preserve"> </w:t>
      </w:r>
      <w:r w:rsidRPr="00615E43">
        <w:rPr>
          <w:rFonts w:ascii="Times New Roman" w:hAnsi="Times New Roman"/>
        </w:rPr>
        <w:t>(</w:t>
      </w:r>
      <w:r w:rsidRPr="00C10780">
        <w:rPr>
          <w:rFonts w:ascii="Times New Roman" w:hAnsi="Times New Roman"/>
          <w:i/>
        </w:rPr>
        <w:t>No</w:t>
      </w:r>
      <w:r w:rsidRPr="00B661EB">
        <w:rPr>
          <w:rFonts w:ascii="Times New Roman" w:hAnsi="Times New Roman"/>
        </w:rPr>
        <w:t>.</w:t>
      </w:r>
      <w:r w:rsidR="00B661EB">
        <w:rPr>
          <w:rFonts w:ascii="Times New Roman" w:hAnsi="Times New Roman"/>
          <w:i/>
        </w:rPr>
        <w:t xml:space="preserve"> </w:t>
      </w:r>
      <w:r w:rsidR="00D91001">
        <w:rPr>
          <w:rFonts w:ascii="Times New Roman" w:hAnsi="Times New Roman"/>
        </w:rPr>
        <w:t>1) 1930-1940</w:t>
      </w:r>
      <w:r w:rsidRPr="00B661EB">
        <w:rPr>
          <w:rFonts w:ascii="Times New Roman" w:hAnsi="Times New Roman"/>
        </w:rPr>
        <w:t xml:space="preserve">, as amended by this Act, may be cited as the </w:t>
      </w:r>
      <w:r w:rsidRPr="00C10780">
        <w:rPr>
          <w:rFonts w:ascii="Times New Roman" w:hAnsi="Times New Roman"/>
          <w:i/>
        </w:rPr>
        <w:t>Sales</w:t>
      </w:r>
      <w:r w:rsidR="00B661EB" w:rsidRPr="00C10780">
        <w:rPr>
          <w:rFonts w:ascii="Times New Roman" w:hAnsi="Times New Roman"/>
          <w:i/>
        </w:rPr>
        <w:t xml:space="preserve"> </w:t>
      </w:r>
      <w:r w:rsidRPr="00C10780">
        <w:rPr>
          <w:rFonts w:ascii="Times New Roman" w:hAnsi="Times New Roman"/>
          <w:i/>
        </w:rPr>
        <w:t>Tax</w:t>
      </w:r>
      <w:r w:rsidR="00B661EB" w:rsidRPr="00C10780">
        <w:rPr>
          <w:rFonts w:ascii="Times New Roman" w:hAnsi="Times New Roman"/>
          <w:i/>
        </w:rPr>
        <w:t xml:space="preserve"> </w:t>
      </w:r>
      <w:r w:rsidRPr="00C10780">
        <w:rPr>
          <w:rFonts w:ascii="Times New Roman" w:hAnsi="Times New Roman"/>
          <w:i/>
        </w:rPr>
        <w:t>Assessment,</w:t>
      </w:r>
      <w:r w:rsidR="00B661EB" w:rsidRPr="00C10780">
        <w:rPr>
          <w:rFonts w:ascii="Times New Roman" w:hAnsi="Times New Roman"/>
          <w:i/>
        </w:rPr>
        <w:t xml:space="preserve"> </w:t>
      </w:r>
      <w:r w:rsidRPr="00C10780">
        <w:rPr>
          <w:rFonts w:ascii="Times New Roman" w:hAnsi="Times New Roman"/>
          <w:i/>
        </w:rPr>
        <w:t>Act</w:t>
      </w:r>
      <w:r w:rsidR="00B661EB" w:rsidRPr="0036120F">
        <w:rPr>
          <w:rFonts w:ascii="Times New Roman" w:hAnsi="Times New Roman"/>
        </w:rPr>
        <w:t xml:space="preserve"> </w:t>
      </w:r>
      <w:r w:rsidRPr="0036120F">
        <w:rPr>
          <w:rFonts w:ascii="Times New Roman" w:hAnsi="Times New Roman"/>
        </w:rPr>
        <w:t>(</w:t>
      </w:r>
      <w:r w:rsidRPr="00C10780">
        <w:rPr>
          <w:rFonts w:ascii="Times New Roman" w:hAnsi="Times New Roman"/>
          <w:i/>
        </w:rPr>
        <w:t>No</w:t>
      </w:r>
      <w:r w:rsidRPr="00B661EB">
        <w:rPr>
          <w:rFonts w:ascii="Times New Roman" w:hAnsi="Times New Roman"/>
        </w:rPr>
        <w:t>.</w:t>
      </w:r>
      <w:r w:rsidR="00B661EB">
        <w:rPr>
          <w:rFonts w:ascii="Times New Roman" w:hAnsi="Times New Roman"/>
          <w:i/>
        </w:rPr>
        <w:t xml:space="preserve"> </w:t>
      </w:r>
      <w:r w:rsidRPr="00B661EB">
        <w:rPr>
          <w:rFonts w:ascii="Times New Roman" w:hAnsi="Times New Roman"/>
        </w:rPr>
        <w:t>1) 1930-1942.</w:t>
      </w:r>
    </w:p>
    <w:p w:rsidR="005825C1" w:rsidRPr="00B661EB" w:rsidRDefault="005825C1" w:rsidP="00175743">
      <w:pPr>
        <w:spacing w:before="120" w:after="60" w:line="240" w:lineRule="auto"/>
        <w:jc w:val="both"/>
        <w:rPr>
          <w:rFonts w:ascii="Times New Roman" w:hAnsi="Times New Roman" w:cs="Times New Roman"/>
          <w:b/>
          <w:sz w:val="20"/>
        </w:rPr>
      </w:pPr>
      <w:r w:rsidRPr="00B661EB">
        <w:rPr>
          <w:rFonts w:ascii="Times New Roman" w:hAnsi="Times New Roman" w:cs="Times New Roman"/>
          <w:b/>
          <w:sz w:val="20"/>
        </w:rPr>
        <w:t>Commencement</w:t>
      </w:r>
      <w:r w:rsidR="005C7F63">
        <w:rPr>
          <w:rFonts w:ascii="Times New Roman" w:hAnsi="Times New Roman" w:cs="Times New Roman"/>
          <w:b/>
          <w:sz w:val="20"/>
        </w:rPr>
        <w:t>.</w:t>
      </w:r>
    </w:p>
    <w:p w:rsidR="005825C1" w:rsidRPr="00B661EB" w:rsidRDefault="005825C1" w:rsidP="00175743">
      <w:pPr>
        <w:tabs>
          <w:tab w:val="left" w:pos="630"/>
        </w:tabs>
        <w:spacing w:after="0" w:line="240" w:lineRule="auto"/>
        <w:ind w:firstLine="288"/>
        <w:jc w:val="both"/>
        <w:rPr>
          <w:rFonts w:ascii="Times New Roman" w:hAnsi="Times New Roman"/>
        </w:rPr>
      </w:pPr>
      <w:r w:rsidRPr="001411D0">
        <w:rPr>
          <w:rFonts w:ascii="Times New Roman" w:hAnsi="Times New Roman"/>
          <w:b/>
        </w:rPr>
        <w:t>2.</w:t>
      </w:r>
      <w:r w:rsidR="00B661EB">
        <w:rPr>
          <w:rFonts w:ascii="Times New Roman" w:hAnsi="Times New Roman"/>
        </w:rPr>
        <w:tab/>
      </w:r>
      <w:bookmarkStart w:id="0" w:name="_GoBack"/>
      <w:r w:rsidRPr="00B661EB">
        <w:rPr>
          <w:rFonts w:ascii="Times New Roman" w:hAnsi="Times New Roman"/>
        </w:rPr>
        <w:t>This Act shall be deemed to have come into operation on the thirtieth day of October, One thousand nine hundred and forty-one.</w:t>
      </w:r>
      <w:bookmarkEnd w:id="0"/>
    </w:p>
    <w:p w:rsidR="005825C1" w:rsidRPr="00B661EB" w:rsidRDefault="005825C1" w:rsidP="00175743">
      <w:pPr>
        <w:spacing w:before="120" w:after="60" w:line="240" w:lineRule="auto"/>
        <w:jc w:val="both"/>
        <w:rPr>
          <w:rFonts w:ascii="Times New Roman" w:hAnsi="Times New Roman" w:cs="Times New Roman"/>
          <w:b/>
          <w:sz w:val="20"/>
        </w:rPr>
      </w:pPr>
      <w:r w:rsidRPr="00B661EB">
        <w:rPr>
          <w:rFonts w:ascii="Times New Roman" w:hAnsi="Times New Roman" w:cs="Times New Roman"/>
          <w:b/>
          <w:sz w:val="20"/>
        </w:rPr>
        <w:t>Definitions.</w:t>
      </w:r>
    </w:p>
    <w:p w:rsidR="005825C1" w:rsidRPr="00B661EB" w:rsidRDefault="005825C1" w:rsidP="00175743">
      <w:pPr>
        <w:tabs>
          <w:tab w:val="left" w:pos="630"/>
        </w:tabs>
        <w:spacing w:after="0" w:line="240" w:lineRule="auto"/>
        <w:ind w:firstLine="288"/>
        <w:jc w:val="both"/>
        <w:rPr>
          <w:rFonts w:ascii="Times New Roman" w:hAnsi="Times New Roman"/>
        </w:rPr>
      </w:pPr>
      <w:r w:rsidRPr="001411D0">
        <w:rPr>
          <w:rFonts w:ascii="Times New Roman" w:hAnsi="Times New Roman"/>
          <w:b/>
        </w:rPr>
        <w:t>3.</w:t>
      </w:r>
      <w:r w:rsidR="00B661EB">
        <w:rPr>
          <w:rFonts w:ascii="Times New Roman" w:hAnsi="Times New Roman"/>
        </w:rPr>
        <w:tab/>
      </w:r>
      <w:r w:rsidRPr="00B661EB">
        <w:rPr>
          <w:rFonts w:ascii="Times New Roman" w:hAnsi="Times New Roman"/>
        </w:rPr>
        <w:t xml:space="preserve">Section three of </w:t>
      </w:r>
      <w:r w:rsidRPr="002A1EDA">
        <w:rPr>
          <w:rFonts w:ascii="Times New Roman" w:hAnsi="Times New Roman"/>
        </w:rPr>
        <w:t>the</w:t>
      </w:r>
      <w:r w:rsidRPr="00C10780">
        <w:rPr>
          <w:rFonts w:ascii="Times New Roman" w:hAnsi="Times New Roman"/>
          <w:i/>
        </w:rPr>
        <w:t xml:space="preserve"> Sales</w:t>
      </w:r>
      <w:r w:rsidR="00B661EB" w:rsidRPr="00C10780">
        <w:rPr>
          <w:rFonts w:ascii="Times New Roman" w:hAnsi="Times New Roman"/>
          <w:i/>
        </w:rPr>
        <w:t xml:space="preserve"> </w:t>
      </w:r>
      <w:r w:rsidRPr="00C10780">
        <w:rPr>
          <w:rFonts w:ascii="Times New Roman" w:hAnsi="Times New Roman"/>
          <w:i/>
        </w:rPr>
        <w:t>Tax</w:t>
      </w:r>
      <w:r w:rsidR="00B661EB" w:rsidRPr="00C10780">
        <w:rPr>
          <w:rFonts w:ascii="Times New Roman" w:hAnsi="Times New Roman"/>
          <w:i/>
        </w:rPr>
        <w:t xml:space="preserve"> </w:t>
      </w:r>
      <w:r w:rsidRPr="00C10780">
        <w:rPr>
          <w:rFonts w:ascii="Times New Roman" w:hAnsi="Times New Roman"/>
          <w:i/>
        </w:rPr>
        <w:t>Assessment</w:t>
      </w:r>
      <w:r w:rsidR="00B661EB" w:rsidRPr="00C10780">
        <w:rPr>
          <w:rFonts w:ascii="Times New Roman" w:hAnsi="Times New Roman"/>
          <w:i/>
        </w:rPr>
        <w:t xml:space="preserve"> </w:t>
      </w:r>
      <w:r w:rsidRPr="00C10780">
        <w:rPr>
          <w:rFonts w:ascii="Times New Roman" w:hAnsi="Times New Roman"/>
          <w:i/>
        </w:rPr>
        <w:t>Act</w:t>
      </w:r>
      <w:r w:rsidR="00B661EB" w:rsidRPr="00C10780">
        <w:rPr>
          <w:rFonts w:ascii="Times New Roman" w:hAnsi="Times New Roman"/>
          <w:i/>
        </w:rPr>
        <w:t xml:space="preserve"> </w:t>
      </w:r>
      <w:r w:rsidRPr="006626B8">
        <w:rPr>
          <w:rFonts w:ascii="Times New Roman" w:hAnsi="Times New Roman"/>
        </w:rPr>
        <w:t>(</w:t>
      </w:r>
      <w:r w:rsidRPr="00C10780">
        <w:rPr>
          <w:rFonts w:ascii="Times New Roman" w:hAnsi="Times New Roman"/>
          <w:i/>
        </w:rPr>
        <w:t>No</w:t>
      </w:r>
      <w:r w:rsidRPr="00B661EB">
        <w:rPr>
          <w:rFonts w:ascii="Times New Roman" w:hAnsi="Times New Roman"/>
        </w:rPr>
        <w:t>.</w:t>
      </w:r>
      <w:r w:rsidR="00B661EB">
        <w:rPr>
          <w:rFonts w:ascii="Times New Roman" w:hAnsi="Times New Roman"/>
          <w:i/>
        </w:rPr>
        <w:t xml:space="preserve"> </w:t>
      </w:r>
      <w:r w:rsidRPr="00B661EB">
        <w:rPr>
          <w:rFonts w:ascii="Times New Roman" w:hAnsi="Times New Roman"/>
        </w:rPr>
        <w:t xml:space="preserve">1) 1930-1940 is amended by omitting the definition of </w:t>
      </w:r>
      <w:r w:rsidR="00B661EB">
        <w:rPr>
          <w:rFonts w:ascii="Times New Roman" w:hAnsi="Times New Roman"/>
        </w:rPr>
        <w:t>“</w:t>
      </w:r>
      <w:r w:rsidRPr="00B661EB">
        <w:rPr>
          <w:rFonts w:ascii="Times New Roman" w:hAnsi="Times New Roman"/>
        </w:rPr>
        <w:t>Manufacture</w:t>
      </w:r>
      <w:r w:rsidR="00B661EB">
        <w:rPr>
          <w:rFonts w:ascii="Times New Roman" w:hAnsi="Times New Roman"/>
        </w:rPr>
        <w:t>”</w:t>
      </w:r>
      <w:r w:rsidRPr="00B661EB">
        <w:rPr>
          <w:rFonts w:ascii="Times New Roman" w:hAnsi="Times New Roman"/>
        </w:rPr>
        <w:t xml:space="preserve"> and inserting in its stead the following definition:—</w:t>
      </w:r>
    </w:p>
    <w:p w:rsidR="00B661EB" w:rsidRDefault="00B661EB" w:rsidP="00175743">
      <w:pPr>
        <w:spacing w:before="60" w:after="0" w:line="240" w:lineRule="auto"/>
        <w:ind w:firstLine="288"/>
        <w:jc w:val="both"/>
        <w:rPr>
          <w:rFonts w:ascii="Times New Roman" w:hAnsi="Times New Roman"/>
        </w:rPr>
      </w:pPr>
      <w:r>
        <w:rPr>
          <w:rFonts w:ascii="Times New Roman" w:hAnsi="Times New Roman"/>
        </w:rPr>
        <w:t>“</w:t>
      </w:r>
      <w:r w:rsidR="005825C1" w:rsidRPr="00B661EB">
        <w:rPr>
          <w:rFonts w:ascii="Times New Roman" w:hAnsi="Times New Roman"/>
        </w:rPr>
        <w:t>Manufacture includes—</w:t>
      </w:r>
    </w:p>
    <w:p w:rsidR="005825C1" w:rsidRPr="00B661EB" w:rsidRDefault="005825C1" w:rsidP="00175743">
      <w:pPr>
        <w:spacing w:before="60" w:after="0" w:line="240" w:lineRule="auto"/>
        <w:ind w:left="1152"/>
        <w:jc w:val="both"/>
        <w:rPr>
          <w:rFonts w:ascii="Times New Roman" w:hAnsi="Times New Roman"/>
        </w:rPr>
      </w:pPr>
      <w:r w:rsidRPr="00B661EB">
        <w:rPr>
          <w:rFonts w:ascii="Times New Roman" w:hAnsi="Times New Roman"/>
        </w:rPr>
        <w:t>(</w:t>
      </w:r>
      <w:r w:rsidRPr="00B661EB">
        <w:rPr>
          <w:rFonts w:ascii="Times New Roman" w:hAnsi="Times New Roman"/>
          <w:i/>
        </w:rPr>
        <w:t>a</w:t>
      </w:r>
      <w:r w:rsidRPr="00B661EB">
        <w:rPr>
          <w:rFonts w:ascii="Times New Roman" w:hAnsi="Times New Roman"/>
        </w:rPr>
        <w:t>)</w:t>
      </w:r>
      <w:r w:rsidR="00B661EB">
        <w:rPr>
          <w:rFonts w:ascii="Times New Roman" w:hAnsi="Times New Roman"/>
          <w:i/>
        </w:rPr>
        <w:t xml:space="preserve"> </w:t>
      </w:r>
      <w:r w:rsidRPr="00B661EB">
        <w:rPr>
          <w:rFonts w:ascii="Times New Roman" w:hAnsi="Times New Roman"/>
        </w:rPr>
        <w:t>production;</w:t>
      </w:r>
    </w:p>
    <w:p w:rsidR="005825C1" w:rsidRPr="00B661EB" w:rsidRDefault="005825C1" w:rsidP="00175743">
      <w:pPr>
        <w:spacing w:before="60" w:after="0" w:line="240" w:lineRule="auto"/>
        <w:ind w:left="1728" w:hanging="576"/>
        <w:jc w:val="both"/>
        <w:rPr>
          <w:rFonts w:ascii="Times New Roman" w:hAnsi="Times New Roman"/>
        </w:rPr>
      </w:pPr>
      <w:r w:rsidRPr="00B661EB">
        <w:rPr>
          <w:rFonts w:ascii="Times New Roman" w:hAnsi="Times New Roman"/>
        </w:rPr>
        <w:t>(</w:t>
      </w:r>
      <w:r w:rsidRPr="00B661EB">
        <w:rPr>
          <w:rFonts w:ascii="Times New Roman" w:hAnsi="Times New Roman"/>
          <w:i/>
        </w:rPr>
        <w:t>b</w:t>
      </w:r>
      <w:r w:rsidRPr="00B661EB">
        <w:rPr>
          <w:rFonts w:ascii="Times New Roman" w:hAnsi="Times New Roman"/>
        </w:rPr>
        <w:t>) the combination of parts or ingredients whereby an article or substance is formed which is commercially distinct from those parts or ingredients, except such combination (not being a combination whereby concrete, cement mortar, lime mortar or any similar preparation of a kind used in the construction, repair or maintenance of buildings or other structures is formed, or whereby any other prescribed article or substance is formed) as, in the opinion of the Commissioner, it is customary or reasonably practicable for users or consumers of those articles or substances to undertake; and</w:t>
      </w:r>
    </w:p>
    <w:p w:rsidR="005825C1" w:rsidRPr="00D91001" w:rsidRDefault="005825C1" w:rsidP="00D91001">
      <w:pPr>
        <w:spacing w:before="60" w:after="0" w:line="240" w:lineRule="auto"/>
        <w:ind w:left="1728" w:hanging="576"/>
        <w:jc w:val="both"/>
        <w:rPr>
          <w:rFonts w:ascii="Times New Roman" w:hAnsi="Times New Roman"/>
        </w:rPr>
      </w:pPr>
      <w:r w:rsidRPr="00B661EB">
        <w:rPr>
          <w:rFonts w:ascii="Times New Roman" w:hAnsi="Times New Roman"/>
        </w:rPr>
        <w:t>(</w:t>
      </w:r>
      <w:r w:rsidRPr="00B661EB">
        <w:rPr>
          <w:rFonts w:ascii="Times New Roman" w:hAnsi="Times New Roman"/>
          <w:i/>
        </w:rPr>
        <w:t>c</w:t>
      </w:r>
      <w:r w:rsidRPr="00B661EB">
        <w:rPr>
          <w:rFonts w:ascii="Times New Roman" w:hAnsi="Times New Roman"/>
        </w:rPr>
        <w:t>) any treatment applied to foodstuffs as a process in the preparation of the foodstuffs for human consumption;</w:t>
      </w:r>
      <w:r w:rsidR="00B661EB">
        <w:rPr>
          <w:rFonts w:ascii="Times New Roman" w:hAnsi="Times New Roman"/>
        </w:rPr>
        <w:t>”</w:t>
      </w:r>
      <w:r w:rsidRPr="00B661EB">
        <w:rPr>
          <w:rFonts w:ascii="Times New Roman" w:hAnsi="Times New Roman"/>
        </w:rPr>
        <w:t>.</w:t>
      </w:r>
    </w:p>
    <w:sectPr w:rsidR="005825C1" w:rsidRPr="00D91001" w:rsidSect="001534F6">
      <w:pgSz w:w="11909" w:h="16834"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useFELayout/>
    <w:compatSetting w:name="compatibilityMode" w:uri="http://schemas.microsoft.com/office/word" w:val="12"/>
  </w:compat>
  <w:rsids>
    <w:rsidRoot w:val="005825C1"/>
    <w:rsid w:val="000907E6"/>
    <w:rsid w:val="00103907"/>
    <w:rsid w:val="00122E0F"/>
    <w:rsid w:val="001411D0"/>
    <w:rsid w:val="00150F62"/>
    <w:rsid w:val="001534F6"/>
    <w:rsid w:val="0016414A"/>
    <w:rsid w:val="00175743"/>
    <w:rsid w:val="002A1EDA"/>
    <w:rsid w:val="002C5E32"/>
    <w:rsid w:val="0036120F"/>
    <w:rsid w:val="00467FA1"/>
    <w:rsid w:val="00512916"/>
    <w:rsid w:val="005224C6"/>
    <w:rsid w:val="00522E59"/>
    <w:rsid w:val="0056531A"/>
    <w:rsid w:val="005825C1"/>
    <w:rsid w:val="005C7F63"/>
    <w:rsid w:val="005E1B4E"/>
    <w:rsid w:val="005F19EB"/>
    <w:rsid w:val="00615E43"/>
    <w:rsid w:val="006626B8"/>
    <w:rsid w:val="00695AF0"/>
    <w:rsid w:val="006C5517"/>
    <w:rsid w:val="006C7B4D"/>
    <w:rsid w:val="00703ED4"/>
    <w:rsid w:val="00772406"/>
    <w:rsid w:val="008560EA"/>
    <w:rsid w:val="00913CFB"/>
    <w:rsid w:val="00A534CF"/>
    <w:rsid w:val="00B21F34"/>
    <w:rsid w:val="00B661EB"/>
    <w:rsid w:val="00C10780"/>
    <w:rsid w:val="00C11B37"/>
    <w:rsid w:val="00D77809"/>
    <w:rsid w:val="00D91001"/>
    <w:rsid w:val="00E5207F"/>
    <w:rsid w:val="00F0648C"/>
    <w:rsid w:val="00FD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825C1"/>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5825C1"/>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5825C1"/>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5825C1"/>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5825C1"/>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5825C1"/>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5825C1"/>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5825C1"/>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5825C1"/>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5825C1"/>
    <w:rPr>
      <w:rFonts w:ascii="Times New Roman" w:eastAsia="Times New Roman" w:hAnsi="Times New Roman" w:cs="Times New Roman"/>
      <w:b/>
      <w:bCs/>
      <w:i w:val="0"/>
      <w:iCs w:val="0"/>
      <w:smallCaps w:val="0"/>
      <w:sz w:val="28"/>
      <w:szCs w:val="28"/>
    </w:rPr>
  </w:style>
  <w:style w:type="character" w:customStyle="1" w:styleId="CharStyle3">
    <w:name w:val="CharStyle3"/>
    <w:basedOn w:val="DefaultParagraphFont"/>
    <w:rsid w:val="005825C1"/>
    <w:rPr>
      <w:rFonts w:ascii="Times New Roman" w:eastAsia="Times New Roman" w:hAnsi="Times New Roman" w:cs="Times New Roman"/>
      <w:b/>
      <w:bCs/>
      <w:i w:val="0"/>
      <w:iCs w:val="0"/>
      <w:smallCaps w:val="0"/>
      <w:spacing w:val="-10"/>
      <w:sz w:val="24"/>
      <w:szCs w:val="24"/>
    </w:rPr>
  </w:style>
  <w:style w:type="character" w:customStyle="1" w:styleId="CharStyle4">
    <w:name w:val="CharStyle4"/>
    <w:basedOn w:val="DefaultParagraphFont"/>
    <w:rsid w:val="005825C1"/>
    <w:rPr>
      <w:rFonts w:ascii="Times New Roman" w:eastAsia="Times New Roman" w:hAnsi="Times New Roman" w:cs="Times New Roman"/>
      <w:b/>
      <w:bCs/>
      <w:i/>
      <w:iCs/>
      <w:smallCaps w:val="0"/>
      <w:spacing w:val="20"/>
      <w:sz w:val="22"/>
      <w:szCs w:val="22"/>
    </w:rPr>
  </w:style>
  <w:style w:type="character" w:customStyle="1" w:styleId="CharStyle5">
    <w:name w:val="CharStyle5"/>
    <w:basedOn w:val="DefaultParagraphFont"/>
    <w:rsid w:val="005825C1"/>
    <w:rPr>
      <w:rFonts w:ascii="Times New Roman" w:eastAsia="Times New Roman" w:hAnsi="Times New Roman" w:cs="Times New Roman"/>
      <w:b w:val="0"/>
      <w:bCs w:val="0"/>
      <w:i w:val="0"/>
      <w:iCs w:val="0"/>
      <w:smallCaps w:val="0"/>
      <w:spacing w:val="10"/>
      <w:sz w:val="22"/>
      <w:szCs w:val="22"/>
    </w:rPr>
  </w:style>
  <w:style w:type="character" w:customStyle="1" w:styleId="CharStyle6">
    <w:name w:val="CharStyle6"/>
    <w:basedOn w:val="DefaultParagraphFont"/>
    <w:rsid w:val="005825C1"/>
    <w:rPr>
      <w:rFonts w:ascii="Times New Roman" w:eastAsia="Times New Roman" w:hAnsi="Times New Roman" w:cs="Times New Roman"/>
      <w:b w:val="0"/>
      <w:bCs w:val="0"/>
      <w:i w:val="0"/>
      <w:iCs w:val="0"/>
      <w:smallCaps w:val="0"/>
      <w:sz w:val="22"/>
      <w:szCs w:val="22"/>
    </w:rPr>
  </w:style>
  <w:style w:type="character" w:customStyle="1" w:styleId="CharStyle7">
    <w:name w:val="CharStyle7"/>
    <w:basedOn w:val="DefaultParagraphFont"/>
    <w:rsid w:val="005825C1"/>
    <w:rPr>
      <w:rFonts w:ascii="Times New Roman" w:eastAsia="Times New Roman" w:hAnsi="Times New Roman" w:cs="Times New Roman"/>
      <w:b w:val="0"/>
      <w:bCs w:val="0"/>
      <w:i w:val="0"/>
      <w:iCs w:val="0"/>
      <w:smallCaps w:val="0"/>
      <w:sz w:val="54"/>
      <w:szCs w:val="54"/>
    </w:rPr>
  </w:style>
  <w:style w:type="character" w:customStyle="1" w:styleId="CharStyle10">
    <w:name w:val="CharStyle10"/>
    <w:basedOn w:val="DefaultParagraphFont"/>
    <w:rsid w:val="005825C1"/>
    <w:rPr>
      <w:rFonts w:ascii="Times New Roman" w:eastAsia="Times New Roman" w:hAnsi="Times New Roman" w:cs="Times New Roman"/>
      <w:b w:val="0"/>
      <w:bCs w:val="0"/>
      <w:i/>
      <w:iCs/>
      <w:smallCaps w:val="0"/>
      <w:sz w:val="16"/>
      <w:szCs w:val="16"/>
    </w:rPr>
  </w:style>
  <w:style w:type="character" w:customStyle="1" w:styleId="CharStyle11">
    <w:name w:val="CharStyle11"/>
    <w:basedOn w:val="DefaultParagraphFont"/>
    <w:rsid w:val="005825C1"/>
    <w:rPr>
      <w:rFonts w:ascii="Times New Roman" w:eastAsia="Times New Roman" w:hAnsi="Times New Roman" w:cs="Times New Roman"/>
      <w:b/>
      <w:bCs/>
      <w:i/>
      <w:iCs/>
      <w:smallCaps w:val="0"/>
      <w:spacing w:val="20"/>
      <w:sz w:val="16"/>
      <w:szCs w:val="16"/>
    </w:rPr>
  </w:style>
  <w:style w:type="character" w:customStyle="1" w:styleId="CharStyle12">
    <w:name w:val="CharStyle12"/>
    <w:basedOn w:val="DefaultParagraphFont"/>
    <w:rsid w:val="005825C1"/>
    <w:rPr>
      <w:rFonts w:ascii="Times New Roman" w:eastAsia="Times New Roman" w:hAnsi="Times New Roman" w:cs="Times New Roman"/>
      <w:b/>
      <w:bCs/>
      <w:i w:val="0"/>
      <w:iCs w:val="0"/>
      <w:smallCaps w:val="0"/>
      <w:sz w:val="12"/>
      <w:szCs w:val="12"/>
    </w:rPr>
  </w:style>
  <w:style w:type="character" w:customStyle="1" w:styleId="CharStyle16">
    <w:name w:val="CharStyle16"/>
    <w:basedOn w:val="DefaultParagraphFont"/>
    <w:rsid w:val="005825C1"/>
    <w:rPr>
      <w:rFonts w:ascii="Times New Roman" w:eastAsia="Times New Roman" w:hAnsi="Times New Roman" w:cs="Times New Roman"/>
      <w:b/>
      <w:bCs/>
      <w:i w:val="0"/>
      <w:iCs w:val="0"/>
      <w:smallCaps w:val="0"/>
      <w:sz w:val="20"/>
      <w:szCs w:val="20"/>
    </w:rPr>
  </w:style>
  <w:style w:type="character" w:customStyle="1" w:styleId="CharStyle18">
    <w:name w:val="CharStyle18"/>
    <w:basedOn w:val="DefaultParagraphFont"/>
    <w:rsid w:val="005825C1"/>
    <w:rPr>
      <w:rFonts w:ascii="Times New Roman" w:eastAsia="Times New Roman" w:hAnsi="Times New Roman" w:cs="Times New Roman"/>
      <w:b w:val="0"/>
      <w:bCs w:val="0"/>
      <w:i w:val="0"/>
      <w:iCs w:val="0"/>
      <w:smallCap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37</cp:revision>
  <dcterms:created xsi:type="dcterms:W3CDTF">2017-04-13T04:11:00Z</dcterms:created>
  <dcterms:modified xsi:type="dcterms:W3CDTF">2018-01-23T20:28:00Z</dcterms:modified>
</cp:coreProperties>
</file>