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796" w:rsidRDefault="002A673D" w:rsidP="00DB55A6">
      <w:pPr>
        <w:tabs>
          <w:tab w:val="left" w:pos="8730"/>
          <w:tab w:val="left" w:pos="8820"/>
        </w:tabs>
        <w:spacing w:before="6000" w:after="120" w:line="240" w:lineRule="auto"/>
        <w:jc w:val="center"/>
        <w:rPr>
          <w:rFonts w:ascii="Times New Roman" w:hAnsi="Times New Roman" w:cs="Times New Roman"/>
          <w:sz w:val="36"/>
          <w:szCs w:val="36"/>
        </w:rPr>
      </w:pPr>
      <w:r w:rsidRPr="00460776">
        <w:rPr>
          <w:rFonts w:ascii="Times New Roman" w:hAnsi="Times New Roman" w:cs="Times New Roman"/>
          <w:sz w:val="36"/>
          <w:szCs w:val="36"/>
        </w:rPr>
        <w:t>STATES GRANTS (INCOME TAX REIMBURSEMENT).</w:t>
      </w:r>
    </w:p>
    <w:p w:rsidR="00054893" w:rsidRPr="00054893" w:rsidRDefault="00054893" w:rsidP="00DB55A6">
      <w:pPr>
        <w:pBdr>
          <w:bottom w:val="single" w:sz="4" w:space="1" w:color="auto"/>
        </w:pBdr>
        <w:tabs>
          <w:tab w:val="left" w:pos="8730"/>
          <w:tab w:val="left" w:pos="8820"/>
        </w:tabs>
        <w:spacing w:after="0" w:line="240" w:lineRule="auto"/>
        <w:ind w:left="3888" w:right="3888"/>
        <w:jc w:val="center"/>
        <w:rPr>
          <w:rFonts w:ascii="Times New Roman" w:hAnsi="Times New Roman" w:cs="Times New Roman"/>
          <w:sz w:val="2"/>
          <w:szCs w:val="36"/>
        </w:rPr>
      </w:pPr>
    </w:p>
    <w:p w:rsidR="006F7796" w:rsidRPr="00460776" w:rsidRDefault="002A673D" w:rsidP="00DB55A6">
      <w:pPr>
        <w:spacing w:before="60" w:after="120" w:line="240" w:lineRule="auto"/>
        <w:jc w:val="center"/>
        <w:rPr>
          <w:rFonts w:ascii="Times New Roman" w:hAnsi="Times New Roman" w:cs="Times New Roman"/>
          <w:sz w:val="28"/>
          <w:szCs w:val="28"/>
        </w:rPr>
      </w:pPr>
      <w:r w:rsidRPr="00460776">
        <w:rPr>
          <w:rFonts w:ascii="Times New Roman" w:hAnsi="Times New Roman" w:cs="Times New Roman"/>
          <w:b/>
          <w:sz w:val="28"/>
          <w:szCs w:val="28"/>
        </w:rPr>
        <w:t>No. 20 of 1942.</w:t>
      </w:r>
    </w:p>
    <w:p w:rsidR="006F7796" w:rsidRPr="00460776" w:rsidRDefault="002A673D" w:rsidP="00DB55A6">
      <w:pPr>
        <w:spacing w:after="0" w:line="240" w:lineRule="auto"/>
        <w:ind w:left="432" w:hanging="432"/>
        <w:rPr>
          <w:rFonts w:ascii="Times New Roman" w:hAnsi="Times New Roman" w:cs="Times New Roman"/>
          <w:sz w:val="26"/>
          <w:szCs w:val="26"/>
        </w:rPr>
      </w:pPr>
      <w:r w:rsidRPr="00460776">
        <w:rPr>
          <w:rFonts w:ascii="Times New Roman" w:hAnsi="Times New Roman" w:cs="Times New Roman"/>
          <w:sz w:val="26"/>
          <w:szCs w:val="26"/>
        </w:rPr>
        <w:t>An Act to make provision for the grant of financial assistance to States, and for other purposes.</w:t>
      </w:r>
    </w:p>
    <w:p w:rsidR="006F7796" w:rsidRPr="0007735D" w:rsidRDefault="002A673D" w:rsidP="00DB55A6">
      <w:pPr>
        <w:tabs>
          <w:tab w:val="left" w:pos="8820"/>
        </w:tabs>
        <w:spacing w:after="120" w:line="240" w:lineRule="auto"/>
        <w:jc w:val="right"/>
        <w:rPr>
          <w:rFonts w:ascii="Times New Roman" w:hAnsi="Times New Roman" w:cs="Times New Roman"/>
          <w:sz w:val="26"/>
          <w:szCs w:val="24"/>
        </w:rPr>
      </w:pPr>
      <w:r w:rsidRPr="0007735D">
        <w:rPr>
          <w:rFonts w:ascii="Times New Roman" w:hAnsi="Times New Roman" w:cs="Times New Roman"/>
          <w:sz w:val="26"/>
          <w:szCs w:val="24"/>
        </w:rPr>
        <w:t>[Assented to 7th June, 1942.]</w:t>
      </w:r>
    </w:p>
    <w:p w:rsidR="006F7796" w:rsidRPr="00CE6FA7" w:rsidRDefault="002A673D" w:rsidP="00DB55A6">
      <w:pPr>
        <w:spacing w:after="0" w:line="240" w:lineRule="auto"/>
        <w:jc w:val="both"/>
        <w:rPr>
          <w:rFonts w:ascii="Times New Roman" w:hAnsi="Times New Roman" w:cs="Times New Roman"/>
        </w:rPr>
      </w:pPr>
      <w:r w:rsidRPr="00CE6FA7">
        <w:rPr>
          <w:rFonts w:ascii="Times New Roman" w:hAnsi="Times New Roman" w:cs="Times New Roman"/>
        </w:rPr>
        <w:t>BE it enacted by the King</w:t>
      </w:r>
      <w:r w:rsidR="00A2594F" w:rsidRPr="00CE6FA7">
        <w:rPr>
          <w:rFonts w:ascii="Times New Roman" w:hAnsi="Times New Roman" w:cs="Times New Roman"/>
        </w:rPr>
        <w:t>’</w:t>
      </w:r>
      <w:r w:rsidRPr="00CE6FA7">
        <w:rPr>
          <w:rFonts w:ascii="Times New Roman" w:hAnsi="Times New Roman" w:cs="Times New Roman"/>
        </w:rPr>
        <w:t>s Most Excellent Majesty, the Senate, and the House of Representatives of the Commonwealth of Australia, as follows:—</w:t>
      </w:r>
    </w:p>
    <w:p w:rsidR="006F7796" w:rsidRPr="00460776" w:rsidRDefault="002A673D" w:rsidP="00DB55A6">
      <w:pPr>
        <w:spacing w:before="120" w:after="60" w:line="240" w:lineRule="auto"/>
        <w:jc w:val="both"/>
        <w:rPr>
          <w:rFonts w:ascii="Times New Roman" w:hAnsi="Times New Roman" w:cs="Times New Roman"/>
          <w:b/>
          <w:sz w:val="20"/>
        </w:rPr>
      </w:pPr>
      <w:r w:rsidRPr="00460776">
        <w:rPr>
          <w:rFonts w:ascii="Times New Roman" w:hAnsi="Times New Roman" w:cs="Times New Roman"/>
          <w:b/>
          <w:sz w:val="20"/>
        </w:rPr>
        <w:t>Short title.</w:t>
      </w:r>
    </w:p>
    <w:p w:rsidR="006F7796" w:rsidRPr="002A673D" w:rsidRDefault="002A673D" w:rsidP="00DB55A6">
      <w:pPr>
        <w:spacing w:after="0" w:line="240" w:lineRule="auto"/>
        <w:ind w:firstLine="432"/>
        <w:jc w:val="both"/>
        <w:rPr>
          <w:rFonts w:ascii="Times New Roman" w:hAnsi="Times New Roman" w:cs="Times New Roman"/>
        </w:rPr>
      </w:pPr>
      <w:r w:rsidRPr="002A673D">
        <w:rPr>
          <w:rFonts w:ascii="Times New Roman" w:hAnsi="Times New Roman" w:cs="Times New Roman"/>
          <w:b/>
        </w:rPr>
        <w:t>1.</w:t>
      </w:r>
      <w:r w:rsidR="00460776">
        <w:rPr>
          <w:rFonts w:ascii="Times New Roman" w:hAnsi="Times New Roman" w:cs="Times New Roman"/>
          <w:b/>
        </w:rPr>
        <w:tab/>
      </w:r>
      <w:r w:rsidRPr="002A673D">
        <w:rPr>
          <w:rFonts w:ascii="Times New Roman" w:hAnsi="Times New Roman" w:cs="Times New Roman"/>
        </w:rPr>
        <w:t xml:space="preserve">This Act may he cited as the </w:t>
      </w:r>
      <w:r w:rsidRPr="002A673D">
        <w:rPr>
          <w:rFonts w:ascii="Times New Roman" w:hAnsi="Times New Roman" w:cs="Times New Roman"/>
          <w:i/>
        </w:rPr>
        <w:t xml:space="preserve">States Grants </w:t>
      </w:r>
      <w:r w:rsidRPr="002A673D">
        <w:rPr>
          <w:rFonts w:ascii="Times New Roman" w:hAnsi="Times New Roman" w:cs="Times New Roman"/>
        </w:rPr>
        <w:t>(</w:t>
      </w:r>
      <w:r w:rsidRPr="002A673D">
        <w:rPr>
          <w:rFonts w:ascii="Times New Roman" w:hAnsi="Times New Roman" w:cs="Times New Roman"/>
          <w:i/>
        </w:rPr>
        <w:t>Income Tax Reimbursement</w:t>
      </w:r>
      <w:r w:rsidRPr="002A673D">
        <w:rPr>
          <w:rFonts w:ascii="Times New Roman" w:hAnsi="Times New Roman" w:cs="Times New Roman"/>
        </w:rPr>
        <w:t>)</w:t>
      </w:r>
      <w:r w:rsidRPr="002A673D">
        <w:rPr>
          <w:rFonts w:ascii="Times New Roman" w:hAnsi="Times New Roman" w:cs="Times New Roman"/>
          <w:i/>
        </w:rPr>
        <w:t xml:space="preserve"> Act </w:t>
      </w:r>
      <w:r w:rsidRPr="002A673D">
        <w:rPr>
          <w:rFonts w:ascii="Times New Roman" w:hAnsi="Times New Roman" w:cs="Times New Roman"/>
        </w:rPr>
        <w:t>1942.</w:t>
      </w:r>
    </w:p>
    <w:p w:rsidR="006F7796" w:rsidRPr="00460776" w:rsidRDefault="002A673D" w:rsidP="00DB55A6">
      <w:pPr>
        <w:spacing w:before="120" w:after="60" w:line="240" w:lineRule="auto"/>
        <w:jc w:val="both"/>
        <w:rPr>
          <w:rFonts w:ascii="Times New Roman" w:hAnsi="Times New Roman" w:cs="Times New Roman"/>
          <w:b/>
          <w:sz w:val="20"/>
        </w:rPr>
      </w:pPr>
      <w:r w:rsidRPr="00460776">
        <w:rPr>
          <w:rFonts w:ascii="Times New Roman" w:hAnsi="Times New Roman" w:cs="Times New Roman"/>
          <w:b/>
          <w:sz w:val="20"/>
        </w:rPr>
        <w:t>Commencement.</w:t>
      </w:r>
    </w:p>
    <w:p w:rsidR="006F7796" w:rsidRPr="002A673D" w:rsidRDefault="002A673D" w:rsidP="00DB55A6">
      <w:pPr>
        <w:spacing w:after="0" w:line="240" w:lineRule="auto"/>
        <w:ind w:firstLine="432"/>
        <w:jc w:val="both"/>
        <w:rPr>
          <w:rFonts w:ascii="Times New Roman" w:hAnsi="Times New Roman" w:cs="Times New Roman"/>
        </w:rPr>
      </w:pPr>
      <w:r w:rsidRPr="002A673D">
        <w:rPr>
          <w:rFonts w:ascii="Times New Roman" w:hAnsi="Times New Roman" w:cs="Times New Roman"/>
          <w:b/>
        </w:rPr>
        <w:t>2.</w:t>
      </w:r>
      <w:r w:rsidR="00460776">
        <w:rPr>
          <w:rFonts w:ascii="Times New Roman" w:hAnsi="Times New Roman" w:cs="Times New Roman"/>
          <w:b/>
        </w:rPr>
        <w:tab/>
      </w:r>
      <w:bookmarkStart w:id="0" w:name="_GoBack"/>
      <w:r w:rsidRPr="002A673D">
        <w:rPr>
          <w:rFonts w:ascii="Times New Roman" w:hAnsi="Times New Roman" w:cs="Times New Roman"/>
        </w:rPr>
        <w:t>This Act shall come into operation on the first day of July, One thousand nine hundred and forty-two.</w:t>
      </w:r>
      <w:bookmarkEnd w:id="0"/>
    </w:p>
    <w:p w:rsidR="00460776" w:rsidRDefault="00460776" w:rsidP="00DB55A6">
      <w:pPr>
        <w:spacing w:line="240" w:lineRule="auto"/>
        <w:jc w:val="both"/>
        <w:rPr>
          <w:rFonts w:ascii="Times New Roman" w:hAnsi="Times New Roman" w:cs="Times New Roman"/>
        </w:rPr>
      </w:pPr>
      <w:r>
        <w:rPr>
          <w:rFonts w:ascii="Times New Roman" w:hAnsi="Times New Roman" w:cs="Times New Roman"/>
        </w:rPr>
        <w:br w:type="page"/>
      </w:r>
    </w:p>
    <w:p w:rsidR="00A0555A" w:rsidRPr="009739B1" w:rsidRDefault="00A0555A" w:rsidP="00DB55A6">
      <w:pPr>
        <w:spacing w:before="120" w:after="60" w:line="240" w:lineRule="auto"/>
        <w:jc w:val="both"/>
        <w:rPr>
          <w:rFonts w:ascii="Times New Roman" w:hAnsi="Times New Roman" w:cs="Times New Roman"/>
          <w:b/>
          <w:sz w:val="20"/>
        </w:rPr>
      </w:pPr>
      <w:r>
        <w:rPr>
          <w:rFonts w:ascii="Times New Roman" w:hAnsi="Times New Roman" w:cs="Times New Roman"/>
          <w:b/>
          <w:sz w:val="20"/>
        </w:rPr>
        <w:lastRenderedPageBreak/>
        <w:t>Definition.</w:t>
      </w:r>
    </w:p>
    <w:p w:rsidR="006F7796" w:rsidRPr="002A673D" w:rsidRDefault="002A673D" w:rsidP="00DB55A6">
      <w:pPr>
        <w:spacing w:after="0" w:line="240" w:lineRule="auto"/>
        <w:ind w:firstLine="432"/>
        <w:jc w:val="both"/>
        <w:rPr>
          <w:rFonts w:ascii="Times New Roman" w:hAnsi="Times New Roman" w:cs="Times New Roman"/>
        </w:rPr>
      </w:pPr>
      <w:r w:rsidRPr="002A673D">
        <w:rPr>
          <w:rFonts w:ascii="Times New Roman" w:hAnsi="Times New Roman" w:cs="Times New Roman"/>
          <w:b/>
        </w:rPr>
        <w:t>3.</w:t>
      </w:r>
      <w:r w:rsidR="009739B1">
        <w:rPr>
          <w:rFonts w:ascii="Times New Roman" w:hAnsi="Times New Roman" w:cs="Times New Roman"/>
          <w:b/>
        </w:rPr>
        <w:tab/>
      </w:r>
      <w:r w:rsidRPr="002A673D">
        <w:rPr>
          <w:rFonts w:ascii="Times New Roman" w:hAnsi="Times New Roman" w:cs="Times New Roman"/>
        </w:rPr>
        <w:t xml:space="preserve">In this Act, the expression </w:t>
      </w:r>
      <w:r w:rsidR="00A2594F">
        <w:rPr>
          <w:rFonts w:ascii="Times New Roman" w:hAnsi="Times New Roman" w:cs="Times New Roman"/>
        </w:rPr>
        <w:t>“</w:t>
      </w:r>
      <w:r w:rsidRPr="002A673D">
        <w:rPr>
          <w:rFonts w:ascii="Times New Roman" w:hAnsi="Times New Roman" w:cs="Times New Roman"/>
        </w:rPr>
        <w:t>arrears of tax</w:t>
      </w:r>
      <w:r w:rsidR="00A2594F">
        <w:rPr>
          <w:rFonts w:ascii="Times New Roman" w:hAnsi="Times New Roman" w:cs="Times New Roman"/>
        </w:rPr>
        <w:t>”</w:t>
      </w:r>
      <w:r w:rsidRPr="002A673D">
        <w:rPr>
          <w:rFonts w:ascii="Times New Roman" w:hAnsi="Times New Roman" w:cs="Times New Roman"/>
        </w:rPr>
        <w:t xml:space="preserve"> means any amount payable by any person in respect of any tax imposed upon incomes by or under the law of the State concerned for any financial year prior to the financial year commencing on the first day of July, One thousand nine hundred and forty-two, which has not been collected by the State prior to that date.</w:t>
      </w:r>
    </w:p>
    <w:p w:rsidR="006F7796" w:rsidRPr="009739B1" w:rsidRDefault="002A673D" w:rsidP="00DB55A6">
      <w:pPr>
        <w:spacing w:before="120" w:after="60" w:line="240" w:lineRule="auto"/>
        <w:jc w:val="both"/>
        <w:rPr>
          <w:rFonts w:ascii="Times New Roman" w:hAnsi="Times New Roman" w:cs="Times New Roman"/>
          <w:b/>
          <w:sz w:val="20"/>
        </w:rPr>
      </w:pPr>
      <w:r w:rsidRPr="009739B1">
        <w:rPr>
          <w:rFonts w:ascii="Times New Roman" w:hAnsi="Times New Roman" w:cs="Times New Roman"/>
          <w:b/>
          <w:sz w:val="20"/>
        </w:rPr>
        <w:t>Grants to States.</w:t>
      </w:r>
    </w:p>
    <w:p w:rsidR="006F7796" w:rsidRPr="002A673D" w:rsidRDefault="002A673D" w:rsidP="00DB55A6">
      <w:pPr>
        <w:spacing w:after="0" w:line="240" w:lineRule="auto"/>
        <w:ind w:firstLine="432"/>
        <w:jc w:val="both"/>
        <w:rPr>
          <w:rFonts w:ascii="Times New Roman" w:hAnsi="Times New Roman" w:cs="Times New Roman"/>
        </w:rPr>
      </w:pPr>
      <w:r w:rsidRPr="002A673D">
        <w:rPr>
          <w:rFonts w:ascii="Times New Roman" w:hAnsi="Times New Roman" w:cs="Times New Roman"/>
          <w:b/>
        </w:rPr>
        <w:t>4.</w:t>
      </w:r>
      <w:r w:rsidR="009739B1">
        <w:rPr>
          <w:rFonts w:ascii="Times New Roman" w:hAnsi="Times New Roman" w:cs="Times New Roman"/>
          <w:b/>
        </w:rPr>
        <w:tab/>
      </w:r>
      <w:r w:rsidRPr="002A673D">
        <w:rPr>
          <w:rFonts w:ascii="Times New Roman" w:hAnsi="Times New Roman" w:cs="Times New Roman"/>
        </w:rPr>
        <w:t>In every financial year during which this Act is in operation in respect of which the Treasurer is satisfied that a State has not imposed a tax upon incomes, there shall be payable by way of financial assistance to that State the amount set forth in the Schedule to this Act against the name of that State, less an amount equal to any arrears of tax collected by or on behalf of that State during that financial year.</w:t>
      </w:r>
    </w:p>
    <w:p w:rsidR="006F7796" w:rsidRPr="009739B1" w:rsidRDefault="002A673D" w:rsidP="00DB55A6">
      <w:pPr>
        <w:spacing w:before="120" w:after="60" w:line="240" w:lineRule="auto"/>
        <w:jc w:val="both"/>
        <w:rPr>
          <w:rFonts w:ascii="Times New Roman" w:hAnsi="Times New Roman" w:cs="Times New Roman"/>
          <w:b/>
          <w:sz w:val="20"/>
        </w:rPr>
      </w:pPr>
      <w:r w:rsidRPr="009739B1">
        <w:rPr>
          <w:rFonts w:ascii="Times New Roman" w:hAnsi="Times New Roman" w:cs="Times New Roman"/>
          <w:b/>
          <w:sz w:val="20"/>
        </w:rPr>
        <w:t>Further financial assistance.</w:t>
      </w:r>
    </w:p>
    <w:p w:rsidR="006F7796" w:rsidRPr="002A673D" w:rsidRDefault="002A673D" w:rsidP="00DB55A6">
      <w:pPr>
        <w:tabs>
          <w:tab w:val="left" w:pos="1260"/>
          <w:tab w:val="left" w:pos="1440"/>
        </w:tabs>
        <w:spacing w:after="0" w:line="240" w:lineRule="auto"/>
        <w:ind w:firstLine="432"/>
        <w:jc w:val="both"/>
        <w:rPr>
          <w:rFonts w:ascii="Times New Roman" w:hAnsi="Times New Roman" w:cs="Times New Roman"/>
        </w:rPr>
      </w:pPr>
      <w:r w:rsidRPr="002A673D">
        <w:rPr>
          <w:rFonts w:ascii="Times New Roman" w:hAnsi="Times New Roman" w:cs="Times New Roman"/>
          <w:b/>
        </w:rPr>
        <w:t>5.</w:t>
      </w:r>
      <w:r w:rsidRPr="002A673D">
        <w:rPr>
          <w:rFonts w:ascii="Times New Roman" w:hAnsi="Times New Roman" w:cs="Times New Roman"/>
        </w:rPr>
        <w:t>—(1.)</w:t>
      </w:r>
      <w:r w:rsidR="009739B1">
        <w:rPr>
          <w:rFonts w:ascii="Times New Roman" w:hAnsi="Times New Roman" w:cs="Times New Roman"/>
        </w:rPr>
        <w:tab/>
      </w:r>
      <w:r w:rsidRPr="002A673D">
        <w:rPr>
          <w:rFonts w:ascii="Times New Roman" w:hAnsi="Times New Roman" w:cs="Times New Roman"/>
        </w:rPr>
        <w:t>As further financial assistance to any State to which payments may be made under section four of this Act, there shall be payable to any State which collects, or on behalf of which there are collected, any arrears of tax during any financial year during which this Act is in operation, an amount equal to the amount of the arrears of tax so collected.</w:t>
      </w:r>
    </w:p>
    <w:p w:rsidR="006F7796" w:rsidRPr="002A673D" w:rsidRDefault="002A673D" w:rsidP="00DB55A6">
      <w:pPr>
        <w:tabs>
          <w:tab w:val="left" w:pos="900"/>
        </w:tabs>
        <w:spacing w:after="0" w:line="240" w:lineRule="auto"/>
        <w:ind w:firstLine="432"/>
        <w:jc w:val="both"/>
        <w:rPr>
          <w:rFonts w:ascii="Times New Roman" w:hAnsi="Times New Roman" w:cs="Times New Roman"/>
        </w:rPr>
      </w:pPr>
      <w:r w:rsidRPr="002A673D">
        <w:rPr>
          <w:rFonts w:ascii="Times New Roman" w:hAnsi="Times New Roman" w:cs="Times New Roman"/>
        </w:rPr>
        <w:t>(2.)</w:t>
      </w:r>
      <w:r w:rsidR="009739B1">
        <w:rPr>
          <w:rFonts w:ascii="Times New Roman" w:hAnsi="Times New Roman" w:cs="Times New Roman"/>
        </w:rPr>
        <w:tab/>
      </w:r>
      <w:r w:rsidRPr="002A673D">
        <w:rPr>
          <w:rFonts w:ascii="Times New Roman" w:hAnsi="Times New Roman" w:cs="Times New Roman"/>
        </w:rPr>
        <w:t>The amount payable in accordance with this section shall be payable immediately prior to the expiration of this Act and shall bear interest as from the beginning of the financial year next following the financial year in which the arrears of Tax are collected at such rate (not less than three pounds per centum per annum) as the Treasurer determines.</w:t>
      </w:r>
    </w:p>
    <w:p w:rsidR="006F7796" w:rsidRPr="009739B1" w:rsidRDefault="002A673D" w:rsidP="00DB55A6">
      <w:pPr>
        <w:spacing w:before="120" w:after="60" w:line="240" w:lineRule="auto"/>
        <w:jc w:val="both"/>
        <w:rPr>
          <w:rFonts w:ascii="Times New Roman" w:hAnsi="Times New Roman" w:cs="Times New Roman"/>
          <w:b/>
          <w:sz w:val="20"/>
        </w:rPr>
      </w:pPr>
      <w:r w:rsidRPr="009739B1">
        <w:rPr>
          <w:rFonts w:ascii="Times New Roman" w:hAnsi="Times New Roman" w:cs="Times New Roman"/>
          <w:b/>
          <w:sz w:val="20"/>
        </w:rPr>
        <w:t>Additional grants to states.</w:t>
      </w:r>
    </w:p>
    <w:p w:rsidR="006F7796" w:rsidRPr="002A673D" w:rsidRDefault="002A673D" w:rsidP="00DB55A6">
      <w:pPr>
        <w:tabs>
          <w:tab w:val="left" w:pos="1350"/>
          <w:tab w:val="left" w:pos="1440"/>
        </w:tabs>
        <w:spacing w:after="0" w:line="240" w:lineRule="auto"/>
        <w:ind w:firstLine="432"/>
        <w:jc w:val="both"/>
        <w:rPr>
          <w:rFonts w:ascii="Times New Roman" w:hAnsi="Times New Roman" w:cs="Times New Roman"/>
        </w:rPr>
      </w:pPr>
      <w:r w:rsidRPr="002A673D">
        <w:rPr>
          <w:rFonts w:ascii="Times New Roman" w:hAnsi="Times New Roman" w:cs="Times New Roman"/>
          <w:b/>
        </w:rPr>
        <w:t>6.—</w:t>
      </w:r>
      <w:r w:rsidRPr="002A673D">
        <w:rPr>
          <w:rFonts w:ascii="Times New Roman" w:hAnsi="Times New Roman" w:cs="Times New Roman"/>
        </w:rPr>
        <w:t>(1.)</w:t>
      </w:r>
      <w:r w:rsidR="009739B1">
        <w:rPr>
          <w:rFonts w:ascii="Times New Roman" w:hAnsi="Times New Roman" w:cs="Times New Roman"/>
        </w:rPr>
        <w:tab/>
      </w:r>
      <w:r w:rsidRPr="002A673D">
        <w:rPr>
          <w:rFonts w:ascii="Times New Roman" w:hAnsi="Times New Roman" w:cs="Times New Roman"/>
        </w:rPr>
        <w:t xml:space="preserve">If the Treasurer of any State to which payments may be made under section four of this Act is of the opinion that the payments so made are insufficient to meet the revenue requirements of the Slate he may, by writing, so inform the Commonwealth Grants Commission constituted under the </w:t>
      </w:r>
      <w:r w:rsidRPr="002A673D">
        <w:rPr>
          <w:rFonts w:ascii="Times New Roman" w:hAnsi="Times New Roman" w:cs="Times New Roman"/>
          <w:i/>
        </w:rPr>
        <w:t xml:space="preserve">Commonwealth Grants Commission, Act </w:t>
      </w:r>
      <w:r w:rsidRPr="002A673D">
        <w:rPr>
          <w:rFonts w:ascii="Times New Roman" w:hAnsi="Times New Roman" w:cs="Times New Roman"/>
        </w:rPr>
        <w:t>1933</w:t>
      </w:r>
      <w:r w:rsidR="0031271B">
        <w:rPr>
          <w:rFonts w:ascii="Times New Roman" w:hAnsi="Times New Roman" w:cs="Times New Roman"/>
        </w:rPr>
        <w:t>–</w:t>
      </w:r>
      <w:r w:rsidRPr="002A673D">
        <w:rPr>
          <w:rFonts w:ascii="Times New Roman" w:hAnsi="Times New Roman" w:cs="Times New Roman"/>
        </w:rPr>
        <w:t>1935.</w:t>
      </w:r>
    </w:p>
    <w:p w:rsidR="006F7796" w:rsidRPr="002A673D" w:rsidRDefault="002A673D" w:rsidP="00DB55A6">
      <w:pPr>
        <w:tabs>
          <w:tab w:val="left" w:pos="900"/>
        </w:tabs>
        <w:spacing w:after="0" w:line="240" w:lineRule="auto"/>
        <w:ind w:firstLine="432"/>
        <w:jc w:val="both"/>
        <w:rPr>
          <w:rFonts w:ascii="Times New Roman" w:hAnsi="Times New Roman" w:cs="Times New Roman"/>
        </w:rPr>
      </w:pPr>
      <w:r w:rsidRPr="002A673D">
        <w:rPr>
          <w:rFonts w:ascii="Times New Roman" w:hAnsi="Times New Roman" w:cs="Times New Roman"/>
        </w:rPr>
        <w:t>(2.)</w:t>
      </w:r>
      <w:r w:rsidR="00EF568D">
        <w:rPr>
          <w:rFonts w:ascii="Times New Roman" w:hAnsi="Times New Roman" w:cs="Times New Roman"/>
        </w:rPr>
        <w:tab/>
      </w:r>
      <w:r w:rsidRPr="002A673D">
        <w:rPr>
          <w:rFonts w:ascii="Times New Roman" w:hAnsi="Times New Roman" w:cs="Times New Roman"/>
        </w:rPr>
        <w:t xml:space="preserve">Upon receipt of any such information the Commonwealth Grants Commission shall inquire into and report, to the Treasurer of the Commonwealth as to whether it is just that an additional amount of financial assistance should be payable, to that State, for which purpose the Commission shall have all the powers it would have if the information were an application made by a State under the </w:t>
      </w:r>
      <w:r w:rsidRPr="002A673D">
        <w:rPr>
          <w:rFonts w:ascii="Times New Roman" w:hAnsi="Times New Roman" w:cs="Times New Roman"/>
          <w:i/>
        </w:rPr>
        <w:t xml:space="preserve">Commonwealth Grants Commission Act </w:t>
      </w:r>
      <w:r w:rsidRPr="002A673D">
        <w:rPr>
          <w:rFonts w:ascii="Times New Roman" w:hAnsi="Times New Roman" w:cs="Times New Roman"/>
        </w:rPr>
        <w:t>1933</w:t>
      </w:r>
      <w:r w:rsidR="0031271B">
        <w:rPr>
          <w:rFonts w:ascii="Times New Roman" w:hAnsi="Times New Roman" w:cs="Times New Roman"/>
        </w:rPr>
        <w:t>–</w:t>
      </w:r>
      <w:r w:rsidRPr="002A673D">
        <w:rPr>
          <w:rFonts w:ascii="Times New Roman" w:hAnsi="Times New Roman" w:cs="Times New Roman"/>
        </w:rPr>
        <w:t>1935.</w:t>
      </w:r>
    </w:p>
    <w:p w:rsidR="006F7796" w:rsidRPr="002A673D" w:rsidRDefault="002A673D" w:rsidP="00DB55A6">
      <w:pPr>
        <w:tabs>
          <w:tab w:val="left" w:pos="720"/>
          <w:tab w:val="left" w:pos="900"/>
        </w:tabs>
        <w:spacing w:after="0" w:line="240" w:lineRule="auto"/>
        <w:ind w:firstLine="432"/>
        <w:jc w:val="both"/>
        <w:rPr>
          <w:rFonts w:ascii="Times New Roman" w:hAnsi="Times New Roman" w:cs="Times New Roman"/>
        </w:rPr>
      </w:pPr>
      <w:r w:rsidRPr="002A673D">
        <w:rPr>
          <w:rFonts w:ascii="Times New Roman" w:hAnsi="Times New Roman" w:cs="Times New Roman"/>
        </w:rPr>
        <w:t>(3.)</w:t>
      </w:r>
      <w:r w:rsidR="00EF568D">
        <w:rPr>
          <w:rFonts w:ascii="Times New Roman" w:hAnsi="Times New Roman" w:cs="Times New Roman"/>
        </w:rPr>
        <w:tab/>
      </w:r>
      <w:r w:rsidRPr="002A673D">
        <w:rPr>
          <w:rFonts w:ascii="Times New Roman" w:hAnsi="Times New Roman" w:cs="Times New Roman"/>
        </w:rPr>
        <w:t xml:space="preserve">Where the Treasurer, after considering the report, is satisfied that it is just that a greater amount of financial assistance should be payable to that State than the amount payable in accordance with section four of this Act, there shall be payable to </w:t>
      </w:r>
      <w:r w:rsidR="003C2EC6">
        <w:rPr>
          <w:rFonts w:ascii="Times New Roman" w:hAnsi="Times New Roman" w:cs="Times New Roman"/>
        </w:rPr>
        <w:t>t</w:t>
      </w:r>
      <w:r w:rsidRPr="002A673D">
        <w:rPr>
          <w:rFonts w:ascii="Times New Roman" w:hAnsi="Times New Roman" w:cs="Times New Roman"/>
        </w:rPr>
        <w:t>hat State such further amount of financial assistance (not exceeding the amount recommended by the Commonwealth Grants Commission) as the Treasurer thinks just.</w:t>
      </w:r>
    </w:p>
    <w:p w:rsidR="006F7796" w:rsidRPr="009739B1" w:rsidRDefault="002A673D" w:rsidP="00DB55A6">
      <w:pPr>
        <w:spacing w:before="120" w:after="60" w:line="240" w:lineRule="auto"/>
        <w:jc w:val="both"/>
        <w:rPr>
          <w:rFonts w:ascii="Times New Roman" w:hAnsi="Times New Roman" w:cs="Times New Roman"/>
          <w:b/>
          <w:sz w:val="20"/>
        </w:rPr>
      </w:pPr>
      <w:r w:rsidRPr="009739B1">
        <w:rPr>
          <w:rFonts w:ascii="Times New Roman" w:hAnsi="Times New Roman" w:cs="Times New Roman"/>
          <w:b/>
          <w:sz w:val="20"/>
        </w:rPr>
        <w:t>Appropriation.</w:t>
      </w:r>
    </w:p>
    <w:p w:rsidR="009739B1" w:rsidRDefault="002A673D" w:rsidP="00DB55A6">
      <w:pPr>
        <w:tabs>
          <w:tab w:val="left" w:pos="540"/>
          <w:tab w:val="left" w:pos="720"/>
        </w:tabs>
        <w:spacing w:after="0" w:line="240" w:lineRule="auto"/>
        <w:ind w:firstLine="432"/>
        <w:jc w:val="both"/>
        <w:rPr>
          <w:rFonts w:ascii="Times New Roman" w:hAnsi="Times New Roman" w:cs="Times New Roman"/>
        </w:rPr>
      </w:pPr>
      <w:r w:rsidRPr="002A673D">
        <w:rPr>
          <w:rFonts w:ascii="Times New Roman" w:hAnsi="Times New Roman" w:cs="Times New Roman"/>
          <w:b/>
        </w:rPr>
        <w:t>7.</w:t>
      </w:r>
      <w:r w:rsidR="00EF568D">
        <w:rPr>
          <w:rFonts w:ascii="Times New Roman" w:hAnsi="Times New Roman" w:cs="Times New Roman"/>
          <w:b/>
        </w:rPr>
        <w:tab/>
      </w:r>
      <w:r w:rsidRPr="002A673D">
        <w:rPr>
          <w:rFonts w:ascii="Times New Roman" w:hAnsi="Times New Roman" w:cs="Times New Roman"/>
        </w:rPr>
        <w:t>Payments in accordance with this Act shall be made out of the Consolidated Revenue Fund, which is hereby appropriated accordingly.</w:t>
      </w:r>
    </w:p>
    <w:sectPr w:rsidR="009739B1" w:rsidSect="00B02EA6">
      <w:headerReference w:type="even" r:id="rId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7D0" w:rsidRDefault="00AF07D0" w:rsidP="000C3A85">
      <w:pPr>
        <w:spacing w:after="0" w:line="240" w:lineRule="auto"/>
      </w:pPr>
      <w:r>
        <w:separator/>
      </w:r>
    </w:p>
  </w:endnote>
  <w:endnote w:type="continuationSeparator" w:id="0">
    <w:p w:rsidR="00AF07D0" w:rsidRDefault="00AF07D0" w:rsidP="000C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7D0" w:rsidRDefault="00AF07D0" w:rsidP="000C3A85">
      <w:pPr>
        <w:spacing w:after="0" w:line="240" w:lineRule="auto"/>
      </w:pPr>
      <w:r>
        <w:separator/>
      </w:r>
    </w:p>
  </w:footnote>
  <w:footnote w:type="continuationSeparator" w:id="0">
    <w:p w:rsidR="00AF07D0" w:rsidRDefault="00AF07D0" w:rsidP="000C3A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EA6" w:rsidRPr="00B02EA6" w:rsidRDefault="00B02EA6">
    <w:pPr>
      <w:pStyle w:val="Header"/>
      <w:rPr>
        <w:rFonts w:ascii="Times New Roman" w:hAnsi="Times New Roman"/>
        <w:sz w:val="20"/>
      </w:rPr>
    </w:pPr>
    <w:r w:rsidRPr="00B02EA6">
      <w:rPr>
        <w:rFonts w:ascii="Times New Roman" w:hAnsi="Times New Roman"/>
        <w:sz w:val="20"/>
      </w:rPr>
      <w:t>1942.</w:t>
    </w:r>
    <w:r w:rsidRPr="00B02EA6">
      <w:rPr>
        <w:rFonts w:ascii="Times New Roman" w:hAnsi="Times New Roman"/>
        <w:sz w:val="20"/>
      </w:rPr>
      <w:ptab w:relativeTo="margin" w:alignment="center" w:leader="none"/>
    </w:r>
    <w:r w:rsidRPr="00B02EA6">
      <w:rPr>
        <w:rFonts w:ascii="Times New Roman" w:hAnsi="Times New Roman"/>
        <w:i/>
        <w:sz w:val="20"/>
      </w:rPr>
      <w:t xml:space="preserve">States Grants </w:t>
    </w:r>
    <w:r w:rsidRPr="00B02EA6">
      <w:rPr>
        <w:rFonts w:ascii="Times New Roman" w:hAnsi="Times New Roman"/>
        <w:sz w:val="20"/>
      </w:rPr>
      <w:t>(</w:t>
    </w:r>
    <w:r w:rsidRPr="00B02EA6">
      <w:rPr>
        <w:rFonts w:ascii="Times New Roman" w:hAnsi="Times New Roman"/>
        <w:i/>
        <w:sz w:val="20"/>
      </w:rPr>
      <w:t>Income Tax Reimbursement</w:t>
    </w:r>
    <w:r w:rsidRPr="00B02EA6">
      <w:rPr>
        <w:rFonts w:ascii="Times New Roman" w:hAnsi="Times New Roman"/>
        <w:sz w:val="20"/>
      </w:rPr>
      <w:t>).</w:t>
    </w:r>
    <w:r w:rsidRPr="00B02EA6">
      <w:rPr>
        <w:rFonts w:ascii="Times New Roman" w:hAnsi="Times New Roman"/>
        <w:sz w:val="20"/>
      </w:rPr>
      <w:ptab w:relativeTo="margin" w:alignment="right" w:leader="none"/>
    </w:r>
    <w:r w:rsidRPr="00B02EA6">
      <w:rPr>
        <w:rFonts w:ascii="Times New Roman" w:hAnsi="Times New Roman"/>
        <w:sz w:val="20"/>
      </w:rPr>
      <w:t>No. 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483C70"/>
    <w:rsid w:val="00054893"/>
    <w:rsid w:val="000622F6"/>
    <w:rsid w:val="0007735D"/>
    <w:rsid w:val="000A0B10"/>
    <w:rsid w:val="000C3A85"/>
    <w:rsid w:val="001A37CC"/>
    <w:rsid w:val="002A673D"/>
    <w:rsid w:val="0031271B"/>
    <w:rsid w:val="003C2EC6"/>
    <w:rsid w:val="00427A35"/>
    <w:rsid w:val="00460776"/>
    <w:rsid w:val="00483C70"/>
    <w:rsid w:val="00490564"/>
    <w:rsid w:val="004B75EA"/>
    <w:rsid w:val="004C0BBD"/>
    <w:rsid w:val="004C78E2"/>
    <w:rsid w:val="00524E3B"/>
    <w:rsid w:val="00576171"/>
    <w:rsid w:val="0067151F"/>
    <w:rsid w:val="006749CC"/>
    <w:rsid w:val="00753A2E"/>
    <w:rsid w:val="00754C34"/>
    <w:rsid w:val="007927A0"/>
    <w:rsid w:val="008B1333"/>
    <w:rsid w:val="008F3D6B"/>
    <w:rsid w:val="009739B1"/>
    <w:rsid w:val="00A0555A"/>
    <w:rsid w:val="00A22968"/>
    <w:rsid w:val="00A2594F"/>
    <w:rsid w:val="00A65B5F"/>
    <w:rsid w:val="00AB425A"/>
    <w:rsid w:val="00AF07D0"/>
    <w:rsid w:val="00B02EA6"/>
    <w:rsid w:val="00B363B5"/>
    <w:rsid w:val="00BF1FFF"/>
    <w:rsid w:val="00C32079"/>
    <w:rsid w:val="00CE6FA7"/>
    <w:rsid w:val="00DB55A6"/>
    <w:rsid w:val="00E45DCE"/>
    <w:rsid w:val="00EB70C1"/>
    <w:rsid w:val="00EC069A"/>
    <w:rsid w:val="00EF2744"/>
    <w:rsid w:val="00EF568D"/>
    <w:rsid w:val="00F749F2"/>
    <w:rsid w:val="00FB60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F3D6B"/>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8F3D6B"/>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8F3D6B"/>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8F3D6B"/>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8F3D6B"/>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8F3D6B"/>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8F3D6B"/>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8F3D6B"/>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8F3D6B"/>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8F3D6B"/>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8F3D6B"/>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8F3D6B"/>
    <w:rPr>
      <w:rFonts w:ascii="Century Schoolbook" w:eastAsia="Century Schoolbook" w:hAnsi="Century Schoolbook" w:cs="Century Schoolbook"/>
      <w:b w:val="0"/>
      <w:bCs w:val="0"/>
      <w:i w:val="0"/>
      <w:iCs w:val="0"/>
      <w:smallCaps w:val="0"/>
      <w:spacing w:val="-10"/>
      <w:sz w:val="22"/>
      <w:szCs w:val="22"/>
    </w:rPr>
  </w:style>
  <w:style w:type="character" w:customStyle="1" w:styleId="CharStyle2">
    <w:name w:val="CharStyle2"/>
    <w:basedOn w:val="DefaultParagraphFont"/>
    <w:rsid w:val="008F3D6B"/>
    <w:rPr>
      <w:rFonts w:ascii="Century Schoolbook" w:eastAsia="Century Schoolbook" w:hAnsi="Century Schoolbook" w:cs="Century Schoolbook"/>
      <w:b w:val="0"/>
      <w:bCs w:val="0"/>
      <w:i w:val="0"/>
      <w:iCs w:val="0"/>
      <w:smallCaps w:val="0"/>
      <w:sz w:val="22"/>
      <w:szCs w:val="22"/>
    </w:rPr>
  </w:style>
  <w:style w:type="character" w:customStyle="1" w:styleId="CharStyle3">
    <w:name w:val="CharStyle3"/>
    <w:basedOn w:val="DefaultParagraphFont"/>
    <w:rsid w:val="008F3D6B"/>
    <w:rPr>
      <w:rFonts w:ascii="Century Schoolbook" w:eastAsia="Century Schoolbook" w:hAnsi="Century Schoolbook" w:cs="Century Schoolbook"/>
      <w:b w:val="0"/>
      <w:bCs w:val="0"/>
      <w:i w:val="0"/>
      <w:iCs w:val="0"/>
      <w:smallCaps w:val="0"/>
      <w:sz w:val="20"/>
      <w:szCs w:val="20"/>
    </w:rPr>
  </w:style>
  <w:style w:type="character" w:customStyle="1" w:styleId="CharStyle4">
    <w:name w:val="CharStyle4"/>
    <w:basedOn w:val="DefaultParagraphFont"/>
    <w:rsid w:val="008F3D6B"/>
    <w:rPr>
      <w:rFonts w:ascii="Century Schoolbook" w:eastAsia="Century Schoolbook" w:hAnsi="Century Schoolbook" w:cs="Century Schoolbook"/>
      <w:b w:val="0"/>
      <w:bCs w:val="0"/>
      <w:i w:val="0"/>
      <w:iCs w:val="0"/>
      <w:smallCaps w:val="0"/>
      <w:sz w:val="50"/>
      <w:szCs w:val="50"/>
    </w:rPr>
  </w:style>
  <w:style w:type="character" w:customStyle="1" w:styleId="CharStyle14">
    <w:name w:val="CharStyle14"/>
    <w:basedOn w:val="DefaultParagraphFont"/>
    <w:rsid w:val="008F3D6B"/>
    <w:rPr>
      <w:rFonts w:ascii="Century Schoolbook" w:eastAsia="Century Schoolbook" w:hAnsi="Century Schoolbook" w:cs="Century Schoolbook"/>
      <w:b/>
      <w:bCs/>
      <w:i w:val="0"/>
      <w:iCs w:val="0"/>
      <w:smallCaps w:val="0"/>
      <w:sz w:val="10"/>
      <w:szCs w:val="10"/>
    </w:rPr>
  </w:style>
  <w:style w:type="character" w:customStyle="1" w:styleId="CharStyle19">
    <w:name w:val="CharStyle19"/>
    <w:basedOn w:val="DefaultParagraphFont"/>
    <w:rsid w:val="008F3D6B"/>
    <w:rPr>
      <w:rFonts w:ascii="Century Schoolbook" w:eastAsia="Century Schoolbook" w:hAnsi="Century Schoolbook" w:cs="Century Schoolbook"/>
      <w:b/>
      <w:bCs/>
      <w:i w:val="0"/>
      <w:iCs w:val="0"/>
      <w:smallCaps w:val="0"/>
      <w:sz w:val="18"/>
      <w:szCs w:val="18"/>
    </w:rPr>
  </w:style>
  <w:style w:type="character" w:customStyle="1" w:styleId="CharStyle20">
    <w:name w:val="CharStyle20"/>
    <w:basedOn w:val="DefaultParagraphFont"/>
    <w:rsid w:val="008F3D6B"/>
    <w:rPr>
      <w:rFonts w:ascii="Century Schoolbook" w:eastAsia="Century Schoolbook" w:hAnsi="Century Schoolbook" w:cs="Century Schoolbook"/>
      <w:b w:val="0"/>
      <w:bCs w:val="0"/>
      <w:i/>
      <w:iCs/>
      <w:smallCaps w:val="0"/>
      <w:sz w:val="16"/>
      <w:szCs w:val="16"/>
    </w:rPr>
  </w:style>
  <w:style w:type="character" w:customStyle="1" w:styleId="CharStyle23">
    <w:name w:val="CharStyle23"/>
    <w:basedOn w:val="DefaultParagraphFont"/>
    <w:rsid w:val="008F3D6B"/>
    <w:rPr>
      <w:rFonts w:ascii="Century Schoolbook" w:eastAsia="Century Schoolbook" w:hAnsi="Century Schoolbook" w:cs="Century Schoolbook"/>
      <w:b w:val="0"/>
      <w:bCs w:val="0"/>
      <w:i w:val="0"/>
      <w:iCs w:val="0"/>
      <w:smallCaps w:val="0"/>
      <w:sz w:val="16"/>
      <w:szCs w:val="16"/>
    </w:rPr>
  </w:style>
  <w:style w:type="character" w:customStyle="1" w:styleId="CharStyle37">
    <w:name w:val="CharStyle37"/>
    <w:basedOn w:val="DefaultParagraphFont"/>
    <w:rsid w:val="008F3D6B"/>
    <w:rPr>
      <w:rFonts w:ascii="Century Schoolbook" w:eastAsia="Century Schoolbook" w:hAnsi="Century Schoolbook" w:cs="Century Schoolbook"/>
      <w:b w:val="0"/>
      <w:bCs w:val="0"/>
      <w:i w:val="0"/>
      <w:iCs w:val="0"/>
      <w:smallCaps w:val="0"/>
      <w:spacing w:val="10"/>
      <w:sz w:val="14"/>
      <w:szCs w:val="14"/>
    </w:rPr>
  </w:style>
  <w:style w:type="paragraph" w:styleId="ListParagraph">
    <w:name w:val="List Paragraph"/>
    <w:basedOn w:val="Normal"/>
    <w:uiPriority w:val="34"/>
    <w:qFormat/>
    <w:rsid w:val="00460776"/>
    <w:pPr>
      <w:ind w:left="720"/>
      <w:contextualSpacing/>
    </w:pPr>
  </w:style>
  <w:style w:type="paragraph" w:styleId="Header">
    <w:name w:val="header"/>
    <w:basedOn w:val="Normal"/>
    <w:link w:val="HeaderChar"/>
    <w:uiPriority w:val="99"/>
    <w:unhideWhenUsed/>
    <w:rsid w:val="000C3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A85"/>
  </w:style>
  <w:style w:type="paragraph" w:styleId="Footer">
    <w:name w:val="footer"/>
    <w:basedOn w:val="Normal"/>
    <w:link w:val="FooterChar"/>
    <w:uiPriority w:val="99"/>
    <w:semiHidden/>
    <w:unhideWhenUsed/>
    <w:rsid w:val="000C3A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3A85"/>
  </w:style>
  <w:style w:type="paragraph" w:styleId="BalloonText">
    <w:name w:val="Balloon Text"/>
    <w:basedOn w:val="Normal"/>
    <w:link w:val="BalloonTextChar"/>
    <w:uiPriority w:val="99"/>
    <w:semiHidden/>
    <w:unhideWhenUsed/>
    <w:rsid w:val="000C3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A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33</cp:revision>
  <dcterms:created xsi:type="dcterms:W3CDTF">2017-04-08T08:40:00Z</dcterms:created>
  <dcterms:modified xsi:type="dcterms:W3CDTF">2018-01-23T18:43:00Z</dcterms:modified>
</cp:coreProperties>
</file>