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676" w:rsidRDefault="00855ED0" w:rsidP="00A24448">
      <w:pPr>
        <w:spacing w:after="0" w:line="240" w:lineRule="auto"/>
        <w:jc w:val="center"/>
        <w:rPr>
          <w:rFonts w:ascii="Times New Roman" w:hAnsi="Times New Roman"/>
          <w:sz w:val="36"/>
        </w:rPr>
      </w:pPr>
      <w:r w:rsidRPr="00D165A5">
        <w:rPr>
          <w:rFonts w:ascii="Times New Roman" w:hAnsi="Times New Roman"/>
          <w:sz w:val="36"/>
        </w:rPr>
        <w:t>COMMONWEALTH INSCRIBED STOCK.</w:t>
      </w:r>
    </w:p>
    <w:p w:rsidR="00A24448" w:rsidRPr="00A24448" w:rsidRDefault="00A24448" w:rsidP="00936E05">
      <w:pPr>
        <w:pBdr>
          <w:top w:val="single" w:sz="4" w:space="1" w:color="auto"/>
        </w:pBdr>
        <w:spacing w:before="200" w:after="0" w:line="240" w:lineRule="auto"/>
        <w:ind w:left="3888" w:right="3888"/>
        <w:jc w:val="center"/>
        <w:rPr>
          <w:rFonts w:ascii="Times New Roman" w:hAnsi="Times New Roman"/>
        </w:rPr>
      </w:pPr>
    </w:p>
    <w:p w:rsidR="005F6676" w:rsidRPr="00CE1DB8" w:rsidRDefault="00183412" w:rsidP="00CE74B7">
      <w:pPr>
        <w:spacing w:before="120" w:after="120" w:line="240" w:lineRule="auto"/>
        <w:jc w:val="center"/>
        <w:rPr>
          <w:rFonts w:ascii="Times New Roman" w:hAnsi="Times New Roman"/>
          <w:sz w:val="28"/>
        </w:rPr>
      </w:pPr>
      <w:r w:rsidRPr="00CE1DB8">
        <w:rPr>
          <w:rFonts w:ascii="Times New Roman" w:hAnsi="Times New Roman"/>
          <w:b/>
          <w:sz w:val="28"/>
        </w:rPr>
        <w:t>No. 25 of 1940.</w:t>
      </w:r>
    </w:p>
    <w:p w:rsidR="005F6676" w:rsidRPr="00CE1DB8" w:rsidRDefault="00855ED0" w:rsidP="00CE74B7">
      <w:pPr>
        <w:spacing w:before="120" w:after="120" w:line="240" w:lineRule="auto"/>
        <w:jc w:val="center"/>
        <w:rPr>
          <w:rFonts w:ascii="Times New Roman" w:hAnsi="Times New Roman"/>
          <w:sz w:val="26"/>
        </w:rPr>
      </w:pPr>
      <w:r w:rsidRPr="00CE1DB8">
        <w:rPr>
          <w:rFonts w:ascii="Times New Roman" w:hAnsi="Times New Roman"/>
          <w:sz w:val="26"/>
        </w:rPr>
        <w:t>An</w:t>
      </w:r>
      <w:r w:rsidR="00327237" w:rsidRPr="00CE1DB8">
        <w:rPr>
          <w:rFonts w:ascii="Times New Roman" w:hAnsi="Times New Roman"/>
          <w:sz w:val="26"/>
        </w:rPr>
        <w:t xml:space="preserve"> </w:t>
      </w:r>
      <w:r w:rsidRPr="00CE1DB8">
        <w:rPr>
          <w:rFonts w:ascii="Times New Roman" w:hAnsi="Times New Roman"/>
          <w:sz w:val="26"/>
        </w:rPr>
        <w:t>Act</w:t>
      </w:r>
      <w:r w:rsidR="00327237" w:rsidRPr="00CE1DB8">
        <w:rPr>
          <w:rFonts w:ascii="Times New Roman" w:hAnsi="Times New Roman"/>
          <w:sz w:val="26"/>
        </w:rPr>
        <w:t xml:space="preserve"> </w:t>
      </w:r>
      <w:r w:rsidRPr="00CE1DB8">
        <w:rPr>
          <w:rFonts w:ascii="Times New Roman" w:hAnsi="Times New Roman"/>
          <w:sz w:val="26"/>
        </w:rPr>
        <w:t>to</w:t>
      </w:r>
      <w:r w:rsidR="00327237" w:rsidRPr="00CE1DB8">
        <w:rPr>
          <w:rFonts w:ascii="Times New Roman" w:hAnsi="Times New Roman"/>
          <w:sz w:val="26"/>
        </w:rPr>
        <w:t xml:space="preserve"> </w:t>
      </w:r>
      <w:r w:rsidRPr="00CE1DB8">
        <w:rPr>
          <w:rFonts w:ascii="Times New Roman" w:hAnsi="Times New Roman"/>
          <w:sz w:val="26"/>
        </w:rPr>
        <w:t>amend</w:t>
      </w:r>
      <w:r w:rsidR="00327237" w:rsidRPr="00CE1DB8">
        <w:rPr>
          <w:rFonts w:ascii="Times New Roman" w:hAnsi="Times New Roman"/>
          <w:sz w:val="26"/>
        </w:rPr>
        <w:t xml:space="preserve"> </w:t>
      </w:r>
      <w:r w:rsidRPr="00CE1DB8">
        <w:rPr>
          <w:rFonts w:ascii="Times New Roman" w:hAnsi="Times New Roman"/>
          <w:sz w:val="26"/>
        </w:rPr>
        <w:t>the</w:t>
      </w:r>
      <w:r w:rsidR="00327237" w:rsidRPr="00CE1DB8">
        <w:rPr>
          <w:rFonts w:ascii="Times New Roman" w:hAnsi="Times New Roman"/>
          <w:sz w:val="26"/>
        </w:rPr>
        <w:t xml:space="preserve"> </w:t>
      </w:r>
      <w:r w:rsidR="00183412" w:rsidRPr="00CE1DB8">
        <w:rPr>
          <w:rFonts w:ascii="Times New Roman" w:hAnsi="Times New Roman"/>
          <w:i/>
          <w:sz w:val="26"/>
        </w:rPr>
        <w:t xml:space="preserve">Commonwealth Inscribed Stock Act </w:t>
      </w:r>
      <w:r w:rsidRPr="00CE1DB8">
        <w:rPr>
          <w:rFonts w:ascii="Times New Roman" w:hAnsi="Times New Roman"/>
          <w:sz w:val="26"/>
        </w:rPr>
        <w:t>1911-1933.</w:t>
      </w:r>
    </w:p>
    <w:p w:rsidR="005F6676" w:rsidRPr="00CE1DB8" w:rsidRDefault="00855ED0" w:rsidP="00CE74B7">
      <w:pPr>
        <w:spacing w:before="120" w:after="0" w:line="240" w:lineRule="auto"/>
        <w:jc w:val="right"/>
        <w:rPr>
          <w:rFonts w:ascii="Times New Roman" w:hAnsi="Times New Roman"/>
          <w:sz w:val="26"/>
        </w:rPr>
      </w:pPr>
      <w:r w:rsidRPr="00CE1DB8">
        <w:rPr>
          <w:rFonts w:ascii="Times New Roman" w:hAnsi="Times New Roman"/>
          <w:sz w:val="26"/>
        </w:rPr>
        <w:t>[Assented to 1st June, 1940.]</w:t>
      </w:r>
    </w:p>
    <w:p w:rsidR="005F6676" w:rsidRPr="00CE1DB8" w:rsidRDefault="00855ED0" w:rsidP="00FB2D15">
      <w:pPr>
        <w:spacing w:after="120" w:line="240" w:lineRule="auto"/>
        <w:jc w:val="right"/>
        <w:rPr>
          <w:rFonts w:ascii="Times New Roman" w:hAnsi="Times New Roman"/>
          <w:sz w:val="26"/>
        </w:rPr>
      </w:pPr>
      <w:r w:rsidRPr="00CE1DB8">
        <w:rPr>
          <w:rFonts w:ascii="Times New Roman" w:hAnsi="Times New Roman"/>
          <w:sz w:val="26"/>
        </w:rPr>
        <w:t>[Date of commencement, 29th June, 1940.]</w:t>
      </w:r>
    </w:p>
    <w:p w:rsidR="005F6676" w:rsidRPr="004624D8" w:rsidRDefault="00855ED0" w:rsidP="00D165A5">
      <w:pPr>
        <w:spacing w:after="0" w:line="240" w:lineRule="auto"/>
        <w:jc w:val="both"/>
        <w:rPr>
          <w:rFonts w:ascii="Times New Roman" w:hAnsi="Times New Roman"/>
        </w:rPr>
      </w:pPr>
      <w:r w:rsidRPr="004624D8">
        <w:rPr>
          <w:rFonts w:ascii="Times New Roman" w:hAnsi="Times New Roman"/>
        </w:rPr>
        <w:t>BE it enacted by the King</w:t>
      </w:r>
      <w:r w:rsidR="00DD4D8F" w:rsidRPr="004624D8">
        <w:rPr>
          <w:rFonts w:ascii="Times New Roman" w:hAnsi="Times New Roman"/>
        </w:rPr>
        <w:t>’</w:t>
      </w:r>
      <w:r w:rsidRPr="004624D8">
        <w:rPr>
          <w:rFonts w:ascii="Times New Roman" w:hAnsi="Times New Roman"/>
        </w:rPr>
        <w:t>s Most Excellent Majesty, the Senate, and the House of Representatives of the Commonwealth of Australia, as follows:—</w:t>
      </w:r>
    </w:p>
    <w:p w:rsidR="005F6676" w:rsidRPr="00863796" w:rsidRDefault="00183412" w:rsidP="00863796">
      <w:pPr>
        <w:spacing w:before="120" w:after="60" w:line="240" w:lineRule="auto"/>
        <w:jc w:val="both"/>
        <w:rPr>
          <w:rFonts w:ascii="Times New Roman" w:hAnsi="Times New Roman" w:cs="Times New Roman"/>
          <w:b/>
          <w:sz w:val="20"/>
        </w:rPr>
      </w:pPr>
      <w:r w:rsidRPr="00863796">
        <w:rPr>
          <w:rFonts w:ascii="Times New Roman" w:hAnsi="Times New Roman" w:cs="Times New Roman"/>
          <w:b/>
          <w:sz w:val="20"/>
        </w:rPr>
        <w:t>Short title and citation.</w:t>
      </w:r>
    </w:p>
    <w:p w:rsidR="005F6676" w:rsidRPr="00855ED0" w:rsidRDefault="00183412" w:rsidP="003F378B">
      <w:pPr>
        <w:tabs>
          <w:tab w:val="left" w:pos="1350"/>
        </w:tabs>
        <w:spacing w:after="0" w:line="240" w:lineRule="auto"/>
        <w:ind w:firstLine="432"/>
        <w:jc w:val="both"/>
        <w:rPr>
          <w:rFonts w:ascii="Times New Roman" w:hAnsi="Times New Roman"/>
        </w:rPr>
      </w:pPr>
      <w:r w:rsidRPr="00855ED0">
        <w:rPr>
          <w:rFonts w:ascii="Times New Roman" w:hAnsi="Times New Roman"/>
          <w:b/>
        </w:rPr>
        <w:t>1.</w:t>
      </w:r>
      <w:r w:rsidR="00855ED0" w:rsidRPr="00855ED0">
        <w:rPr>
          <w:rFonts w:ascii="Times New Roman" w:hAnsi="Times New Roman"/>
        </w:rPr>
        <w:t>—(1.)</w:t>
      </w:r>
      <w:r w:rsidR="00152041">
        <w:rPr>
          <w:rFonts w:ascii="Times New Roman" w:hAnsi="Times New Roman"/>
        </w:rPr>
        <w:tab/>
      </w:r>
      <w:r w:rsidR="00855ED0" w:rsidRPr="00855ED0">
        <w:rPr>
          <w:rFonts w:ascii="Times New Roman" w:hAnsi="Times New Roman"/>
        </w:rPr>
        <w:t xml:space="preserve">This Act may be cited as the </w:t>
      </w:r>
      <w:r w:rsidRPr="00855ED0">
        <w:rPr>
          <w:rFonts w:ascii="Times New Roman" w:hAnsi="Times New Roman"/>
          <w:i/>
        </w:rPr>
        <w:t xml:space="preserve">Commonwealth Inscribed Stock Act </w:t>
      </w:r>
      <w:r w:rsidR="00855ED0" w:rsidRPr="00855ED0">
        <w:rPr>
          <w:rFonts w:ascii="Times New Roman" w:hAnsi="Times New Roman"/>
        </w:rPr>
        <w:t>1940.</w:t>
      </w:r>
    </w:p>
    <w:p w:rsidR="005F6676" w:rsidRPr="00855ED0" w:rsidRDefault="00855ED0" w:rsidP="003F378B">
      <w:pPr>
        <w:tabs>
          <w:tab w:val="left" w:pos="918"/>
        </w:tabs>
        <w:spacing w:after="0" w:line="240" w:lineRule="auto"/>
        <w:ind w:firstLine="432"/>
        <w:jc w:val="both"/>
        <w:rPr>
          <w:rFonts w:ascii="Times New Roman" w:hAnsi="Times New Roman"/>
        </w:rPr>
      </w:pPr>
      <w:r w:rsidRPr="00855ED0">
        <w:rPr>
          <w:rFonts w:ascii="Times New Roman" w:hAnsi="Times New Roman"/>
        </w:rPr>
        <w:t>(2.)</w:t>
      </w:r>
      <w:r w:rsidR="00152041">
        <w:rPr>
          <w:rFonts w:ascii="Times New Roman" w:hAnsi="Times New Roman"/>
        </w:rPr>
        <w:tab/>
      </w:r>
      <w:r w:rsidRPr="00855ED0">
        <w:rPr>
          <w:rFonts w:ascii="Times New Roman" w:hAnsi="Times New Roman"/>
        </w:rPr>
        <w:t xml:space="preserve">The </w:t>
      </w:r>
      <w:r w:rsidR="00183412" w:rsidRPr="00855ED0">
        <w:rPr>
          <w:rFonts w:ascii="Times New Roman" w:hAnsi="Times New Roman"/>
          <w:i/>
        </w:rPr>
        <w:t xml:space="preserve">Commonwealth Inscribed Stock Act </w:t>
      </w:r>
      <w:r w:rsidR="002032AE">
        <w:rPr>
          <w:rFonts w:ascii="Times New Roman" w:hAnsi="Times New Roman"/>
        </w:rPr>
        <w:t>1911-1933</w:t>
      </w:r>
      <w:bookmarkStart w:id="0" w:name="_GoBack"/>
      <w:bookmarkEnd w:id="0"/>
      <w:r w:rsidRPr="00855ED0">
        <w:rPr>
          <w:rFonts w:ascii="Times New Roman" w:hAnsi="Times New Roman"/>
        </w:rPr>
        <w:t xml:space="preserve">, as amended by this Act, may be cited as the </w:t>
      </w:r>
      <w:r w:rsidR="00183412" w:rsidRPr="00855ED0">
        <w:rPr>
          <w:rFonts w:ascii="Times New Roman" w:hAnsi="Times New Roman"/>
          <w:i/>
        </w:rPr>
        <w:t xml:space="preserve">Commonwealth Inscribed Stock Act </w:t>
      </w:r>
      <w:r w:rsidRPr="00855ED0">
        <w:rPr>
          <w:rFonts w:ascii="Times New Roman" w:hAnsi="Times New Roman"/>
        </w:rPr>
        <w:t>1911-1940.</w:t>
      </w:r>
    </w:p>
    <w:p w:rsidR="005F6676" w:rsidRPr="00855ED0" w:rsidRDefault="00183412" w:rsidP="003F378B">
      <w:pPr>
        <w:tabs>
          <w:tab w:val="left" w:pos="810"/>
        </w:tabs>
        <w:spacing w:after="0" w:line="240" w:lineRule="auto"/>
        <w:ind w:firstLine="432"/>
        <w:jc w:val="both"/>
        <w:rPr>
          <w:rFonts w:ascii="Times New Roman" w:hAnsi="Times New Roman"/>
        </w:rPr>
      </w:pPr>
      <w:r w:rsidRPr="00855ED0">
        <w:rPr>
          <w:rFonts w:ascii="Times New Roman" w:hAnsi="Times New Roman"/>
          <w:b/>
        </w:rPr>
        <w:t>2.</w:t>
      </w:r>
      <w:r w:rsidR="00091E5D">
        <w:rPr>
          <w:rFonts w:ascii="Times New Roman" w:hAnsi="Times New Roman"/>
          <w:b/>
        </w:rPr>
        <w:tab/>
      </w:r>
      <w:r w:rsidR="00855ED0" w:rsidRPr="00855ED0">
        <w:rPr>
          <w:rFonts w:ascii="Times New Roman" w:hAnsi="Times New Roman"/>
        </w:rPr>
        <w:t xml:space="preserve">After section fifty-one </w:t>
      </w:r>
      <w:r w:rsidRPr="00754C62">
        <w:rPr>
          <w:rFonts w:ascii="Times New Roman" w:hAnsi="Times New Roman"/>
          <w:smallCaps/>
        </w:rPr>
        <w:t>b</w:t>
      </w:r>
      <w:r w:rsidRPr="00754C62">
        <w:rPr>
          <w:rFonts w:ascii="Times New Roman" w:hAnsi="Times New Roman"/>
        </w:rPr>
        <w:t xml:space="preserve"> </w:t>
      </w:r>
      <w:r w:rsidR="00855ED0" w:rsidRPr="00855ED0">
        <w:rPr>
          <w:rFonts w:ascii="Times New Roman" w:hAnsi="Times New Roman"/>
        </w:rPr>
        <w:t xml:space="preserve">of the </w:t>
      </w:r>
      <w:r w:rsidRPr="00855ED0">
        <w:rPr>
          <w:rFonts w:ascii="Times New Roman" w:hAnsi="Times New Roman"/>
          <w:i/>
        </w:rPr>
        <w:t xml:space="preserve">Commonwealth Inscribed Stock Act </w:t>
      </w:r>
      <w:r w:rsidR="00855ED0" w:rsidRPr="00855ED0">
        <w:rPr>
          <w:rFonts w:ascii="Times New Roman" w:hAnsi="Times New Roman"/>
        </w:rPr>
        <w:t>1911-1933 the following section is inserted:—</w:t>
      </w:r>
    </w:p>
    <w:p w:rsidR="005F6676" w:rsidRPr="00BB74B9" w:rsidRDefault="00183412" w:rsidP="00BB74B9">
      <w:pPr>
        <w:spacing w:before="120" w:after="60" w:line="240" w:lineRule="auto"/>
        <w:jc w:val="both"/>
        <w:rPr>
          <w:rFonts w:ascii="Times New Roman" w:hAnsi="Times New Roman" w:cs="Times New Roman"/>
          <w:b/>
          <w:sz w:val="20"/>
        </w:rPr>
      </w:pPr>
      <w:r w:rsidRPr="00BB74B9">
        <w:rPr>
          <w:rFonts w:ascii="Times New Roman" w:hAnsi="Times New Roman" w:cs="Times New Roman"/>
          <w:b/>
          <w:sz w:val="20"/>
        </w:rPr>
        <w:t>Breach of terms or conditions of issue of Treasury Bonds.</w:t>
      </w:r>
    </w:p>
    <w:p w:rsidR="005F6676" w:rsidRPr="00855ED0" w:rsidRDefault="00DD4D8F" w:rsidP="003F378B">
      <w:pPr>
        <w:tabs>
          <w:tab w:val="left" w:pos="810"/>
          <w:tab w:val="left" w:pos="1260"/>
        </w:tabs>
        <w:spacing w:after="0" w:line="240" w:lineRule="auto"/>
        <w:ind w:firstLine="432"/>
        <w:jc w:val="both"/>
        <w:rPr>
          <w:rFonts w:ascii="Times New Roman" w:hAnsi="Times New Roman"/>
        </w:rPr>
      </w:pPr>
      <w:r>
        <w:rPr>
          <w:rFonts w:ascii="Times New Roman" w:hAnsi="Times New Roman"/>
        </w:rPr>
        <w:t>“</w:t>
      </w:r>
      <w:r w:rsidR="00855ED0" w:rsidRPr="00855ED0">
        <w:rPr>
          <w:rFonts w:ascii="Times New Roman" w:hAnsi="Times New Roman"/>
        </w:rPr>
        <w:t>51</w:t>
      </w:r>
      <w:r w:rsidR="00183412" w:rsidRPr="00A66049">
        <w:rPr>
          <w:rFonts w:ascii="Times New Roman" w:hAnsi="Times New Roman"/>
          <w:smallCaps/>
        </w:rPr>
        <w:t>ba</w:t>
      </w:r>
      <w:r w:rsidR="00855ED0" w:rsidRPr="00A66049">
        <w:rPr>
          <w:rFonts w:ascii="Times New Roman" w:hAnsi="Times New Roman"/>
        </w:rPr>
        <w:t>.</w:t>
      </w:r>
      <w:r w:rsidR="00320E36" w:rsidRPr="00A66049">
        <w:rPr>
          <w:rFonts w:ascii="Times New Roman" w:hAnsi="Times New Roman"/>
        </w:rPr>
        <w:tab/>
      </w:r>
      <w:r w:rsidR="00855ED0" w:rsidRPr="00855ED0">
        <w:rPr>
          <w:rFonts w:ascii="Times New Roman" w:hAnsi="Times New Roman"/>
        </w:rPr>
        <w:t>Any person who contravenes or fails to comply with any term or condition on which a Treasury Bond, Debenture or other prescribed security is issued or sold, shall be guilty of an offence against this Act.</w:t>
      </w:r>
    </w:p>
    <w:p w:rsidR="005F6676" w:rsidRPr="00855ED0" w:rsidRDefault="00855ED0" w:rsidP="00A63F9C">
      <w:pPr>
        <w:spacing w:after="0" w:line="240" w:lineRule="auto"/>
        <w:ind w:firstLine="432"/>
        <w:jc w:val="both"/>
        <w:rPr>
          <w:rFonts w:ascii="Times New Roman" w:hAnsi="Times New Roman"/>
        </w:rPr>
      </w:pPr>
      <w:r w:rsidRPr="00855ED0">
        <w:rPr>
          <w:rFonts w:ascii="Times New Roman" w:hAnsi="Times New Roman"/>
        </w:rPr>
        <w:t>Penalty: One hundred pounds or imprisonment for six months, or both, and, in addition, an amount equal to Ten per centum of the nominal value of the Treasury Bond, Debenture or other prescribed security in respect of which the offence is committed.</w:t>
      </w:r>
      <w:r w:rsidR="00DD4D8F">
        <w:rPr>
          <w:rFonts w:ascii="Times New Roman" w:hAnsi="Times New Roman"/>
        </w:rPr>
        <w:t>”</w:t>
      </w:r>
      <w:r w:rsidRPr="00855ED0">
        <w:rPr>
          <w:rFonts w:ascii="Times New Roman" w:hAnsi="Times New Roman"/>
        </w:rPr>
        <w:t>.</w:t>
      </w:r>
    </w:p>
    <w:p w:rsidR="005F6676" w:rsidRPr="00A63F9C" w:rsidRDefault="00183412" w:rsidP="00A63F9C">
      <w:pPr>
        <w:spacing w:before="120" w:after="60" w:line="240" w:lineRule="auto"/>
        <w:jc w:val="both"/>
        <w:rPr>
          <w:rFonts w:ascii="Times New Roman" w:hAnsi="Times New Roman" w:cs="Times New Roman"/>
          <w:b/>
          <w:sz w:val="20"/>
        </w:rPr>
      </w:pPr>
      <w:r w:rsidRPr="00A63F9C">
        <w:rPr>
          <w:rFonts w:ascii="Times New Roman" w:hAnsi="Times New Roman" w:cs="Times New Roman"/>
          <w:b/>
          <w:sz w:val="20"/>
        </w:rPr>
        <w:t>Liability of Interest to income tax.</w:t>
      </w:r>
    </w:p>
    <w:p w:rsidR="005F6676" w:rsidRPr="00855ED0" w:rsidRDefault="00183412" w:rsidP="003F378B">
      <w:pPr>
        <w:tabs>
          <w:tab w:val="left" w:pos="810"/>
        </w:tabs>
        <w:spacing w:after="0" w:line="240" w:lineRule="auto"/>
        <w:ind w:firstLine="432"/>
        <w:jc w:val="both"/>
        <w:rPr>
          <w:rFonts w:ascii="Times New Roman" w:hAnsi="Times New Roman"/>
        </w:rPr>
      </w:pPr>
      <w:r w:rsidRPr="00855ED0">
        <w:rPr>
          <w:rFonts w:ascii="Times New Roman" w:hAnsi="Times New Roman"/>
          <w:b/>
        </w:rPr>
        <w:t>3.</w:t>
      </w:r>
      <w:r w:rsidR="00E84746">
        <w:rPr>
          <w:rFonts w:ascii="Times New Roman" w:hAnsi="Times New Roman"/>
          <w:b/>
        </w:rPr>
        <w:tab/>
      </w:r>
      <w:r w:rsidR="00855ED0" w:rsidRPr="00855ED0">
        <w:rPr>
          <w:rFonts w:ascii="Times New Roman" w:hAnsi="Times New Roman"/>
        </w:rPr>
        <w:t xml:space="preserve">Section fifty-two </w:t>
      </w:r>
      <w:r w:rsidR="004624D8" w:rsidRPr="004624D8">
        <w:rPr>
          <w:rFonts w:ascii="Times New Roman" w:hAnsi="Times New Roman"/>
          <w:smallCaps/>
        </w:rPr>
        <w:t>b</w:t>
      </w:r>
      <w:r w:rsidRPr="00855ED0">
        <w:rPr>
          <w:rFonts w:ascii="Times New Roman" w:hAnsi="Times New Roman"/>
          <w:b/>
        </w:rPr>
        <w:t xml:space="preserve"> </w:t>
      </w:r>
      <w:r w:rsidR="00855ED0" w:rsidRPr="00855ED0">
        <w:rPr>
          <w:rFonts w:ascii="Times New Roman" w:hAnsi="Times New Roman"/>
        </w:rPr>
        <w:t xml:space="preserve">of the </w:t>
      </w:r>
      <w:r w:rsidRPr="00855ED0">
        <w:rPr>
          <w:rFonts w:ascii="Times New Roman" w:hAnsi="Times New Roman"/>
          <w:i/>
        </w:rPr>
        <w:t xml:space="preserve">Commonwealth Inscribed Stock Act </w:t>
      </w:r>
      <w:r w:rsidR="00855ED0" w:rsidRPr="00855ED0">
        <w:rPr>
          <w:rFonts w:ascii="Times New Roman" w:hAnsi="Times New Roman"/>
        </w:rPr>
        <w:t>1911-1933 is amended by adding at the end thereof the following sub-section:—</w:t>
      </w:r>
    </w:p>
    <w:p w:rsidR="005F6676" w:rsidRDefault="00DD4D8F" w:rsidP="003F378B">
      <w:pPr>
        <w:tabs>
          <w:tab w:val="left" w:pos="1080"/>
        </w:tabs>
        <w:spacing w:after="0" w:line="240" w:lineRule="auto"/>
        <w:ind w:firstLine="432"/>
        <w:jc w:val="both"/>
        <w:rPr>
          <w:rFonts w:ascii="Times New Roman" w:hAnsi="Times New Roman"/>
        </w:rPr>
      </w:pPr>
      <w:r>
        <w:rPr>
          <w:rFonts w:ascii="Times New Roman" w:hAnsi="Times New Roman"/>
        </w:rPr>
        <w:t>“</w:t>
      </w:r>
      <w:r w:rsidR="00855ED0" w:rsidRPr="00855ED0">
        <w:rPr>
          <w:rFonts w:ascii="Times New Roman" w:hAnsi="Times New Roman"/>
        </w:rPr>
        <w:t>(3.)</w:t>
      </w:r>
      <w:r w:rsidR="00E84746">
        <w:rPr>
          <w:rFonts w:ascii="Times New Roman" w:hAnsi="Times New Roman"/>
        </w:rPr>
        <w:tab/>
      </w:r>
      <w:r w:rsidR="00855ED0" w:rsidRPr="00855ED0">
        <w:rPr>
          <w:rFonts w:ascii="Times New Roman" w:hAnsi="Times New Roman"/>
        </w:rPr>
        <w:t xml:space="preserve">Notwithstanding anything contained in the </w:t>
      </w:r>
      <w:r w:rsidR="00183412" w:rsidRPr="00855ED0">
        <w:rPr>
          <w:rFonts w:ascii="Times New Roman" w:hAnsi="Times New Roman"/>
          <w:i/>
        </w:rPr>
        <w:t xml:space="preserve">Taxation of Loans Act </w:t>
      </w:r>
      <w:r w:rsidR="00855ED0" w:rsidRPr="00855ED0">
        <w:rPr>
          <w:rFonts w:ascii="Times New Roman" w:hAnsi="Times New Roman"/>
        </w:rPr>
        <w:t>1923 or in any other Act, where it is declared, in any prospectus relating to the raising of a loan by means of the issue of Treasury Bonds known as War Savings Certificates, that the certificates will be free of Commonwealth income tax, the interest derived by any person in any financial year from those Bonds shall be free from income tax payable under any law of the Commonwealth.</w:t>
      </w:r>
      <w:r>
        <w:rPr>
          <w:rFonts w:ascii="Times New Roman" w:hAnsi="Times New Roman"/>
        </w:rPr>
        <w:t>”</w:t>
      </w:r>
      <w:r w:rsidR="00855ED0" w:rsidRPr="00855ED0">
        <w:rPr>
          <w:rFonts w:ascii="Times New Roman" w:hAnsi="Times New Roman"/>
        </w:rPr>
        <w:t>.</w:t>
      </w:r>
    </w:p>
    <w:sectPr w:rsidR="005F6676" w:rsidSect="003F378B">
      <w:pgSz w:w="11909" w:h="16834" w:code="9"/>
      <w:pgMar w:top="1728"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compat>
    <w:useFELayout/>
    <w:compatSetting w:name="compatibilityMode" w:uri="http://schemas.microsoft.com/office/word" w:val="12"/>
  </w:compat>
  <w:rsids>
    <w:rsidRoot w:val="002437F2"/>
    <w:rsid w:val="00036856"/>
    <w:rsid w:val="00091E5D"/>
    <w:rsid w:val="00152041"/>
    <w:rsid w:val="00183412"/>
    <w:rsid w:val="002032AE"/>
    <w:rsid w:val="002437F2"/>
    <w:rsid w:val="00320E36"/>
    <w:rsid w:val="00327237"/>
    <w:rsid w:val="003E4065"/>
    <w:rsid w:val="003F378B"/>
    <w:rsid w:val="004624D8"/>
    <w:rsid w:val="00474C5F"/>
    <w:rsid w:val="004C09C1"/>
    <w:rsid w:val="005476C3"/>
    <w:rsid w:val="00754C62"/>
    <w:rsid w:val="007829CE"/>
    <w:rsid w:val="008338D0"/>
    <w:rsid w:val="00855ED0"/>
    <w:rsid w:val="00863796"/>
    <w:rsid w:val="00912D60"/>
    <w:rsid w:val="00936E05"/>
    <w:rsid w:val="0095521B"/>
    <w:rsid w:val="00A076F7"/>
    <w:rsid w:val="00A24448"/>
    <w:rsid w:val="00A32948"/>
    <w:rsid w:val="00A63F9C"/>
    <w:rsid w:val="00A66049"/>
    <w:rsid w:val="00B77BA9"/>
    <w:rsid w:val="00BB74B9"/>
    <w:rsid w:val="00CA7E3B"/>
    <w:rsid w:val="00CD4754"/>
    <w:rsid w:val="00CE1DB8"/>
    <w:rsid w:val="00CE74B7"/>
    <w:rsid w:val="00D165A5"/>
    <w:rsid w:val="00DD309A"/>
    <w:rsid w:val="00DD4D8F"/>
    <w:rsid w:val="00E84746"/>
    <w:rsid w:val="00F42C09"/>
    <w:rsid w:val="00F5607D"/>
    <w:rsid w:val="00FB2D15"/>
    <w:rsid w:val="00FB6CE1"/>
    <w:rsid w:val="00FC0D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476C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476C3"/>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5476C3"/>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5476C3"/>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5476C3"/>
    <w:pPr>
      <w:spacing w:after="0" w:line="240" w:lineRule="auto"/>
    </w:pPr>
    <w:rPr>
      <w:rFonts w:ascii="Times New Roman" w:eastAsia="Times New Roman" w:hAnsi="Times New Roman" w:cs="Times New Roman"/>
      <w:sz w:val="20"/>
      <w:szCs w:val="20"/>
    </w:rPr>
  </w:style>
  <w:style w:type="paragraph" w:customStyle="1" w:styleId="Style737">
    <w:name w:val="Style737"/>
    <w:basedOn w:val="Normal"/>
    <w:rsid w:val="005476C3"/>
    <w:pPr>
      <w:spacing w:after="0" w:line="240" w:lineRule="auto"/>
    </w:pPr>
    <w:rPr>
      <w:rFonts w:ascii="Times New Roman" w:eastAsia="Times New Roman" w:hAnsi="Times New Roman" w:cs="Times New Roman"/>
      <w:sz w:val="20"/>
      <w:szCs w:val="20"/>
    </w:rPr>
  </w:style>
  <w:style w:type="paragraph" w:customStyle="1" w:styleId="Style738">
    <w:name w:val="Style738"/>
    <w:basedOn w:val="Normal"/>
    <w:rsid w:val="005476C3"/>
    <w:pPr>
      <w:spacing w:after="0" w:line="240" w:lineRule="auto"/>
    </w:pPr>
    <w:rPr>
      <w:rFonts w:ascii="Times New Roman" w:eastAsia="Times New Roman" w:hAnsi="Times New Roman" w:cs="Times New Roman"/>
      <w:sz w:val="20"/>
      <w:szCs w:val="20"/>
    </w:rPr>
  </w:style>
  <w:style w:type="paragraph" w:customStyle="1" w:styleId="Style610">
    <w:name w:val="Style610"/>
    <w:basedOn w:val="Normal"/>
    <w:rsid w:val="005476C3"/>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5476C3"/>
    <w:rPr>
      <w:rFonts w:ascii="Times New Roman" w:eastAsia="Times New Roman" w:hAnsi="Times New Roman" w:cs="Times New Roman"/>
      <w:b/>
      <w:bCs/>
      <w:i w:val="0"/>
      <w:iCs w:val="0"/>
      <w:smallCaps w:val="0"/>
      <w:spacing w:val="10"/>
      <w:sz w:val="24"/>
      <w:szCs w:val="24"/>
    </w:rPr>
  </w:style>
  <w:style w:type="character" w:customStyle="1" w:styleId="CharStyle12">
    <w:name w:val="CharStyle12"/>
    <w:basedOn w:val="DefaultParagraphFont"/>
    <w:rsid w:val="005476C3"/>
    <w:rPr>
      <w:rFonts w:ascii="Times New Roman" w:eastAsia="Times New Roman" w:hAnsi="Times New Roman" w:cs="Times New Roman"/>
      <w:b w:val="0"/>
      <w:bCs w:val="0"/>
      <w:i/>
      <w:iCs/>
      <w:smallCaps w:val="0"/>
      <w:sz w:val="18"/>
      <w:szCs w:val="18"/>
    </w:rPr>
  </w:style>
  <w:style w:type="character" w:customStyle="1" w:styleId="CharStyle17">
    <w:name w:val="CharStyle17"/>
    <w:basedOn w:val="DefaultParagraphFont"/>
    <w:rsid w:val="005476C3"/>
    <w:rPr>
      <w:rFonts w:ascii="Times New Roman" w:eastAsia="Times New Roman" w:hAnsi="Times New Roman" w:cs="Times New Roman"/>
      <w:b/>
      <w:bCs/>
      <w:i w:val="0"/>
      <w:iCs w:val="0"/>
      <w:smallCaps w:val="0"/>
      <w:sz w:val="14"/>
      <w:szCs w:val="14"/>
    </w:rPr>
  </w:style>
  <w:style w:type="character" w:customStyle="1" w:styleId="CharStyle35">
    <w:name w:val="CharStyle35"/>
    <w:basedOn w:val="DefaultParagraphFont"/>
    <w:rsid w:val="005476C3"/>
    <w:rPr>
      <w:rFonts w:ascii="Times New Roman" w:eastAsia="Times New Roman" w:hAnsi="Times New Roman" w:cs="Times New Roman"/>
      <w:b/>
      <w:bCs/>
      <w:i w:val="0"/>
      <w:iCs w:val="0"/>
      <w:smallCaps w:val="0"/>
      <w:spacing w:val="-10"/>
      <w:sz w:val="24"/>
      <w:szCs w:val="24"/>
    </w:rPr>
  </w:style>
  <w:style w:type="character" w:customStyle="1" w:styleId="CharStyle61">
    <w:name w:val="CharStyle61"/>
    <w:basedOn w:val="DefaultParagraphFont"/>
    <w:rsid w:val="005476C3"/>
    <w:rPr>
      <w:rFonts w:ascii="Times New Roman" w:eastAsia="Times New Roman" w:hAnsi="Times New Roman" w:cs="Times New Roman"/>
      <w:b w:val="0"/>
      <w:bCs w:val="0"/>
      <w:i w:val="0"/>
      <w:iCs w:val="0"/>
      <w:smallCaps w:val="0"/>
      <w:sz w:val="28"/>
      <w:szCs w:val="28"/>
    </w:rPr>
  </w:style>
  <w:style w:type="character" w:customStyle="1" w:styleId="CharStyle64">
    <w:name w:val="CharStyle64"/>
    <w:basedOn w:val="DefaultParagraphFont"/>
    <w:rsid w:val="005476C3"/>
    <w:rPr>
      <w:rFonts w:ascii="Times New Roman" w:eastAsia="Times New Roman" w:hAnsi="Times New Roman" w:cs="Times New Roman"/>
      <w:b/>
      <w:bCs/>
      <w:i/>
      <w:iCs/>
      <w:smallCaps w:val="0"/>
      <w:spacing w:val="10"/>
      <w:sz w:val="24"/>
      <w:szCs w:val="24"/>
    </w:rPr>
  </w:style>
  <w:style w:type="character" w:customStyle="1" w:styleId="CharStyle197">
    <w:name w:val="CharStyle197"/>
    <w:basedOn w:val="DefaultParagraphFont"/>
    <w:rsid w:val="005476C3"/>
    <w:rPr>
      <w:rFonts w:ascii="Times New Roman" w:eastAsia="Times New Roman" w:hAnsi="Times New Roman" w:cs="Times New Roman"/>
      <w:b w:val="0"/>
      <w:bCs w:val="0"/>
      <w:i w:val="0"/>
      <w:iCs w:val="0"/>
      <w:smallCaps w:val="0"/>
      <w:sz w:val="18"/>
      <w:szCs w:val="18"/>
    </w:rPr>
  </w:style>
  <w:style w:type="character" w:customStyle="1" w:styleId="CharStyle235">
    <w:name w:val="CharStyle235"/>
    <w:basedOn w:val="DefaultParagraphFont"/>
    <w:rsid w:val="005476C3"/>
    <w:rPr>
      <w:rFonts w:ascii="Times New Roman" w:eastAsia="Times New Roman" w:hAnsi="Times New Roman" w:cs="Times New Roman"/>
      <w:b/>
      <w:bCs/>
      <w:i w:val="0"/>
      <w:iCs w:val="0"/>
      <w:smallCaps/>
      <w:sz w:val="18"/>
      <w:szCs w:val="18"/>
    </w:rPr>
  </w:style>
  <w:style w:type="character" w:customStyle="1" w:styleId="CharStyle242">
    <w:name w:val="CharStyle242"/>
    <w:basedOn w:val="DefaultParagraphFont"/>
    <w:rsid w:val="005476C3"/>
    <w:rPr>
      <w:rFonts w:ascii="Times New Roman" w:eastAsia="Times New Roman" w:hAnsi="Times New Roman" w:cs="Times New Roman"/>
      <w:b w:val="0"/>
      <w:bCs w:val="0"/>
      <w:i w:val="0"/>
      <w:iCs w:val="0"/>
      <w:smallCaps w:val="0"/>
      <w:sz w:val="56"/>
      <w:szCs w:val="56"/>
    </w:rPr>
  </w:style>
  <w:style w:type="character" w:customStyle="1" w:styleId="CharStyle776">
    <w:name w:val="CharStyle776"/>
    <w:basedOn w:val="DefaultParagraphFont"/>
    <w:rsid w:val="005476C3"/>
    <w:rPr>
      <w:rFonts w:ascii="Times New Roman" w:eastAsia="Times New Roman" w:hAnsi="Times New Roman" w:cs="Times New Roman"/>
      <w:b/>
      <w:bCs/>
      <w:i w:val="0"/>
      <w:iCs w:val="0"/>
      <w:smallCaps w:val="0"/>
      <w:sz w:val="22"/>
      <w:szCs w:val="22"/>
    </w:rPr>
  </w:style>
  <w:style w:type="paragraph" w:styleId="ListParagraph">
    <w:name w:val="List Paragraph"/>
    <w:basedOn w:val="Normal"/>
    <w:uiPriority w:val="34"/>
    <w:qFormat/>
    <w:rsid w:val="00912D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55</cp:revision>
  <dcterms:created xsi:type="dcterms:W3CDTF">2017-04-13T04:26:00Z</dcterms:created>
  <dcterms:modified xsi:type="dcterms:W3CDTF">2018-01-10T20:49:00Z</dcterms:modified>
</cp:coreProperties>
</file>