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FC" w:rsidRPr="00621BA8" w:rsidRDefault="00651DE0" w:rsidP="00D3669E">
      <w:pPr>
        <w:spacing w:before="120" w:after="0" w:line="240" w:lineRule="auto"/>
        <w:jc w:val="center"/>
        <w:rPr>
          <w:rFonts w:ascii="Times New Roman" w:hAnsi="Times New Roman"/>
          <w:sz w:val="36"/>
        </w:rPr>
      </w:pPr>
      <w:proofErr w:type="spellStart"/>
      <w:r w:rsidRPr="00621BA8">
        <w:rPr>
          <w:rFonts w:ascii="Times New Roman" w:hAnsi="Times New Roman"/>
          <w:sz w:val="36"/>
          <w:szCs w:val="36"/>
        </w:rPr>
        <w:t>DEFENCE</w:t>
      </w:r>
      <w:proofErr w:type="spellEnd"/>
      <w:r w:rsidRPr="00621BA8">
        <w:rPr>
          <w:rFonts w:ascii="Times New Roman" w:hAnsi="Times New Roman"/>
          <w:sz w:val="36"/>
          <w:szCs w:val="36"/>
        </w:rPr>
        <w:t xml:space="preserve"> (NO. 3</w:t>
      </w:r>
      <w:r w:rsidRPr="00621BA8">
        <w:rPr>
          <w:rFonts w:ascii="Times New Roman" w:hAnsi="Times New Roman"/>
          <w:sz w:val="36"/>
        </w:rPr>
        <w:t>)</w:t>
      </w:r>
      <w:r w:rsidR="00874427">
        <w:rPr>
          <w:rFonts w:ascii="Times New Roman" w:hAnsi="Times New Roman"/>
          <w:sz w:val="36"/>
        </w:rPr>
        <w:t>.</w:t>
      </w:r>
    </w:p>
    <w:p w:rsidR="00AA1F17" w:rsidRPr="00A40FB1" w:rsidRDefault="00AA1F17" w:rsidP="00AA1F17">
      <w:pPr>
        <w:pBdr>
          <w:bottom w:val="single" w:sz="4" w:space="1" w:color="auto"/>
        </w:pBdr>
        <w:spacing w:after="0" w:line="240" w:lineRule="auto"/>
        <w:ind w:left="3888" w:right="3744"/>
        <w:jc w:val="center"/>
        <w:rPr>
          <w:rFonts w:ascii="Times New Roman" w:hAnsi="Times New Roman"/>
        </w:rPr>
      </w:pPr>
    </w:p>
    <w:p w:rsidR="009E66FC" w:rsidRPr="00407307" w:rsidRDefault="00A40FB1" w:rsidP="00407307">
      <w:pPr>
        <w:spacing w:before="120" w:after="0" w:line="240" w:lineRule="auto"/>
        <w:jc w:val="center"/>
        <w:rPr>
          <w:rFonts w:ascii="Times New Roman" w:hAnsi="Times New Roman"/>
          <w:sz w:val="28"/>
          <w:szCs w:val="28"/>
        </w:rPr>
      </w:pPr>
      <w:r w:rsidRPr="00407307">
        <w:rPr>
          <w:rFonts w:ascii="Times New Roman" w:hAnsi="Times New Roman"/>
          <w:b/>
          <w:sz w:val="28"/>
          <w:szCs w:val="28"/>
        </w:rPr>
        <w:t>No. 70 of 1939.</w:t>
      </w:r>
    </w:p>
    <w:p w:rsidR="009E66FC" w:rsidRPr="00407307" w:rsidRDefault="00651DE0" w:rsidP="00D13061">
      <w:pPr>
        <w:spacing w:before="120" w:after="120" w:line="240" w:lineRule="auto"/>
        <w:ind w:left="432" w:hanging="432"/>
        <w:jc w:val="both"/>
        <w:rPr>
          <w:rFonts w:ascii="Times New Roman" w:hAnsi="Times New Roman"/>
          <w:sz w:val="26"/>
          <w:szCs w:val="26"/>
        </w:rPr>
      </w:pPr>
      <w:r w:rsidRPr="00407307">
        <w:rPr>
          <w:rFonts w:ascii="Times New Roman" w:hAnsi="Times New Roman"/>
          <w:sz w:val="26"/>
          <w:szCs w:val="26"/>
        </w:rPr>
        <w:t xml:space="preserve">An Act to amend section thirty-one of the </w:t>
      </w:r>
      <w:proofErr w:type="spellStart"/>
      <w:r w:rsidR="00A40FB1" w:rsidRPr="00407307">
        <w:rPr>
          <w:rFonts w:ascii="Times New Roman" w:hAnsi="Times New Roman"/>
          <w:i/>
          <w:sz w:val="26"/>
          <w:szCs w:val="26"/>
        </w:rPr>
        <w:t>Defence</w:t>
      </w:r>
      <w:proofErr w:type="spellEnd"/>
      <w:r w:rsidR="00A40FB1" w:rsidRPr="00407307">
        <w:rPr>
          <w:rFonts w:ascii="Times New Roman" w:hAnsi="Times New Roman"/>
          <w:i/>
          <w:sz w:val="26"/>
          <w:szCs w:val="26"/>
        </w:rPr>
        <w:t xml:space="preserve"> Act </w:t>
      </w:r>
      <w:r w:rsidRPr="00407307">
        <w:rPr>
          <w:rFonts w:ascii="Times New Roman" w:hAnsi="Times New Roman"/>
          <w:sz w:val="26"/>
          <w:szCs w:val="26"/>
        </w:rPr>
        <w:t>1903</w:t>
      </w:r>
      <w:r w:rsidR="00D13061">
        <w:rPr>
          <w:rFonts w:ascii="Times New Roman" w:hAnsi="Times New Roman"/>
          <w:sz w:val="26"/>
          <w:szCs w:val="26"/>
        </w:rPr>
        <w:t>–</w:t>
      </w:r>
      <w:r w:rsidRPr="00407307">
        <w:rPr>
          <w:rFonts w:ascii="Times New Roman" w:hAnsi="Times New Roman"/>
          <w:sz w:val="26"/>
          <w:szCs w:val="26"/>
        </w:rPr>
        <w:t xml:space="preserve">1934, as amended by the </w:t>
      </w:r>
      <w:proofErr w:type="spellStart"/>
      <w:r w:rsidR="00A40FB1" w:rsidRPr="00407307">
        <w:rPr>
          <w:rFonts w:ascii="Times New Roman" w:hAnsi="Times New Roman"/>
          <w:i/>
          <w:sz w:val="26"/>
          <w:szCs w:val="26"/>
        </w:rPr>
        <w:t>Defence</w:t>
      </w:r>
      <w:proofErr w:type="spellEnd"/>
      <w:r w:rsidR="00A40FB1" w:rsidRPr="00407307">
        <w:rPr>
          <w:rFonts w:ascii="Times New Roman" w:hAnsi="Times New Roman"/>
          <w:i/>
          <w:sz w:val="26"/>
          <w:szCs w:val="26"/>
        </w:rPr>
        <w:t xml:space="preserve"> Act </w:t>
      </w:r>
      <w:r w:rsidRPr="00407307">
        <w:rPr>
          <w:rFonts w:ascii="Times New Roman" w:hAnsi="Times New Roman"/>
          <w:sz w:val="26"/>
          <w:szCs w:val="26"/>
        </w:rPr>
        <w:t xml:space="preserve">1939 and the </w:t>
      </w:r>
      <w:proofErr w:type="spellStart"/>
      <w:r w:rsidR="00A40FB1" w:rsidRPr="00407307">
        <w:rPr>
          <w:rFonts w:ascii="Times New Roman" w:hAnsi="Times New Roman"/>
          <w:i/>
          <w:sz w:val="26"/>
          <w:szCs w:val="26"/>
        </w:rPr>
        <w:t>Defence</w:t>
      </w:r>
      <w:proofErr w:type="spellEnd"/>
      <w:r w:rsidR="00A40FB1" w:rsidRPr="00407307">
        <w:rPr>
          <w:rFonts w:ascii="Times New Roman" w:hAnsi="Times New Roman"/>
          <w:i/>
          <w:sz w:val="26"/>
          <w:szCs w:val="26"/>
        </w:rPr>
        <w:t xml:space="preserve"> Act </w:t>
      </w:r>
      <w:r w:rsidRPr="00407307">
        <w:rPr>
          <w:rFonts w:ascii="Times New Roman" w:hAnsi="Times New Roman"/>
          <w:sz w:val="26"/>
          <w:szCs w:val="26"/>
        </w:rPr>
        <w:t>(</w:t>
      </w:r>
      <w:r w:rsidR="00A40FB1" w:rsidRPr="00407307">
        <w:rPr>
          <w:rFonts w:ascii="Times New Roman" w:hAnsi="Times New Roman"/>
          <w:i/>
          <w:sz w:val="26"/>
          <w:szCs w:val="26"/>
        </w:rPr>
        <w:t xml:space="preserve">No. </w:t>
      </w:r>
      <w:r w:rsidRPr="00407307">
        <w:rPr>
          <w:rFonts w:ascii="Times New Roman" w:hAnsi="Times New Roman"/>
          <w:sz w:val="26"/>
          <w:szCs w:val="26"/>
        </w:rPr>
        <w:t>2) 1939.</w:t>
      </w:r>
    </w:p>
    <w:p w:rsidR="009E66FC" w:rsidRPr="00407307" w:rsidRDefault="00651DE0" w:rsidP="00407307">
      <w:pPr>
        <w:spacing w:before="120" w:after="120" w:line="240" w:lineRule="auto"/>
        <w:ind w:left="720" w:right="432"/>
        <w:jc w:val="right"/>
        <w:rPr>
          <w:rFonts w:ascii="Times New Roman" w:hAnsi="Times New Roman"/>
          <w:sz w:val="26"/>
          <w:szCs w:val="26"/>
        </w:rPr>
      </w:pPr>
      <w:r w:rsidRPr="00407307">
        <w:rPr>
          <w:rFonts w:ascii="Times New Roman" w:hAnsi="Times New Roman"/>
          <w:sz w:val="26"/>
          <w:szCs w:val="26"/>
        </w:rPr>
        <w:t>[Assented to 15th December, 1939.]</w:t>
      </w:r>
    </w:p>
    <w:p w:rsidR="009E66FC" w:rsidRPr="0011346D" w:rsidRDefault="00651DE0" w:rsidP="00D13061">
      <w:pPr>
        <w:spacing w:after="0" w:line="240" w:lineRule="auto"/>
        <w:jc w:val="both"/>
        <w:rPr>
          <w:rFonts w:ascii="Times New Roman" w:hAnsi="Times New Roman"/>
        </w:rPr>
      </w:pPr>
      <w:r w:rsidRPr="0011346D">
        <w:rPr>
          <w:rFonts w:ascii="Times New Roman" w:hAnsi="Times New Roman"/>
        </w:rPr>
        <w:t>BE it enacted by the King</w:t>
      </w:r>
      <w:r w:rsidR="00944F18" w:rsidRPr="0011346D">
        <w:rPr>
          <w:rFonts w:ascii="Times New Roman" w:hAnsi="Times New Roman"/>
        </w:rPr>
        <w:t>’</w:t>
      </w:r>
      <w:r w:rsidRPr="0011346D">
        <w:rPr>
          <w:rFonts w:ascii="Times New Roman" w:hAnsi="Times New Roman"/>
        </w:rPr>
        <w:t>s Most Excellent Majesty, the Senate, and the House of Representatives of the Commonwealth of Australia, as follows:—</w:t>
      </w:r>
    </w:p>
    <w:p w:rsidR="009E66FC" w:rsidRPr="00BD7DF9" w:rsidRDefault="00A40FB1" w:rsidP="00BD7DF9">
      <w:pPr>
        <w:spacing w:before="120" w:after="60" w:line="240" w:lineRule="auto"/>
        <w:jc w:val="both"/>
        <w:rPr>
          <w:rFonts w:ascii="Times New Roman" w:hAnsi="Times New Roman" w:cs="Times New Roman"/>
          <w:b/>
          <w:sz w:val="20"/>
          <w:szCs w:val="20"/>
        </w:rPr>
      </w:pPr>
      <w:r w:rsidRPr="00BD7DF9">
        <w:rPr>
          <w:rFonts w:ascii="Times New Roman" w:hAnsi="Times New Roman" w:cs="Times New Roman"/>
          <w:b/>
          <w:sz w:val="20"/>
          <w:szCs w:val="20"/>
        </w:rPr>
        <w:t>Short title and citation</w:t>
      </w:r>
    </w:p>
    <w:p w:rsidR="009E66FC" w:rsidRPr="00A40FB1" w:rsidRDefault="00A40FB1" w:rsidP="00BD7DF9">
      <w:pPr>
        <w:tabs>
          <w:tab w:val="left" w:pos="1260"/>
        </w:tabs>
        <w:spacing w:after="0" w:line="240" w:lineRule="auto"/>
        <w:ind w:firstLine="432"/>
        <w:jc w:val="both"/>
        <w:rPr>
          <w:rFonts w:ascii="Times New Roman" w:hAnsi="Times New Roman"/>
        </w:rPr>
      </w:pPr>
      <w:r w:rsidRPr="00A40FB1">
        <w:rPr>
          <w:rFonts w:ascii="Times New Roman" w:hAnsi="Times New Roman"/>
          <w:b/>
        </w:rPr>
        <w:t>1.</w:t>
      </w:r>
      <w:r w:rsidR="00651DE0" w:rsidRPr="00A40FB1">
        <w:rPr>
          <w:rFonts w:ascii="Times New Roman" w:hAnsi="Times New Roman"/>
        </w:rPr>
        <w:t>—(1.)</w:t>
      </w:r>
      <w:r w:rsidR="00621BA8">
        <w:rPr>
          <w:rFonts w:ascii="Times New Roman" w:hAnsi="Times New Roman"/>
        </w:rPr>
        <w:tab/>
      </w:r>
      <w:r w:rsidR="00651DE0" w:rsidRPr="00A40FB1">
        <w:rPr>
          <w:rFonts w:ascii="Times New Roman" w:hAnsi="Times New Roman"/>
        </w:rPr>
        <w:t xml:space="preserve">This Act may be cited as the </w:t>
      </w:r>
      <w:proofErr w:type="spellStart"/>
      <w:r w:rsidRPr="00A40FB1">
        <w:rPr>
          <w:rFonts w:ascii="Times New Roman" w:hAnsi="Times New Roman"/>
          <w:i/>
        </w:rPr>
        <w:t>Defence</w:t>
      </w:r>
      <w:proofErr w:type="spellEnd"/>
      <w:r w:rsidRPr="00A40FB1">
        <w:rPr>
          <w:rFonts w:ascii="Times New Roman" w:hAnsi="Times New Roman"/>
          <w:i/>
        </w:rPr>
        <w:t xml:space="preserve"> Act </w:t>
      </w:r>
      <w:r w:rsidR="00651DE0" w:rsidRPr="00A40FB1">
        <w:rPr>
          <w:rFonts w:ascii="Times New Roman" w:hAnsi="Times New Roman"/>
        </w:rPr>
        <w:t>(</w:t>
      </w:r>
      <w:r w:rsidRPr="00A40FB1">
        <w:rPr>
          <w:rFonts w:ascii="Times New Roman" w:hAnsi="Times New Roman"/>
          <w:i/>
        </w:rPr>
        <w:t xml:space="preserve">No. </w:t>
      </w:r>
      <w:r w:rsidR="00651DE0" w:rsidRPr="00A40FB1">
        <w:rPr>
          <w:rFonts w:ascii="Times New Roman" w:hAnsi="Times New Roman"/>
        </w:rPr>
        <w:t>3) 1939.</w:t>
      </w:r>
    </w:p>
    <w:p w:rsidR="00621BA8" w:rsidRDefault="00651DE0" w:rsidP="00BD7DF9">
      <w:pPr>
        <w:tabs>
          <w:tab w:val="left" w:pos="450"/>
          <w:tab w:val="left" w:pos="540"/>
          <w:tab w:val="left" w:pos="900"/>
        </w:tabs>
        <w:spacing w:after="0" w:line="240" w:lineRule="auto"/>
        <w:ind w:firstLine="432"/>
        <w:jc w:val="both"/>
        <w:rPr>
          <w:rFonts w:ascii="Times New Roman" w:hAnsi="Times New Roman"/>
        </w:rPr>
      </w:pPr>
      <w:r w:rsidRPr="00A40FB1">
        <w:rPr>
          <w:rFonts w:ascii="Times New Roman" w:hAnsi="Times New Roman"/>
        </w:rPr>
        <w:t>(2.)</w:t>
      </w:r>
      <w:r w:rsidR="00621BA8">
        <w:rPr>
          <w:rFonts w:ascii="Times New Roman" w:hAnsi="Times New Roman"/>
        </w:rPr>
        <w:tab/>
      </w:r>
      <w:r w:rsidRPr="00A40FB1">
        <w:rPr>
          <w:rFonts w:ascii="Times New Roman" w:hAnsi="Times New Roman"/>
        </w:rPr>
        <w:t xml:space="preserve">Section one of the </w:t>
      </w:r>
      <w:proofErr w:type="spellStart"/>
      <w:r w:rsidR="00A40FB1" w:rsidRPr="00A40FB1">
        <w:rPr>
          <w:rFonts w:ascii="Times New Roman" w:hAnsi="Times New Roman"/>
          <w:i/>
        </w:rPr>
        <w:t>Defence</w:t>
      </w:r>
      <w:proofErr w:type="spellEnd"/>
      <w:r w:rsidR="00A40FB1" w:rsidRPr="00A40FB1">
        <w:rPr>
          <w:rFonts w:ascii="Times New Roman" w:hAnsi="Times New Roman"/>
          <w:i/>
        </w:rPr>
        <w:t xml:space="preserve"> Act </w:t>
      </w:r>
      <w:r w:rsidRPr="00A40FB1">
        <w:rPr>
          <w:rFonts w:ascii="Times New Roman" w:hAnsi="Times New Roman"/>
        </w:rPr>
        <w:t>(</w:t>
      </w:r>
      <w:r w:rsidR="00A40FB1" w:rsidRPr="00A40FB1">
        <w:rPr>
          <w:rFonts w:ascii="Times New Roman" w:hAnsi="Times New Roman"/>
          <w:i/>
        </w:rPr>
        <w:t xml:space="preserve">No. </w:t>
      </w:r>
      <w:r w:rsidRPr="00A40FB1">
        <w:rPr>
          <w:rFonts w:ascii="Times New Roman" w:hAnsi="Times New Roman"/>
        </w:rPr>
        <w:t>2) 1939 is amended by omitting sub-section (4.).</w:t>
      </w:r>
    </w:p>
    <w:p w:rsidR="00621BA8" w:rsidRDefault="00651DE0" w:rsidP="00BD7DF9">
      <w:pPr>
        <w:tabs>
          <w:tab w:val="left" w:pos="450"/>
          <w:tab w:val="left" w:pos="540"/>
          <w:tab w:val="left" w:pos="900"/>
        </w:tabs>
        <w:spacing w:after="0" w:line="240" w:lineRule="auto"/>
        <w:ind w:firstLine="432"/>
        <w:jc w:val="both"/>
        <w:rPr>
          <w:rFonts w:ascii="Times New Roman" w:hAnsi="Times New Roman"/>
        </w:rPr>
      </w:pPr>
      <w:r w:rsidRPr="00A40FB1">
        <w:rPr>
          <w:rFonts w:ascii="Times New Roman" w:hAnsi="Times New Roman"/>
        </w:rPr>
        <w:t>(3.)</w:t>
      </w:r>
      <w:r w:rsidR="00621BA8">
        <w:rPr>
          <w:rFonts w:ascii="Times New Roman" w:hAnsi="Times New Roman"/>
        </w:rPr>
        <w:tab/>
      </w:r>
      <w:r w:rsidRPr="00A40FB1">
        <w:rPr>
          <w:rFonts w:ascii="Times New Roman" w:hAnsi="Times New Roman"/>
        </w:rPr>
        <w:t xml:space="preserve">The </w:t>
      </w:r>
      <w:proofErr w:type="spellStart"/>
      <w:r w:rsidR="00A40FB1" w:rsidRPr="00A40FB1">
        <w:rPr>
          <w:rFonts w:ascii="Times New Roman" w:hAnsi="Times New Roman"/>
          <w:i/>
        </w:rPr>
        <w:t>Defence</w:t>
      </w:r>
      <w:proofErr w:type="spellEnd"/>
      <w:r w:rsidR="00A40FB1" w:rsidRPr="00A40FB1">
        <w:rPr>
          <w:rFonts w:ascii="Times New Roman" w:hAnsi="Times New Roman"/>
          <w:i/>
        </w:rPr>
        <w:t xml:space="preserve"> Act </w:t>
      </w:r>
      <w:r w:rsidRPr="00A40FB1">
        <w:rPr>
          <w:rFonts w:ascii="Times New Roman" w:hAnsi="Times New Roman"/>
        </w:rPr>
        <w:t>1903</w:t>
      </w:r>
      <w:r w:rsidR="00BD7DF9">
        <w:rPr>
          <w:rFonts w:ascii="Times New Roman" w:hAnsi="Times New Roman"/>
        </w:rPr>
        <w:t>–</w:t>
      </w:r>
      <w:r w:rsidRPr="00A40FB1">
        <w:rPr>
          <w:rFonts w:ascii="Times New Roman" w:hAnsi="Times New Roman"/>
        </w:rPr>
        <w:t xml:space="preserve">1934, as amended by the </w:t>
      </w:r>
      <w:proofErr w:type="spellStart"/>
      <w:r w:rsidR="00A40FB1" w:rsidRPr="00A40FB1">
        <w:rPr>
          <w:rFonts w:ascii="Times New Roman" w:hAnsi="Times New Roman"/>
          <w:i/>
        </w:rPr>
        <w:t>Defence</w:t>
      </w:r>
      <w:proofErr w:type="spellEnd"/>
      <w:r w:rsidR="00A40FB1" w:rsidRPr="00A40FB1">
        <w:rPr>
          <w:rFonts w:ascii="Times New Roman" w:hAnsi="Times New Roman"/>
          <w:i/>
        </w:rPr>
        <w:t xml:space="preserve"> Act </w:t>
      </w:r>
      <w:r w:rsidR="0011346D">
        <w:rPr>
          <w:rFonts w:ascii="Times New Roman" w:hAnsi="Times New Roman"/>
        </w:rPr>
        <w:t>1939</w:t>
      </w:r>
      <w:r w:rsidRPr="00A40FB1">
        <w:rPr>
          <w:rFonts w:ascii="Times New Roman" w:hAnsi="Times New Roman"/>
        </w:rPr>
        <w:t xml:space="preserve"> and the </w:t>
      </w:r>
      <w:proofErr w:type="spellStart"/>
      <w:r w:rsidR="00A40FB1" w:rsidRPr="00A40FB1">
        <w:rPr>
          <w:rFonts w:ascii="Times New Roman" w:hAnsi="Times New Roman"/>
          <w:i/>
        </w:rPr>
        <w:t>Defence</w:t>
      </w:r>
      <w:proofErr w:type="spellEnd"/>
      <w:r w:rsidR="00A40FB1" w:rsidRPr="00A40FB1">
        <w:rPr>
          <w:rFonts w:ascii="Times New Roman" w:hAnsi="Times New Roman"/>
          <w:i/>
        </w:rPr>
        <w:t xml:space="preserve"> Act </w:t>
      </w:r>
      <w:r w:rsidRPr="00A40FB1">
        <w:rPr>
          <w:rFonts w:ascii="Times New Roman" w:hAnsi="Times New Roman"/>
        </w:rPr>
        <w:t>(</w:t>
      </w:r>
      <w:r w:rsidR="00A40FB1" w:rsidRPr="00A40FB1">
        <w:rPr>
          <w:rFonts w:ascii="Times New Roman" w:hAnsi="Times New Roman"/>
          <w:i/>
        </w:rPr>
        <w:t xml:space="preserve">No. </w:t>
      </w:r>
      <w:r w:rsidR="0011346D">
        <w:rPr>
          <w:rFonts w:ascii="Times New Roman" w:hAnsi="Times New Roman"/>
        </w:rPr>
        <w:t>2) 1939</w:t>
      </w:r>
      <w:r w:rsidRPr="00A40FB1">
        <w:rPr>
          <w:rFonts w:ascii="Times New Roman" w:hAnsi="Times New Roman"/>
        </w:rPr>
        <w:t>, is in this Act referred to as the Principal Act.</w:t>
      </w:r>
    </w:p>
    <w:p w:rsidR="009E66FC" w:rsidRPr="00A40FB1" w:rsidRDefault="00651DE0" w:rsidP="00BD7DF9">
      <w:pPr>
        <w:tabs>
          <w:tab w:val="left" w:pos="450"/>
          <w:tab w:val="left" w:pos="540"/>
          <w:tab w:val="left" w:pos="900"/>
        </w:tabs>
        <w:spacing w:after="0" w:line="240" w:lineRule="auto"/>
        <w:ind w:firstLine="432"/>
        <w:jc w:val="both"/>
        <w:rPr>
          <w:rFonts w:ascii="Times New Roman" w:hAnsi="Times New Roman"/>
        </w:rPr>
      </w:pPr>
      <w:r w:rsidRPr="00A40FB1">
        <w:rPr>
          <w:rFonts w:ascii="Times New Roman" w:hAnsi="Times New Roman"/>
        </w:rPr>
        <w:t>(4.)</w:t>
      </w:r>
      <w:r w:rsidR="00621BA8">
        <w:rPr>
          <w:rFonts w:ascii="Times New Roman" w:hAnsi="Times New Roman"/>
        </w:rPr>
        <w:tab/>
      </w:r>
      <w:r w:rsidRPr="00A40FB1">
        <w:rPr>
          <w:rFonts w:ascii="Times New Roman" w:hAnsi="Times New Roman"/>
        </w:rPr>
        <w:t xml:space="preserve">The Principal Act, as amended by this Act, may be cited as the </w:t>
      </w:r>
      <w:proofErr w:type="spellStart"/>
      <w:r w:rsidR="00A40FB1" w:rsidRPr="00A40FB1">
        <w:rPr>
          <w:rFonts w:ascii="Times New Roman" w:hAnsi="Times New Roman"/>
          <w:i/>
        </w:rPr>
        <w:t>Defence</w:t>
      </w:r>
      <w:proofErr w:type="spellEnd"/>
      <w:r w:rsidR="00A40FB1" w:rsidRPr="00A40FB1">
        <w:rPr>
          <w:rFonts w:ascii="Times New Roman" w:hAnsi="Times New Roman"/>
          <w:i/>
        </w:rPr>
        <w:t xml:space="preserve"> Act </w:t>
      </w:r>
      <w:r w:rsidRPr="00A40FB1">
        <w:rPr>
          <w:rFonts w:ascii="Times New Roman" w:hAnsi="Times New Roman"/>
        </w:rPr>
        <w:t>1903</w:t>
      </w:r>
      <w:r w:rsidR="00BD7DF9">
        <w:rPr>
          <w:rFonts w:ascii="Times New Roman" w:hAnsi="Times New Roman"/>
        </w:rPr>
        <w:t>–</w:t>
      </w:r>
      <w:r w:rsidRPr="00A40FB1">
        <w:rPr>
          <w:rFonts w:ascii="Times New Roman" w:hAnsi="Times New Roman"/>
        </w:rPr>
        <w:t>1939.</w:t>
      </w:r>
    </w:p>
    <w:p w:rsidR="009E66FC" w:rsidRPr="00BD7DF9" w:rsidRDefault="00A40FB1" w:rsidP="00BD7DF9">
      <w:pPr>
        <w:spacing w:before="120" w:after="60" w:line="240" w:lineRule="auto"/>
        <w:jc w:val="both"/>
        <w:rPr>
          <w:rFonts w:ascii="Times New Roman" w:hAnsi="Times New Roman" w:cs="Times New Roman"/>
          <w:b/>
          <w:sz w:val="20"/>
          <w:szCs w:val="20"/>
        </w:rPr>
      </w:pPr>
      <w:r w:rsidRPr="00BD7DF9">
        <w:rPr>
          <w:rFonts w:ascii="Times New Roman" w:hAnsi="Times New Roman" w:cs="Times New Roman"/>
          <w:b/>
          <w:sz w:val="20"/>
          <w:szCs w:val="20"/>
        </w:rPr>
        <w:t>Commencement.</w:t>
      </w:r>
    </w:p>
    <w:p w:rsidR="009E66FC" w:rsidRPr="00A40FB1" w:rsidRDefault="00A40FB1" w:rsidP="00D13061">
      <w:pPr>
        <w:tabs>
          <w:tab w:val="left" w:pos="720"/>
        </w:tabs>
        <w:spacing w:after="0" w:line="240" w:lineRule="auto"/>
        <w:ind w:firstLine="432"/>
        <w:jc w:val="both"/>
        <w:rPr>
          <w:rFonts w:ascii="Times New Roman" w:hAnsi="Times New Roman"/>
        </w:rPr>
      </w:pPr>
      <w:r w:rsidRPr="00A40FB1">
        <w:rPr>
          <w:rFonts w:ascii="Times New Roman" w:hAnsi="Times New Roman"/>
          <w:b/>
        </w:rPr>
        <w:t>2.</w:t>
      </w:r>
      <w:r w:rsidR="003F5820">
        <w:rPr>
          <w:rFonts w:ascii="Times New Roman" w:hAnsi="Times New Roman"/>
          <w:b/>
        </w:rPr>
        <w:tab/>
      </w:r>
      <w:r w:rsidR="00651DE0" w:rsidRPr="00A40FB1">
        <w:rPr>
          <w:rFonts w:ascii="Times New Roman" w:hAnsi="Times New Roman"/>
        </w:rPr>
        <w:t>This Act shall come into operation on the day on which it receives the Royal Assent.</w:t>
      </w:r>
    </w:p>
    <w:p w:rsidR="009E66FC" w:rsidRPr="00BD7DF9" w:rsidRDefault="00A40FB1" w:rsidP="00BD7DF9">
      <w:pPr>
        <w:spacing w:before="120" w:after="60" w:line="240" w:lineRule="auto"/>
        <w:jc w:val="both"/>
        <w:rPr>
          <w:rFonts w:ascii="Times New Roman" w:hAnsi="Times New Roman" w:cs="Times New Roman"/>
          <w:b/>
          <w:sz w:val="20"/>
          <w:szCs w:val="20"/>
        </w:rPr>
      </w:pPr>
      <w:r w:rsidRPr="00BD7DF9">
        <w:rPr>
          <w:rFonts w:ascii="Times New Roman" w:hAnsi="Times New Roman" w:cs="Times New Roman"/>
          <w:b/>
          <w:sz w:val="20"/>
          <w:szCs w:val="20"/>
        </w:rPr>
        <w:t>Permanent Forces.</w:t>
      </w:r>
      <w:bookmarkStart w:id="0" w:name="_GoBack"/>
      <w:bookmarkEnd w:id="0"/>
    </w:p>
    <w:p w:rsidR="009E66FC" w:rsidRPr="00A40FB1" w:rsidRDefault="00A40FB1" w:rsidP="00D13061">
      <w:pPr>
        <w:spacing w:after="0" w:line="240" w:lineRule="auto"/>
        <w:ind w:firstLine="432"/>
        <w:jc w:val="both"/>
        <w:rPr>
          <w:rFonts w:ascii="Times New Roman" w:hAnsi="Times New Roman"/>
        </w:rPr>
      </w:pPr>
      <w:r w:rsidRPr="00A40FB1">
        <w:rPr>
          <w:rFonts w:ascii="Times New Roman" w:hAnsi="Times New Roman"/>
          <w:b/>
        </w:rPr>
        <w:t>3.</w:t>
      </w:r>
      <w:r w:rsidR="003F5820">
        <w:rPr>
          <w:rFonts w:ascii="Times New Roman" w:hAnsi="Times New Roman"/>
          <w:b/>
        </w:rPr>
        <w:tab/>
      </w:r>
      <w:r w:rsidR="00651DE0" w:rsidRPr="00A40FB1">
        <w:rPr>
          <w:rFonts w:ascii="Times New Roman" w:hAnsi="Times New Roman"/>
        </w:rPr>
        <w:t>Section thirty-one of the Principal Act is amended by adding at the end thereof the following sub-section:—</w:t>
      </w:r>
    </w:p>
    <w:p w:rsidR="007452C8" w:rsidRDefault="00944F18" w:rsidP="00BD7DF9">
      <w:pPr>
        <w:tabs>
          <w:tab w:val="left" w:pos="990"/>
        </w:tabs>
        <w:spacing w:after="0" w:line="240" w:lineRule="auto"/>
        <w:ind w:firstLine="432"/>
        <w:jc w:val="both"/>
        <w:rPr>
          <w:rFonts w:ascii="Times New Roman" w:hAnsi="Times New Roman"/>
        </w:rPr>
      </w:pPr>
      <w:r>
        <w:rPr>
          <w:rFonts w:ascii="Times New Roman" w:hAnsi="Times New Roman"/>
        </w:rPr>
        <w:t>“</w:t>
      </w:r>
      <w:r w:rsidR="00651DE0" w:rsidRPr="00A40FB1">
        <w:rPr>
          <w:rFonts w:ascii="Times New Roman" w:hAnsi="Times New Roman"/>
        </w:rPr>
        <w:t>(4.)</w:t>
      </w:r>
      <w:r w:rsidR="00621BA8">
        <w:rPr>
          <w:rFonts w:ascii="Times New Roman" w:hAnsi="Times New Roman"/>
        </w:rPr>
        <w:tab/>
      </w:r>
      <w:r w:rsidR="00651DE0" w:rsidRPr="00A40FB1">
        <w:rPr>
          <w:rFonts w:ascii="Times New Roman" w:hAnsi="Times New Roman"/>
        </w:rPr>
        <w:t xml:space="preserve">An officer or soldier appointed or enlisted, on or after the third day of September, One thousand nine hundred and thirty-nine, for service in a military force raised in time of war for war service, or a soldier enlisted on or after that date solely for service in time of war, shall not, by reason only of such appointment or enlistment, be deemed to be an employee within the meaning of the </w:t>
      </w:r>
      <w:r w:rsidR="00A40FB1" w:rsidRPr="00A40FB1">
        <w:rPr>
          <w:rFonts w:ascii="Times New Roman" w:hAnsi="Times New Roman"/>
          <w:i/>
        </w:rPr>
        <w:t xml:space="preserve">Superannuation Act </w:t>
      </w:r>
      <w:r w:rsidR="00651DE0" w:rsidRPr="00A40FB1">
        <w:rPr>
          <w:rFonts w:ascii="Times New Roman" w:hAnsi="Times New Roman"/>
        </w:rPr>
        <w:t>1922</w:t>
      </w:r>
      <w:r w:rsidR="00BD7DF9">
        <w:rPr>
          <w:rFonts w:ascii="Times New Roman" w:hAnsi="Times New Roman"/>
        </w:rPr>
        <w:t>–</w:t>
      </w:r>
      <w:r w:rsidR="00651DE0" w:rsidRPr="00A40FB1">
        <w:rPr>
          <w:rFonts w:ascii="Times New Roman" w:hAnsi="Times New Roman"/>
        </w:rPr>
        <w:t>1937.</w:t>
      </w:r>
      <w:r>
        <w:rPr>
          <w:rFonts w:ascii="Times New Roman" w:hAnsi="Times New Roman"/>
        </w:rPr>
        <w:t>”</w:t>
      </w:r>
      <w:r w:rsidR="00651DE0" w:rsidRPr="00A40FB1">
        <w:rPr>
          <w:rFonts w:ascii="Times New Roman" w:hAnsi="Times New Roman"/>
        </w:rPr>
        <w:t>.</w:t>
      </w:r>
    </w:p>
    <w:sectPr w:rsidR="007452C8" w:rsidSect="00995FCE">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useFELayout/>
    <w:compatSetting w:name="compatibilityMode" w:uri="http://schemas.microsoft.com/office/word" w:val="12"/>
  </w:compat>
  <w:rsids>
    <w:rsidRoot w:val="005B5B2D"/>
    <w:rsid w:val="00085ECC"/>
    <w:rsid w:val="0011346D"/>
    <w:rsid w:val="00196676"/>
    <w:rsid w:val="001F1B35"/>
    <w:rsid w:val="002D7E0B"/>
    <w:rsid w:val="003F5820"/>
    <w:rsid w:val="00407307"/>
    <w:rsid w:val="004D46CA"/>
    <w:rsid w:val="005B5B2D"/>
    <w:rsid w:val="005D6015"/>
    <w:rsid w:val="005E72DB"/>
    <w:rsid w:val="00621BA8"/>
    <w:rsid w:val="00651DE0"/>
    <w:rsid w:val="007452C8"/>
    <w:rsid w:val="008077B4"/>
    <w:rsid w:val="00874427"/>
    <w:rsid w:val="008F2FF0"/>
    <w:rsid w:val="009220FB"/>
    <w:rsid w:val="00944F18"/>
    <w:rsid w:val="00995FCE"/>
    <w:rsid w:val="009F67C2"/>
    <w:rsid w:val="00A40FB1"/>
    <w:rsid w:val="00A73A4A"/>
    <w:rsid w:val="00AA1F17"/>
    <w:rsid w:val="00AE40EB"/>
    <w:rsid w:val="00BD7DF9"/>
    <w:rsid w:val="00C23136"/>
    <w:rsid w:val="00D13061"/>
    <w:rsid w:val="00D3669E"/>
    <w:rsid w:val="00D72393"/>
    <w:rsid w:val="00E01871"/>
    <w:rsid w:val="00E15B01"/>
    <w:rsid w:val="00F724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F1B3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F1B3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1F1B3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1F1B3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F1B35"/>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F1B35"/>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1F1B35"/>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1F1B35"/>
    <w:rPr>
      <w:rFonts w:ascii="Sylfaen" w:eastAsia="Sylfaen" w:hAnsi="Sylfaen" w:cs="Sylfaen"/>
      <w:b/>
      <w:bCs/>
      <w:i w:val="0"/>
      <w:iCs w:val="0"/>
      <w:smallCaps w:val="0"/>
      <w:sz w:val="24"/>
      <w:szCs w:val="24"/>
    </w:rPr>
  </w:style>
  <w:style w:type="character" w:customStyle="1" w:styleId="CharStyle3">
    <w:name w:val="CharStyle3"/>
    <w:basedOn w:val="DefaultParagraphFont"/>
    <w:rsid w:val="001F1B35"/>
    <w:rPr>
      <w:rFonts w:ascii="Century Schoolbook" w:eastAsia="Century Schoolbook" w:hAnsi="Century Schoolbook" w:cs="Century Schoolbook"/>
      <w:b w:val="0"/>
      <w:bCs w:val="0"/>
      <w:i/>
      <w:iCs/>
      <w:smallCaps w:val="0"/>
      <w:spacing w:val="10"/>
      <w:sz w:val="24"/>
      <w:szCs w:val="24"/>
    </w:rPr>
  </w:style>
  <w:style w:type="character" w:customStyle="1" w:styleId="CharStyle4">
    <w:name w:val="CharStyle4"/>
    <w:basedOn w:val="DefaultParagraphFont"/>
    <w:rsid w:val="001F1B35"/>
    <w:rPr>
      <w:rFonts w:ascii="Century Schoolbook" w:eastAsia="Century Schoolbook" w:hAnsi="Century Schoolbook" w:cs="Century Schoolbook"/>
      <w:b w:val="0"/>
      <w:bCs w:val="0"/>
      <w:i w:val="0"/>
      <w:iCs w:val="0"/>
      <w:smallCaps w:val="0"/>
      <w:sz w:val="24"/>
      <w:szCs w:val="24"/>
    </w:rPr>
  </w:style>
  <w:style w:type="character" w:customStyle="1" w:styleId="CharStyle8">
    <w:name w:val="CharStyle8"/>
    <w:basedOn w:val="DefaultParagraphFont"/>
    <w:rsid w:val="001F1B35"/>
    <w:rPr>
      <w:rFonts w:ascii="Century Schoolbook" w:eastAsia="Century Schoolbook" w:hAnsi="Century Schoolbook" w:cs="Century Schoolbook"/>
      <w:b w:val="0"/>
      <w:bCs w:val="0"/>
      <w:i w:val="0"/>
      <w:iCs w:val="0"/>
      <w:smallCaps w:val="0"/>
      <w:sz w:val="20"/>
      <w:szCs w:val="20"/>
    </w:rPr>
  </w:style>
  <w:style w:type="character" w:customStyle="1" w:styleId="CharStyle9">
    <w:name w:val="CharStyle9"/>
    <w:basedOn w:val="DefaultParagraphFont"/>
    <w:rsid w:val="001F1B35"/>
    <w:rPr>
      <w:rFonts w:ascii="Century Schoolbook" w:eastAsia="Century Schoolbook" w:hAnsi="Century Schoolbook" w:cs="Century Schoolbook"/>
      <w:b w:val="0"/>
      <w:bCs w:val="0"/>
      <w:i w:val="0"/>
      <w:iCs w:val="0"/>
      <w:smallCaps w:val="0"/>
      <w:sz w:val="52"/>
      <w:szCs w:val="52"/>
    </w:rPr>
  </w:style>
  <w:style w:type="character" w:customStyle="1" w:styleId="CharStyle14">
    <w:name w:val="CharStyle14"/>
    <w:basedOn w:val="DefaultParagraphFont"/>
    <w:rsid w:val="001F1B35"/>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1F1B35"/>
    <w:rPr>
      <w:rFonts w:ascii="Century Schoolbook" w:eastAsia="Century Schoolbook" w:hAnsi="Century Schoolbook" w:cs="Century Schoolbook"/>
      <w:b w:val="0"/>
      <w:bCs w:val="0"/>
      <w:i w:val="0"/>
      <w:iCs w:val="0"/>
      <w:smallCaps w:val="0"/>
      <w:sz w:val="18"/>
      <w:szCs w:val="18"/>
    </w:rPr>
  </w:style>
  <w:style w:type="character" w:customStyle="1" w:styleId="CharStyle16">
    <w:name w:val="CharStyle16"/>
    <w:basedOn w:val="DefaultParagraphFont"/>
    <w:rsid w:val="001F1B35"/>
    <w:rPr>
      <w:rFonts w:ascii="Century Schoolbook" w:eastAsia="Century Schoolbook" w:hAnsi="Century Schoolbook" w:cs="Century Schoolbook"/>
      <w:b w:val="0"/>
      <w:bCs w:val="0"/>
      <w:i/>
      <w:iCs/>
      <w:smallCaps w:val="0"/>
      <w:sz w:val="18"/>
      <w:szCs w:val="18"/>
    </w:rPr>
  </w:style>
  <w:style w:type="character" w:customStyle="1" w:styleId="CharStyle17">
    <w:name w:val="CharStyle17"/>
    <w:basedOn w:val="DefaultParagraphFont"/>
    <w:rsid w:val="001F1B35"/>
    <w:rPr>
      <w:rFonts w:ascii="Century Schoolbook" w:eastAsia="Century Schoolbook" w:hAnsi="Century Schoolbook" w:cs="Century Schoolbook"/>
      <w:b/>
      <w:bCs/>
      <w:i w:val="0"/>
      <w:iCs w:val="0"/>
      <w:smallCaps w:val="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2017-04-11T12:18:00Z</dcterms:created>
  <dcterms:modified xsi:type="dcterms:W3CDTF">2017-11-07T21:24:00Z</dcterms:modified>
</cp:coreProperties>
</file>