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AB" w:rsidRPr="002F015B" w:rsidRDefault="005760AB" w:rsidP="002F015B">
      <w:pPr>
        <w:spacing w:after="0" w:line="240" w:lineRule="auto"/>
        <w:jc w:val="center"/>
        <w:rPr>
          <w:rFonts w:ascii="Times New Roman" w:hAnsi="Times New Roman" w:cs="Times New Roman"/>
          <w:sz w:val="36"/>
          <w:szCs w:val="36"/>
        </w:rPr>
      </w:pPr>
      <w:r w:rsidRPr="002F015B">
        <w:rPr>
          <w:rFonts w:ascii="Times New Roman" w:hAnsi="Times New Roman" w:cs="Times New Roman"/>
          <w:sz w:val="36"/>
          <w:szCs w:val="36"/>
        </w:rPr>
        <w:t>WINE EXPORT BOUNTY</w:t>
      </w:r>
      <w:r w:rsidR="005770CB">
        <w:rPr>
          <w:rFonts w:ascii="Times New Roman" w:hAnsi="Times New Roman" w:cs="Times New Roman"/>
          <w:sz w:val="36"/>
          <w:szCs w:val="36"/>
        </w:rPr>
        <w:t>.</w:t>
      </w:r>
    </w:p>
    <w:p w:rsidR="00222ED1" w:rsidRPr="002F015B" w:rsidRDefault="00222ED1" w:rsidP="002F015B">
      <w:pPr>
        <w:pBdr>
          <w:bottom w:val="single" w:sz="4" w:space="1" w:color="auto"/>
        </w:pBdr>
        <w:spacing w:before="120" w:after="120" w:line="240" w:lineRule="auto"/>
        <w:ind w:left="3888" w:right="3888"/>
        <w:jc w:val="center"/>
        <w:rPr>
          <w:rFonts w:ascii="Times New Roman" w:hAnsi="Times New Roman" w:cs="Times New Roman"/>
          <w:b/>
        </w:rPr>
      </w:pPr>
    </w:p>
    <w:p w:rsidR="005760AB" w:rsidRPr="002F015B" w:rsidRDefault="00527EE4" w:rsidP="002F015B">
      <w:pPr>
        <w:spacing w:after="120" w:line="240" w:lineRule="auto"/>
        <w:jc w:val="center"/>
        <w:rPr>
          <w:rFonts w:ascii="Times New Roman" w:hAnsi="Times New Roman" w:cs="Times New Roman"/>
          <w:sz w:val="28"/>
          <w:szCs w:val="28"/>
        </w:rPr>
      </w:pPr>
      <w:r w:rsidRPr="002F015B">
        <w:rPr>
          <w:rFonts w:ascii="Times New Roman" w:hAnsi="Times New Roman" w:cs="Times New Roman"/>
          <w:b/>
          <w:sz w:val="28"/>
          <w:szCs w:val="28"/>
        </w:rPr>
        <w:t>No. 44 of 1939.</w:t>
      </w:r>
    </w:p>
    <w:p w:rsidR="005760AB" w:rsidRPr="002F015B" w:rsidRDefault="005760AB" w:rsidP="002F015B">
      <w:pPr>
        <w:spacing w:after="0" w:line="240" w:lineRule="auto"/>
        <w:ind w:left="432" w:hanging="432"/>
        <w:jc w:val="both"/>
        <w:rPr>
          <w:rFonts w:ascii="Times New Roman" w:hAnsi="Times New Roman" w:cs="Times New Roman"/>
          <w:sz w:val="26"/>
          <w:szCs w:val="26"/>
        </w:rPr>
      </w:pPr>
      <w:r w:rsidRPr="002F015B">
        <w:rPr>
          <w:rFonts w:ascii="Times New Roman" w:hAnsi="Times New Roman" w:cs="Times New Roman"/>
          <w:sz w:val="26"/>
          <w:szCs w:val="26"/>
        </w:rPr>
        <w:t>An Act to provide for the Payment of Bounty on the Export of Fortified Wine, and for other purposes.</w:t>
      </w:r>
    </w:p>
    <w:p w:rsidR="005760AB" w:rsidRPr="002F015B" w:rsidRDefault="005760AB" w:rsidP="002F015B">
      <w:pPr>
        <w:spacing w:after="0" w:line="240" w:lineRule="auto"/>
        <w:jc w:val="right"/>
        <w:rPr>
          <w:rFonts w:ascii="Times New Roman" w:hAnsi="Times New Roman" w:cs="Times New Roman"/>
          <w:sz w:val="26"/>
          <w:szCs w:val="26"/>
        </w:rPr>
      </w:pPr>
      <w:r w:rsidRPr="002F015B">
        <w:rPr>
          <w:rFonts w:ascii="Times New Roman" w:hAnsi="Times New Roman" w:cs="Times New Roman"/>
          <w:sz w:val="26"/>
          <w:szCs w:val="26"/>
        </w:rPr>
        <w:t>[Assented to 6th December, 1939.]</w:t>
      </w:r>
    </w:p>
    <w:p w:rsidR="005760AB" w:rsidRPr="00DA08D6" w:rsidRDefault="00527EE4" w:rsidP="00DA08D6">
      <w:pPr>
        <w:spacing w:before="120" w:after="60" w:line="240" w:lineRule="auto"/>
        <w:jc w:val="both"/>
        <w:rPr>
          <w:rFonts w:ascii="Times New Roman" w:hAnsi="Times New Roman" w:cs="Times New Roman"/>
          <w:b/>
          <w:sz w:val="20"/>
        </w:rPr>
      </w:pPr>
      <w:r w:rsidRPr="00DA08D6">
        <w:rPr>
          <w:rFonts w:ascii="Times New Roman" w:hAnsi="Times New Roman" w:cs="Times New Roman"/>
          <w:b/>
          <w:sz w:val="20"/>
        </w:rPr>
        <w:t>Preamble.</w:t>
      </w:r>
    </w:p>
    <w:p w:rsidR="005760AB" w:rsidRPr="0033043D" w:rsidRDefault="005760AB" w:rsidP="001F48D2">
      <w:pPr>
        <w:spacing w:after="0" w:line="240" w:lineRule="auto"/>
        <w:jc w:val="both"/>
        <w:rPr>
          <w:rFonts w:ascii="Times New Roman" w:hAnsi="Times New Roman" w:cs="Times New Roman"/>
        </w:rPr>
      </w:pPr>
      <w:r w:rsidRPr="0033043D">
        <w:rPr>
          <w:rFonts w:ascii="Times New Roman" w:hAnsi="Times New Roman" w:cs="Times New Roman"/>
        </w:rPr>
        <w:t>BE it enacted by the King</w:t>
      </w:r>
      <w:r w:rsidR="00684AB5" w:rsidRPr="0033043D">
        <w:rPr>
          <w:rFonts w:ascii="Times New Roman" w:hAnsi="Times New Roman" w:cs="Times New Roman"/>
        </w:rPr>
        <w:t>’</w:t>
      </w:r>
      <w:r w:rsidRPr="0033043D">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5760AB" w:rsidRPr="00DA08D6" w:rsidRDefault="00527EE4" w:rsidP="00DA08D6">
      <w:pPr>
        <w:spacing w:before="120" w:after="60" w:line="240" w:lineRule="auto"/>
        <w:jc w:val="both"/>
        <w:rPr>
          <w:rFonts w:ascii="Times New Roman" w:hAnsi="Times New Roman" w:cs="Times New Roman"/>
          <w:b/>
          <w:sz w:val="20"/>
        </w:rPr>
      </w:pPr>
      <w:r w:rsidRPr="00DA08D6">
        <w:rPr>
          <w:rFonts w:ascii="Times New Roman" w:hAnsi="Times New Roman" w:cs="Times New Roman"/>
          <w:b/>
          <w:sz w:val="20"/>
        </w:rPr>
        <w:t>Short title.</w:t>
      </w:r>
    </w:p>
    <w:p w:rsidR="005760AB" w:rsidRPr="002F015B" w:rsidRDefault="00D547DE"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b/>
        </w:rPr>
        <w:t>1.</w:t>
      </w:r>
      <w:r w:rsidRPr="002F015B">
        <w:rPr>
          <w:rFonts w:ascii="Times New Roman" w:hAnsi="Times New Roman" w:cs="Times New Roman"/>
          <w:b/>
        </w:rPr>
        <w:tab/>
      </w:r>
      <w:r w:rsidR="005760AB" w:rsidRPr="002F015B">
        <w:rPr>
          <w:rFonts w:ascii="Times New Roman" w:hAnsi="Times New Roman" w:cs="Times New Roman"/>
        </w:rPr>
        <w:t xml:space="preserve">This Act may be cited as the </w:t>
      </w:r>
      <w:r w:rsidR="00527EE4" w:rsidRPr="002F015B">
        <w:rPr>
          <w:rFonts w:ascii="Times New Roman" w:hAnsi="Times New Roman" w:cs="Times New Roman"/>
          <w:i/>
        </w:rPr>
        <w:t xml:space="preserve">Wine Export Bounty Act </w:t>
      </w:r>
      <w:r w:rsidR="005760AB" w:rsidRPr="002F015B">
        <w:rPr>
          <w:rFonts w:ascii="Times New Roman" w:hAnsi="Times New Roman" w:cs="Times New Roman"/>
        </w:rPr>
        <w:t>1939.</w:t>
      </w:r>
    </w:p>
    <w:p w:rsidR="005760AB" w:rsidRPr="00DA08D6" w:rsidRDefault="00527EE4" w:rsidP="00DA08D6">
      <w:pPr>
        <w:spacing w:before="120" w:after="60" w:line="240" w:lineRule="auto"/>
        <w:jc w:val="both"/>
        <w:rPr>
          <w:rFonts w:ascii="Times New Roman" w:hAnsi="Times New Roman" w:cs="Times New Roman"/>
          <w:b/>
          <w:sz w:val="20"/>
        </w:rPr>
      </w:pPr>
      <w:r w:rsidRPr="00DA08D6">
        <w:rPr>
          <w:rFonts w:ascii="Times New Roman" w:hAnsi="Times New Roman" w:cs="Times New Roman"/>
          <w:b/>
          <w:sz w:val="20"/>
        </w:rPr>
        <w:t>Commencement.</w:t>
      </w:r>
    </w:p>
    <w:p w:rsidR="005760AB" w:rsidRPr="002F015B" w:rsidRDefault="00355674"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b/>
        </w:rPr>
        <w:t>2.</w:t>
      </w:r>
      <w:r w:rsidRPr="002F015B">
        <w:rPr>
          <w:rFonts w:ascii="Times New Roman" w:hAnsi="Times New Roman" w:cs="Times New Roman"/>
          <w:b/>
        </w:rPr>
        <w:tab/>
      </w:r>
      <w:r w:rsidR="005760AB" w:rsidRPr="002F015B">
        <w:rPr>
          <w:rFonts w:ascii="Times New Roman" w:hAnsi="Times New Roman" w:cs="Times New Roman"/>
        </w:rPr>
        <w:t>This Act shall come into operation on the first day of March, One thousand nine hundred and forty.</w:t>
      </w:r>
    </w:p>
    <w:p w:rsidR="005760AB" w:rsidRPr="00DA08D6" w:rsidRDefault="00527EE4" w:rsidP="00DA08D6">
      <w:pPr>
        <w:spacing w:before="120" w:after="60" w:line="240" w:lineRule="auto"/>
        <w:jc w:val="both"/>
        <w:rPr>
          <w:rFonts w:ascii="Times New Roman" w:hAnsi="Times New Roman" w:cs="Times New Roman"/>
          <w:b/>
          <w:sz w:val="20"/>
        </w:rPr>
      </w:pPr>
      <w:r w:rsidRPr="00DA08D6">
        <w:rPr>
          <w:rFonts w:ascii="Times New Roman" w:hAnsi="Times New Roman" w:cs="Times New Roman"/>
          <w:b/>
          <w:sz w:val="20"/>
        </w:rPr>
        <w:t xml:space="preserve">Repeal of </w:t>
      </w:r>
      <w:r w:rsidRPr="00DA08D6">
        <w:rPr>
          <w:rFonts w:ascii="Times New Roman" w:hAnsi="Times New Roman" w:cs="Times New Roman"/>
          <w:b/>
          <w:i/>
          <w:sz w:val="20"/>
        </w:rPr>
        <w:t>Wine Export Bounty Act</w:t>
      </w:r>
      <w:r w:rsidRPr="00DA08D6">
        <w:rPr>
          <w:rFonts w:ascii="Times New Roman" w:hAnsi="Times New Roman" w:cs="Times New Roman"/>
          <w:b/>
          <w:sz w:val="20"/>
        </w:rPr>
        <w:t xml:space="preserve"> 1934.</w:t>
      </w:r>
    </w:p>
    <w:p w:rsidR="005760AB" w:rsidRPr="002F015B" w:rsidRDefault="00355674"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b/>
        </w:rPr>
        <w:t>3.</w:t>
      </w:r>
      <w:r w:rsidRPr="002F015B">
        <w:rPr>
          <w:rFonts w:ascii="Times New Roman" w:hAnsi="Times New Roman" w:cs="Times New Roman"/>
          <w:b/>
        </w:rPr>
        <w:tab/>
      </w:r>
      <w:r w:rsidR="005760AB" w:rsidRPr="002F015B">
        <w:rPr>
          <w:rFonts w:ascii="Times New Roman" w:hAnsi="Times New Roman" w:cs="Times New Roman"/>
        </w:rPr>
        <w:t xml:space="preserve">After the date of commencement of this Act, bounty shall not be paid on fortified wine under the </w:t>
      </w:r>
      <w:r w:rsidR="00527EE4" w:rsidRPr="002F015B">
        <w:rPr>
          <w:rFonts w:ascii="Times New Roman" w:hAnsi="Times New Roman" w:cs="Times New Roman"/>
          <w:i/>
        </w:rPr>
        <w:t xml:space="preserve">Wine Export Bounty Act </w:t>
      </w:r>
      <w:r w:rsidR="005760AB" w:rsidRPr="002F015B">
        <w:rPr>
          <w:rFonts w:ascii="Times New Roman" w:hAnsi="Times New Roman" w:cs="Times New Roman"/>
        </w:rPr>
        <w:t xml:space="preserve">1934, unless the fortified wine was exported before that date, and the last-mentioned Act shall, by force of this section, be repealed upon the publication in the </w:t>
      </w:r>
      <w:r w:rsidR="00527EE4" w:rsidRPr="002F015B">
        <w:rPr>
          <w:rFonts w:ascii="Times New Roman" w:hAnsi="Times New Roman" w:cs="Times New Roman"/>
          <w:i/>
        </w:rPr>
        <w:t xml:space="preserve">Gazette </w:t>
      </w:r>
      <w:r w:rsidR="005760AB" w:rsidRPr="002F015B">
        <w:rPr>
          <w:rFonts w:ascii="Times New Roman" w:hAnsi="Times New Roman" w:cs="Times New Roman"/>
        </w:rPr>
        <w:t>of a notice by the Minister that he is satisfied that all bounty payable under the last-mentioned Act has been paid.</w:t>
      </w:r>
    </w:p>
    <w:p w:rsidR="005760AB" w:rsidRPr="00DA08D6" w:rsidRDefault="00527EE4" w:rsidP="00DA08D6">
      <w:pPr>
        <w:spacing w:before="120" w:after="60" w:line="240" w:lineRule="auto"/>
        <w:jc w:val="both"/>
        <w:rPr>
          <w:rFonts w:ascii="Times New Roman" w:hAnsi="Times New Roman" w:cs="Times New Roman"/>
          <w:b/>
          <w:sz w:val="20"/>
        </w:rPr>
      </w:pPr>
      <w:r w:rsidRPr="00DA08D6">
        <w:rPr>
          <w:rFonts w:ascii="Times New Roman" w:hAnsi="Times New Roman" w:cs="Times New Roman"/>
          <w:b/>
          <w:sz w:val="20"/>
        </w:rPr>
        <w:t>Definitions.</w:t>
      </w:r>
    </w:p>
    <w:p w:rsidR="005760AB" w:rsidRPr="002F015B" w:rsidRDefault="00355674" w:rsidP="001F48D2">
      <w:pPr>
        <w:tabs>
          <w:tab w:val="left" w:pos="540"/>
        </w:tabs>
        <w:spacing w:after="60" w:line="240" w:lineRule="auto"/>
        <w:ind w:firstLine="288"/>
        <w:jc w:val="both"/>
        <w:rPr>
          <w:rFonts w:ascii="Times New Roman" w:hAnsi="Times New Roman" w:cs="Times New Roman"/>
        </w:rPr>
      </w:pPr>
      <w:r w:rsidRPr="002F015B">
        <w:rPr>
          <w:rFonts w:ascii="Times New Roman" w:hAnsi="Times New Roman" w:cs="Times New Roman"/>
          <w:b/>
        </w:rPr>
        <w:t>4.</w:t>
      </w:r>
      <w:r w:rsidRPr="002F015B">
        <w:rPr>
          <w:rFonts w:ascii="Times New Roman" w:hAnsi="Times New Roman" w:cs="Times New Roman"/>
          <w:b/>
        </w:rPr>
        <w:tab/>
      </w:r>
      <w:r w:rsidR="005760AB" w:rsidRPr="002F015B">
        <w:rPr>
          <w:rFonts w:ascii="Times New Roman" w:hAnsi="Times New Roman" w:cs="Times New Roman"/>
        </w:rPr>
        <w:t>In this Act, unless the contrary intention appears—</w:t>
      </w:r>
    </w:p>
    <w:p w:rsidR="005760AB" w:rsidRPr="002F015B" w:rsidRDefault="00684AB5" w:rsidP="001F48D2">
      <w:pPr>
        <w:spacing w:after="0" w:line="240" w:lineRule="auto"/>
        <w:ind w:left="432"/>
        <w:jc w:val="both"/>
        <w:rPr>
          <w:rFonts w:ascii="Times New Roman" w:hAnsi="Times New Roman" w:cs="Times New Roman"/>
        </w:rPr>
      </w:pPr>
      <w:r>
        <w:rPr>
          <w:rFonts w:ascii="Times New Roman" w:hAnsi="Times New Roman" w:cs="Times New Roman"/>
        </w:rPr>
        <w:t>“</w:t>
      </w:r>
      <w:r w:rsidR="005760AB" w:rsidRPr="002F015B">
        <w:rPr>
          <w:rFonts w:ascii="Times New Roman" w:hAnsi="Times New Roman" w:cs="Times New Roman"/>
        </w:rPr>
        <w:t>claimant</w:t>
      </w:r>
      <w:r>
        <w:rPr>
          <w:rFonts w:ascii="Times New Roman" w:hAnsi="Times New Roman" w:cs="Times New Roman"/>
        </w:rPr>
        <w:t>”</w:t>
      </w:r>
      <w:r w:rsidR="005760AB" w:rsidRPr="002F015B">
        <w:rPr>
          <w:rFonts w:ascii="Times New Roman" w:hAnsi="Times New Roman" w:cs="Times New Roman"/>
        </w:rPr>
        <w:t xml:space="preserve"> means a person who claims bounty under this Act;</w:t>
      </w:r>
    </w:p>
    <w:p w:rsidR="005760AB" w:rsidRPr="002F015B" w:rsidRDefault="00684AB5" w:rsidP="001F48D2">
      <w:pPr>
        <w:spacing w:after="0" w:line="240" w:lineRule="auto"/>
        <w:ind w:left="720" w:hanging="288"/>
        <w:jc w:val="both"/>
        <w:rPr>
          <w:rFonts w:ascii="Times New Roman" w:hAnsi="Times New Roman" w:cs="Times New Roman"/>
        </w:rPr>
      </w:pPr>
      <w:r>
        <w:rPr>
          <w:rFonts w:ascii="Times New Roman" w:hAnsi="Times New Roman" w:cs="Times New Roman"/>
        </w:rPr>
        <w:t>“</w:t>
      </w:r>
      <w:r w:rsidR="005760AB" w:rsidRPr="002F015B">
        <w:rPr>
          <w:rFonts w:ascii="Times New Roman" w:hAnsi="Times New Roman" w:cs="Times New Roman"/>
        </w:rPr>
        <w:t>fortified wine</w:t>
      </w:r>
      <w:r>
        <w:rPr>
          <w:rFonts w:ascii="Times New Roman" w:hAnsi="Times New Roman" w:cs="Times New Roman"/>
        </w:rPr>
        <w:t>”</w:t>
      </w:r>
      <w:r w:rsidR="005760AB" w:rsidRPr="002F015B">
        <w:rPr>
          <w:rFonts w:ascii="Times New Roman" w:hAnsi="Times New Roman" w:cs="Times New Roman"/>
        </w:rPr>
        <w:t xml:space="preserve"> means wine, the produce of Australia, which is the fermented juice of fresh grapes and has been fortified so as to contain not less than thirty-four per centum of proof spirit;</w:t>
      </w:r>
    </w:p>
    <w:p w:rsidR="005760AB" w:rsidRPr="002F015B" w:rsidRDefault="00684AB5" w:rsidP="001F48D2">
      <w:pPr>
        <w:spacing w:after="0" w:line="240" w:lineRule="auto"/>
        <w:ind w:left="720" w:hanging="288"/>
        <w:jc w:val="both"/>
        <w:rPr>
          <w:rFonts w:ascii="Times New Roman" w:hAnsi="Times New Roman" w:cs="Times New Roman"/>
        </w:rPr>
      </w:pPr>
      <w:r>
        <w:rPr>
          <w:rFonts w:ascii="Times New Roman" w:hAnsi="Times New Roman" w:cs="Times New Roman"/>
        </w:rPr>
        <w:t>“</w:t>
      </w:r>
      <w:r w:rsidR="005760AB" w:rsidRPr="002F015B">
        <w:rPr>
          <w:rFonts w:ascii="Times New Roman" w:hAnsi="Times New Roman" w:cs="Times New Roman"/>
        </w:rPr>
        <w:t>minimum price</w:t>
      </w:r>
      <w:r>
        <w:rPr>
          <w:rFonts w:ascii="Times New Roman" w:hAnsi="Times New Roman" w:cs="Times New Roman"/>
        </w:rPr>
        <w:t>”</w:t>
      </w:r>
      <w:r w:rsidR="005760AB" w:rsidRPr="002F015B">
        <w:rPr>
          <w:rFonts w:ascii="Times New Roman" w:hAnsi="Times New Roman" w:cs="Times New Roman"/>
        </w:rPr>
        <w:t xml:space="preserve"> means, in relation to grapes or fortifying spirit, the minimum price determined by the Minister as the price to be paid for grapes or fortifying spirit, as the case may be, and, where payment in full is made upon delivery or within the prescribed time after delivery, means the price so determined less discount at such rate or rates as the Minister fixes, and, where payment is made by instalments or after the prescribed time after delivery, means the price so determined together with interest at such rate as is fixed by the Minister upon the amount for the time being remaining unpaid;</w:t>
      </w:r>
    </w:p>
    <w:p w:rsidR="005760AB" w:rsidRPr="002F015B" w:rsidRDefault="00684AB5" w:rsidP="001F48D2">
      <w:pPr>
        <w:spacing w:after="0" w:line="240" w:lineRule="auto"/>
        <w:ind w:left="720" w:hanging="288"/>
        <w:jc w:val="both"/>
        <w:rPr>
          <w:rFonts w:ascii="Times New Roman" w:hAnsi="Times New Roman" w:cs="Times New Roman"/>
        </w:rPr>
      </w:pPr>
      <w:r>
        <w:rPr>
          <w:rFonts w:ascii="Times New Roman" w:hAnsi="Times New Roman" w:cs="Times New Roman"/>
        </w:rPr>
        <w:t>“</w:t>
      </w:r>
      <w:r w:rsidR="005760AB" w:rsidRPr="002F015B">
        <w:rPr>
          <w:rFonts w:ascii="Times New Roman" w:hAnsi="Times New Roman" w:cs="Times New Roman"/>
        </w:rPr>
        <w:t>the Wine Export Encouragement Account</w:t>
      </w:r>
      <w:r>
        <w:rPr>
          <w:rFonts w:ascii="Times New Roman" w:hAnsi="Times New Roman" w:cs="Times New Roman"/>
        </w:rPr>
        <w:t>”</w:t>
      </w:r>
      <w:r w:rsidR="005760AB" w:rsidRPr="002F015B">
        <w:rPr>
          <w:rFonts w:ascii="Times New Roman" w:hAnsi="Times New Roman" w:cs="Times New Roman"/>
        </w:rPr>
        <w:t xml:space="preserve"> means the Wine Export Encouragement Account established in pursuance of this Act.</w:t>
      </w:r>
    </w:p>
    <w:p w:rsidR="00355674" w:rsidRPr="002F015B" w:rsidRDefault="00355674" w:rsidP="002F015B">
      <w:pPr>
        <w:spacing w:line="240" w:lineRule="auto"/>
        <w:rPr>
          <w:rFonts w:ascii="Times New Roman" w:hAnsi="Times New Roman" w:cs="Times New Roman"/>
        </w:rPr>
      </w:pPr>
      <w:r w:rsidRPr="002F015B">
        <w:rPr>
          <w:rFonts w:ascii="Times New Roman" w:hAnsi="Times New Roman" w:cs="Times New Roman"/>
        </w:rPr>
        <w:br w:type="page"/>
      </w:r>
    </w:p>
    <w:p w:rsidR="005760AB" w:rsidRPr="001E01F3" w:rsidRDefault="00527EE4" w:rsidP="001E01F3">
      <w:pPr>
        <w:spacing w:before="120" w:after="60" w:line="240" w:lineRule="auto"/>
        <w:jc w:val="both"/>
        <w:rPr>
          <w:rFonts w:ascii="Times New Roman" w:hAnsi="Times New Roman" w:cs="Times New Roman"/>
          <w:b/>
          <w:sz w:val="20"/>
        </w:rPr>
      </w:pPr>
      <w:r w:rsidRPr="001E01F3">
        <w:rPr>
          <w:rFonts w:ascii="Times New Roman" w:hAnsi="Times New Roman" w:cs="Times New Roman"/>
          <w:b/>
          <w:sz w:val="20"/>
        </w:rPr>
        <w:lastRenderedPageBreak/>
        <w:t>Establishment of Trust Account and payment of bounty therefrom.</w:t>
      </w:r>
    </w:p>
    <w:p w:rsidR="005760AB" w:rsidRPr="002F015B" w:rsidRDefault="00527EE4" w:rsidP="001F48D2">
      <w:pPr>
        <w:tabs>
          <w:tab w:val="left" w:pos="540"/>
          <w:tab w:val="left" w:pos="1170"/>
        </w:tabs>
        <w:spacing w:after="0" w:line="240" w:lineRule="auto"/>
        <w:ind w:firstLine="288"/>
        <w:jc w:val="both"/>
        <w:rPr>
          <w:rFonts w:ascii="Times New Roman" w:hAnsi="Times New Roman" w:cs="Times New Roman"/>
        </w:rPr>
      </w:pPr>
      <w:r w:rsidRPr="002F015B">
        <w:rPr>
          <w:rFonts w:ascii="Times New Roman" w:hAnsi="Times New Roman" w:cs="Times New Roman"/>
          <w:b/>
        </w:rPr>
        <w:t>5</w:t>
      </w:r>
      <w:r w:rsidR="00355674" w:rsidRPr="002F015B">
        <w:rPr>
          <w:rFonts w:ascii="Times New Roman" w:hAnsi="Times New Roman" w:cs="Times New Roman"/>
        </w:rPr>
        <w:t>.—(1.)</w:t>
      </w:r>
      <w:r w:rsidR="00355674" w:rsidRPr="002F015B">
        <w:rPr>
          <w:rFonts w:ascii="Times New Roman" w:hAnsi="Times New Roman" w:cs="Times New Roman"/>
        </w:rPr>
        <w:tab/>
      </w:r>
      <w:r w:rsidR="005760AB" w:rsidRPr="002F015B">
        <w:rPr>
          <w:rFonts w:ascii="Times New Roman" w:hAnsi="Times New Roman" w:cs="Times New Roman"/>
        </w:rPr>
        <w:t xml:space="preserve">For the purposes of this Act there shall be a Trust Account, to be known as the Wine Export Encouragement Account, which shall be a Trust Account within the meaning of section sixty-two </w:t>
      </w:r>
      <w:r w:rsidRPr="002F015B">
        <w:rPr>
          <w:rFonts w:ascii="Times New Roman" w:hAnsi="Times New Roman" w:cs="Times New Roman"/>
          <w:smallCaps/>
        </w:rPr>
        <w:t>a</w:t>
      </w:r>
      <w:r w:rsidRPr="002F015B">
        <w:rPr>
          <w:rFonts w:ascii="Times New Roman" w:hAnsi="Times New Roman" w:cs="Times New Roman"/>
        </w:rPr>
        <w:t xml:space="preserve"> </w:t>
      </w:r>
      <w:r w:rsidR="005760AB" w:rsidRPr="002F015B">
        <w:rPr>
          <w:rFonts w:ascii="Times New Roman" w:hAnsi="Times New Roman" w:cs="Times New Roman"/>
        </w:rPr>
        <w:t xml:space="preserve">of the </w:t>
      </w:r>
      <w:r w:rsidRPr="002F015B">
        <w:rPr>
          <w:rFonts w:ascii="Times New Roman" w:hAnsi="Times New Roman" w:cs="Times New Roman"/>
          <w:i/>
        </w:rPr>
        <w:t xml:space="preserve">Audit Act </w:t>
      </w:r>
      <w:r w:rsidR="005760AB" w:rsidRPr="002F015B">
        <w:rPr>
          <w:rFonts w:ascii="Times New Roman" w:hAnsi="Times New Roman" w:cs="Times New Roman"/>
        </w:rPr>
        <w:t>1901</w:t>
      </w:r>
      <w:r w:rsidR="009752CF">
        <w:rPr>
          <w:rFonts w:ascii="Times New Roman" w:hAnsi="Times New Roman" w:cs="Times New Roman"/>
        </w:rPr>
        <w:t>–</w:t>
      </w:r>
      <w:r w:rsidR="005760AB" w:rsidRPr="002F015B">
        <w:rPr>
          <w:rFonts w:ascii="Times New Roman" w:hAnsi="Times New Roman" w:cs="Times New Roman"/>
        </w:rPr>
        <w:t>1934.</w:t>
      </w:r>
    </w:p>
    <w:p w:rsidR="005760AB" w:rsidRPr="002F015B" w:rsidRDefault="00355674" w:rsidP="001F48D2">
      <w:pPr>
        <w:tabs>
          <w:tab w:val="left" w:pos="540"/>
        </w:tabs>
        <w:spacing w:before="60" w:after="60" w:line="240" w:lineRule="auto"/>
        <w:ind w:firstLine="288"/>
        <w:jc w:val="both"/>
        <w:rPr>
          <w:rFonts w:ascii="Times New Roman" w:hAnsi="Times New Roman" w:cs="Times New Roman"/>
        </w:rPr>
      </w:pPr>
      <w:r w:rsidRPr="002F015B">
        <w:rPr>
          <w:rFonts w:ascii="Times New Roman" w:hAnsi="Times New Roman" w:cs="Times New Roman"/>
        </w:rPr>
        <w:t>(2.)</w:t>
      </w:r>
      <w:r w:rsidRPr="002F015B">
        <w:rPr>
          <w:rFonts w:ascii="Times New Roman" w:hAnsi="Times New Roman" w:cs="Times New Roman"/>
        </w:rPr>
        <w:tab/>
      </w:r>
      <w:r w:rsidR="005760AB" w:rsidRPr="002F015B">
        <w:rPr>
          <w:rFonts w:ascii="Times New Roman" w:hAnsi="Times New Roman" w:cs="Times New Roman"/>
        </w:rPr>
        <w:t xml:space="preserve">All moneys standing to the credit of the Trust Account established under the </w:t>
      </w:r>
      <w:r w:rsidR="00527EE4" w:rsidRPr="002F015B">
        <w:rPr>
          <w:rFonts w:ascii="Times New Roman" w:hAnsi="Times New Roman" w:cs="Times New Roman"/>
          <w:i/>
        </w:rPr>
        <w:t xml:space="preserve">Wine Export Bounty Act </w:t>
      </w:r>
      <w:r w:rsidR="005760AB" w:rsidRPr="002F015B">
        <w:rPr>
          <w:rFonts w:ascii="Times New Roman" w:hAnsi="Times New Roman" w:cs="Times New Roman"/>
        </w:rPr>
        <w:t>1934 which are not required for the payment of bounty under that Act shall be paid into the Consolidated Revenue Fund.</w:t>
      </w:r>
    </w:p>
    <w:p w:rsidR="005760AB" w:rsidRPr="002F015B" w:rsidRDefault="00355674"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rPr>
        <w:t>(3.)</w:t>
      </w:r>
      <w:r w:rsidRPr="002F015B">
        <w:rPr>
          <w:rFonts w:ascii="Times New Roman" w:hAnsi="Times New Roman" w:cs="Times New Roman"/>
        </w:rPr>
        <w:tab/>
      </w:r>
      <w:r w:rsidR="005760AB" w:rsidRPr="002F015B">
        <w:rPr>
          <w:rFonts w:ascii="Times New Roman" w:hAnsi="Times New Roman" w:cs="Times New Roman"/>
        </w:rPr>
        <w:t>There shall be payable monthly out of the Consolidated Revenue Fund, which is hereby appropriated accordingly, into the Wine Export Encouragement Account—</w:t>
      </w:r>
    </w:p>
    <w:p w:rsidR="00355674"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a</w:t>
      </w:r>
      <w:r w:rsidRPr="002F015B">
        <w:rPr>
          <w:rFonts w:ascii="Times New Roman" w:hAnsi="Times New Roman" w:cs="Times New Roman"/>
        </w:rPr>
        <w:t>) a sum equal to Five shillings upon every proof gallon of spirit for fortifying Australian wine upon which spirit duty of excise is paid during the previous month; and</w:t>
      </w:r>
    </w:p>
    <w:p w:rsidR="005760AB"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b</w:t>
      </w:r>
      <w:r w:rsidRPr="002F015B">
        <w:rPr>
          <w:rFonts w:ascii="Times New Roman" w:hAnsi="Times New Roman" w:cs="Times New Roman"/>
        </w:rPr>
        <w:t>) a sum equal to four-fifths of the amount paid during the previous month by way of excise duty on concentrated grape must for use in the manufacture of wine.</w:t>
      </w:r>
    </w:p>
    <w:p w:rsidR="005760AB" w:rsidRPr="002F015B" w:rsidRDefault="00355674"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rPr>
        <w:t>(4.)</w:t>
      </w:r>
      <w:r w:rsidRPr="002F015B">
        <w:rPr>
          <w:rFonts w:ascii="Times New Roman" w:hAnsi="Times New Roman" w:cs="Times New Roman"/>
        </w:rPr>
        <w:tab/>
      </w:r>
      <w:r w:rsidR="005760AB" w:rsidRPr="002F015B">
        <w:rPr>
          <w:rFonts w:ascii="Times New Roman" w:hAnsi="Times New Roman" w:cs="Times New Roman"/>
        </w:rPr>
        <w:t>The bounty payable under this Act shall be payable from moneys standing to the credit of the Wine Export Encouragement Account.</w:t>
      </w:r>
    </w:p>
    <w:p w:rsidR="005760AB" w:rsidRPr="002F015B" w:rsidRDefault="00355674" w:rsidP="001F48D2">
      <w:pPr>
        <w:tabs>
          <w:tab w:val="left" w:pos="540"/>
        </w:tabs>
        <w:spacing w:before="60" w:after="60" w:line="240" w:lineRule="auto"/>
        <w:ind w:firstLine="288"/>
        <w:jc w:val="both"/>
        <w:rPr>
          <w:rFonts w:ascii="Times New Roman" w:hAnsi="Times New Roman" w:cs="Times New Roman"/>
        </w:rPr>
      </w:pPr>
      <w:r w:rsidRPr="002F015B">
        <w:rPr>
          <w:rFonts w:ascii="Times New Roman" w:hAnsi="Times New Roman" w:cs="Times New Roman"/>
        </w:rPr>
        <w:t>(5.)</w:t>
      </w:r>
      <w:r w:rsidRPr="002F015B">
        <w:rPr>
          <w:rFonts w:ascii="Times New Roman" w:hAnsi="Times New Roman" w:cs="Times New Roman"/>
        </w:rPr>
        <w:tab/>
      </w:r>
      <w:r w:rsidR="005760AB" w:rsidRPr="002F015B">
        <w:rPr>
          <w:rFonts w:ascii="Times New Roman" w:hAnsi="Times New Roman" w:cs="Times New Roman"/>
        </w:rPr>
        <w:t>If the amount standing to the credit of the Wine Export Encouragement Account is at any time insufficient to pay any bounty payable under this Act, the amount of the deficiency shall, subject to the next succeeding sub-section, be payable into that Account from the Consolidated Revenue Fund, which is hereby appropriated accordingly.</w:t>
      </w:r>
    </w:p>
    <w:p w:rsidR="005760AB" w:rsidRPr="002F015B" w:rsidRDefault="00355674" w:rsidP="001F48D2">
      <w:pPr>
        <w:tabs>
          <w:tab w:val="left" w:pos="540"/>
        </w:tabs>
        <w:spacing w:before="60" w:after="60" w:line="240" w:lineRule="auto"/>
        <w:ind w:firstLine="288"/>
        <w:jc w:val="both"/>
        <w:rPr>
          <w:rFonts w:ascii="Times New Roman" w:hAnsi="Times New Roman" w:cs="Times New Roman"/>
        </w:rPr>
      </w:pPr>
      <w:r w:rsidRPr="002F015B">
        <w:rPr>
          <w:rFonts w:ascii="Times New Roman" w:hAnsi="Times New Roman" w:cs="Times New Roman"/>
        </w:rPr>
        <w:t>(6.)</w:t>
      </w:r>
      <w:r w:rsidRPr="002F015B">
        <w:rPr>
          <w:rFonts w:ascii="Times New Roman" w:hAnsi="Times New Roman" w:cs="Times New Roman"/>
        </w:rPr>
        <w:tab/>
      </w:r>
      <w:r w:rsidR="005760AB" w:rsidRPr="002F015B">
        <w:rPr>
          <w:rFonts w:ascii="Times New Roman" w:hAnsi="Times New Roman" w:cs="Times New Roman"/>
        </w:rPr>
        <w:t xml:space="preserve">The total amount payable out of the Consolidated Revenue Fund in pursuance of the last preceding sub-section in any financial year shall not exceed Fifty thousand pounds and for the purposes of that sub-section, any amounts paid out of the Consolidated Revenue Fund in pursuance of sub-section (7.) of section five of the </w:t>
      </w:r>
      <w:r w:rsidR="00527EE4" w:rsidRPr="002F015B">
        <w:rPr>
          <w:rFonts w:ascii="Times New Roman" w:hAnsi="Times New Roman" w:cs="Times New Roman"/>
          <w:i/>
        </w:rPr>
        <w:t xml:space="preserve">Wine Export Bounty Act </w:t>
      </w:r>
      <w:r w:rsidR="005760AB" w:rsidRPr="002F015B">
        <w:rPr>
          <w:rFonts w:ascii="Times New Roman" w:hAnsi="Times New Roman" w:cs="Times New Roman"/>
        </w:rPr>
        <w:t>1934 during the financial year which commenced on the first day of July, One thousand nine hundred and thirty-nine, shall be deemed to have been paid out of the Consolidated Revenue Fund in pursuance of the last preceding sub-section.</w:t>
      </w:r>
    </w:p>
    <w:p w:rsidR="005760AB" w:rsidRPr="002F015B" w:rsidRDefault="00355674" w:rsidP="001F48D2">
      <w:pPr>
        <w:tabs>
          <w:tab w:val="left" w:pos="540"/>
        </w:tabs>
        <w:spacing w:before="60" w:after="60" w:line="240" w:lineRule="auto"/>
        <w:ind w:firstLine="288"/>
        <w:jc w:val="both"/>
        <w:rPr>
          <w:rFonts w:ascii="Times New Roman" w:hAnsi="Times New Roman" w:cs="Times New Roman"/>
        </w:rPr>
      </w:pPr>
      <w:r w:rsidRPr="002F015B">
        <w:rPr>
          <w:rFonts w:ascii="Times New Roman" w:hAnsi="Times New Roman" w:cs="Times New Roman"/>
        </w:rPr>
        <w:t>(7.)</w:t>
      </w:r>
      <w:r w:rsidRPr="002F015B">
        <w:rPr>
          <w:rFonts w:ascii="Times New Roman" w:hAnsi="Times New Roman" w:cs="Times New Roman"/>
        </w:rPr>
        <w:tab/>
      </w:r>
      <w:r w:rsidR="005760AB" w:rsidRPr="002F015B">
        <w:rPr>
          <w:rFonts w:ascii="Times New Roman" w:hAnsi="Times New Roman" w:cs="Times New Roman"/>
        </w:rPr>
        <w:t>The surplus in the Wine Export Encouragement Account, after all claims for bounty in respect of fortified wine exported from the Commonwealth during the period specified in section six of this Act have been paid, shall be paid into the Consolidated Revenue Fund.</w:t>
      </w:r>
    </w:p>
    <w:p w:rsidR="005760AB" w:rsidRPr="001E01F3" w:rsidRDefault="00527EE4" w:rsidP="001E01F3">
      <w:pPr>
        <w:spacing w:before="120" w:after="60" w:line="240" w:lineRule="auto"/>
        <w:jc w:val="both"/>
        <w:rPr>
          <w:rFonts w:ascii="Times New Roman" w:hAnsi="Times New Roman" w:cs="Times New Roman"/>
          <w:b/>
          <w:sz w:val="20"/>
        </w:rPr>
      </w:pPr>
      <w:r w:rsidRPr="001E01F3">
        <w:rPr>
          <w:rFonts w:ascii="Times New Roman" w:hAnsi="Times New Roman" w:cs="Times New Roman"/>
          <w:b/>
          <w:sz w:val="20"/>
        </w:rPr>
        <w:t>Specification of bounty.</w:t>
      </w:r>
    </w:p>
    <w:p w:rsidR="005760AB" w:rsidRPr="002F015B" w:rsidRDefault="00355674" w:rsidP="001F48D2">
      <w:pPr>
        <w:tabs>
          <w:tab w:val="left" w:pos="630"/>
        </w:tabs>
        <w:spacing w:after="60" w:line="240" w:lineRule="auto"/>
        <w:ind w:firstLine="288"/>
        <w:jc w:val="both"/>
        <w:rPr>
          <w:rFonts w:ascii="Times New Roman" w:hAnsi="Times New Roman" w:cs="Times New Roman"/>
        </w:rPr>
      </w:pPr>
      <w:r w:rsidRPr="002F015B">
        <w:rPr>
          <w:rFonts w:ascii="Times New Roman" w:hAnsi="Times New Roman" w:cs="Times New Roman"/>
          <w:b/>
        </w:rPr>
        <w:t>6.</w:t>
      </w:r>
      <w:r w:rsidRPr="002F015B">
        <w:rPr>
          <w:rFonts w:ascii="Times New Roman" w:hAnsi="Times New Roman" w:cs="Times New Roman"/>
          <w:b/>
        </w:rPr>
        <w:tab/>
      </w:r>
      <w:r w:rsidR="005760AB" w:rsidRPr="002F015B">
        <w:rPr>
          <w:rFonts w:ascii="Times New Roman" w:hAnsi="Times New Roman" w:cs="Times New Roman"/>
        </w:rPr>
        <w:t>Bounty under this Act shall be payable in respect of fortified wine—</w:t>
      </w:r>
    </w:p>
    <w:p w:rsidR="005760AB" w:rsidRPr="002F015B" w:rsidRDefault="005760AB"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a</w:t>
      </w:r>
      <w:r w:rsidRPr="002F015B">
        <w:rPr>
          <w:rFonts w:ascii="Times New Roman" w:hAnsi="Times New Roman" w:cs="Times New Roman"/>
        </w:rPr>
        <w:t>) which is exported from the Commonwealth on or after the first day of March, One thousand nine hundred and forty, and on or before the twenty-eighth day of February, One thousand nine hundred and forty-five:</w:t>
      </w:r>
    </w:p>
    <w:p w:rsidR="005760AB" w:rsidRPr="002F015B" w:rsidRDefault="005760AB"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b</w:t>
      </w:r>
      <w:r w:rsidRPr="002F015B">
        <w:rPr>
          <w:rFonts w:ascii="Times New Roman" w:hAnsi="Times New Roman" w:cs="Times New Roman"/>
        </w:rPr>
        <w:t>) in respect of which the exporter satisfies the Minister that the wine, and the fortifying spirit, contained in the fortified wine, were produced from grapes grown on areas planted</w:t>
      </w:r>
    </w:p>
    <w:p w:rsidR="00355674" w:rsidRPr="002F015B" w:rsidRDefault="00355674" w:rsidP="002F015B">
      <w:pPr>
        <w:spacing w:line="240" w:lineRule="auto"/>
        <w:rPr>
          <w:rFonts w:ascii="Times New Roman" w:hAnsi="Times New Roman" w:cs="Times New Roman"/>
        </w:rPr>
      </w:pPr>
      <w:r w:rsidRPr="002F015B">
        <w:rPr>
          <w:rFonts w:ascii="Times New Roman" w:hAnsi="Times New Roman" w:cs="Times New Roman"/>
        </w:rPr>
        <w:br w:type="page"/>
      </w:r>
    </w:p>
    <w:p w:rsidR="005760AB" w:rsidRPr="002F015B" w:rsidRDefault="005760AB" w:rsidP="001F48D2">
      <w:pPr>
        <w:spacing w:after="60" w:line="240" w:lineRule="auto"/>
        <w:ind w:left="1008" w:hanging="14"/>
        <w:jc w:val="both"/>
        <w:rPr>
          <w:rFonts w:ascii="Times New Roman" w:hAnsi="Times New Roman" w:cs="Times New Roman"/>
        </w:rPr>
      </w:pPr>
      <w:r w:rsidRPr="002F015B">
        <w:rPr>
          <w:rFonts w:ascii="Times New Roman" w:hAnsi="Times New Roman" w:cs="Times New Roman"/>
        </w:rPr>
        <w:lastRenderedPageBreak/>
        <w:t>with vines on or before the thirty-first day of March, One thousand nine hundred and twenty-eight, or, in the case of an irrigation area planted with vines with the assistance of the Government of a State, before the fifth day of June, One thousand nine hundred and thirty; and</w:t>
      </w:r>
    </w:p>
    <w:p w:rsidR="005760AB" w:rsidRPr="002F015B" w:rsidRDefault="005760AB"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c</w:t>
      </w:r>
      <w:r w:rsidRPr="002F015B">
        <w:rPr>
          <w:rFonts w:ascii="Times New Roman" w:hAnsi="Times New Roman" w:cs="Times New Roman"/>
        </w:rPr>
        <w:t>) in respect of which the exporter satisfies the Minister that the provisions of this Act and of the regulations have been complied with.</w:t>
      </w:r>
    </w:p>
    <w:p w:rsidR="005760AB" w:rsidRPr="001E01F3" w:rsidRDefault="00527EE4" w:rsidP="001E01F3">
      <w:pPr>
        <w:spacing w:before="120" w:after="60" w:line="240" w:lineRule="auto"/>
        <w:jc w:val="both"/>
        <w:rPr>
          <w:rFonts w:ascii="Times New Roman" w:hAnsi="Times New Roman" w:cs="Times New Roman"/>
          <w:b/>
          <w:sz w:val="20"/>
        </w:rPr>
      </w:pPr>
      <w:r w:rsidRPr="001E01F3">
        <w:rPr>
          <w:rFonts w:ascii="Times New Roman" w:hAnsi="Times New Roman" w:cs="Times New Roman"/>
          <w:b/>
          <w:sz w:val="20"/>
        </w:rPr>
        <w:t>Rate of bounty.</w:t>
      </w:r>
    </w:p>
    <w:p w:rsidR="005760AB" w:rsidRPr="002F015B" w:rsidRDefault="00355674" w:rsidP="001F48D2">
      <w:pPr>
        <w:tabs>
          <w:tab w:val="left" w:pos="540"/>
        </w:tabs>
        <w:spacing w:after="60" w:line="240" w:lineRule="auto"/>
        <w:ind w:firstLine="288"/>
        <w:jc w:val="both"/>
        <w:rPr>
          <w:rFonts w:ascii="Times New Roman" w:hAnsi="Times New Roman" w:cs="Times New Roman"/>
        </w:rPr>
      </w:pPr>
      <w:r w:rsidRPr="002F015B">
        <w:rPr>
          <w:rFonts w:ascii="Times New Roman" w:hAnsi="Times New Roman" w:cs="Times New Roman"/>
          <w:b/>
        </w:rPr>
        <w:t>7.</w:t>
      </w:r>
      <w:r w:rsidRPr="002F015B">
        <w:rPr>
          <w:rFonts w:ascii="Times New Roman" w:hAnsi="Times New Roman" w:cs="Times New Roman"/>
          <w:b/>
        </w:rPr>
        <w:tab/>
      </w:r>
      <w:r w:rsidR="005760AB" w:rsidRPr="002F015B">
        <w:rPr>
          <w:rFonts w:ascii="Times New Roman" w:hAnsi="Times New Roman" w:cs="Times New Roman"/>
        </w:rPr>
        <w:t>The rate of bounty payable under this Act shall be One shilling per gallon:</w:t>
      </w:r>
    </w:p>
    <w:p w:rsidR="005760AB" w:rsidRPr="002F015B" w:rsidRDefault="005760AB"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rPr>
        <w:t>Provided that, if it appears to the Minister that, in any financial year, there will not be sufficient money available in the Wine Export Encouragement Account to pay full bounty in respect of all claims, the rate of bounty payable under this section shall be reduced proportionately and the bounty may be paid by progress payments as determined by the Minister.</w:t>
      </w:r>
    </w:p>
    <w:p w:rsidR="005760AB" w:rsidRPr="001E01F3" w:rsidRDefault="00527EE4" w:rsidP="001E01F3">
      <w:pPr>
        <w:spacing w:before="120" w:after="60" w:line="240" w:lineRule="auto"/>
        <w:jc w:val="both"/>
        <w:rPr>
          <w:rFonts w:ascii="Times New Roman" w:hAnsi="Times New Roman" w:cs="Times New Roman"/>
          <w:b/>
          <w:sz w:val="20"/>
        </w:rPr>
      </w:pPr>
      <w:r w:rsidRPr="001E01F3">
        <w:rPr>
          <w:rFonts w:ascii="Times New Roman" w:hAnsi="Times New Roman" w:cs="Times New Roman"/>
          <w:b/>
          <w:sz w:val="20"/>
        </w:rPr>
        <w:t>To whom bounty payable.</w:t>
      </w:r>
    </w:p>
    <w:p w:rsidR="005760AB" w:rsidRPr="002F015B" w:rsidRDefault="00355674"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b/>
        </w:rPr>
        <w:t>8.</w:t>
      </w:r>
      <w:r w:rsidRPr="002F015B">
        <w:rPr>
          <w:rFonts w:ascii="Times New Roman" w:hAnsi="Times New Roman" w:cs="Times New Roman"/>
          <w:b/>
        </w:rPr>
        <w:tab/>
      </w:r>
      <w:r w:rsidR="005760AB" w:rsidRPr="002F015B">
        <w:rPr>
          <w:rFonts w:ascii="Times New Roman" w:hAnsi="Times New Roman" w:cs="Times New Roman"/>
        </w:rPr>
        <w:t>The bounty shall be payable to the exporter of the fortified wine.</w:t>
      </w:r>
    </w:p>
    <w:p w:rsidR="005760AB" w:rsidRPr="001E01F3" w:rsidRDefault="00527EE4" w:rsidP="001E01F3">
      <w:pPr>
        <w:spacing w:before="120" w:after="60" w:line="240" w:lineRule="auto"/>
        <w:jc w:val="both"/>
        <w:rPr>
          <w:rFonts w:ascii="Times New Roman" w:hAnsi="Times New Roman" w:cs="Times New Roman"/>
          <w:b/>
          <w:sz w:val="20"/>
        </w:rPr>
      </w:pPr>
      <w:r w:rsidRPr="001E01F3">
        <w:rPr>
          <w:rFonts w:ascii="Times New Roman" w:hAnsi="Times New Roman" w:cs="Times New Roman"/>
          <w:b/>
          <w:sz w:val="20"/>
        </w:rPr>
        <w:t>Certificate to be furnished by claimant.</w:t>
      </w:r>
    </w:p>
    <w:p w:rsidR="005760AB" w:rsidRPr="002F015B" w:rsidRDefault="00527EE4" w:rsidP="001F48D2">
      <w:pPr>
        <w:tabs>
          <w:tab w:val="left" w:pos="540"/>
          <w:tab w:val="left" w:pos="1170"/>
        </w:tabs>
        <w:spacing w:after="60" w:line="240" w:lineRule="auto"/>
        <w:ind w:firstLine="288"/>
        <w:jc w:val="both"/>
        <w:rPr>
          <w:rFonts w:ascii="Times New Roman" w:hAnsi="Times New Roman" w:cs="Times New Roman"/>
        </w:rPr>
      </w:pPr>
      <w:r w:rsidRPr="002F015B">
        <w:rPr>
          <w:rFonts w:ascii="Times New Roman" w:hAnsi="Times New Roman" w:cs="Times New Roman"/>
          <w:b/>
        </w:rPr>
        <w:t>9.</w:t>
      </w:r>
      <w:r w:rsidR="00355674" w:rsidRPr="002F015B">
        <w:rPr>
          <w:rFonts w:ascii="Times New Roman" w:hAnsi="Times New Roman" w:cs="Times New Roman"/>
        </w:rPr>
        <w:t>—(1.)</w:t>
      </w:r>
      <w:r w:rsidR="00355674" w:rsidRPr="002F015B">
        <w:rPr>
          <w:rFonts w:ascii="Times New Roman" w:hAnsi="Times New Roman" w:cs="Times New Roman"/>
        </w:rPr>
        <w:tab/>
      </w:r>
      <w:r w:rsidR="005760AB" w:rsidRPr="002F015B">
        <w:rPr>
          <w:rFonts w:ascii="Times New Roman" w:hAnsi="Times New Roman" w:cs="Times New Roman"/>
        </w:rPr>
        <w:t>Every claimant shall supply with his claim a certificate stating the quantity of grapes and fortifying spirit purchased by him from each supplier thereof during the two years immediately preceding the date of exportation of the fortified wine in respect of which bounty is claimed, and the name of each supplier of, and the amount paid to each supplier for, those grapes and that fortifying spirit.</w:t>
      </w:r>
    </w:p>
    <w:p w:rsidR="005760AB" w:rsidRPr="002F015B" w:rsidRDefault="00355674" w:rsidP="001F48D2">
      <w:pPr>
        <w:tabs>
          <w:tab w:val="left" w:pos="540"/>
          <w:tab w:val="left" w:pos="720"/>
        </w:tabs>
        <w:spacing w:after="0" w:line="240" w:lineRule="auto"/>
        <w:ind w:firstLine="288"/>
        <w:jc w:val="both"/>
        <w:rPr>
          <w:rFonts w:ascii="Times New Roman" w:hAnsi="Times New Roman" w:cs="Times New Roman"/>
        </w:rPr>
      </w:pPr>
      <w:r w:rsidRPr="002F015B">
        <w:rPr>
          <w:rFonts w:ascii="Times New Roman" w:hAnsi="Times New Roman" w:cs="Times New Roman"/>
        </w:rPr>
        <w:t>(2.)</w:t>
      </w:r>
      <w:r w:rsidRPr="002F015B">
        <w:rPr>
          <w:rFonts w:ascii="Times New Roman" w:hAnsi="Times New Roman" w:cs="Times New Roman"/>
        </w:rPr>
        <w:tab/>
      </w:r>
      <w:r w:rsidR="005760AB" w:rsidRPr="002F015B">
        <w:rPr>
          <w:rFonts w:ascii="Times New Roman" w:hAnsi="Times New Roman" w:cs="Times New Roman"/>
        </w:rPr>
        <w:t>Before any claim for bounty is paid, the Minister may require the claimant to furnish, and the claimant shall thereupon furnish, such information and evidence as to the correctness or otherwise of the certificates supplied in accordance with sub-section (1.) of this section as the Minister deems necessary.</w:t>
      </w:r>
    </w:p>
    <w:p w:rsidR="005760AB" w:rsidRPr="001E01F3" w:rsidRDefault="00527EE4" w:rsidP="001E01F3">
      <w:pPr>
        <w:spacing w:before="120" w:after="60" w:line="240" w:lineRule="auto"/>
        <w:jc w:val="both"/>
        <w:rPr>
          <w:rFonts w:ascii="Times New Roman" w:hAnsi="Times New Roman" w:cs="Times New Roman"/>
          <w:b/>
          <w:sz w:val="20"/>
        </w:rPr>
      </w:pPr>
      <w:r w:rsidRPr="001E01F3">
        <w:rPr>
          <w:rFonts w:ascii="Times New Roman" w:hAnsi="Times New Roman" w:cs="Times New Roman"/>
          <w:b/>
          <w:sz w:val="20"/>
        </w:rPr>
        <w:t>Wine to be of good quality.</w:t>
      </w:r>
    </w:p>
    <w:p w:rsidR="005760AB" w:rsidRPr="002F015B" w:rsidRDefault="00355674" w:rsidP="001F48D2">
      <w:pPr>
        <w:tabs>
          <w:tab w:val="left" w:pos="540"/>
        </w:tabs>
        <w:spacing w:after="60" w:line="240" w:lineRule="auto"/>
        <w:ind w:firstLine="288"/>
        <w:jc w:val="both"/>
        <w:rPr>
          <w:rFonts w:ascii="Times New Roman" w:hAnsi="Times New Roman" w:cs="Times New Roman"/>
        </w:rPr>
      </w:pPr>
      <w:r w:rsidRPr="002F015B">
        <w:rPr>
          <w:rFonts w:ascii="Times New Roman" w:hAnsi="Times New Roman" w:cs="Times New Roman"/>
          <w:b/>
        </w:rPr>
        <w:t>10.</w:t>
      </w:r>
      <w:r w:rsidRPr="002F015B">
        <w:rPr>
          <w:rFonts w:ascii="Times New Roman" w:hAnsi="Times New Roman" w:cs="Times New Roman"/>
          <w:b/>
        </w:rPr>
        <w:tab/>
      </w:r>
      <w:r w:rsidR="005760AB" w:rsidRPr="002F015B">
        <w:rPr>
          <w:rFonts w:ascii="Times New Roman" w:hAnsi="Times New Roman" w:cs="Times New Roman"/>
        </w:rPr>
        <w:t>No bounty shall be payable in respect of any fortified wine which—</w:t>
      </w:r>
    </w:p>
    <w:p w:rsidR="005760AB" w:rsidRPr="002F015B" w:rsidRDefault="005760AB"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a</w:t>
      </w:r>
      <w:r w:rsidRPr="002F015B">
        <w:rPr>
          <w:rFonts w:ascii="Times New Roman" w:hAnsi="Times New Roman" w:cs="Times New Roman"/>
        </w:rPr>
        <w:t>) is not sound; or</w:t>
      </w:r>
    </w:p>
    <w:p w:rsidR="005760AB" w:rsidRPr="002F015B" w:rsidRDefault="005760AB"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b</w:t>
      </w:r>
      <w:r w:rsidRPr="002F015B">
        <w:rPr>
          <w:rFonts w:ascii="Times New Roman" w:hAnsi="Times New Roman" w:cs="Times New Roman"/>
        </w:rPr>
        <w:t>) in the opinion of the Minister, is of such a quality that the reputation of Australian wine in the country to which the wine is exported would be harmed.</w:t>
      </w:r>
    </w:p>
    <w:p w:rsidR="005760AB" w:rsidRPr="001E01F3" w:rsidRDefault="00527EE4" w:rsidP="001E01F3">
      <w:pPr>
        <w:spacing w:before="120" w:after="60" w:line="240" w:lineRule="auto"/>
        <w:jc w:val="both"/>
        <w:rPr>
          <w:rFonts w:ascii="Times New Roman" w:hAnsi="Times New Roman" w:cs="Times New Roman"/>
          <w:b/>
          <w:sz w:val="20"/>
        </w:rPr>
      </w:pPr>
      <w:r w:rsidRPr="001E01F3">
        <w:rPr>
          <w:rFonts w:ascii="Times New Roman" w:hAnsi="Times New Roman" w:cs="Times New Roman"/>
          <w:b/>
          <w:sz w:val="20"/>
        </w:rPr>
        <w:t>Prices of grapes or fortifying spirit used in production.</w:t>
      </w:r>
    </w:p>
    <w:p w:rsidR="005760AB" w:rsidRPr="002F015B" w:rsidRDefault="00527EE4" w:rsidP="001F48D2">
      <w:pPr>
        <w:tabs>
          <w:tab w:val="left" w:pos="540"/>
          <w:tab w:val="left" w:pos="1260"/>
        </w:tabs>
        <w:spacing w:after="60" w:line="240" w:lineRule="auto"/>
        <w:ind w:firstLine="288"/>
        <w:jc w:val="both"/>
        <w:rPr>
          <w:rFonts w:ascii="Times New Roman" w:hAnsi="Times New Roman" w:cs="Times New Roman"/>
        </w:rPr>
      </w:pPr>
      <w:r w:rsidRPr="002F015B">
        <w:rPr>
          <w:rFonts w:ascii="Times New Roman" w:hAnsi="Times New Roman" w:cs="Times New Roman"/>
          <w:b/>
        </w:rPr>
        <w:t>11.</w:t>
      </w:r>
      <w:r w:rsidR="00355674" w:rsidRPr="002F015B">
        <w:rPr>
          <w:rFonts w:ascii="Times New Roman" w:hAnsi="Times New Roman" w:cs="Times New Roman"/>
        </w:rPr>
        <w:t>—(1.)</w:t>
      </w:r>
      <w:r w:rsidR="00355674" w:rsidRPr="002F015B">
        <w:rPr>
          <w:rFonts w:ascii="Times New Roman" w:hAnsi="Times New Roman" w:cs="Times New Roman"/>
        </w:rPr>
        <w:tab/>
      </w:r>
      <w:r w:rsidR="005760AB" w:rsidRPr="002F015B">
        <w:rPr>
          <w:rFonts w:ascii="Times New Roman" w:hAnsi="Times New Roman" w:cs="Times New Roman"/>
        </w:rPr>
        <w:t>No bounty shall be payable unless the Minister is satisfied that—</w:t>
      </w:r>
    </w:p>
    <w:p w:rsidR="005760AB" w:rsidRPr="002F015B" w:rsidRDefault="005760AB"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a</w:t>
      </w:r>
      <w:r w:rsidRPr="002F015B">
        <w:rPr>
          <w:rFonts w:ascii="Times New Roman" w:hAnsi="Times New Roman" w:cs="Times New Roman"/>
        </w:rPr>
        <w:t>)</w:t>
      </w:r>
      <w:r w:rsidR="00527EE4" w:rsidRPr="002F015B">
        <w:rPr>
          <w:rFonts w:ascii="Times New Roman" w:hAnsi="Times New Roman" w:cs="Times New Roman"/>
          <w:i/>
        </w:rPr>
        <w:t xml:space="preserve"> </w:t>
      </w:r>
      <w:r w:rsidRPr="002F015B">
        <w:rPr>
          <w:rFonts w:ascii="Times New Roman" w:hAnsi="Times New Roman" w:cs="Times New Roman"/>
        </w:rPr>
        <w:t>the price paid or to be paid to the grower for any grapes used in the production of the wine or fortifying spirit contained in the fortified wine in respect of which bounty is claimed is not less than the minimum</w:t>
      </w:r>
      <w:r w:rsidR="00527EE4" w:rsidRPr="002F015B">
        <w:rPr>
          <w:rFonts w:ascii="Times New Roman" w:hAnsi="Times New Roman" w:cs="Times New Roman"/>
          <w:b/>
        </w:rPr>
        <w:t xml:space="preserve"> </w:t>
      </w:r>
      <w:r w:rsidRPr="002F015B">
        <w:rPr>
          <w:rFonts w:ascii="Times New Roman" w:hAnsi="Times New Roman" w:cs="Times New Roman"/>
        </w:rPr>
        <w:t>price, and the grower has received, in cash, a payment of Two pounds per ton not later than the twenty-first day of the month next following the month of delivery of the grapes to the manufacturer</w:t>
      </w:r>
    </w:p>
    <w:p w:rsidR="00355674" w:rsidRPr="002F015B" w:rsidRDefault="00355674" w:rsidP="002F015B">
      <w:pPr>
        <w:spacing w:line="240" w:lineRule="auto"/>
        <w:rPr>
          <w:rFonts w:ascii="Times New Roman" w:hAnsi="Times New Roman" w:cs="Times New Roman"/>
        </w:rPr>
      </w:pPr>
      <w:r w:rsidRPr="002F015B">
        <w:rPr>
          <w:rFonts w:ascii="Times New Roman" w:hAnsi="Times New Roman" w:cs="Times New Roman"/>
        </w:rPr>
        <w:br w:type="page"/>
      </w:r>
    </w:p>
    <w:p w:rsidR="005760AB" w:rsidRPr="002F015B" w:rsidRDefault="005760AB" w:rsidP="001F48D2">
      <w:pPr>
        <w:spacing w:after="60" w:line="240" w:lineRule="auto"/>
        <w:ind w:left="1008" w:hanging="14"/>
        <w:jc w:val="both"/>
        <w:rPr>
          <w:rFonts w:ascii="Times New Roman" w:hAnsi="Times New Roman" w:cs="Times New Roman"/>
        </w:rPr>
      </w:pPr>
      <w:r w:rsidRPr="002F015B">
        <w:rPr>
          <w:rFonts w:ascii="Times New Roman" w:hAnsi="Times New Roman" w:cs="Times New Roman"/>
        </w:rPr>
        <w:lastRenderedPageBreak/>
        <w:t>of the wine or of the fortifying spirit contained in the fortified wine, and has received, or will receive, in cash, payment of the balance in full not later than the prescribed date, or payment of the balance by four equal quarterly instalments the first of which is payable on or before the thirtieth day of June next following the date of delivery of the grapes;</w:t>
      </w:r>
    </w:p>
    <w:p w:rsidR="005760AB" w:rsidRPr="002F015B" w:rsidRDefault="005760AB" w:rsidP="001F48D2">
      <w:pPr>
        <w:spacing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b</w:t>
      </w:r>
      <w:r w:rsidRPr="002F015B">
        <w:rPr>
          <w:rFonts w:ascii="Times New Roman" w:hAnsi="Times New Roman" w:cs="Times New Roman"/>
        </w:rPr>
        <w:t>)</w:t>
      </w:r>
      <w:r w:rsidR="00527EE4" w:rsidRPr="002F015B">
        <w:rPr>
          <w:rFonts w:ascii="Times New Roman" w:hAnsi="Times New Roman" w:cs="Times New Roman"/>
          <w:i/>
        </w:rPr>
        <w:t xml:space="preserve"> </w:t>
      </w:r>
      <w:r w:rsidRPr="002F015B">
        <w:rPr>
          <w:rFonts w:ascii="Times New Roman" w:hAnsi="Times New Roman" w:cs="Times New Roman"/>
        </w:rPr>
        <w:t>the distiller of any fortifying spirit contained in the fortified wine, in respect of which bounty is claimed has received, or will receive, in cash, not later than a date from time to time fixed by the Minister, payment for the fortifying spirit at a price not less than the minimum price, and that no arrangement or understanding affecting the price of the spirit has been or will be made or entered into between the buyer and the seller or by anyone on behalf of either of them by way of discount, rebate, compensation or in any manner whatever, as the result of which the price actually received by the distiller is, or will be, less than the minimum price; and</w:t>
      </w:r>
    </w:p>
    <w:p w:rsidR="005760AB" w:rsidRPr="002F015B" w:rsidRDefault="005760AB" w:rsidP="001F48D2">
      <w:pPr>
        <w:spacing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c</w:t>
      </w:r>
      <w:r w:rsidRPr="002F015B">
        <w:rPr>
          <w:rFonts w:ascii="Times New Roman" w:hAnsi="Times New Roman" w:cs="Times New Roman"/>
        </w:rPr>
        <w:t>) if the fortified wine upon which bounty is claimed has been purchased in Australia by the claimant, the manufacturer of that fortified wine has received, or will receive, within six months from the date of delivery, in cash, payment for that fortified wine at a price which, in the opinion of the Minister, is sufficient to enable payment to be made to the growers of the grapes used in the production of the wine or fortifying spirit contained in that fortified wine at not less than the minimum</w:t>
      </w:r>
      <w:r w:rsidR="00527EE4" w:rsidRPr="002F015B">
        <w:rPr>
          <w:rFonts w:ascii="Times New Roman" w:hAnsi="Times New Roman" w:cs="Times New Roman"/>
          <w:b/>
        </w:rPr>
        <w:t xml:space="preserve"> </w:t>
      </w:r>
      <w:r w:rsidRPr="002F015B">
        <w:rPr>
          <w:rFonts w:ascii="Times New Roman" w:hAnsi="Times New Roman" w:cs="Times New Roman"/>
        </w:rPr>
        <w:t>price, and to enable payment to be made of such manufacturing costs as are deemed by the Minister to be reasonable.</w:t>
      </w:r>
    </w:p>
    <w:p w:rsidR="005760AB" w:rsidRPr="002F015B" w:rsidRDefault="00A73D96" w:rsidP="001F48D2">
      <w:pPr>
        <w:tabs>
          <w:tab w:val="left" w:pos="540"/>
          <w:tab w:val="left" w:pos="720"/>
          <w:tab w:val="left" w:pos="1260"/>
        </w:tabs>
        <w:spacing w:after="60" w:line="240" w:lineRule="auto"/>
        <w:ind w:firstLine="288"/>
        <w:jc w:val="both"/>
        <w:rPr>
          <w:rFonts w:ascii="Times New Roman" w:hAnsi="Times New Roman" w:cs="Times New Roman"/>
        </w:rPr>
      </w:pPr>
      <w:r w:rsidRPr="002F015B">
        <w:rPr>
          <w:rFonts w:ascii="Times New Roman" w:hAnsi="Times New Roman" w:cs="Times New Roman"/>
        </w:rPr>
        <w:t>(2.)</w:t>
      </w:r>
      <w:r w:rsidRPr="002F015B">
        <w:rPr>
          <w:rFonts w:ascii="Times New Roman" w:hAnsi="Times New Roman" w:cs="Times New Roman"/>
        </w:rPr>
        <w:tab/>
      </w:r>
      <w:r w:rsidR="005760AB" w:rsidRPr="002F015B">
        <w:rPr>
          <w:rFonts w:ascii="Times New Roman" w:hAnsi="Times New Roman" w:cs="Times New Roman"/>
        </w:rPr>
        <w:t>The provisions of paragraph (</w:t>
      </w:r>
      <w:r w:rsidR="00527EE4" w:rsidRPr="002F015B">
        <w:rPr>
          <w:rFonts w:ascii="Times New Roman" w:hAnsi="Times New Roman" w:cs="Times New Roman"/>
          <w:i/>
        </w:rPr>
        <w:t>a</w:t>
      </w:r>
      <w:r w:rsidR="005760AB" w:rsidRPr="002F015B">
        <w:rPr>
          <w:rFonts w:ascii="Times New Roman" w:hAnsi="Times New Roman" w:cs="Times New Roman"/>
        </w:rPr>
        <w:t>)</w:t>
      </w:r>
      <w:r w:rsidR="00527EE4" w:rsidRPr="002F015B">
        <w:rPr>
          <w:rFonts w:ascii="Times New Roman" w:hAnsi="Times New Roman" w:cs="Times New Roman"/>
          <w:i/>
        </w:rPr>
        <w:t xml:space="preserve"> </w:t>
      </w:r>
      <w:r w:rsidR="005760AB" w:rsidRPr="002F015B">
        <w:rPr>
          <w:rFonts w:ascii="Times New Roman" w:hAnsi="Times New Roman" w:cs="Times New Roman"/>
        </w:rPr>
        <w:t>of sub-section (1.) of this section shall not apply with respect to any grapes grown by the producer of the wine or of the fortifying spirit and the provisions of paragraph (</w:t>
      </w:r>
      <w:r w:rsidR="00527EE4" w:rsidRPr="002F015B">
        <w:rPr>
          <w:rFonts w:ascii="Times New Roman" w:hAnsi="Times New Roman" w:cs="Times New Roman"/>
          <w:i/>
        </w:rPr>
        <w:t>b</w:t>
      </w:r>
      <w:r w:rsidR="005760AB" w:rsidRPr="002F015B">
        <w:rPr>
          <w:rFonts w:ascii="Times New Roman" w:hAnsi="Times New Roman" w:cs="Times New Roman"/>
        </w:rPr>
        <w:t>)</w:t>
      </w:r>
      <w:r w:rsidR="00527EE4" w:rsidRPr="002F015B">
        <w:rPr>
          <w:rFonts w:ascii="Times New Roman" w:hAnsi="Times New Roman" w:cs="Times New Roman"/>
          <w:i/>
        </w:rPr>
        <w:t xml:space="preserve"> </w:t>
      </w:r>
      <w:r w:rsidR="005760AB" w:rsidRPr="002F015B">
        <w:rPr>
          <w:rFonts w:ascii="Times New Roman" w:hAnsi="Times New Roman" w:cs="Times New Roman"/>
        </w:rPr>
        <w:t>of that sub-section shall not apply with respect to fortifying spirit distilled and used by the manufacturer of the fortified wine.</w:t>
      </w:r>
    </w:p>
    <w:p w:rsidR="005760AB" w:rsidRPr="001E01F3" w:rsidRDefault="00527EE4" w:rsidP="001E01F3">
      <w:pPr>
        <w:spacing w:before="120" w:after="60" w:line="240" w:lineRule="auto"/>
        <w:jc w:val="both"/>
        <w:rPr>
          <w:rFonts w:ascii="Times New Roman" w:hAnsi="Times New Roman" w:cs="Times New Roman"/>
          <w:b/>
          <w:sz w:val="20"/>
        </w:rPr>
      </w:pPr>
      <w:r w:rsidRPr="001E01F3">
        <w:rPr>
          <w:rFonts w:ascii="Times New Roman" w:hAnsi="Times New Roman" w:cs="Times New Roman"/>
          <w:b/>
          <w:sz w:val="20"/>
        </w:rPr>
        <w:t>Wine made from grapes purchased before commencement of Act.</w:t>
      </w:r>
    </w:p>
    <w:p w:rsidR="005760AB" w:rsidRPr="002F015B" w:rsidRDefault="00A73D96" w:rsidP="001F48D2">
      <w:pPr>
        <w:tabs>
          <w:tab w:val="left" w:pos="540"/>
        </w:tabs>
        <w:spacing w:after="60" w:line="240" w:lineRule="auto"/>
        <w:ind w:firstLine="288"/>
        <w:jc w:val="both"/>
        <w:rPr>
          <w:rFonts w:ascii="Times New Roman" w:hAnsi="Times New Roman" w:cs="Times New Roman"/>
        </w:rPr>
      </w:pPr>
      <w:r w:rsidRPr="002F015B">
        <w:rPr>
          <w:rFonts w:ascii="Times New Roman" w:hAnsi="Times New Roman" w:cs="Times New Roman"/>
          <w:b/>
        </w:rPr>
        <w:t>12.</w:t>
      </w:r>
      <w:r w:rsidRPr="002F015B">
        <w:rPr>
          <w:rFonts w:ascii="Times New Roman" w:hAnsi="Times New Roman" w:cs="Times New Roman"/>
          <w:b/>
        </w:rPr>
        <w:tab/>
      </w:r>
      <w:r w:rsidR="005760AB" w:rsidRPr="002F015B">
        <w:rPr>
          <w:rFonts w:ascii="Times New Roman" w:hAnsi="Times New Roman" w:cs="Times New Roman"/>
        </w:rPr>
        <w:t>Notwithstanding anything contained in this Act, if any claimant for bounty on fortified wine exported after the commencement of this Act satisfies the Minister that—</w:t>
      </w:r>
    </w:p>
    <w:p w:rsidR="005760AB" w:rsidRPr="002F015B" w:rsidRDefault="005760AB" w:rsidP="001F48D2">
      <w:pPr>
        <w:spacing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a</w:t>
      </w:r>
      <w:r w:rsidRPr="002F015B">
        <w:rPr>
          <w:rFonts w:ascii="Times New Roman" w:hAnsi="Times New Roman" w:cs="Times New Roman"/>
        </w:rPr>
        <w:t>) the grapes used in the production of the wine, or of the fortifying spirit, contained in the fortified wine, were purchased before the commencement of this Act: and</w:t>
      </w:r>
    </w:p>
    <w:p w:rsidR="00A73D96" w:rsidRPr="002F015B" w:rsidRDefault="005760AB"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b</w:t>
      </w:r>
      <w:r w:rsidRPr="002F015B">
        <w:rPr>
          <w:rFonts w:ascii="Times New Roman" w:hAnsi="Times New Roman" w:cs="Times New Roman"/>
        </w:rPr>
        <w:t>) the provisions of the Act and of the regulations relating to the payment of bounty on the export of fortified wine which were in force at the date of the purchase of the grapes have been, or will be, complied with,</w:t>
      </w:r>
    </w:p>
    <w:p w:rsidR="005760AB" w:rsidRPr="002F015B" w:rsidRDefault="005760AB" w:rsidP="001F48D2">
      <w:pPr>
        <w:spacing w:after="0" w:line="240" w:lineRule="auto"/>
        <w:jc w:val="both"/>
        <w:rPr>
          <w:rFonts w:ascii="Times New Roman" w:hAnsi="Times New Roman" w:cs="Times New Roman"/>
        </w:rPr>
      </w:pPr>
      <w:r w:rsidRPr="002F015B">
        <w:rPr>
          <w:rFonts w:ascii="Times New Roman" w:hAnsi="Times New Roman" w:cs="Times New Roman"/>
        </w:rPr>
        <w:t>bounty may be paid under this Act in respect of the fortified wine.</w:t>
      </w:r>
    </w:p>
    <w:p w:rsidR="00A73D96" w:rsidRPr="002F015B" w:rsidRDefault="00A73D96" w:rsidP="002F015B">
      <w:pPr>
        <w:spacing w:line="240" w:lineRule="auto"/>
        <w:rPr>
          <w:rFonts w:ascii="Times New Roman" w:hAnsi="Times New Roman" w:cs="Times New Roman"/>
        </w:rPr>
      </w:pPr>
      <w:r w:rsidRPr="002F015B">
        <w:rPr>
          <w:rFonts w:ascii="Times New Roman" w:hAnsi="Times New Roman" w:cs="Times New Roman"/>
        </w:rPr>
        <w:br w:type="page"/>
      </w:r>
    </w:p>
    <w:p w:rsidR="005760AB" w:rsidRPr="00287DD8" w:rsidRDefault="00527EE4" w:rsidP="00287DD8">
      <w:pPr>
        <w:spacing w:before="120" w:after="60" w:line="240" w:lineRule="auto"/>
        <w:jc w:val="both"/>
        <w:rPr>
          <w:rFonts w:ascii="Times New Roman" w:hAnsi="Times New Roman" w:cs="Times New Roman"/>
          <w:b/>
          <w:sz w:val="20"/>
        </w:rPr>
      </w:pPr>
      <w:r w:rsidRPr="00287DD8">
        <w:rPr>
          <w:rFonts w:ascii="Times New Roman" w:hAnsi="Times New Roman" w:cs="Times New Roman"/>
          <w:b/>
          <w:sz w:val="20"/>
        </w:rPr>
        <w:lastRenderedPageBreak/>
        <w:t>Security for compliance with Act.</w:t>
      </w:r>
    </w:p>
    <w:p w:rsidR="005760AB" w:rsidRPr="002F015B" w:rsidRDefault="00A73D96"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b/>
        </w:rPr>
        <w:t>13.</w:t>
      </w:r>
      <w:r w:rsidRPr="002F015B">
        <w:rPr>
          <w:rFonts w:ascii="Times New Roman" w:hAnsi="Times New Roman" w:cs="Times New Roman"/>
          <w:b/>
        </w:rPr>
        <w:tab/>
      </w:r>
      <w:r w:rsidR="005760AB" w:rsidRPr="002F015B">
        <w:rPr>
          <w:rFonts w:ascii="Times New Roman" w:hAnsi="Times New Roman" w:cs="Times New Roman"/>
        </w:rPr>
        <w:t>The Minister may require security by bond, guarantee, or cash deposit, or by all or any of these methods, for compliance with the provisions of this Act and of the regulations, and for the performance of any undertaking given in pursuance of this Act.</w:t>
      </w:r>
    </w:p>
    <w:p w:rsidR="005760AB" w:rsidRPr="00287DD8" w:rsidRDefault="00527EE4" w:rsidP="00287DD8">
      <w:pPr>
        <w:spacing w:before="120" w:after="60" w:line="240" w:lineRule="auto"/>
        <w:jc w:val="both"/>
        <w:rPr>
          <w:rFonts w:ascii="Times New Roman" w:hAnsi="Times New Roman" w:cs="Times New Roman"/>
          <w:b/>
          <w:sz w:val="20"/>
        </w:rPr>
      </w:pPr>
      <w:r w:rsidRPr="00287DD8">
        <w:rPr>
          <w:rFonts w:ascii="Times New Roman" w:hAnsi="Times New Roman" w:cs="Times New Roman"/>
          <w:b/>
          <w:sz w:val="20"/>
        </w:rPr>
        <w:t>Minimum prices.</w:t>
      </w:r>
    </w:p>
    <w:p w:rsidR="005760AB" w:rsidRPr="002F015B" w:rsidRDefault="00A73D96"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b/>
        </w:rPr>
        <w:t>14.</w:t>
      </w:r>
      <w:r w:rsidRPr="002F015B">
        <w:rPr>
          <w:rFonts w:ascii="Times New Roman" w:hAnsi="Times New Roman" w:cs="Times New Roman"/>
          <w:b/>
        </w:rPr>
        <w:tab/>
      </w:r>
      <w:r w:rsidR="005760AB" w:rsidRPr="002F015B">
        <w:rPr>
          <w:rFonts w:ascii="Times New Roman" w:hAnsi="Times New Roman" w:cs="Times New Roman"/>
        </w:rPr>
        <w:t>The Minister may, from time to time, determine the minimum prices which may be paid for grapes and fortifying spirit used in the manufacture of fortified wine in respect of which bounty is claimed.</w:t>
      </w:r>
    </w:p>
    <w:p w:rsidR="005760AB" w:rsidRPr="00287DD8" w:rsidRDefault="00527EE4" w:rsidP="00287DD8">
      <w:pPr>
        <w:spacing w:before="120" w:after="60" w:line="240" w:lineRule="auto"/>
        <w:jc w:val="both"/>
        <w:rPr>
          <w:rFonts w:ascii="Times New Roman" w:hAnsi="Times New Roman" w:cs="Times New Roman"/>
          <w:b/>
          <w:sz w:val="20"/>
        </w:rPr>
      </w:pPr>
      <w:r w:rsidRPr="00287DD8">
        <w:rPr>
          <w:rFonts w:ascii="Times New Roman" w:hAnsi="Times New Roman" w:cs="Times New Roman"/>
          <w:b/>
          <w:sz w:val="20"/>
        </w:rPr>
        <w:t>Accounts to be kept.</w:t>
      </w:r>
    </w:p>
    <w:p w:rsidR="005760AB" w:rsidRPr="002F015B" w:rsidRDefault="00A73D96" w:rsidP="001F48D2">
      <w:pPr>
        <w:tabs>
          <w:tab w:val="left" w:pos="540"/>
        </w:tabs>
        <w:spacing w:after="60" w:line="240" w:lineRule="auto"/>
        <w:ind w:firstLine="288"/>
        <w:jc w:val="both"/>
        <w:rPr>
          <w:rFonts w:ascii="Times New Roman" w:hAnsi="Times New Roman" w:cs="Times New Roman"/>
        </w:rPr>
      </w:pPr>
      <w:r w:rsidRPr="002F015B">
        <w:rPr>
          <w:rFonts w:ascii="Times New Roman" w:hAnsi="Times New Roman" w:cs="Times New Roman"/>
          <w:b/>
        </w:rPr>
        <w:t>15.</w:t>
      </w:r>
      <w:r w:rsidRPr="002F015B">
        <w:rPr>
          <w:rFonts w:ascii="Times New Roman" w:hAnsi="Times New Roman" w:cs="Times New Roman"/>
          <w:b/>
        </w:rPr>
        <w:tab/>
      </w:r>
      <w:r w:rsidR="005760AB" w:rsidRPr="002F015B">
        <w:rPr>
          <w:rFonts w:ascii="Times New Roman" w:hAnsi="Times New Roman" w:cs="Times New Roman"/>
        </w:rPr>
        <w:t>A claimant shall keep proper and separate books of account showing in detail—</w:t>
      </w:r>
    </w:p>
    <w:p w:rsidR="005760AB" w:rsidRPr="002F015B" w:rsidRDefault="005760AB" w:rsidP="001F48D2">
      <w:pPr>
        <w:spacing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a</w:t>
      </w:r>
      <w:r w:rsidRPr="002F015B">
        <w:rPr>
          <w:rFonts w:ascii="Times New Roman" w:hAnsi="Times New Roman" w:cs="Times New Roman"/>
        </w:rPr>
        <w:t>) the quantity of grapes, wine, fortifying spirit and fortified wine purchased by him, together with the amount paid to each supplier therefor, and the name and address of the supplier;</w:t>
      </w:r>
    </w:p>
    <w:p w:rsidR="005760AB" w:rsidRPr="002F015B" w:rsidRDefault="005760AB" w:rsidP="001F48D2">
      <w:pPr>
        <w:spacing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b</w:t>
      </w:r>
      <w:r w:rsidRPr="002F015B">
        <w:rPr>
          <w:rFonts w:ascii="Times New Roman" w:hAnsi="Times New Roman" w:cs="Times New Roman"/>
        </w:rPr>
        <w:t>) the quantity of grapes produced on areas owned by him or under his control which are used by him in the production of wine or fortifying spirit; and</w:t>
      </w:r>
    </w:p>
    <w:p w:rsidR="005760AB" w:rsidRPr="002F015B" w:rsidRDefault="005760AB" w:rsidP="001F48D2">
      <w:pPr>
        <w:spacing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c</w:t>
      </w:r>
      <w:r w:rsidRPr="002F015B">
        <w:rPr>
          <w:rFonts w:ascii="Times New Roman" w:hAnsi="Times New Roman" w:cs="Times New Roman"/>
        </w:rPr>
        <w:t>) such other particulars as the Minister from time to time requires.</w:t>
      </w:r>
    </w:p>
    <w:p w:rsidR="005760AB" w:rsidRPr="00287DD8" w:rsidRDefault="00527EE4" w:rsidP="00287DD8">
      <w:pPr>
        <w:spacing w:before="120" w:after="60" w:line="240" w:lineRule="auto"/>
        <w:jc w:val="both"/>
        <w:rPr>
          <w:rFonts w:ascii="Times New Roman" w:hAnsi="Times New Roman" w:cs="Times New Roman"/>
          <w:b/>
          <w:sz w:val="20"/>
        </w:rPr>
      </w:pPr>
      <w:r w:rsidRPr="00287DD8">
        <w:rPr>
          <w:rFonts w:ascii="Times New Roman" w:hAnsi="Times New Roman" w:cs="Times New Roman"/>
          <w:b/>
          <w:sz w:val="20"/>
        </w:rPr>
        <w:t>Inspection and audit of accounts, &amp;c</w:t>
      </w:r>
      <w:r w:rsidR="00D31B18" w:rsidRPr="00287DD8">
        <w:rPr>
          <w:rFonts w:ascii="Times New Roman" w:hAnsi="Times New Roman" w:cs="Times New Roman"/>
          <w:b/>
          <w:sz w:val="20"/>
        </w:rPr>
        <w:t>.</w:t>
      </w:r>
      <w:r w:rsidRPr="00287DD8">
        <w:rPr>
          <w:rFonts w:ascii="Times New Roman" w:hAnsi="Times New Roman" w:cs="Times New Roman"/>
          <w:b/>
          <w:sz w:val="20"/>
        </w:rPr>
        <w:t>, of claimants.</w:t>
      </w:r>
    </w:p>
    <w:p w:rsidR="005760AB" w:rsidRPr="002F015B" w:rsidRDefault="00A73D96"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b/>
        </w:rPr>
        <w:t>16.</w:t>
      </w:r>
      <w:r w:rsidRPr="002F015B">
        <w:rPr>
          <w:rFonts w:ascii="Times New Roman" w:hAnsi="Times New Roman" w:cs="Times New Roman"/>
          <w:b/>
        </w:rPr>
        <w:tab/>
      </w:r>
      <w:r w:rsidR="005760AB" w:rsidRPr="002F015B">
        <w:rPr>
          <w:rFonts w:ascii="Times New Roman" w:hAnsi="Times New Roman" w:cs="Times New Roman"/>
        </w:rPr>
        <w:t>All books of account kept by a claimant, and all documents in the possession of, or under the control of, the claimant, relating to the grapes, wine, fortifying spirit or fortified wine purchased by the claimant, shall at all reasonable times be open to inspection and audit by any person authorized in that behalf by the Minister, and that person may, upon inspection or audit, make and take away extracts from those books of account and documents.</w:t>
      </w:r>
    </w:p>
    <w:p w:rsidR="005760AB" w:rsidRPr="00287DD8" w:rsidRDefault="00527EE4" w:rsidP="00287DD8">
      <w:pPr>
        <w:spacing w:before="120" w:after="60" w:line="240" w:lineRule="auto"/>
        <w:jc w:val="both"/>
        <w:rPr>
          <w:rFonts w:ascii="Times New Roman" w:hAnsi="Times New Roman" w:cs="Times New Roman"/>
          <w:b/>
          <w:sz w:val="20"/>
        </w:rPr>
      </w:pPr>
      <w:r w:rsidRPr="00287DD8">
        <w:rPr>
          <w:rFonts w:ascii="Times New Roman" w:hAnsi="Times New Roman" w:cs="Times New Roman"/>
          <w:b/>
          <w:sz w:val="20"/>
        </w:rPr>
        <w:t>Power of Minister to withhold bounty.</w:t>
      </w:r>
    </w:p>
    <w:p w:rsidR="005760AB" w:rsidRPr="002F015B" w:rsidRDefault="00A73D96" w:rsidP="001F48D2">
      <w:pPr>
        <w:tabs>
          <w:tab w:val="left" w:pos="540"/>
        </w:tabs>
        <w:spacing w:after="60" w:line="240" w:lineRule="auto"/>
        <w:ind w:firstLine="288"/>
        <w:jc w:val="both"/>
        <w:rPr>
          <w:rFonts w:ascii="Times New Roman" w:hAnsi="Times New Roman" w:cs="Times New Roman"/>
        </w:rPr>
      </w:pPr>
      <w:r w:rsidRPr="002F015B">
        <w:rPr>
          <w:rFonts w:ascii="Times New Roman" w:hAnsi="Times New Roman" w:cs="Times New Roman"/>
          <w:b/>
        </w:rPr>
        <w:t>17.</w:t>
      </w:r>
      <w:r w:rsidRPr="002F015B">
        <w:rPr>
          <w:rFonts w:ascii="Times New Roman" w:hAnsi="Times New Roman" w:cs="Times New Roman"/>
          <w:b/>
        </w:rPr>
        <w:tab/>
      </w:r>
      <w:r w:rsidR="005760AB" w:rsidRPr="002F015B">
        <w:rPr>
          <w:rFonts w:ascii="Times New Roman" w:hAnsi="Times New Roman" w:cs="Times New Roman"/>
        </w:rPr>
        <w:t>The Minister may withhold the whole or part of the bounty which would otherwise be payable under this Act to any claimant if he is satisfied that—</w:t>
      </w:r>
    </w:p>
    <w:p w:rsidR="005760AB"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a</w:t>
      </w:r>
      <w:r w:rsidRPr="002F015B">
        <w:rPr>
          <w:rFonts w:ascii="Times New Roman" w:hAnsi="Times New Roman" w:cs="Times New Roman"/>
        </w:rPr>
        <w:t xml:space="preserve">) at any time during the financial year in which the claim is made or during any preceding financial year, the claimant has received a payment of bounty under this Act or under the </w:t>
      </w:r>
      <w:r w:rsidR="00527EE4" w:rsidRPr="002F015B">
        <w:rPr>
          <w:rFonts w:ascii="Times New Roman" w:hAnsi="Times New Roman" w:cs="Times New Roman"/>
          <w:i/>
        </w:rPr>
        <w:t xml:space="preserve">Wine Export Bounty Act </w:t>
      </w:r>
      <w:r w:rsidRPr="002F015B">
        <w:rPr>
          <w:rFonts w:ascii="Times New Roman" w:hAnsi="Times New Roman" w:cs="Times New Roman"/>
        </w:rPr>
        <w:t>1934 to which, by reason of the fact that he had not complied with the provisions of the Act or of the regulations relating to the payment of bounty on the export of fortified wine then in force, he was not entitled;</w:t>
      </w:r>
    </w:p>
    <w:p w:rsidR="005760AB"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b</w:t>
      </w:r>
      <w:r w:rsidRPr="002F015B">
        <w:rPr>
          <w:rFonts w:ascii="Times New Roman" w:hAnsi="Times New Roman" w:cs="Times New Roman"/>
        </w:rPr>
        <w:t>)</w:t>
      </w:r>
      <w:r w:rsidR="00A73D96" w:rsidRPr="002F015B">
        <w:rPr>
          <w:rFonts w:ascii="Times New Roman" w:hAnsi="Times New Roman" w:cs="Times New Roman"/>
          <w:i/>
        </w:rPr>
        <w:t xml:space="preserve"> </w:t>
      </w:r>
      <w:r w:rsidRPr="002F015B">
        <w:rPr>
          <w:rFonts w:ascii="Times New Roman" w:hAnsi="Times New Roman" w:cs="Times New Roman"/>
        </w:rPr>
        <w:t>the claimant has, at any time subsequent to payment to him of any bounty under this Act, refused or failed to make payments, at the time, to the persons and in the manner specified in section eleven of this Act; or</w:t>
      </w:r>
    </w:p>
    <w:p w:rsidR="005760AB"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c</w:t>
      </w:r>
      <w:r w:rsidRPr="002F015B">
        <w:rPr>
          <w:rFonts w:ascii="Times New Roman" w:hAnsi="Times New Roman" w:cs="Times New Roman"/>
        </w:rPr>
        <w:t xml:space="preserve">) the manufacturer of the fortified wine upon which the bounty is claimed has received bounty under this Act or under the </w:t>
      </w:r>
      <w:r w:rsidR="00527EE4" w:rsidRPr="002F015B">
        <w:rPr>
          <w:rFonts w:ascii="Times New Roman" w:hAnsi="Times New Roman" w:cs="Times New Roman"/>
          <w:i/>
        </w:rPr>
        <w:t xml:space="preserve">Wine Export Bounty Act </w:t>
      </w:r>
      <w:r w:rsidRPr="002F015B">
        <w:rPr>
          <w:rFonts w:ascii="Times New Roman" w:hAnsi="Times New Roman" w:cs="Times New Roman"/>
        </w:rPr>
        <w:t>1934 to which, by reason of the fact that he had not complied with the provisions of the Act or of the regulations relating to the payment of bounty on the export of fortified wine in force at the time when the bounty was received, he was not entitled.</w:t>
      </w:r>
    </w:p>
    <w:p w:rsidR="00A73D96" w:rsidRPr="002F015B" w:rsidRDefault="00A73D96" w:rsidP="002F015B">
      <w:pPr>
        <w:spacing w:line="240" w:lineRule="auto"/>
        <w:rPr>
          <w:rFonts w:ascii="Times New Roman" w:hAnsi="Times New Roman" w:cs="Times New Roman"/>
        </w:rPr>
      </w:pPr>
      <w:r w:rsidRPr="002F015B">
        <w:rPr>
          <w:rFonts w:ascii="Times New Roman" w:hAnsi="Times New Roman" w:cs="Times New Roman"/>
        </w:rPr>
        <w:br w:type="page"/>
      </w:r>
    </w:p>
    <w:p w:rsidR="005760AB" w:rsidRPr="00287DD8" w:rsidRDefault="00222ED1" w:rsidP="00287DD8">
      <w:pPr>
        <w:spacing w:before="120" w:after="60" w:line="240" w:lineRule="auto"/>
        <w:jc w:val="both"/>
        <w:rPr>
          <w:rFonts w:ascii="Times New Roman" w:hAnsi="Times New Roman" w:cs="Times New Roman"/>
          <w:b/>
          <w:sz w:val="20"/>
        </w:rPr>
      </w:pPr>
      <w:r w:rsidRPr="00287DD8">
        <w:rPr>
          <w:rFonts w:ascii="Times New Roman" w:hAnsi="Times New Roman" w:cs="Times New Roman"/>
          <w:b/>
          <w:sz w:val="20"/>
        </w:rPr>
        <w:lastRenderedPageBreak/>
        <w:t>R</w:t>
      </w:r>
      <w:r w:rsidR="00527EE4" w:rsidRPr="00287DD8">
        <w:rPr>
          <w:rFonts w:ascii="Times New Roman" w:hAnsi="Times New Roman" w:cs="Times New Roman"/>
          <w:b/>
          <w:sz w:val="20"/>
        </w:rPr>
        <w:t>ates of wages and conditions of employment.</w:t>
      </w:r>
    </w:p>
    <w:p w:rsidR="005760AB" w:rsidRPr="002F015B" w:rsidRDefault="00527EE4" w:rsidP="001F48D2">
      <w:pPr>
        <w:tabs>
          <w:tab w:val="left" w:pos="540"/>
          <w:tab w:val="left" w:pos="1260"/>
        </w:tabs>
        <w:spacing w:after="0" w:line="240" w:lineRule="auto"/>
        <w:ind w:firstLine="288"/>
        <w:jc w:val="both"/>
        <w:rPr>
          <w:rFonts w:ascii="Times New Roman" w:hAnsi="Times New Roman" w:cs="Times New Roman"/>
        </w:rPr>
      </w:pPr>
      <w:r w:rsidRPr="002F015B">
        <w:rPr>
          <w:rFonts w:ascii="Times New Roman" w:hAnsi="Times New Roman" w:cs="Times New Roman"/>
          <w:b/>
        </w:rPr>
        <w:t>18.</w:t>
      </w:r>
      <w:r w:rsidRPr="0033043D">
        <w:rPr>
          <w:rFonts w:ascii="Times New Roman" w:hAnsi="Times New Roman" w:cs="Times New Roman"/>
        </w:rPr>
        <w:t>—</w:t>
      </w:r>
      <w:r w:rsidR="00993797" w:rsidRPr="002F015B">
        <w:rPr>
          <w:rFonts w:ascii="Times New Roman" w:hAnsi="Times New Roman" w:cs="Times New Roman"/>
        </w:rPr>
        <w:t>(1.)</w:t>
      </w:r>
      <w:r w:rsidR="00993797" w:rsidRPr="002F015B">
        <w:rPr>
          <w:rFonts w:ascii="Times New Roman" w:hAnsi="Times New Roman" w:cs="Times New Roman"/>
        </w:rPr>
        <w:tab/>
      </w:r>
      <w:r w:rsidR="005760AB" w:rsidRPr="002F015B">
        <w:rPr>
          <w:rFonts w:ascii="Times New Roman" w:hAnsi="Times New Roman" w:cs="Times New Roman"/>
        </w:rPr>
        <w:t>Where in the locality where—</w:t>
      </w:r>
    </w:p>
    <w:p w:rsidR="005760AB"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a</w:t>
      </w:r>
      <w:r w:rsidRPr="002F015B">
        <w:rPr>
          <w:rFonts w:ascii="Times New Roman" w:hAnsi="Times New Roman" w:cs="Times New Roman"/>
        </w:rPr>
        <w:t>)</w:t>
      </w:r>
      <w:r w:rsidR="00993797" w:rsidRPr="002F015B">
        <w:rPr>
          <w:rFonts w:ascii="Times New Roman" w:hAnsi="Times New Roman" w:cs="Times New Roman"/>
          <w:i/>
        </w:rPr>
        <w:t xml:space="preserve"> </w:t>
      </w:r>
      <w:r w:rsidRPr="002F015B">
        <w:rPr>
          <w:rFonts w:ascii="Times New Roman" w:hAnsi="Times New Roman" w:cs="Times New Roman"/>
        </w:rPr>
        <w:t>fortified wine, in respect of which bounty is claimed, is manufactured;</w:t>
      </w:r>
    </w:p>
    <w:p w:rsidR="005760AB"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b</w:t>
      </w:r>
      <w:r w:rsidRPr="002F015B">
        <w:rPr>
          <w:rFonts w:ascii="Times New Roman" w:hAnsi="Times New Roman" w:cs="Times New Roman"/>
        </w:rPr>
        <w:t>)</w:t>
      </w:r>
      <w:r w:rsidR="00993797" w:rsidRPr="002F015B">
        <w:rPr>
          <w:rFonts w:ascii="Times New Roman" w:hAnsi="Times New Roman" w:cs="Times New Roman"/>
          <w:i/>
        </w:rPr>
        <w:t xml:space="preserve"> </w:t>
      </w:r>
      <w:r w:rsidRPr="002F015B">
        <w:rPr>
          <w:rFonts w:ascii="Times New Roman" w:hAnsi="Times New Roman" w:cs="Times New Roman"/>
        </w:rPr>
        <w:t>wine contained in fortified wine, in respect of which bounty is claimed, is manufactured;</w:t>
      </w:r>
    </w:p>
    <w:p w:rsidR="005760AB"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c</w:t>
      </w:r>
      <w:r w:rsidRPr="002F015B">
        <w:rPr>
          <w:rFonts w:ascii="Times New Roman" w:hAnsi="Times New Roman" w:cs="Times New Roman"/>
        </w:rPr>
        <w:t>) fortifying spirit contained in fortified wine, in respect of which bounty is claimed, is manufactured; or</w:t>
      </w:r>
    </w:p>
    <w:p w:rsidR="005760AB"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d</w:t>
      </w:r>
      <w:r w:rsidRPr="002F015B">
        <w:rPr>
          <w:rFonts w:ascii="Times New Roman" w:hAnsi="Times New Roman" w:cs="Times New Roman"/>
        </w:rPr>
        <w:t>) grapes are produced from which wine or fortifying spirit contained in fortified wine, in respect of which bounty is claimed, is made,</w:t>
      </w:r>
    </w:p>
    <w:p w:rsidR="005760AB" w:rsidRPr="002F015B" w:rsidRDefault="005760AB" w:rsidP="001F48D2">
      <w:pPr>
        <w:spacing w:after="0" w:line="240" w:lineRule="auto"/>
        <w:jc w:val="both"/>
        <w:rPr>
          <w:rFonts w:ascii="Times New Roman" w:hAnsi="Times New Roman" w:cs="Times New Roman"/>
        </w:rPr>
      </w:pPr>
      <w:r w:rsidRPr="002F015B">
        <w:rPr>
          <w:rFonts w:ascii="Times New Roman" w:hAnsi="Times New Roman" w:cs="Times New Roman"/>
        </w:rPr>
        <w:t>any standard rates of wages or conditions of employment to be paid in respect of any persons employed in any such manufacture or production have been—</w:t>
      </w:r>
    </w:p>
    <w:p w:rsidR="005760AB"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e</w:t>
      </w:r>
      <w:r w:rsidRPr="002F015B">
        <w:rPr>
          <w:rFonts w:ascii="Times New Roman" w:hAnsi="Times New Roman" w:cs="Times New Roman"/>
        </w:rPr>
        <w:t>) prescribed by any award, order or determination of the Commonwealth Court of Conciliation and Arbitration or of any other industrial authority of the Commonwealth or of a State or Territory or in any industrial agreement registered under any law of the Commonwealth or of a State or Territory; or</w:t>
      </w:r>
    </w:p>
    <w:p w:rsidR="005760AB" w:rsidRPr="002F015B" w:rsidRDefault="005760AB" w:rsidP="001F48D2">
      <w:pPr>
        <w:spacing w:before="60" w:after="60" w:line="240" w:lineRule="auto"/>
        <w:ind w:left="1008" w:hanging="576"/>
        <w:jc w:val="both"/>
        <w:rPr>
          <w:rFonts w:ascii="Times New Roman" w:hAnsi="Times New Roman" w:cs="Times New Roman"/>
        </w:rPr>
      </w:pPr>
      <w:r w:rsidRPr="002F015B">
        <w:rPr>
          <w:rFonts w:ascii="Times New Roman" w:hAnsi="Times New Roman" w:cs="Times New Roman"/>
        </w:rPr>
        <w:t>(</w:t>
      </w:r>
      <w:r w:rsidR="00527EE4" w:rsidRPr="002F015B">
        <w:rPr>
          <w:rFonts w:ascii="Times New Roman" w:hAnsi="Times New Roman" w:cs="Times New Roman"/>
          <w:i/>
        </w:rPr>
        <w:t>f</w:t>
      </w:r>
      <w:r w:rsidRPr="002F015B">
        <w:rPr>
          <w:rFonts w:ascii="Times New Roman" w:hAnsi="Times New Roman" w:cs="Times New Roman"/>
        </w:rPr>
        <w:t>) declared to be fair and reasonable in pursuance of sub-section (2.) of this section,</w:t>
      </w:r>
    </w:p>
    <w:p w:rsidR="005760AB" w:rsidRPr="002F015B" w:rsidRDefault="005760AB" w:rsidP="001F48D2">
      <w:pPr>
        <w:spacing w:after="0" w:line="240" w:lineRule="auto"/>
        <w:jc w:val="both"/>
        <w:rPr>
          <w:rFonts w:ascii="Times New Roman" w:hAnsi="Times New Roman" w:cs="Times New Roman"/>
        </w:rPr>
      </w:pPr>
      <w:r w:rsidRPr="002F015B">
        <w:rPr>
          <w:rFonts w:ascii="Times New Roman" w:hAnsi="Times New Roman" w:cs="Times New Roman"/>
        </w:rPr>
        <w:t>any person making a claim for bounty under this Act shall furnish to the Minister such evidence as the Minister requires as to the rates of wages and conditions of employment observed in respect of the persons employed in the manufacture of the fortified wine, in the manufacture of the wine and of the fortifying spirit contained in the fortified wine and in the production of the grapes from which the wine and fortifying spirit contained in the fortified wine were made.</w:t>
      </w:r>
    </w:p>
    <w:p w:rsidR="005760AB" w:rsidRPr="002F015B" w:rsidRDefault="005760AB" w:rsidP="001F48D2">
      <w:pPr>
        <w:tabs>
          <w:tab w:val="left" w:pos="540"/>
          <w:tab w:val="left" w:pos="810"/>
        </w:tabs>
        <w:spacing w:after="0" w:line="240" w:lineRule="auto"/>
        <w:ind w:firstLine="288"/>
        <w:jc w:val="both"/>
        <w:rPr>
          <w:rFonts w:ascii="Times New Roman" w:hAnsi="Times New Roman" w:cs="Times New Roman"/>
        </w:rPr>
      </w:pPr>
      <w:r w:rsidRPr="002F015B">
        <w:rPr>
          <w:rFonts w:ascii="Times New Roman" w:hAnsi="Times New Roman" w:cs="Times New Roman"/>
        </w:rPr>
        <w:t>(2.)</w:t>
      </w:r>
      <w:r w:rsidR="00C20C95">
        <w:rPr>
          <w:rFonts w:ascii="Times New Roman" w:hAnsi="Times New Roman" w:cs="Times New Roman"/>
        </w:rPr>
        <w:tab/>
      </w:r>
      <w:r w:rsidRPr="002F015B">
        <w:rPr>
          <w:rFonts w:ascii="Times New Roman" w:hAnsi="Times New Roman" w:cs="Times New Roman"/>
        </w:rPr>
        <w:t>If, in any locality referred to in sub-section (1.) of this section, the rates of wages and conditions of employment to be paid and observed in respect of any persons employed in any class of manufacture or production specified in that sub-section have not been so prescribed, the Minister may make application to the Chief Judge or a Judge of the Commonwealth Court of Conciliation and Arbitration, for a declaration as to what rates of wages and conditions of employment are fair and reasonable for persons employed in any such class of manufacture or production.</w:t>
      </w:r>
    </w:p>
    <w:p w:rsidR="005760AB" w:rsidRPr="002F015B" w:rsidRDefault="005760AB" w:rsidP="001F48D2">
      <w:pPr>
        <w:tabs>
          <w:tab w:val="left" w:pos="540"/>
          <w:tab w:val="left" w:pos="810"/>
        </w:tabs>
        <w:spacing w:after="0" w:line="240" w:lineRule="auto"/>
        <w:ind w:firstLine="288"/>
        <w:jc w:val="both"/>
        <w:rPr>
          <w:rFonts w:ascii="Times New Roman" w:hAnsi="Times New Roman" w:cs="Times New Roman"/>
        </w:rPr>
      </w:pPr>
      <w:r w:rsidRPr="002F015B">
        <w:rPr>
          <w:rFonts w:ascii="Times New Roman" w:hAnsi="Times New Roman" w:cs="Times New Roman"/>
        </w:rPr>
        <w:t>(3.)</w:t>
      </w:r>
      <w:r w:rsidR="00C20C95">
        <w:rPr>
          <w:rFonts w:ascii="Times New Roman" w:hAnsi="Times New Roman" w:cs="Times New Roman"/>
        </w:rPr>
        <w:tab/>
      </w:r>
      <w:r w:rsidRPr="002F015B">
        <w:rPr>
          <w:rFonts w:ascii="Times New Roman" w:hAnsi="Times New Roman" w:cs="Times New Roman"/>
        </w:rPr>
        <w:t>If the Minister finds that the rates of wages paid to, or the conditions of employment, or any of them, observed in respect of, persons employed in the manufacture of the fortified wine upon which bounty is claimed, or in the manufacture of the wine or of the fortifying spirit contained in that fortified wine, or in the production of grapes from which that wine or fortifying spirit was made, were less favorable to those persons than the rates and conditions prescribed or declared as specified in paragraph (</w:t>
      </w:r>
      <w:r w:rsidR="00527EE4" w:rsidRPr="002F015B">
        <w:rPr>
          <w:rFonts w:ascii="Times New Roman" w:hAnsi="Times New Roman" w:cs="Times New Roman"/>
          <w:i/>
        </w:rPr>
        <w:t>e</w:t>
      </w:r>
      <w:r w:rsidRPr="002F015B">
        <w:rPr>
          <w:rFonts w:ascii="Times New Roman" w:hAnsi="Times New Roman" w:cs="Times New Roman"/>
        </w:rPr>
        <w:t>) or paragraph (</w:t>
      </w:r>
      <w:r w:rsidR="00527EE4" w:rsidRPr="002F015B">
        <w:rPr>
          <w:rFonts w:ascii="Times New Roman" w:hAnsi="Times New Roman" w:cs="Times New Roman"/>
          <w:i/>
        </w:rPr>
        <w:t>f</w:t>
      </w:r>
      <w:r w:rsidRPr="002F015B">
        <w:rPr>
          <w:rFonts w:ascii="Times New Roman" w:hAnsi="Times New Roman" w:cs="Times New Roman"/>
        </w:rPr>
        <w:t>), as the case may be, of sub-section (1.) of this section, he may direct that the whole or any part of any bounty shall not be payable and that whole or part, as the case may be, shall thereupon not be payable.</w:t>
      </w:r>
    </w:p>
    <w:p w:rsidR="00E131D3" w:rsidRPr="002F015B" w:rsidRDefault="00E131D3" w:rsidP="002F015B">
      <w:pPr>
        <w:spacing w:line="240" w:lineRule="auto"/>
        <w:rPr>
          <w:rFonts w:ascii="Times New Roman" w:hAnsi="Times New Roman" w:cs="Times New Roman"/>
        </w:rPr>
      </w:pPr>
      <w:r w:rsidRPr="002F015B">
        <w:rPr>
          <w:rFonts w:ascii="Times New Roman" w:hAnsi="Times New Roman" w:cs="Times New Roman"/>
        </w:rPr>
        <w:br w:type="page"/>
      </w:r>
    </w:p>
    <w:p w:rsidR="00222ED1" w:rsidRPr="00BF73A7" w:rsidRDefault="00222ED1" w:rsidP="00BF73A7">
      <w:pPr>
        <w:spacing w:before="120" w:after="60" w:line="240" w:lineRule="auto"/>
        <w:jc w:val="both"/>
        <w:rPr>
          <w:rFonts w:ascii="Times New Roman" w:hAnsi="Times New Roman" w:cs="Times New Roman"/>
          <w:b/>
          <w:sz w:val="20"/>
        </w:rPr>
      </w:pPr>
      <w:r w:rsidRPr="00BF73A7">
        <w:rPr>
          <w:rFonts w:ascii="Times New Roman" w:hAnsi="Times New Roman" w:cs="Times New Roman"/>
          <w:b/>
          <w:sz w:val="20"/>
        </w:rPr>
        <w:lastRenderedPageBreak/>
        <w:t>Offences.</w:t>
      </w:r>
    </w:p>
    <w:p w:rsidR="00222ED1" w:rsidRPr="002F015B" w:rsidRDefault="00996072" w:rsidP="001F48D2">
      <w:pPr>
        <w:tabs>
          <w:tab w:val="left" w:pos="540"/>
        </w:tabs>
        <w:spacing w:after="60" w:line="240" w:lineRule="auto"/>
        <w:ind w:firstLine="288"/>
        <w:jc w:val="both"/>
        <w:rPr>
          <w:rFonts w:ascii="Times New Roman" w:hAnsi="Times New Roman" w:cs="Times New Roman"/>
        </w:rPr>
      </w:pPr>
      <w:r w:rsidRPr="002F015B">
        <w:rPr>
          <w:rFonts w:ascii="Times New Roman" w:hAnsi="Times New Roman" w:cs="Times New Roman"/>
          <w:b/>
        </w:rPr>
        <w:t>19.</w:t>
      </w:r>
      <w:r w:rsidRPr="002F015B">
        <w:rPr>
          <w:rFonts w:ascii="Times New Roman" w:hAnsi="Times New Roman" w:cs="Times New Roman"/>
          <w:b/>
        </w:rPr>
        <w:tab/>
      </w:r>
      <w:r w:rsidR="00222ED1" w:rsidRPr="002F015B">
        <w:rPr>
          <w:rFonts w:ascii="Times New Roman" w:hAnsi="Times New Roman" w:cs="Times New Roman"/>
        </w:rPr>
        <w:t>No person shall—</w:t>
      </w:r>
    </w:p>
    <w:p w:rsidR="00222ED1" w:rsidRPr="002F015B" w:rsidRDefault="00222ED1"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Pr="002F015B">
        <w:rPr>
          <w:rFonts w:ascii="Times New Roman" w:hAnsi="Times New Roman" w:cs="Times New Roman"/>
          <w:i/>
        </w:rPr>
        <w:t>a</w:t>
      </w:r>
      <w:r w:rsidRPr="002F015B">
        <w:rPr>
          <w:rFonts w:ascii="Times New Roman" w:hAnsi="Times New Roman" w:cs="Times New Roman"/>
        </w:rPr>
        <w:t>)</w:t>
      </w:r>
      <w:r w:rsidRPr="002F015B">
        <w:rPr>
          <w:rFonts w:ascii="Times New Roman" w:hAnsi="Times New Roman" w:cs="Times New Roman"/>
          <w:i/>
        </w:rPr>
        <w:t xml:space="preserve"> </w:t>
      </w:r>
      <w:r w:rsidRPr="002F015B">
        <w:rPr>
          <w:rFonts w:ascii="Times New Roman" w:hAnsi="Times New Roman" w:cs="Times New Roman"/>
        </w:rPr>
        <w:t>obtain or attempt to obtain any bounty which is not payable;</w:t>
      </w:r>
    </w:p>
    <w:p w:rsidR="00222ED1" w:rsidRPr="002F015B" w:rsidRDefault="00222ED1"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Pr="002F015B">
        <w:rPr>
          <w:rFonts w:ascii="Times New Roman" w:hAnsi="Times New Roman" w:cs="Times New Roman"/>
          <w:i/>
        </w:rPr>
        <w:t>b</w:t>
      </w:r>
      <w:r w:rsidRPr="002F015B">
        <w:rPr>
          <w:rFonts w:ascii="Times New Roman" w:hAnsi="Times New Roman" w:cs="Times New Roman"/>
        </w:rPr>
        <w:t>)</w:t>
      </w:r>
      <w:r w:rsidRPr="002F015B">
        <w:rPr>
          <w:rFonts w:ascii="Times New Roman" w:hAnsi="Times New Roman" w:cs="Times New Roman"/>
          <w:i/>
        </w:rPr>
        <w:t xml:space="preserve"> </w:t>
      </w:r>
      <w:r w:rsidRPr="002F015B">
        <w:rPr>
          <w:rFonts w:ascii="Times New Roman" w:hAnsi="Times New Roman" w:cs="Times New Roman"/>
        </w:rPr>
        <w:t>obtain or attempt to obtain payment, of any bounty by means of any false or misleading statement; or</w:t>
      </w:r>
    </w:p>
    <w:p w:rsidR="00222ED1" w:rsidRPr="002F015B" w:rsidRDefault="00222ED1"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Pr="002F015B">
        <w:rPr>
          <w:rFonts w:ascii="Times New Roman" w:hAnsi="Times New Roman" w:cs="Times New Roman"/>
          <w:i/>
        </w:rPr>
        <w:t>c</w:t>
      </w:r>
      <w:r w:rsidRPr="002F015B">
        <w:rPr>
          <w:rFonts w:ascii="Times New Roman" w:hAnsi="Times New Roman" w:cs="Times New Roman"/>
        </w:rPr>
        <w:t>) present to any officer or other person doing duty in relation to this Act or the regulations, any document, or make to any such officer or person any statement, which is false in any particular.</w:t>
      </w:r>
    </w:p>
    <w:p w:rsidR="00222ED1" w:rsidRPr="002F015B" w:rsidRDefault="00222ED1" w:rsidP="001F48D2">
      <w:pPr>
        <w:tabs>
          <w:tab w:val="left" w:pos="540"/>
        </w:tabs>
        <w:spacing w:after="60" w:line="240" w:lineRule="auto"/>
        <w:ind w:firstLine="288"/>
        <w:jc w:val="both"/>
        <w:rPr>
          <w:rFonts w:ascii="Times New Roman" w:hAnsi="Times New Roman" w:cs="Times New Roman"/>
        </w:rPr>
      </w:pPr>
      <w:r w:rsidRPr="002F015B">
        <w:rPr>
          <w:rFonts w:ascii="Times New Roman" w:hAnsi="Times New Roman" w:cs="Times New Roman"/>
        </w:rPr>
        <w:t>Penalty: One hundred pounds</w:t>
      </w:r>
      <w:r w:rsidR="007C48F6">
        <w:rPr>
          <w:rFonts w:ascii="Times New Roman" w:hAnsi="Times New Roman" w:cs="Times New Roman"/>
        </w:rPr>
        <w:t xml:space="preserve"> </w:t>
      </w:r>
      <w:r w:rsidRPr="002F015B">
        <w:rPr>
          <w:rFonts w:ascii="Times New Roman" w:hAnsi="Times New Roman" w:cs="Times New Roman"/>
        </w:rPr>
        <w:t>or imprisonment for twelve months.</w:t>
      </w:r>
    </w:p>
    <w:p w:rsidR="00222ED1" w:rsidRPr="000F5E53" w:rsidRDefault="00222ED1" w:rsidP="000F5E53">
      <w:pPr>
        <w:spacing w:before="120" w:after="60" w:line="240" w:lineRule="auto"/>
        <w:jc w:val="both"/>
        <w:rPr>
          <w:rFonts w:ascii="Times New Roman" w:hAnsi="Times New Roman" w:cs="Times New Roman"/>
          <w:b/>
          <w:sz w:val="20"/>
        </w:rPr>
      </w:pPr>
      <w:r w:rsidRPr="000F5E53">
        <w:rPr>
          <w:rFonts w:ascii="Times New Roman" w:hAnsi="Times New Roman" w:cs="Times New Roman"/>
          <w:b/>
          <w:sz w:val="20"/>
        </w:rPr>
        <w:t>Returns to be laid before Parliament.</w:t>
      </w:r>
    </w:p>
    <w:p w:rsidR="00222ED1" w:rsidRPr="002F015B" w:rsidRDefault="00222ED1" w:rsidP="001F48D2">
      <w:pPr>
        <w:tabs>
          <w:tab w:val="left" w:pos="540"/>
          <w:tab w:val="left" w:pos="1260"/>
        </w:tabs>
        <w:spacing w:after="0" w:line="240" w:lineRule="auto"/>
        <w:ind w:firstLine="288"/>
        <w:jc w:val="both"/>
        <w:rPr>
          <w:rFonts w:ascii="Times New Roman" w:hAnsi="Times New Roman" w:cs="Times New Roman"/>
        </w:rPr>
      </w:pPr>
      <w:r w:rsidRPr="002F015B">
        <w:rPr>
          <w:rFonts w:ascii="Times New Roman" w:hAnsi="Times New Roman" w:cs="Times New Roman"/>
          <w:b/>
        </w:rPr>
        <w:t>20.</w:t>
      </w:r>
      <w:bookmarkStart w:id="0" w:name="_GoBack"/>
      <w:r w:rsidRPr="0033043D">
        <w:rPr>
          <w:rFonts w:ascii="Times New Roman" w:hAnsi="Times New Roman" w:cs="Times New Roman"/>
        </w:rPr>
        <w:t>—</w:t>
      </w:r>
      <w:bookmarkEnd w:id="0"/>
      <w:r w:rsidR="00996072" w:rsidRPr="002F015B">
        <w:rPr>
          <w:rFonts w:ascii="Times New Roman" w:hAnsi="Times New Roman" w:cs="Times New Roman"/>
        </w:rPr>
        <w:t>(1.)</w:t>
      </w:r>
      <w:r w:rsidR="00996072" w:rsidRPr="002F015B">
        <w:rPr>
          <w:rFonts w:ascii="Times New Roman" w:hAnsi="Times New Roman" w:cs="Times New Roman"/>
        </w:rPr>
        <w:tab/>
      </w:r>
      <w:r w:rsidRPr="002F015B">
        <w:rPr>
          <w:rFonts w:ascii="Times New Roman" w:hAnsi="Times New Roman" w:cs="Times New Roman"/>
        </w:rPr>
        <w:t>A return shall be prepared, not later than the thirty-first day of August in each year, and shall be laid before each House of the Parliament within fifteen sitting days of that House after the preparation of the return.</w:t>
      </w:r>
    </w:p>
    <w:p w:rsidR="00222ED1" w:rsidRPr="002F015B" w:rsidRDefault="00996072" w:rsidP="001F48D2">
      <w:pPr>
        <w:tabs>
          <w:tab w:val="left" w:pos="540"/>
          <w:tab w:val="left" w:pos="810"/>
        </w:tabs>
        <w:spacing w:after="60" w:line="240" w:lineRule="auto"/>
        <w:ind w:firstLine="288"/>
        <w:jc w:val="both"/>
        <w:rPr>
          <w:rFonts w:ascii="Times New Roman" w:hAnsi="Times New Roman" w:cs="Times New Roman"/>
        </w:rPr>
      </w:pPr>
      <w:r w:rsidRPr="002F015B">
        <w:rPr>
          <w:rFonts w:ascii="Times New Roman" w:hAnsi="Times New Roman" w:cs="Times New Roman"/>
        </w:rPr>
        <w:t>(2.)</w:t>
      </w:r>
      <w:r w:rsidRPr="002F015B">
        <w:rPr>
          <w:rFonts w:ascii="Times New Roman" w:hAnsi="Times New Roman" w:cs="Times New Roman"/>
        </w:rPr>
        <w:tab/>
      </w:r>
      <w:r w:rsidR="00222ED1" w:rsidRPr="002F015B">
        <w:rPr>
          <w:rFonts w:ascii="Times New Roman" w:hAnsi="Times New Roman" w:cs="Times New Roman"/>
        </w:rPr>
        <w:t>The return shall set forth in respect of the preceding financial year—</w:t>
      </w:r>
    </w:p>
    <w:p w:rsidR="00222ED1" w:rsidRPr="002F015B" w:rsidRDefault="00222ED1"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Pr="002F015B">
        <w:rPr>
          <w:rFonts w:ascii="Times New Roman" w:hAnsi="Times New Roman" w:cs="Times New Roman"/>
          <w:i/>
        </w:rPr>
        <w:t>a</w:t>
      </w:r>
      <w:r w:rsidRPr="002F015B">
        <w:rPr>
          <w:rFonts w:ascii="Times New Roman" w:hAnsi="Times New Roman" w:cs="Times New Roman"/>
        </w:rPr>
        <w:t>)</w:t>
      </w:r>
      <w:r w:rsidRPr="002F015B">
        <w:rPr>
          <w:rFonts w:ascii="Times New Roman" w:hAnsi="Times New Roman" w:cs="Times New Roman"/>
          <w:i/>
        </w:rPr>
        <w:t xml:space="preserve"> </w:t>
      </w:r>
      <w:r w:rsidRPr="002F015B">
        <w:rPr>
          <w:rFonts w:ascii="Times New Roman" w:hAnsi="Times New Roman" w:cs="Times New Roman"/>
        </w:rPr>
        <w:t>the names of all persons to whom bounties were paid under this Act;</w:t>
      </w:r>
    </w:p>
    <w:p w:rsidR="00222ED1" w:rsidRPr="002F015B" w:rsidRDefault="00222ED1"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Pr="002F015B">
        <w:rPr>
          <w:rFonts w:ascii="Times New Roman" w:hAnsi="Times New Roman" w:cs="Times New Roman"/>
          <w:i/>
        </w:rPr>
        <w:t>b</w:t>
      </w:r>
      <w:r w:rsidRPr="002F015B">
        <w:rPr>
          <w:rFonts w:ascii="Times New Roman" w:hAnsi="Times New Roman" w:cs="Times New Roman"/>
        </w:rPr>
        <w:t>) the amounts of all such bounties;</w:t>
      </w:r>
    </w:p>
    <w:p w:rsidR="00222ED1" w:rsidRPr="002F015B" w:rsidRDefault="00222ED1"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Pr="002F015B">
        <w:rPr>
          <w:rFonts w:ascii="Times New Roman" w:hAnsi="Times New Roman" w:cs="Times New Roman"/>
          <w:i/>
        </w:rPr>
        <w:t>c</w:t>
      </w:r>
      <w:r w:rsidRPr="002F015B">
        <w:rPr>
          <w:rFonts w:ascii="Times New Roman" w:hAnsi="Times New Roman" w:cs="Times New Roman"/>
        </w:rPr>
        <w:t>)</w:t>
      </w:r>
      <w:r w:rsidRPr="002F015B">
        <w:rPr>
          <w:rFonts w:ascii="Times New Roman" w:hAnsi="Times New Roman" w:cs="Times New Roman"/>
          <w:i/>
        </w:rPr>
        <w:t xml:space="preserve"> </w:t>
      </w:r>
      <w:r w:rsidRPr="002F015B">
        <w:rPr>
          <w:rFonts w:ascii="Times New Roman" w:hAnsi="Times New Roman" w:cs="Times New Roman"/>
        </w:rPr>
        <w:t>the amount standing to the credit of the Wine Export Encouragement Account; and</w:t>
      </w:r>
    </w:p>
    <w:p w:rsidR="00222ED1" w:rsidRPr="002F015B" w:rsidRDefault="00222ED1" w:rsidP="001F48D2">
      <w:pPr>
        <w:spacing w:after="0" w:line="240" w:lineRule="auto"/>
        <w:ind w:left="1008" w:hanging="576"/>
        <w:jc w:val="both"/>
        <w:rPr>
          <w:rFonts w:ascii="Times New Roman" w:hAnsi="Times New Roman" w:cs="Times New Roman"/>
        </w:rPr>
      </w:pPr>
      <w:r w:rsidRPr="002F015B">
        <w:rPr>
          <w:rFonts w:ascii="Times New Roman" w:hAnsi="Times New Roman" w:cs="Times New Roman"/>
        </w:rPr>
        <w:t>(</w:t>
      </w:r>
      <w:r w:rsidRPr="002F015B">
        <w:rPr>
          <w:rFonts w:ascii="Times New Roman" w:hAnsi="Times New Roman" w:cs="Times New Roman"/>
          <w:i/>
        </w:rPr>
        <w:t>d</w:t>
      </w:r>
      <w:r w:rsidRPr="002F015B">
        <w:rPr>
          <w:rFonts w:ascii="Times New Roman" w:hAnsi="Times New Roman" w:cs="Times New Roman"/>
        </w:rPr>
        <w:t>)</w:t>
      </w:r>
      <w:r w:rsidRPr="002F015B">
        <w:rPr>
          <w:rFonts w:ascii="Times New Roman" w:hAnsi="Times New Roman" w:cs="Times New Roman"/>
          <w:i/>
        </w:rPr>
        <w:t xml:space="preserve"> </w:t>
      </w:r>
      <w:r w:rsidRPr="002F015B">
        <w:rPr>
          <w:rFonts w:ascii="Times New Roman" w:hAnsi="Times New Roman" w:cs="Times New Roman"/>
        </w:rPr>
        <w:t>such other particulars (if any) as are prescribed.</w:t>
      </w:r>
    </w:p>
    <w:p w:rsidR="00222ED1" w:rsidRPr="000F5E53" w:rsidRDefault="00222ED1" w:rsidP="000F5E53">
      <w:pPr>
        <w:spacing w:before="120" w:after="60" w:line="240" w:lineRule="auto"/>
        <w:jc w:val="both"/>
        <w:rPr>
          <w:rFonts w:ascii="Times New Roman" w:hAnsi="Times New Roman" w:cs="Times New Roman"/>
          <w:b/>
          <w:sz w:val="20"/>
        </w:rPr>
      </w:pPr>
      <w:r w:rsidRPr="000F5E53">
        <w:rPr>
          <w:rFonts w:ascii="Times New Roman" w:hAnsi="Times New Roman" w:cs="Times New Roman"/>
          <w:b/>
          <w:sz w:val="20"/>
        </w:rPr>
        <w:t>Regulations.</w:t>
      </w:r>
    </w:p>
    <w:p w:rsidR="00222ED1" w:rsidRPr="002F015B" w:rsidRDefault="00996072" w:rsidP="001F48D2">
      <w:pPr>
        <w:tabs>
          <w:tab w:val="left" w:pos="540"/>
        </w:tabs>
        <w:spacing w:after="0" w:line="240" w:lineRule="auto"/>
        <w:ind w:firstLine="288"/>
        <w:jc w:val="both"/>
        <w:rPr>
          <w:rFonts w:ascii="Times New Roman" w:hAnsi="Times New Roman" w:cs="Times New Roman"/>
        </w:rPr>
      </w:pPr>
      <w:r w:rsidRPr="002F015B">
        <w:rPr>
          <w:rFonts w:ascii="Times New Roman" w:hAnsi="Times New Roman" w:cs="Times New Roman"/>
          <w:b/>
        </w:rPr>
        <w:t>21.</w:t>
      </w:r>
      <w:r w:rsidRPr="002F015B">
        <w:rPr>
          <w:rFonts w:ascii="Times New Roman" w:hAnsi="Times New Roman" w:cs="Times New Roman"/>
          <w:b/>
        </w:rPr>
        <w:tab/>
      </w:r>
      <w:r w:rsidR="00222ED1" w:rsidRPr="002F015B">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breach of the regulations.</w:t>
      </w:r>
    </w:p>
    <w:sectPr w:rsidR="00222ED1" w:rsidRPr="002F015B" w:rsidSect="000B0303">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72" w:rsidRDefault="00033872" w:rsidP="00D055B6">
      <w:pPr>
        <w:spacing w:after="0" w:line="240" w:lineRule="auto"/>
      </w:pPr>
      <w:r>
        <w:separator/>
      </w:r>
    </w:p>
  </w:endnote>
  <w:endnote w:type="continuationSeparator" w:id="0">
    <w:p w:rsidR="00033872" w:rsidRDefault="00033872" w:rsidP="00D0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72" w:rsidRDefault="00033872" w:rsidP="00D055B6">
      <w:pPr>
        <w:spacing w:after="0" w:line="240" w:lineRule="auto"/>
      </w:pPr>
      <w:r>
        <w:separator/>
      </w:r>
    </w:p>
  </w:footnote>
  <w:footnote w:type="continuationSeparator" w:id="0">
    <w:p w:rsidR="00033872" w:rsidRDefault="00033872" w:rsidP="00D05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B6" w:rsidRPr="000B0303" w:rsidRDefault="000B0303" w:rsidP="000B0303">
    <w:pPr>
      <w:tabs>
        <w:tab w:val="left" w:pos="3690"/>
        <w:tab w:val="left" w:pos="3870"/>
        <w:tab w:val="left" w:pos="8280"/>
      </w:tabs>
      <w:spacing w:after="0" w:line="240" w:lineRule="auto"/>
      <w:rPr>
        <w:rFonts w:ascii="Times New Roman" w:hAnsi="Times New Roman" w:cs="Times New Roman"/>
        <w:sz w:val="20"/>
        <w:szCs w:val="20"/>
      </w:rPr>
    </w:pPr>
    <w:r w:rsidRPr="00D055B6">
      <w:rPr>
        <w:rFonts w:ascii="Times New Roman" w:hAnsi="Times New Roman" w:cs="Times New Roman"/>
        <w:sz w:val="20"/>
        <w:szCs w:val="20"/>
      </w:rPr>
      <w:t>No. 44.</w:t>
    </w:r>
    <w:r w:rsidRPr="00D055B6">
      <w:rPr>
        <w:rFonts w:ascii="Times New Roman" w:hAnsi="Times New Roman" w:cs="Times New Roman"/>
        <w:sz w:val="20"/>
        <w:szCs w:val="20"/>
      </w:rPr>
      <w:tab/>
    </w:r>
    <w:r w:rsidRPr="00D055B6">
      <w:rPr>
        <w:rFonts w:ascii="Times New Roman" w:hAnsi="Times New Roman" w:cs="Times New Roman"/>
        <w:i/>
        <w:sz w:val="20"/>
        <w:szCs w:val="20"/>
      </w:rPr>
      <w:t>Wine Export Bounty.</w:t>
    </w:r>
    <w:r w:rsidRPr="00D055B6">
      <w:rPr>
        <w:rFonts w:ascii="Times New Roman" w:hAnsi="Times New Roman" w:cs="Times New Roman"/>
        <w:i/>
        <w:sz w:val="20"/>
        <w:szCs w:val="20"/>
      </w:rPr>
      <w:tab/>
    </w:r>
    <w:r w:rsidRPr="00D055B6">
      <w:rPr>
        <w:rFonts w:ascii="Times New Roman" w:hAnsi="Times New Roman" w:cs="Times New Roman"/>
        <w:sz w:val="20"/>
        <w:szCs w:val="20"/>
      </w:rPr>
      <w:t>1939.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B6" w:rsidRPr="00D055B6" w:rsidRDefault="00D055B6" w:rsidP="00D055B6">
    <w:pPr>
      <w:tabs>
        <w:tab w:val="left" w:pos="3690"/>
        <w:tab w:val="left" w:pos="3870"/>
        <w:tab w:val="left" w:pos="8280"/>
      </w:tabs>
      <w:spacing w:after="0" w:line="240" w:lineRule="auto"/>
      <w:rPr>
        <w:rFonts w:ascii="Times New Roman" w:hAnsi="Times New Roman" w:cs="Times New Roman"/>
        <w:sz w:val="20"/>
        <w:szCs w:val="20"/>
      </w:rPr>
    </w:pPr>
    <w:r w:rsidRPr="00D055B6">
      <w:rPr>
        <w:rFonts w:ascii="Times New Roman" w:hAnsi="Times New Roman" w:cs="Times New Roman"/>
        <w:sz w:val="20"/>
        <w:szCs w:val="20"/>
      </w:rPr>
      <w:t>1939.</w:t>
    </w:r>
    <w:r w:rsidRPr="00D055B6">
      <w:rPr>
        <w:rFonts w:ascii="Times New Roman" w:hAnsi="Times New Roman" w:cs="Times New Roman"/>
        <w:sz w:val="20"/>
        <w:szCs w:val="20"/>
      </w:rPr>
      <w:tab/>
    </w:r>
    <w:r w:rsidRPr="00D055B6">
      <w:rPr>
        <w:rFonts w:ascii="Times New Roman" w:hAnsi="Times New Roman" w:cs="Times New Roman"/>
        <w:i/>
        <w:sz w:val="20"/>
        <w:szCs w:val="20"/>
      </w:rPr>
      <w:t>Wine Export Bounty.</w:t>
    </w:r>
    <w:r w:rsidRPr="00D055B6">
      <w:rPr>
        <w:rFonts w:ascii="Times New Roman" w:hAnsi="Times New Roman" w:cs="Times New Roman"/>
        <w:i/>
        <w:sz w:val="20"/>
        <w:szCs w:val="20"/>
      </w:rPr>
      <w:tab/>
    </w:r>
    <w:r w:rsidRPr="00D055B6">
      <w:rPr>
        <w:rFonts w:ascii="Times New Roman" w:hAnsi="Times New Roman" w:cs="Times New Roman"/>
        <w:sz w:val="20"/>
        <w:szCs w:val="20"/>
      </w:rPr>
      <w:t>No. 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B16A11"/>
    <w:rsid w:val="00033872"/>
    <w:rsid w:val="0009345F"/>
    <w:rsid w:val="000B0303"/>
    <w:rsid w:val="000C6FCF"/>
    <w:rsid w:val="000F5E53"/>
    <w:rsid w:val="00102379"/>
    <w:rsid w:val="00115FA1"/>
    <w:rsid w:val="001A254D"/>
    <w:rsid w:val="001E01F3"/>
    <w:rsid w:val="001F48D2"/>
    <w:rsid w:val="00222ED1"/>
    <w:rsid w:val="002400A0"/>
    <w:rsid w:val="00287DD8"/>
    <w:rsid w:val="002F015B"/>
    <w:rsid w:val="0033043D"/>
    <w:rsid w:val="00355674"/>
    <w:rsid w:val="003E2C7C"/>
    <w:rsid w:val="00462B58"/>
    <w:rsid w:val="00527EE4"/>
    <w:rsid w:val="005760AB"/>
    <w:rsid w:val="005770CB"/>
    <w:rsid w:val="005C7D37"/>
    <w:rsid w:val="00684AB5"/>
    <w:rsid w:val="00691CF1"/>
    <w:rsid w:val="006A43C1"/>
    <w:rsid w:val="006C06E1"/>
    <w:rsid w:val="006E39C0"/>
    <w:rsid w:val="00712DAE"/>
    <w:rsid w:val="007C48F6"/>
    <w:rsid w:val="007D74BC"/>
    <w:rsid w:val="008437E4"/>
    <w:rsid w:val="008E3366"/>
    <w:rsid w:val="008E7764"/>
    <w:rsid w:val="009752CF"/>
    <w:rsid w:val="00993797"/>
    <w:rsid w:val="00996072"/>
    <w:rsid w:val="00A26793"/>
    <w:rsid w:val="00A46741"/>
    <w:rsid w:val="00A73D96"/>
    <w:rsid w:val="00B03493"/>
    <w:rsid w:val="00B0640D"/>
    <w:rsid w:val="00B16A11"/>
    <w:rsid w:val="00BD6F76"/>
    <w:rsid w:val="00BF73A7"/>
    <w:rsid w:val="00C0364D"/>
    <w:rsid w:val="00C20C95"/>
    <w:rsid w:val="00CB1B8B"/>
    <w:rsid w:val="00CB7AA0"/>
    <w:rsid w:val="00D055B6"/>
    <w:rsid w:val="00D21C17"/>
    <w:rsid w:val="00D31B18"/>
    <w:rsid w:val="00D46200"/>
    <w:rsid w:val="00D547DE"/>
    <w:rsid w:val="00D86728"/>
    <w:rsid w:val="00DA08D6"/>
    <w:rsid w:val="00E12D8C"/>
    <w:rsid w:val="00E131D3"/>
    <w:rsid w:val="00E17CD1"/>
    <w:rsid w:val="00ED0B3A"/>
    <w:rsid w:val="00FD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12D8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12D8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12D8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12D8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12D8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12D8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12D8C"/>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12D8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E12D8C"/>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E12D8C"/>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E12D8C"/>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E12D8C"/>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E12D8C"/>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E12D8C"/>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E12D8C"/>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E12D8C"/>
    <w:rPr>
      <w:rFonts w:ascii="Century Schoolbook" w:eastAsia="Century Schoolbook" w:hAnsi="Century Schoolbook" w:cs="Century Schoolbook"/>
      <w:b/>
      <w:bCs/>
      <w:i w:val="0"/>
      <w:iCs w:val="0"/>
      <w:smallCaps w:val="0"/>
      <w:sz w:val="12"/>
      <w:szCs w:val="12"/>
    </w:rPr>
  </w:style>
  <w:style w:type="character" w:customStyle="1" w:styleId="CharStyle22">
    <w:name w:val="CharStyle22"/>
    <w:basedOn w:val="DefaultParagraphFont"/>
    <w:rsid w:val="00E12D8C"/>
    <w:rPr>
      <w:rFonts w:ascii="Century Schoolbook" w:eastAsia="Century Schoolbook" w:hAnsi="Century Schoolbook" w:cs="Century Schoolbook"/>
      <w:b/>
      <w:bCs/>
      <w:i w:val="0"/>
      <w:iCs w:val="0"/>
      <w:smallCaps/>
      <w:sz w:val="16"/>
      <w:szCs w:val="16"/>
    </w:rPr>
  </w:style>
  <w:style w:type="character" w:customStyle="1" w:styleId="CharStyle23">
    <w:name w:val="CharStyle23"/>
    <w:basedOn w:val="DefaultParagraphFont"/>
    <w:rsid w:val="00E12D8C"/>
    <w:rPr>
      <w:rFonts w:ascii="Century Schoolbook" w:eastAsia="Century Schoolbook" w:hAnsi="Century Schoolbook" w:cs="Century Schoolbook"/>
      <w:b/>
      <w:bCs/>
      <w:i w:val="0"/>
      <w:iCs w:val="0"/>
      <w:smallCaps w:val="0"/>
      <w:sz w:val="18"/>
      <w:szCs w:val="18"/>
    </w:rPr>
  </w:style>
  <w:style w:type="character" w:customStyle="1" w:styleId="CharStyle25">
    <w:name w:val="CharStyle25"/>
    <w:basedOn w:val="DefaultParagraphFont"/>
    <w:rsid w:val="00E12D8C"/>
    <w:rPr>
      <w:rFonts w:ascii="Century Schoolbook" w:eastAsia="Century Schoolbook" w:hAnsi="Century Schoolbook" w:cs="Century Schoolbook"/>
      <w:b w:val="0"/>
      <w:bCs w:val="0"/>
      <w:i w:val="0"/>
      <w:iCs w:val="0"/>
      <w:smallCaps w:val="0"/>
      <w:sz w:val="18"/>
      <w:szCs w:val="18"/>
    </w:rPr>
  </w:style>
  <w:style w:type="paragraph" w:customStyle="1" w:styleId="Style14">
    <w:name w:val="Style14"/>
    <w:basedOn w:val="Normal"/>
    <w:rsid w:val="00E17CD1"/>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02379"/>
    <w:pPr>
      <w:spacing w:after="0" w:line="240" w:lineRule="auto"/>
    </w:pPr>
    <w:rPr>
      <w:rFonts w:ascii="Palatino Linotype" w:eastAsia="Palatino Linotype" w:hAnsi="Palatino Linotype" w:cs="Palatino Linotype"/>
      <w:sz w:val="20"/>
      <w:szCs w:val="20"/>
    </w:rPr>
  </w:style>
  <w:style w:type="paragraph" w:customStyle="1" w:styleId="Style9">
    <w:name w:val="Style9"/>
    <w:basedOn w:val="Normal"/>
    <w:rsid w:val="005760AB"/>
    <w:pPr>
      <w:spacing w:after="0" w:line="240" w:lineRule="auto"/>
    </w:pPr>
    <w:rPr>
      <w:rFonts w:ascii="Century Schoolbook" w:eastAsia="Century Schoolbook" w:hAnsi="Century Schoolbook" w:cs="Century Schoolbook"/>
      <w:sz w:val="20"/>
      <w:szCs w:val="20"/>
    </w:rPr>
  </w:style>
  <w:style w:type="paragraph" w:styleId="ListParagraph">
    <w:name w:val="List Paragraph"/>
    <w:basedOn w:val="Normal"/>
    <w:uiPriority w:val="34"/>
    <w:qFormat/>
    <w:rsid w:val="00D547DE"/>
    <w:pPr>
      <w:ind w:left="720"/>
      <w:contextualSpacing/>
    </w:pPr>
  </w:style>
  <w:style w:type="paragraph" w:styleId="Header">
    <w:name w:val="header"/>
    <w:basedOn w:val="Normal"/>
    <w:link w:val="HeaderChar"/>
    <w:uiPriority w:val="99"/>
    <w:unhideWhenUsed/>
    <w:rsid w:val="00D05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5B6"/>
  </w:style>
  <w:style w:type="paragraph" w:styleId="Footer">
    <w:name w:val="footer"/>
    <w:basedOn w:val="Normal"/>
    <w:link w:val="FooterChar"/>
    <w:uiPriority w:val="99"/>
    <w:unhideWhenUsed/>
    <w:rsid w:val="00D05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Pr>
      <w:rFonts w:ascii="Century Schoolbook" w:eastAsia="Century Schoolbook" w:hAnsi="Century Schoolbook" w:cs="Century Schoolbook"/>
      <w:b/>
      <w:bCs/>
      <w:i w:val="0"/>
      <w:iCs w:val="0"/>
      <w:smallCaps w:val="0"/>
      <w:sz w:val="12"/>
      <w:szCs w:val="12"/>
    </w:rPr>
  </w:style>
  <w:style w:type="character" w:customStyle="1" w:styleId="CharStyle22">
    <w:name w:val="CharStyle22"/>
    <w:basedOn w:val="DefaultParagraphFont"/>
    <w:rPr>
      <w:rFonts w:ascii="Century Schoolbook" w:eastAsia="Century Schoolbook" w:hAnsi="Century Schoolbook" w:cs="Century Schoolbook"/>
      <w:b/>
      <w:bCs/>
      <w:i w:val="0"/>
      <w:iCs w:val="0"/>
      <w:smallCaps/>
      <w:sz w:val="16"/>
      <w:szCs w:val="16"/>
    </w:rPr>
  </w:style>
  <w:style w:type="character" w:customStyle="1" w:styleId="CharStyle23">
    <w:name w:val="CharStyle23"/>
    <w:basedOn w:val="DefaultParagraphFont"/>
    <w:rPr>
      <w:rFonts w:ascii="Century Schoolbook" w:eastAsia="Century Schoolbook" w:hAnsi="Century Schoolbook" w:cs="Century Schoolbook"/>
      <w:b/>
      <w:bCs/>
      <w:i w:val="0"/>
      <w:iCs w:val="0"/>
      <w:smallCaps w:val="0"/>
      <w:sz w:val="18"/>
      <w:szCs w:val="18"/>
    </w:rPr>
  </w:style>
  <w:style w:type="character" w:customStyle="1" w:styleId="CharStyle25">
    <w:name w:val="CharStyle25"/>
    <w:basedOn w:val="DefaultParagraphFont"/>
    <w:rPr>
      <w:rFonts w:ascii="Century Schoolbook" w:eastAsia="Century Schoolbook" w:hAnsi="Century Schoolbook" w:cs="Century Schoolbook"/>
      <w:b w:val="0"/>
      <w:bCs w:val="0"/>
      <w:i w:val="0"/>
      <w:iCs w:val="0"/>
      <w:smallCaps w:val="0"/>
      <w:sz w:val="18"/>
      <w:szCs w:val="18"/>
    </w:rPr>
  </w:style>
  <w:style w:type="paragraph" w:customStyle="1" w:styleId="Style14">
    <w:name w:val="Style14"/>
    <w:basedOn w:val="Normal"/>
    <w:rsid w:val="00E17CD1"/>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02379"/>
    <w:pPr>
      <w:spacing w:after="0" w:line="240" w:lineRule="auto"/>
    </w:pPr>
    <w:rPr>
      <w:rFonts w:ascii="Palatino Linotype" w:eastAsia="Palatino Linotype" w:hAnsi="Palatino Linotype" w:cs="Palatino Linotype"/>
      <w:sz w:val="20"/>
      <w:szCs w:val="20"/>
    </w:rPr>
  </w:style>
  <w:style w:type="paragraph" w:customStyle="1" w:styleId="Style9">
    <w:name w:val="Style9"/>
    <w:basedOn w:val="Normal"/>
    <w:rsid w:val="005760AB"/>
    <w:pPr>
      <w:spacing w:after="0" w:line="240" w:lineRule="auto"/>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B4F0-C7EF-4C50-ACF5-7A728797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36</cp:revision>
  <dcterms:created xsi:type="dcterms:W3CDTF">2017-04-11T12:06:00Z</dcterms:created>
  <dcterms:modified xsi:type="dcterms:W3CDTF">2017-11-02T21:00:00Z</dcterms:modified>
</cp:coreProperties>
</file>