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B3A" w:rsidRPr="00532246" w:rsidRDefault="009C2B3A" w:rsidP="009C2B3A">
      <w:r w:rsidRPr="0053224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5pt;height:78.9pt" o:ole="" fillcolor="window">
            <v:imagedata r:id="rId9" o:title=""/>
          </v:shape>
          <o:OLEObject Type="Embed" ProgID="Word.Picture.8" ShapeID="_x0000_i1025" DrawAspect="Content" ObjectID="_1507357611" r:id="rId10"/>
        </w:object>
      </w:r>
    </w:p>
    <w:p w:rsidR="009C2B3A" w:rsidRPr="00532246" w:rsidRDefault="009C2B3A" w:rsidP="009C2B3A">
      <w:pPr>
        <w:pStyle w:val="ShortT"/>
        <w:spacing w:before="240"/>
      </w:pPr>
      <w:r w:rsidRPr="00532246">
        <w:t>Income Tax Assessment Act 1936</w:t>
      </w:r>
    </w:p>
    <w:p w:rsidR="009C2B3A" w:rsidRPr="00532246" w:rsidRDefault="009C2B3A" w:rsidP="009C2B3A">
      <w:pPr>
        <w:pStyle w:val="CompiledActNo"/>
        <w:spacing w:before="240"/>
      </w:pPr>
      <w:r w:rsidRPr="00532246">
        <w:t>No.</w:t>
      </w:r>
      <w:r w:rsidR="00532246">
        <w:t> </w:t>
      </w:r>
      <w:r w:rsidRPr="00532246">
        <w:t>27, 1936</w:t>
      </w:r>
    </w:p>
    <w:p w:rsidR="009C2B3A" w:rsidRPr="00532246" w:rsidRDefault="009C2B3A" w:rsidP="009C2B3A">
      <w:pPr>
        <w:spacing w:before="1000"/>
        <w:rPr>
          <w:rFonts w:cs="Arial"/>
          <w:b/>
          <w:sz w:val="32"/>
          <w:szCs w:val="32"/>
        </w:rPr>
      </w:pPr>
      <w:r w:rsidRPr="00532246">
        <w:rPr>
          <w:rFonts w:cs="Arial"/>
          <w:b/>
          <w:sz w:val="32"/>
          <w:szCs w:val="32"/>
        </w:rPr>
        <w:t>Compilation No.</w:t>
      </w:r>
      <w:r w:rsidR="00532246">
        <w:rPr>
          <w:rFonts w:cs="Arial"/>
          <w:b/>
          <w:sz w:val="32"/>
          <w:szCs w:val="32"/>
        </w:rPr>
        <w:t> </w:t>
      </w:r>
      <w:r w:rsidRPr="00532246">
        <w:rPr>
          <w:rFonts w:cs="Arial"/>
          <w:b/>
          <w:sz w:val="32"/>
          <w:szCs w:val="32"/>
        </w:rPr>
        <w:fldChar w:fldCharType="begin"/>
      </w:r>
      <w:r w:rsidRPr="00532246">
        <w:rPr>
          <w:rFonts w:cs="Arial"/>
          <w:b/>
          <w:sz w:val="32"/>
          <w:szCs w:val="32"/>
        </w:rPr>
        <w:instrText xml:space="preserve"> DOCPROPERTY  CompilationNumber </w:instrText>
      </w:r>
      <w:r w:rsidRPr="00532246">
        <w:rPr>
          <w:rFonts w:cs="Arial"/>
          <w:b/>
          <w:sz w:val="32"/>
          <w:szCs w:val="32"/>
        </w:rPr>
        <w:fldChar w:fldCharType="separate"/>
      </w:r>
      <w:r w:rsidR="00D129D1">
        <w:rPr>
          <w:rFonts w:cs="Arial"/>
          <w:b/>
          <w:sz w:val="32"/>
          <w:szCs w:val="32"/>
        </w:rPr>
        <w:t>133</w:t>
      </w:r>
      <w:r w:rsidRPr="00532246">
        <w:rPr>
          <w:rFonts w:cs="Arial"/>
          <w:b/>
          <w:sz w:val="32"/>
          <w:szCs w:val="32"/>
        </w:rPr>
        <w:fldChar w:fldCharType="end"/>
      </w:r>
    </w:p>
    <w:p w:rsidR="009C2B3A" w:rsidRPr="00532246" w:rsidRDefault="009C2B3A" w:rsidP="009C2B3A">
      <w:pPr>
        <w:spacing w:before="480"/>
        <w:rPr>
          <w:rFonts w:cs="Arial"/>
          <w:sz w:val="24"/>
        </w:rPr>
      </w:pPr>
      <w:r w:rsidRPr="00532246">
        <w:rPr>
          <w:rFonts w:cs="Arial"/>
          <w:b/>
          <w:sz w:val="24"/>
        </w:rPr>
        <w:t>Compilation date:</w:t>
      </w:r>
      <w:r w:rsidRPr="00532246">
        <w:rPr>
          <w:rFonts w:cs="Arial"/>
          <w:b/>
          <w:sz w:val="24"/>
        </w:rPr>
        <w:tab/>
      </w:r>
      <w:r w:rsidRPr="00532246">
        <w:rPr>
          <w:rFonts w:cs="Arial"/>
          <w:b/>
          <w:sz w:val="24"/>
        </w:rPr>
        <w:tab/>
      </w:r>
      <w:r w:rsidRPr="00532246">
        <w:rPr>
          <w:rFonts w:cs="Arial"/>
          <w:b/>
          <w:sz w:val="24"/>
        </w:rPr>
        <w:tab/>
      </w:r>
      <w:r w:rsidRPr="00532246">
        <w:rPr>
          <w:rFonts w:cs="Arial"/>
          <w:sz w:val="24"/>
        </w:rPr>
        <w:fldChar w:fldCharType="begin"/>
      </w:r>
      <w:r w:rsidRPr="00532246">
        <w:rPr>
          <w:rFonts w:cs="Arial"/>
          <w:sz w:val="24"/>
        </w:rPr>
        <w:instrText xml:space="preserve"> DOCPROPERTY StartDate \@ "d MMMM yyyy" </w:instrText>
      </w:r>
      <w:r w:rsidRPr="00532246">
        <w:rPr>
          <w:rFonts w:cs="Arial"/>
          <w:sz w:val="24"/>
        </w:rPr>
        <w:fldChar w:fldCharType="separate"/>
      </w:r>
      <w:r w:rsidR="00D129D1">
        <w:rPr>
          <w:rFonts w:cs="Arial"/>
          <w:sz w:val="24"/>
        </w:rPr>
        <w:t>13 October 2015</w:t>
      </w:r>
      <w:r w:rsidRPr="00532246">
        <w:rPr>
          <w:rFonts w:cs="Arial"/>
          <w:sz w:val="24"/>
        </w:rPr>
        <w:fldChar w:fldCharType="end"/>
      </w:r>
    </w:p>
    <w:p w:rsidR="009C2B3A" w:rsidRPr="00532246" w:rsidRDefault="009C2B3A" w:rsidP="009C2B3A">
      <w:pPr>
        <w:spacing w:before="240"/>
        <w:rPr>
          <w:rFonts w:cs="Arial"/>
          <w:sz w:val="24"/>
        </w:rPr>
      </w:pPr>
      <w:r w:rsidRPr="00532246">
        <w:rPr>
          <w:rFonts w:cs="Arial"/>
          <w:b/>
          <w:sz w:val="24"/>
        </w:rPr>
        <w:t>Includes amendments up to:</w:t>
      </w:r>
      <w:r w:rsidRPr="00532246">
        <w:rPr>
          <w:rFonts w:cs="Arial"/>
          <w:b/>
          <w:sz w:val="24"/>
        </w:rPr>
        <w:tab/>
      </w:r>
      <w:r w:rsidRPr="00532246">
        <w:rPr>
          <w:rFonts w:cs="Arial"/>
          <w:sz w:val="24"/>
        </w:rPr>
        <w:t>Act No.</w:t>
      </w:r>
      <w:r w:rsidR="00532246">
        <w:rPr>
          <w:rFonts w:cs="Arial"/>
          <w:sz w:val="24"/>
        </w:rPr>
        <w:t> </w:t>
      </w:r>
      <w:r w:rsidR="00175F6F">
        <w:rPr>
          <w:rFonts w:cs="Arial"/>
          <w:sz w:val="24"/>
        </w:rPr>
        <w:t>135</w:t>
      </w:r>
      <w:r w:rsidR="00D35258" w:rsidRPr="00532246">
        <w:rPr>
          <w:rFonts w:cs="Arial"/>
          <w:sz w:val="24"/>
        </w:rPr>
        <w:t>, 2015</w:t>
      </w:r>
    </w:p>
    <w:p w:rsidR="009C2B3A" w:rsidRPr="00532246" w:rsidRDefault="009C2B3A" w:rsidP="009C2B3A">
      <w:pPr>
        <w:spacing w:before="240"/>
        <w:rPr>
          <w:rFonts w:cs="Arial"/>
          <w:sz w:val="28"/>
          <w:szCs w:val="28"/>
        </w:rPr>
      </w:pPr>
      <w:r w:rsidRPr="00532246">
        <w:rPr>
          <w:rFonts w:cs="Arial"/>
          <w:b/>
          <w:sz w:val="24"/>
        </w:rPr>
        <w:t>Registered:</w:t>
      </w:r>
      <w:r w:rsidRPr="00532246">
        <w:rPr>
          <w:rFonts w:cs="Arial"/>
          <w:b/>
          <w:sz w:val="24"/>
        </w:rPr>
        <w:tab/>
      </w:r>
      <w:r w:rsidRPr="00532246">
        <w:rPr>
          <w:rFonts w:cs="Arial"/>
          <w:b/>
          <w:sz w:val="24"/>
        </w:rPr>
        <w:tab/>
      </w:r>
      <w:r w:rsidRPr="00532246">
        <w:rPr>
          <w:rFonts w:cs="Arial"/>
          <w:b/>
          <w:sz w:val="24"/>
        </w:rPr>
        <w:tab/>
      </w:r>
      <w:r w:rsidRPr="00532246">
        <w:rPr>
          <w:rFonts w:cs="Arial"/>
          <w:b/>
          <w:sz w:val="24"/>
        </w:rPr>
        <w:tab/>
      </w:r>
      <w:r w:rsidRPr="00532246">
        <w:rPr>
          <w:rFonts w:cs="Arial"/>
          <w:sz w:val="24"/>
        </w:rPr>
        <w:fldChar w:fldCharType="begin"/>
      </w:r>
      <w:r w:rsidRPr="00532246">
        <w:rPr>
          <w:rFonts w:cs="Arial"/>
          <w:sz w:val="24"/>
        </w:rPr>
        <w:instrText xml:space="preserve"> IF </w:instrText>
      </w:r>
      <w:r w:rsidRPr="00532246">
        <w:rPr>
          <w:rFonts w:cs="Arial"/>
          <w:sz w:val="24"/>
        </w:rPr>
        <w:fldChar w:fldCharType="begin"/>
      </w:r>
      <w:r w:rsidRPr="00532246">
        <w:rPr>
          <w:rFonts w:cs="Arial"/>
          <w:sz w:val="24"/>
        </w:rPr>
        <w:instrText xml:space="preserve"> DOCPROPERTY RegisteredDate </w:instrText>
      </w:r>
      <w:r w:rsidRPr="00532246">
        <w:rPr>
          <w:rFonts w:cs="Arial"/>
          <w:sz w:val="24"/>
        </w:rPr>
        <w:fldChar w:fldCharType="separate"/>
      </w:r>
      <w:r w:rsidR="00D129D1">
        <w:rPr>
          <w:rFonts w:cs="Arial"/>
          <w:sz w:val="24"/>
        </w:rPr>
        <w:instrText>26/10/2015</w:instrText>
      </w:r>
      <w:r w:rsidRPr="00532246">
        <w:rPr>
          <w:rFonts w:cs="Arial"/>
          <w:sz w:val="24"/>
        </w:rPr>
        <w:fldChar w:fldCharType="end"/>
      </w:r>
      <w:r w:rsidRPr="00532246">
        <w:rPr>
          <w:rFonts w:cs="Arial"/>
          <w:sz w:val="24"/>
        </w:rPr>
        <w:instrText xml:space="preserve"> = #1/1/1901# "Unknown" </w:instrText>
      </w:r>
      <w:r w:rsidRPr="00532246">
        <w:rPr>
          <w:rFonts w:cs="Arial"/>
          <w:sz w:val="24"/>
        </w:rPr>
        <w:fldChar w:fldCharType="begin"/>
      </w:r>
      <w:r w:rsidRPr="00532246">
        <w:rPr>
          <w:rFonts w:cs="Arial"/>
          <w:sz w:val="24"/>
        </w:rPr>
        <w:instrText xml:space="preserve"> DOCPROPERTY RegisteredDate \@ "d MMMM yyyy" </w:instrText>
      </w:r>
      <w:r w:rsidRPr="00532246">
        <w:rPr>
          <w:rFonts w:cs="Arial"/>
          <w:sz w:val="24"/>
        </w:rPr>
        <w:fldChar w:fldCharType="separate"/>
      </w:r>
      <w:r w:rsidR="00D129D1">
        <w:rPr>
          <w:rFonts w:cs="Arial"/>
          <w:sz w:val="24"/>
        </w:rPr>
        <w:instrText>26 October 2015</w:instrText>
      </w:r>
      <w:r w:rsidRPr="00532246">
        <w:rPr>
          <w:rFonts w:cs="Arial"/>
          <w:sz w:val="24"/>
        </w:rPr>
        <w:fldChar w:fldCharType="end"/>
      </w:r>
      <w:r w:rsidRPr="00532246">
        <w:rPr>
          <w:rFonts w:cs="Arial"/>
          <w:sz w:val="24"/>
        </w:rPr>
        <w:instrText xml:space="preserve"> </w:instrText>
      </w:r>
      <w:r w:rsidRPr="00532246">
        <w:rPr>
          <w:rFonts w:cs="Arial"/>
          <w:sz w:val="24"/>
        </w:rPr>
        <w:fldChar w:fldCharType="separate"/>
      </w:r>
      <w:r w:rsidR="00D129D1">
        <w:rPr>
          <w:rFonts w:cs="Arial"/>
          <w:noProof/>
          <w:sz w:val="24"/>
        </w:rPr>
        <w:t>26 October 2015</w:t>
      </w:r>
      <w:r w:rsidRPr="00532246">
        <w:rPr>
          <w:rFonts w:cs="Arial"/>
          <w:sz w:val="24"/>
        </w:rPr>
        <w:fldChar w:fldCharType="end"/>
      </w:r>
    </w:p>
    <w:p w:rsidR="009C2B3A" w:rsidRPr="00532246" w:rsidRDefault="009C2B3A" w:rsidP="009C2B3A">
      <w:pPr>
        <w:spacing w:before="120"/>
        <w:rPr>
          <w:rFonts w:cs="Arial"/>
          <w:sz w:val="24"/>
        </w:rPr>
      </w:pPr>
      <w:r w:rsidRPr="00532246">
        <w:rPr>
          <w:rFonts w:cs="Arial"/>
          <w:sz w:val="24"/>
        </w:rPr>
        <w:t>This compilation is in 7 volumes</w:t>
      </w:r>
    </w:p>
    <w:p w:rsidR="009C2B3A" w:rsidRPr="00532246" w:rsidRDefault="009C2B3A" w:rsidP="009C2B3A">
      <w:pPr>
        <w:spacing w:before="240"/>
        <w:rPr>
          <w:rFonts w:cs="Arial"/>
          <w:sz w:val="24"/>
        </w:rPr>
      </w:pPr>
      <w:r w:rsidRPr="00532246">
        <w:rPr>
          <w:rFonts w:cs="Arial"/>
          <w:b/>
          <w:sz w:val="24"/>
        </w:rPr>
        <w:t>Volume 1:</w:t>
      </w:r>
      <w:r w:rsidRPr="00532246">
        <w:rPr>
          <w:rFonts w:cs="Arial"/>
          <w:sz w:val="24"/>
        </w:rPr>
        <w:tab/>
      </w:r>
      <w:r w:rsidRPr="00532246">
        <w:rPr>
          <w:rFonts w:cs="Arial"/>
          <w:b/>
          <w:sz w:val="24"/>
        </w:rPr>
        <w:t>sections</w:t>
      </w:r>
      <w:r w:rsidR="00532246">
        <w:rPr>
          <w:rFonts w:cs="Arial"/>
          <w:b/>
          <w:sz w:val="24"/>
        </w:rPr>
        <w:t> </w:t>
      </w:r>
      <w:r w:rsidRPr="00532246">
        <w:rPr>
          <w:rFonts w:cs="Arial"/>
          <w:b/>
          <w:sz w:val="24"/>
        </w:rPr>
        <w:t>1–78A</w:t>
      </w:r>
      <w:bookmarkStart w:id="0" w:name="_GoBack"/>
      <w:bookmarkEnd w:id="0"/>
    </w:p>
    <w:p w:rsidR="009C2B3A" w:rsidRPr="00532246" w:rsidRDefault="009C2B3A" w:rsidP="009C2B3A">
      <w:pPr>
        <w:rPr>
          <w:rFonts w:cs="Arial"/>
          <w:sz w:val="24"/>
        </w:rPr>
      </w:pPr>
      <w:r w:rsidRPr="00532246">
        <w:rPr>
          <w:rFonts w:cs="Arial"/>
          <w:sz w:val="24"/>
        </w:rPr>
        <w:t>Volume 2:</w:t>
      </w:r>
      <w:r w:rsidRPr="00532246">
        <w:rPr>
          <w:rFonts w:cs="Arial"/>
          <w:sz w:val="24"/>
        </w:rPr>
        <w:tab/>
        <w:t>sections</w:t>
      </w:r>
      <w:r w:rsidR="00532246">
        <w:rPr>
          <w:rFonts w:cs="Arial"/>
          <w:sz w:val="24"/>
        </w:rPr>
        <w:t> </w:t>
      </w:r>
      <w:r w:rsidRPr="00532246">
        <w:rPr>
          <w:rFonts w:cs="Arial"/>
          <w:sz w:val="24"/>
        </w:rPr>
        <w:t>79A–121L</w:t>
      </w:r>
    </w:p>
    <w:p w:rsidR="009C2B3A" w:rsidRPr="00532246" w:rsidRDefault="009C2B3A" w:rsidP="009C2B3A">
      <w:pPr>
        <w:rPr>
          <w:rFonts w:cs="Arial"/>
          <w:sz w:val="24"/>
        </w:rPr>
      </w:pPr>
      <w:r w:rsidRPr="00532246">
        <w:rPr>
          <w:rFonts w:cs="Arial"/>
          <w:sz w:val="24"/>
        </w:rPr>
        <w:t>Volume 3:</w:t>
      </w:r>
      <w:r w:rsidRPr="00532246">
        <w:rPr>
          <w:rFonts w:cs="Arial"/>
          <w:sz w:val="24"/>
        </w:rPr>
        <w:tab/>
        <w:t>sections</w:t>
      </w:r>
      <w:r w:rsidR="00532246">
        <w:rPr>
          <w:rFonts w:cs="Arial"/>
          <w:sz w:val="24"/>
        </w:rPr>
        <w:t> </w:t>
      </w:r>
      <w:r w:rsidRPr="00532246">
        <w:rPr>
          <w:rFonts w:cs="Arial"/>
          <w:sz w:val="24"/>
        </w:rPr>
        <w:t>124ZM–202G</w:t>
      </w:r>
    </w:p>
    <w:p w:rsidR="009C2B3A" w:rsidRPr="00532246" w:rsidRDefault="009C2B3A" w:rsidP="009C2B3A">
      <w:pPr>
        <w:rPr>
          <w:rFonts w:cs="Arial"/>
          <w:sz w:val="24"/>
        </w:rPr>
      </w:pPr>
      <w:r w:rsidRPr="00532246">
        <w:rPr>
          <w:rFonts w:cs="Arial"/>
          <w:sz w:val="24"/>
        </w:rPr>
        <w:t>Volume 4:</w:t>
      </w:r>
      <w:r w:rsidRPr="00532246">
        <w:rPr>
          <w:rFonts w:cs="Arial"/>
          <w:sz w:val="24"/>
        </w:rPr>
        <w:tab/>
        <w:t>sections</w:t>
      </w:r>
      <w:r w:rsidR="00532246">
        <w:rPr>
          <w:rFonts w:cs="Arial"/>
          <w:sz w:val="24"/>
        </w:rPr>
        <w:t> </w:t>
      </w:r>
      <w:r w:rsidRPr="00532246">
        <w:rPr>
          <w:rFonts w:cs="Arial"/>
          <w:sz w:val="24"/>
        </w:rPr>
        <w:t>251R–468</w:t>
      </w:r>
    </w:p>
    <w:p w:rsidR="009C2B3A" w:rsidRPr="00532246" w:rsidRDefault="009C2B3A" w:rsidP="009C2B3A">
      <w:pPr>
        <w:rPr>
          <w:rFonts w:cs="Arial"/>
          <w:sz w:val="24"/>
        </w:rPr>
      </w:pPr>
      <w:r w:rsidRPr="00532246">
        <w:rPr>
          <w:rFonts w:cs="Arial"/>
          <w:sz w:val="24"/>
        </w:rPr>
        <w:t>Volume 5:</w:t>
      </w:r>
      <w:r w:rsidRPr="00532246">
        <w:rPr>
          <w:rFonts w:cs="Arial"/>
          <w:sz w:val="24"/>
        </w:rPr>
        <w:tab/>
        <w:t>Schedules</w:t>
      </w:r>
    </w:p>
    <w:p w:rsidR="009C2B3A" w:rsidRPr="00532246" w:rsidRDefault="009C2B3A" w:rsidP="009C2B3A">
      <w:pPr>
        <w:rPr>
          <w:rFonts w:cs="Arial"/>
          <w:sz w:val="24"/>
        </w:rPr>
      </w:pPr>
      <w:r w:rsidRPr="00532246">
        <w:rPr>
          <w:rFonts w:cs="Arial"/>
          <w:sz w:val="24"/>
        </w:rPr>
        <w:t>Volume 6:</w:t>
      </w:r>
      <w:r w:rsidRPr="00532246">
        <w:rPr>
          <w:rFonts w:cs="Arial"/>
          <w:sz w:val="24"/>
        </w:rPr>
        <w:tab/>
        <w:t>Endnotes 1–4</w:t>
      </w:r>
    </w:p>
    <w:p w:rsidR="009C2B3A" w:rsidRPr="00532246" w:rsidRDefault="009C2B3A" w:rsidP="009C2B3A">
      <w:pPr>
        <w:rPr>
          <w:rFonts w:cs="Arial"/>
          <w:sz w:val="24"/>
        </w:rPr>
      </w:pPr>
      <w:r w:rsidRPr="00532246">
        <w:rPr>
          <w:rFonts w:cs="Arial"/>
          <w:sz w:val="24"/>
        </w:rPr>
        <w:t>Volume 7:</w:t>
      </w:r>
      <w:r w:rsidRPr="00532246">
        <w:rPr>
          <w:rFonts w:cs="Arial"/>
          <w:sz w:val="24"/>
        </w:rPr>
        <w:tab/>
        <w:t>Endnote 5</w:t>
      </w:r>
    </w:p>
    <w:p w:rsidR="009C2B3A" w:rsidRPr="00532246" w:rsidRDefault="009C2B3A" w:rsidP="004C65CE">
      <w:pPr>
        <w:rPr>
          <w:rFonts w:cs="Arial"/>
          <w:sz w:val="24"/>
        </w:rPr>
      </w:pPr>
      <w:r w:rsidRPr="00532246">
        <w:rPr>
          <w:rFonts w:cs="Arial"/>
          <w:sz w:val="24"/>
        </w:rPr>
        <w:t>Each volume has its own contents</w:t>
      </w:r>
    </w:p>
    <w:p w:rsidR="00ED66B1" w:rsidRDefault="00ED66B1" w:rsidP="00ED66B1">
      <w:pPr>
        <w:rPr>
          <w:b/>
          <w:szCs w:val="22"/>
        </w:rPr>
      </w:pPr>
    </w:p>
    <w:p w:rsidR="00ED66B1" w:rsidRDefault="00ED66B1" w:rsidP="00ED66B1">
      <w:pPr>
        <w:rPr>
          <w:b/>
          <w:szCs w:val="22"/>
        </w:rPr>
      </w:pPr>
    </w:p>
    <w:p w:rsidR="00ED66B1" w:rsidRDefault="00ED66B1" w:rsidP="00ED66B1">
      <w:pPr>
        <w:rPr>
          <w:b/>
          <w:szCs w:val="22"/>
        </w:rPr>
      </w:pPr>
    </w:p>
    <w:p w:rsidR="009C2B3A" w:rsidRPr="00532246" w:rsidRDefault="009C2B3A" w:rsidP="009C2B3A">
      <w:pPr>
        <w:pageBreakBefore/>
        <w:rPr>
          <w:rFonts w:cs="Arial"/>
          <w:b/>
          <w:sz w:val="32"/>
          <w:szCs w:val="32"/>
        </w:rPr>
      </w:pPr>
      <w:r w:rsidRPr="00532246">
        <w:rPr>
          <w:rFonts w:cs="Arial"/>
          <w:b/>
          <w:sz w:val="32"/>
          <w:szCs w:val="32"/>
        </w:rPr>
        <w:lastRenderedPageBreak/>
        <w:t>About this compilation</w:t>
      </w:r>
    </w:p>
    <w:p w:rsidR="009C2B3A" w:rsidRPr="00532246" w:rsidRDefault="009C2B3A" w:rsidP="009C2B3A">
      <w:pPr>
        <w:spacing w:before="240"/>
        <w:rPr>
          <w:rFonts w:cs="Arial"/>
        </w:rPr>
      </w:pPr>
      <w:r w:rsidRPr="00532246">
        <w:rPr>
          <w:rFonts w:cs="Arial"/>
          <w:b/>
          <w:szCs w:val="22"/>
        </w:rPr>
        <w:t>This compilation</w:t>
      </w:r>
    </w:p>
    <w:p w:rsidR="009C2B3A" w:rsidRPr="00532246" w:rsidRDefault="009C2B3A" w:rsidP="009C2B3A">
      <w:pPr>
        <w:spacing w:before="120" w:after="120"/>
        <w:rPr>
          <w:rFonts w:cs="Arial"/>
          <w:szCs w:val="22"/>
        </w:rPr>
      </w:pPr>
      <w:r w:rsidRPr="00532246">
        <w:rPr>
          <w:rFonts w:cs="Arial"/>
          <w:szCs w:val="22"/>
        </w:rPr>
        <w:t xml:space="preserve">This is a compilation of the </w:t>
      </w:r>
      <w:r w:rsidRPr="00532246">
        <w:rPr>
          <w:rFonts w:cs="Arial"/>
          <w:i/>
          <w:szCs w:val="22"/>
        </w:rPr>
        <w:fldChar w:fldCharType="begin"/>
      </w:r>
      <w:r w:rsidRPr="00532246">
        <w:rPr>
          <w:rFonts w:cs="Arial"/>
          <w:i/>
          <w:szCs w:val="22"/>
        </w:rPr>
        <w:instrText xml:space="preserve"> STYLEREF  ShortT </w:instrText>
      </w:r>
      <w:r w:rsidRPr="00532246">
        <w:rPr>
          <w:rFonts w:cs="Arial"/>
          <w:i/>
          <w:szCs w:val="22"/>
        </w:rPr>
        <w:fldChar w:fldCharType="separate"/>
      </w:r>
      <w:r w:rsidR="00D129D1">
        <w:rPr>
          <w:rFonts w:cs="Arial"/>
          <w:i/>
          <w:noProof/>
          <w:szCs w:val="22"/>
        </w:rPr>
        <w:t>Income Tax Assessment Act 1936</w:t>
      </w:r>
      <w:r w:rsidRPr="00532246">
        <w:rPr>
          <w:rFonts w:cs="Arial"/>
          <w:i/>
          <w:szCs w:val="22"/>
        </w:rPr>
        <w:fldChar w:fldCharType="end"/>
      </w:r>
      <w:r w:rsidRPr="00532246">
        <w:rPr>
          <w:rFonts w:cs="Arial"/>
          <w:szCs w:val="22"/>
        </w:rPr>
        <w:t xml:space="preserve"> that shows the text of the law as amended and in force on </w:t>
      </w:r>
      <w:r w:rsidRPr="00532246">
        <w:rPr>
          <w:rFonts w:cs="Arial"/>
          <w:szCs w:val="22"/>
        </w:rPr>
        <w:fldChar w:fldCharType="begin"/>
      </w:r>
      <w:r w:rsidRPr="00532246">
        <w:rPr>
          <w:rFonts w:cs="Arial"/>
          <w:szCs w:val="22"/>
        </w:rPr>
        <w:instrText xml:space="preserve"> DOCPROPERTY StartDate \@ "d MMMM yyyy" </w:instrText>
      </w:r>
      <w:r w:rsidRPr="00532246">
        <w:rPr>
          <w:rFonts w:cs="Arial"/>
          <w:szCs w:val="22"/>
        </w:rPr>
        <w:fldChar w:fldCharType="separate"/>
      </w:r>
      <w:r w:rsidR="00D129D1">
        <w:rPr>
          <w:rFonts w:cs="Arial"/>
          <w:szCs w:val="22"/>
        </w:rPr>
        <w:t>13 October 2015</w:t>
      </w:r>
      <w:r w:rsidRPr="00532246">
        <w:rPr>
          <w:rFonts w:cs="Arial"/>
          <w:szCs w:val="22"/>
        </w:rPr>
        <w:fldChar w:fldCharType="end"/>
      </w:r>
      <w:r w:rsidRPr="00532246">
        <w:rPr>
          <w:rFonts w:cs="Arial"/>
          <w:szCs w:val="22"/>
        </w:rPr>
        <w:t xml:space="preserve"> (the </w:t>
      </w:r>
      <w:r w:rsidRPr="00532246">
        <w:rPr>
          <w:rFonts w:cs="Arial"/>
          <w:b/>
          <w:i/>
          <w:szCs w:val="22"/>
        </w:rPr>
        <w:t>compilation date</w:t>
      </w:r>
      <w:r w:rsidRPr="00532246">
        <w:rPr>
          <w:rFonts w:cs="Arial"/>
          <w:szCs w:val="22"/>
        </w:rPr>
        <w:t>).</w:t>
      </w:r>
    </w:p>
    <w:p w:rsidR="009C2B3A" w:rsidRPr="00532246" w:rsidRDefault="009C2B3A" w:rsidP="009C2B3A">
      <w:pPr>
        <w:spacing w:after="120"/>
        <w:rPr>
          <w:rFonts w:cs="Arial"/>
          <w:szCs w:val="22"/>
        </w:rPr>
      </w:pPr>
      <w:r w:rsidRPr="00532246">
        <w:rPr>
          <w:rFonts w:cs="Arial"/>
          <w:szCs w:val="22"/>
        </w:rPr>
        <w:t xml:space="preserve">This compilation was prepared on </w:t>
      </w:r>
      <w:r w:rsidRPr="00532246">
        <w:rPr>
          <w:rFonts w:cs="Arial"/>
          <w:szCs w:val="22"/>
        </w:rPr>
        <w:fldChar w:fldCharType="begin"/>
      </w:r>
      <w:r w:rsidRPr="00532246">
        <w:rPr>
          <w:rFonts w:cs="Arial"/>
          <w:szCs w:val="22"/>
        </w:rPr>
        <w:instrText xml:space="preserve"> DOCPROPERTY PreparedDate \@ "d MMMM yyyy" </w:instrText>
      </w:r>
      <w:r w:rsidRPr="00532246">
        <w:rPr>
          <w:rFonts w:cs="Arial"/>
          <w:szCs w:val="22"/>
        </w:rPr>
        <w:fldChar w:fldCharType="separate"/>
      </w:r>
      <w:r w:rsidR="00D129D1">
        <w:rPr>
          <w:rFonts w:cs="Arial"/>
          <w:szCs w:val="22"/>
        </w:rPr>
        <w:t>19 October 2015</w:t>
      </w:r>
      <w:r w:rsidRPr="00532246">
        <w:rPr>
          <w:rFonts w:cs="Arial"/>
          <w:szCs w:val="22"/>
        </w:rPr>
        <w:fldChar w:fldCharType="end"/>
      </w:r>
      <w:r w:rsidRPr="00532246">
        <w:rPr>
          <w:rFonts w:cs="Arial"/>
          <w:szCs w:val="22"/>
        </w:rPr>
        <w:t>.</w:t>
      </w:r>
    </w:p>
    <w:p w:rsidR="009C2B3A" w:rsidRPr="00532246" w:rsidRDefault="009C2B3A" w:rsidP="009C2B3A">
      <w:pPr>
        <w:spacing w:after="120"/>
        <w:rPr>
          <w:rFonts w:cs="Arial"/>
          <w:szCs w:val="22"/>
        </w:rPr>
      </w:pPr>
      <w:r w:rsidRPr="00532246">
        <w:rPr>
          <w:rFonts w:cs="Arial"/>
          <w:szCs w:val="22"/>
        </w:rPr>
        <w:t xml:space="preserve">The notes at the end of this compilation (the </w:t>
      </w:r>
      <w:r w:rsidRPr="00532246">
        <w:rPr>
          <w:rFonts w:cs="Arial"/>
          <w:b/>
          <w:i/>
          <w:szCs w:val="22"/>
        </w:rPr>
        <w:t>endnotes</w:t>
      </w:r>
      <w:r w:rsidRPr="00532246">
        <w:rPr>
          <w:rFonts w:cs="Arial"/>
          <w:szCs w:val="22"/>
        </w:rPr>
        <w:t>) include information about amending laws and the amendment history of provisions of the compiled law.</w:t>
      </w:r>
    </w:p>
    <w:p w:rsidR="009C2B3A" w:rsidRPr="00532246" w:rsidRDefault="009C2B3A" w:rsidP="009C2B3A">
      <w:pPr>
        <w:tabs>
          <w:tab w:val="left" w:pos="5640"/>
        </w:tabs>
        <w:spacing w:before="120" w:after="120"/>
        <w:rPr>
          <w:rFonts w:cs="Arial"/>
          <w:b/>
          <w:szCs w:val="22"/>
        </w:rPr>
      </w:pPr>
      <w:r w:rsidRPr="00532246">
        <w:rPr>
          <w:rFonts w:cs="Arial"/>
          <w:b/>
          <w:szCs w:val="22"/>
        </w:rPr>
        <w:t>Uncommenced amendments</w:t>
      </w:r>
    </w:p>
    <w:p w:rsidR="009C2B3A" w:rsidRPr="00532246" w:rsidRDefault="009C2B3A" w:rsidP="009C2B3A">
      <w:pPr>
        <w:spacing w:after="120"/>
        <w:rPr>
          <w:rFonts w:cs="Arial"/>
          <w:szCs w:val="22"/>
        </w:rPr>
      </w:pPr>
      <w:r w:rsidRPr="00532246">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9C2B3A" w:rsidRPr="00532246" w:rsidRDefault="009C2B3A" w:rsidP="009C2B3A">
      <w:pPr>
        <w:spacing w:before="120" w:after="120"/>
        <w:rPr>
          <w:rFonts w:cs="Arial"/>
          <w:b/>
          <w:szCs w:val="22"/>
        </w:rPr>
      </w:pPr>
      <w:r w:rsidRPr="00532246">
        <w:rPr>
          <w:rFonts w:cs="Arial"/>
          <w:b/>
          <w:szCs w:val="22"/>
        </w:rPr>
        <w:t>Application, saving and transitional provisions for provisions and amendments</w:t>
      </w:r>
    </w:p>
    <w:p w:rsidR="009C2B3A" w:rsidRPr="00532246" w:rsidRDefault="009C2B3A" w:rsidP="009C2B3A">
      <w:pPr>
        <w:spacing w:after="120"/>
        <w:rPr>
          <w:rFonts w:cs="Arial"/>
          <w:szCs w:val="22"/>
        </w:rPr>
      </w:pPr>
      <w:r w:rsidRPr="00532246">
        <w:rPr>
          <w:rFonts w:cs="Arial"/>
          <w:szCs w:val="22"/>
        </w:rPr>
        <w:t>If the operation of a provision or amendment of the compiled law is affected by an application, saving or transitional provision that is not included in this compilation, details are included in the endnotes.</w:t>
      </w:r>
    </w:p>
    <w:p w:rsidR="009C2B3A" w:rsidRPr="00532246" w:rsidRDefault="009C2B3A" w:rsidP="009C2B3A">
      <w:pPr>
        <w:spacing w:before="120" w:after="120"/>
        <w:rPr>
          <w:rFonts w:cs="Arial"/>
          <w:b/>
          <w:szCs w:val="22"/>
        </w:rPr>
      </w:pPr>
      <w:r w:rsidRPr="00532246">
        <w:rPr>
          <w:rFonts w:cs="Arial"/>
          <w:b/>
          <w:szCs w:val="22"/>
        </w:rPr>
        <w:t>Modifications</w:t>
      </w:r>
    </w:p>
    <w:p w:rsidR="009C2B3A" w:rsidRPr="00532246" w:rsidRDefault="009C2B3A" w:rsidP="009C2B3A">
      <w:pPr>
        <w:spacing w:after="120"/>
        <w:rPr>
          <w:rFonts w:cs="Arial"/>
          <w:szCs w:val="22"/>
        </w:rPr>
      </w:pPr>
      <w:r w:rsidRPr="0053224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9C2B3A" w:rsidRPr="00532246" w:rsidRDefault="009C2B3A" w:rsidP="009C2B3A">
      <w:pPr>
        <w:spacing w:before="80" w:after="120"/>
        <w:rPr>
          <w:rFonts w:cs="Arial"/>
          <w:b/>
          <w:szCs w:val="22"/>
        </w:rPr>
      </w:pPr>
      <w:r w:rsidRPr="00532246">
        <w:rPr>
          <w:rFonts w:cs="Arial"/>
          <w:b/>
          <w:szCs w:val="22"/>
        </w:rPr>
        <w:t>Self</w:t>
      </w:r>
      <w:r w:rsidR="00532246">
        <w:rPr>
          <w:rFonts w:cs="Arial"/>
          <w:b/>
          <w:szCs w:val="22"/>
        </w:rPr>
        <w:noBreakHyphen/>
      </w:r>
      <w:r w:rsidRPr="00532246">
        <w:rPr>
          <w:rFonts w:cs="Arial"/>
          <w:b/>
          <w:szCs w:val="22"/>
        </w:rPr>
        <w:t>repealing provisions</w:t>
      </w:r>
    </w:p>
    <w:p w:rsidR="009C2B3A" w:rsidRPr="00532246" w:rsidRDefault="009C2B3A" w:rsidP="009C2B3A">
      <w:pPr>
        <w:spacing w:after="120"/>
        <w:rPr>
          <w:rFonts w:cs="Arial"/>
          <w:szCs w:val="22"/>
        </w:rPr>
      </w:pPr>
      <w:r w:rsidRPr="00532246">
        <w:rPr>
          <w:rFonts w:cs="Arial"/>
          <w:szCs w:val="22"/>
        </w:rPr>
        <w:t>If a provision of the compiled law has been repealed in accordance with a provision of the law, details are included in the endnotes.</w:t>
      </w:r>
    </w:p>
    <w:p w:rsidR="009C2B3A" w:rsidRPr="00532246" w:rsidRDefault="009C2B3A" w:rsidP="009C2B3A">
      <w:pPr>
        <w:pStyle w:val="Header"/>
        <w:tabs>
          <w:tab w:val="clear" w:pos="4150"/>
          <w:tab w:val="clear" w:pos="8307"/>
        </w:tabs>
      </w:pPr>
      <w:r w:rsidRPr="00532246">
        <w:rPr>
          <w:rStyle w:val="CharChapNo"/>
        </w:rPr>
        <w:t xml:space="preserve"> </w:t>
      </w:r>
      <w:r w:rsidRPr="00532246">
        <w:rPr>
          <w:rStyle w:val="CharChapText"/>
        </w:rPr>
        <w:t xml:space="preserve"> </w:t>
      </w:r>
    </w:p>
    <w:p w:rsidR="009C2B3A" w:rsidRPr="00532246" w:rsidRDefault="009C2B3A" w:rsidP="009C2B3A">
      <w:pPr>
        <w:pStyle w:val="Header"/>
        <w:tabs>
          <w:tab w:val="clear" w:pos="4150"/>
          <w:tab w:val="clear" w:pos="8307"/>
        </w:tabs>
      </w:pPr>
      <w:r w:rsidRPr="00532246">
        <w:rPr>
          <w:rStyle w:val="CharPartNo"/>
        </w:rPr>
        <w:t xml:space="preserve"> </w:t>
      </w:r>
      <w:r w:rsidRPr="00532246">
        <w:rPr>
          <w:rStyle w:val="CharPartText"/>
        </w:rPr>
        <w:t xml:space="preserve"> </w:t>
      </w:r>
    </w:p>
    <w:p w:rsidR="009C2B3A" w:rsidRPr="00532246" w:rsidRDefault="009C2B3A" w:rsidP="009C2B3A">
      <w:pPr>
        <w:pStyle w:val="Header"/>
        <w:tabs>
          <w:tab w:val="clear" w:pos="4150"/>
          <w:tab w:val="clear" w:pos="8307"/>
        </w:tabs>
      </w:pPr>
      <w:r w:rsidRPr="00532246">
        <w:rPr>
          <w:rStyle w:val="CharDivNo"/>
        </w:rPr>
        <w:t xml:space="preserve"> </w:t>
      </w:r>
      <w:r w:rsidRPr="00532246">
        <w:rPr>
          <w:rStyle w:val="CharDivText"/>
        </w:rPr>
        <w:t xml:space="preserve"> </w:t>
      </w:r>
    </w:p>
    <w:p w:rsidR="009C2B3A" w:rsidRPr="00532246" w:rsidRDefault="009C2B3A" w:rsidP="009C2B3A">
      <w:pPr>
        <w:sectPr w:rsidR="009C2B3A" w:rsidRPr="00532246" w:rsidSect="00C75083">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AA1996" w:rsidRPr="00532246" w:rsidRDefault="00AA1996" w:rsidP="006479CC">
      <w:pPr>
        <w:rPr>
          <w:sz w:val="36"/>
        </w:rPr>
      </w:pPr>
      <w:r w:rsidRPr="00532246">
        <w:rPr>
          <w:sz w:val="36"/>
        </w:rPr>
        <w:lastRenderedPageBreak/>
        <w:t>Contents</w:t>
      </w:r>
    </w:p>
    <w:p w:rsidR="006E0AD1" w:rsidRDefault="007B1D8F">
      <w:pPr>
        <w:pStyle w:val="TOC2"/>
        <w:rPr>
          <w:rFonts w:asciiTheme="minorHAnsi" w:eastAsiaTheme="minorEastAsia" w:hAnsiTheme="minorHAnsi" w:cstheme="minorBidi"/>
          <w:b w:val="0"/>
          <w:noProof/>
          <w:kern w:val="0"/>
          <w:sz w:val="22"/>
          <w:szCs w:val="22"/>
        </w:rPr>
      </w:pPr>
      <w:r w:rsidRPr="00532246">
        <w:fldChar w:fldCharType="begin"/>
      </w:r>
      <w:r w:rsidRPr="00532246">
        <w:instrText xml:space="preserve"> TOC \o "1-9" </w:instrText>
      </w:r>
      <w:r w:rsidRPr="00532246">
        <w:fldChar w:fldCharType="separate"/>
      </w:r>
      <w:r w:rsidR="006E0AD1">
        <w:rPr>
          <w:noProof/>
        </w:rPr>
        <w:t>Part I—Preliminary</w:t>
      </w:r>
      <w:r w:rsidR="006E0AD1" w:rsidRPr="006E0AD1">
        <w:rPr>
          <w:b w:val="0"/>
          <w:noProof/>
          <w:sz w:val="18"/>
        </w:rPr>
        <w:tab/>
      </w:r>
      <w:r w:rsidR="006E0AD1" w:rsidRPr="006E0AD1">
        <w:rPr>
          <w:b w:val="0"/>
          <w:noProof/>
          <w:sz w:val="18"/>
        </w:rPr>
        <w:fldChar w:fldCharType="begin"/>
      </w:r>
      <w:r w:rsidR="006E0AD1" w:rsidRPr="006E0AD1">
        <w:rPr>
          <w:b w:val="0"/>
          <w:noProof/>
          <w:sz w:val="18"/>
        </w:rPr>
        <w:instrText xml:space="preserve"> PAGEREF _Toc432581397 \h </w:instrText>
      </w:r>
      <w:r w:rsidR="006E0AD1" w:rsidRPr="006E0AD1">
        <w:rPr>
          <w:b w:val="0"/>
          <w:noProof/>
          <w:sz w:val="18"/>
        </w:rPr>
      </w:r>
      <w:r w:rsidR="006E0AD1" w:rsidRPr="006E0AD1">
        <w:rPr>
          <w:b w:val="0"/>
          <w:noProof/>
          <w:sz w:val="18"/>
        </w:rPr>
        <w:fldChar w:fldCharType="separate"/>
      </w:r>
      <w:r w:rsidR="00D129D1">
        <w:rPr>
          <w:b w:val="0"/>
          <w:noProof/>
          <w:sz w:val="18"/>
        </w:rPr>
        <w:t>1</w:t>
      </w:r>
      <w:r w:rsidR="006E0AD1" w:rsidRPr="006E0AD1">
        <w:rPr>
          <w:b w:val="0"/>
          <w:noProof/>
          <w:sz w:val="18"/>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1</w:t>
      </w:r>
      <w:r>
        <w:rPr>
          <w:noProof/>
        </w:rPr>
        <w:tab/>
        <w:t>Short title</w:t>
      </w:r>
      <w:r w:rsidRPr="006E0AD1">
        <w:rPr>
          <w:noProof/>
        </w:rPr>
        <w:tab/>
      </w:r>
      <w:r w:rsidRPr="006E0AD1">
        <w:rPr>
          <w:noProof/>
        </w:rPr>
        <w:fldChar w:fldCharType="begin"/>
      </w:r>
      <w:r w:rsidRPr="006E0AD1">
        <w:rPr>
          <w:noProof/>
        </w:rPr>
        <w:instrText xml:space="preserve"> PAGEREF _Toc432581398 \h </w:instrText>
      </w:r>
      <w:r w:rsidRPr="006E0AD1">
        <w:rPr>
          <w:noProof/>
        </w:rPr>
      </w:r>
      <w:r w:rsidRPr="006E0AD1">
        <w:rPr>
          <w:noProof/>
        </w:rPr>
        <w:fldChar w:fldCharType="separate"/>
      </w:r>
      <w:r w:rsidR="00D129D1">
        <w:rPr>
          <w:noProof/>
        </w:rPr>
        <w:t>1</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6</w:t>
      </w:r>
      <w:r>
        <w:rPr>
          <w:noProof/>
        </w:rPr>
        <w:tab/>
        <w:t>Interpretation</w:t>
      </w:r>
      <w:r w:rsidRPr="006E0AD1">
        <w:rPr>
          <w:noProof/>
        </w:rPr>
        <w:tab/>
      </w:r>
      <w:r w:rsidRPr="006E0AD1">
        <w:rPr>
          <w:noProof/>
        </w:rPr>
        <w:fldChar w:fldCharType="begin"/>
      </w:r>
      <w:r w:rsidRPr="006E0AD1">
        <w:rPr>
          <w:noProof/>
        </w:rPr>
        <w:instrText xml:space="preserve"> PAGEREF _Toc432581399 \h </w:instrText>
      </w:r>
      <w:r w:rsidRPr="006E0AD1">
        <w:rPr>
          <w:noProof/>
        </w:rPr>
      </w:r>
      <w:r w:rsidRPr="006E0AD1">
        <w:rPr>
          <w:noProof/>
        </w:rPr>
        <w:fldChar w:fldCharType="separate"/>
      </w:r>
      <w:r w:rsidR="00D129D1">
        <w:rPr>
          <w:noProof/>
        </w:rPr>
        <w:t>1</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6A</w:t>
      </w:r>
      <w:r>
        <w:rPr>
          <w:noProof/>
        </w:rPr>
        <w:tab/>
        <w:t>Provisions relating to cessation of superannuation benefits</w:t>
      </w:r>
      <w:r w:rsidRPr="006E0AD1">
        <w:rPr>
          <w:noProof/>
        </w:rPr>
        <w:tab/>
      </w:r>
      <w:r w:rsidRPr="006E0AD1">
        <w:rPr>
          <w:noProof/>
        </w:rPr>
        <w:fldChar w:fldCharType="begin"/>
      </w:r>
      <w:r w:rsidRPr="006E0AD1">
        <w:rPr>
          <w:noProof/>
        </w:rPr>
        <w:instrText xml:space="preserve"> PAGEREF _Toc432581400 \h </w:instrText>
      </w:r>
      <w:r w:rsidRPr="006E0AD1">
        <w:rPr>
          <w:noProof/>
        </w:rPr>
      </w:r>
      <w:r w:rsidRPr="006E0AD1">
        <w:rPr>
          <w:noProof/>
        </w:rPr>
        <w:fldChar w:fldCharType="separate"/>
      </w:r>
      <w:r w:rsidR="00D129D1">
        <w:rPr>
          <w:noProof/>
        </w:rPr>
        <w:t>31</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6AB</w:t>
      </w:r>
      <w:r>
        <w:rPr>
          <w:noProof/>
        </w:rPr>
        <w:tab/>
        <w:t>Foreign income and foreign tax</w:t>
      </w:r>
      <w:r w:rsidRPr="006E0AD1">
        <w:rPr>
          <w:noProof/>
        </w:rPr>
        <w:tab/>
      </w:r>
      <w:r w:rsidRPr="006E0AD1">
        <w:rPr>
          <w:noProof/>
        </w:rPr>
        <w:fldChar w:fldCharType="begin"/>
      </w:r>
      <w:r w:rsidRPr="006E0AD1">
        <w:rPr>
          <w:noProof/>
        </w:rPr>
        <w:instrText xml:space="preserve"> PAGEREF _Toc432581401 \h </w:instrText>
      </w:r>
      <w:r w:rsidRPr="006E0AD1">
        <w:rPr>
          <w:noProof/>
        </w:rPr>
      </w:r>
      <w:r w:rsidRPr="006E0AD1">
        <w:rPr>
          <w:noProof/>
        </w:rPr>
        <w:fldChar w:fldCharType="separate"/>
      </w:r>
      <w:r w:rsidR="00D129D1">
        <w:rPr>
          <w:noProof/>
        </w:rPr>
        <w:t>33</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6B</w:t>
      </w:r>
      <w:r>
        <w:rPr>
          <w:noProof/>
        </w:rPr>
        <w:tab/>
        <w:t>Income beneficially derived</w:t>
      </w:r>
      <w:r w:rsidRPr="006E0AD1">
        <w:rPr>
          <w:noProof/>
        </w:rPr>
        <w:tab/>
      </w:r>
      <w:r w:rsidRPr="006E0AD1">
        <w:rPr>
          <w:noProof/>
        </w:rPr>
        <w:fldChar w:fldCharType="begin"/>
      </w:r>
      <w:r w:rsidRPr="006E0AD1">
        <w:rPr>
          <w:noProof/>
        </w:rPr>
        <w:instrText xml:space="preserve"> PAGEREF _Toc432581402 \h </w:instrText>
      </w:r>
      <w:r w:rsidRPr="006E0AD1">
        <w:rPr>
          <w:noProof/>
        </w:rPr>
      </w:r>
      <w:r w:rsidRPr="006E0AD1">
        <w:rPr>
          <w:noProof/>
        </w:rPr>
        <w:fldChar w:fldCharType="separate"/>
      </w:r>
      <w:r w:rsidR="00D129D1">
        <w:rPr>
          <w:noProof/>
        </w:rPr>
        <w:t>34</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6BA</w:t>
      </w:r>
      <w:r>
        <w:rPr>
          <w:noProof/>
        </w:rPr>
        <w:tab/>
        <w:t>Taxation treatment of certain shares</w:t>
      </w:r>
      <w:r w:rsidRPr="006E0AD1">
        <w:rPr>
          <w:noProof/>
        </w:rPr>
        <w:tab/>
      </w:r>
      <w:r w:rsidRPr="006E0AD1">
        <w:rPr>
          <w:noProof/>
        </w:rPr>
        <w:fldChar w:fldCharType="begin"/>
      </w:r>
      <w:r w:rsidRPr="006E0AD1">
        <w:rPr>
          <w:noProof/>
        </w:rPr>
        <w:instrText xml:space="preserve"> PAGEREF _Toc432581403 \h </w:instrText>
      </w:r>
      <w:r w:rsidRPr="006E0AD1">
        <w:rPr>
          <w:noProof/>
        </w:rPr>
      </w:r>
      <w:r w:rsidRPr="006E0AD1">
        <w:rPr>
          <w:noProof/>
        </w:rPr>
        <w:fldChar w:fldCharType="separate"/>
      </w:r>
      <w:r w:rsidR="00D129D1">
        <w:rPr>
          <w:noProof/>
        </w:rPr>
        <w:t>36</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6C</w:t>
      </w:r>
      <w:r>
        <w:rPr>
          <w:noProof/>
        </w:rPr>
        <w:tab/>
        <w:t>Source of royalty income derived by a non</w:t>
      </w:r>
      <w:r>
        <w:rPr>
          <w:noProof/>
        </w:rPr>
        <w:noBreakHyphen/>
        <w:t>resident</w:t>
      </w:r>
      <w:r w:rsidRPr="006E0AD1">
        <w:rPr>
          <w:noProof/>
        </w:rPr>
        <w:tab/>
      </w:r>
      <w:r w:rsidRPr="006E0AD1">
        <w:rPr>
          <w:noProof/>
        </w:rPr>
        <w:fldChar w:fldCharType="begin"/>
      </w:r>
      <w:r w:rsidRPr="006E0AD1">
        <w:rPr>
          <w:noProof/>
        </w:rPr>
        <w:instrText xml:space="preserve"> PAGEREF _Toc432581404 \h </w:instrText>
      </w:r>
      <w:r w:rsidRPr="006E0AD1">
        <w:rPr>
          <w:noProof/>
        </w:rPr>
      </w:r>
      <w:r w:rsidRPr="006E0AD1">
        <w:rPr>
          <w:noProof/>
        </w:rPr>
        <w:fldChar w:fldCharType="separate"/>
      </w:r>
      <w:r w:rsidR="00D129D1">
        <w:rPr>
          <w:noProof/>
        </w:rPr>
        <w:t>38</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6CA</w:t>
      </w:r>
      <w:r>
        <w:rPr>
          <w:noProof/>
        </w:rPr>
        <w:tab/>
        <w:t>Source of natural resource income derived by a non</w:t>
      </w:r>
      <w:r>
        <w:rPr>
          <w:noProof/>
        </w:rPr>
        <w:noBreakHyphen/>
        <w:t>resident</w:t>
      </w:r>
      <w:r w:rsidRPr="006E0AD1">
        <w:rPr>
          <w:noProof/>
        </w:rPr>
        <w:tab/>
      </w:r>
      <w:r w:rsidRPr="006E0AD1">
        <w:rPr>
          <w:noProof/>
        </w:rPr>
        <w:fldChar w:fldCharType="begin"/>
      </w:r>
      <w:r w:rsidRPr="006E0AD1">
        <w:rPr>
          <w:noProof/>
        </w:rPr>
        <w:instrText xml:space="preserve"> PAGEREF _Toc432581405 \h </w:instrText>
      </w:r>
      <w:r w:rsidRPr="006E0AD1">
        <w:rPr>
          <w:noProof/>
        </w:rPr>
      </w:r>
      <w:r w:rsidRPr="006E0AD1">
        <w:rPr>
          <w:noProof/>
        </w:rPr>
        <w:fldChar w:fldCharType="separate"/>
      </w:r>
      <w:r w:rsidR="00D129D1">
        <w:rPr>
          <w:noProof/>
        </w:rPr>
        <w:t>41</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6D</w:t>
      </w:r>
      <w:r>
        <w:rPr>
          <w:noProof/>
        </w:rPr>
        <w:tab/>
        <w:t>Some tax offsets under the 1997 Assessment Act are treated as credits</w:t>
      </w:r>
      <w:r w:rsidRPr="006E0AD1">
        <w:rPr>
          <w:noProof/>
        </w:rPr>
        <w:tab/>
      </w:r>
      <w:r w:rsidRPr="006E0AD1">
        <w:rPr>
          <w:noProof/>
        </w:rPr>
        <w:fldChar w:fldCharType="begin"/>
      </w:r>
      <w:r w:rsidRPr="006E0AD1">
        <w:rPr>
          <w:noProof/>
        </w:rPr>
        <w:instrText xml:space="preserve"> PAGEREF _Toc432581406 \h </w:instrText>
      </w:r>
      <w:r w:rsidRPr="006E0AD1">
        <w:rPr>
          <w:noProof/>
        </w:rPr>
      </w:r>
      <w:r w:rsidRPr="006E0AD1">
        <w:rPr>
          <w:noProof/>
        </w:rPr>
        <w:fldChar w:fldCharType="separate"/>
      </w:r>
      <w:r w:rsidR="00D129D1">
        <w:rPr>
          <w:noProof/>
        </w:rPr>
        <w:t>42</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6F</w:t>
      </w:r>
      <w:r>
        <w:rPr>
          <w:noProof/>
        </w:rPr>
        <w:tab/>
        <w:t>Dual resident investment company</w:t>
      </w:r>
      <w:r w:rsidRPr="006E0AD1">
        <w:rPr>
          <w:noProof/>
        </w:rPr>
        <w:tab/>
      </w:r>
      <w:r w:rsidRPr="006E0AD1">
        <w:rPr>
          <w:noProof/>
        </w:rPr>
        <w:fldChar w:fldCharType="begin"/>
      </w:r>
      <w:r w:rsidRPr="006E0AD1">
        <w:rPr>
          <w:noProof/>
        </w:rPr>
        <w:instrText xml:space="preserve"> PAGEREF _Toc432581407 \h </w:instrText>
      </w:r>
      <w:r w:rsidRPr="006E0AD1">
        <w:rPr>
          <w:noProof/>
        </w:rPr>
      </w:r>
      <w:r w:rsidRPr="006E0AD1">
        <w:rPr>
          <w:noProof/>
        </w:rPr>
        <w:fldChar w:fldCharType="separate"/>
      </w:r>
      <w:r w:rsidR="00D129D1">
        <w:rPr>
          <w:noProof/>
        </w:rPr>
        <w:t>43</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6H</w:t>
      </w:r>
      <w:r>
        <w:rPr>
          <w:noProof/>
        </w:rPr>
        <w:tab/>
        <w:t>Recognised small credit unions, recognised medium credit unions and recognised large credit unions</w:t>
      </w:r>
      <w:r w:rsidRPr="006E0AD1">
        <w:rPr>
          <w:noProof/>
        </w:rPr>
        <w:tab/>
      </w:r>
      <w:r w:rsidRPr="006E0AD1">
        <w:rPr>
          <w:noProof/>
        </w:rPr>
        <w:fldChar w:fldCharType="begin"/>
      </w:r>
      <w:r w:rsidRPr="006E0AD1">
        <w:rPr>
          <w:noProof/>
        </w:rPr>
        <w:instrText xml:space="preserve"> PAGEREF _Toc432581408 \h </w:instrText>
      </w:r>
      <w:r w:rsidRPr="006E0AD1">
        <w:rPr>
          <w:noProof/>
        </w:rPr>
      </w:r>
      <w:r w:rsidRPr="006E0AD1">
        <w:rPr>
          <w:noProof/>
        </w:rPr>
        <w:fldChar w:fldCharType="separate"/>
      </w:r>
      <w:r w:rsidR="00D129D1">
        <w:rPr>
          <w:noProof/>
        </w:rPr>
        <w:t>45</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7B</w:t>
      </w:r>
      <w:r>
        <w:rPr>
          <w:noProof/>
        </w:rPr>
        <w:tab/>
        <w:t xml:space="preserve">Application of the </w:t>
      </w:r>
      <w:r w:rsidRPr="00F86F30">
        <w:rPr>
          <w:i/>
          <w:noProof/>
        </w:rPr>
        <w:t>Criminal Code</w:t>
      </w:r>
      <w:r w:rsidRPr="006E0AD1">
        <w:rPr>
          <w:noProof/>
        </w:rPr>
        <w:tab/>
      </w:r>
      <w:r w:rsidRPr="006E0AD1">
        <w:rPr>
          <w:noProof/>
        </w:rPr>
        <w:fldChar w:fldCharType="begin"/>
      </w:r>
      <w:r w:rsidRPr="006E0AD1">
        <w:rPr>
          <w:noProof/>
        </w:rPr>
        <w:instrText xml:space="preserve"> PAGEREF _Toc432581409 \h </w:instrText>
      </w:r>
      <w:r w:rsidRPr="006E0AD1">
        <w:rPr>
          <w:noProof/>
        </w:rPr>
      </w:r>
      <w:r w:rsidRPr="006E0AD1">
        <w:rPr>
          <w:noProof/>
        </w:rPr>
        <w:fldChar w:fldCharType="separate"/>
      </w:r>
      <w:r w:rsidR="00D129D1">
        <w:rPr>
          <w:noProof/>
        </w:rPr>
        <w:t>47</w:t>
      </w:r>
      <w:r w:rsidRPr="006E0AD1">
        <w:rPr>
          <w:noProof/>
        </w:rPr>
        <w:fldChar w:fldCharType="end"/>
      </w:r>
    </w:p>
    <w:p w:rsidR="006E0AD1" w:rsidRDefault="006E0AD1">
      <w:pPr>
        <w:pStyle w:val="TOC2"/>
        <w:rPr>
          <w:rFonts w:asciiTheme="minorHAnsi" w:eastAsiaTheme="minorEastAsia" w:hAnsiTheme="minorHAnsi" w:cstheme="minorBidi"/>
          <w:b w:val="0"/>
          <w:noProof/>
          <w:kern w:val="0"/>
          <w:sz w:val="22"/>
          <w:szCs w:val="22"/>
        </w:rPr>
      </w:pPr>
      <w:r>
        <w:rPr>
          <w:noProof/>
        </w:rPr>
        <w:t>Part II—Administration</w:t>
      </w:r>
      <w:r w:rsidRPr="006E0AD1">
        <w:rPr>
          <w:b w:val="0"/>
          <w:noProof/>
          <w:sz w:val="18"/>
        </w:rPr>
        <w:tab/>
      </w:r>
      <w:r w:rsidRPr="006E0AD1">
        <w:rPr>
          <w:b w:val="0"/>
          <w:noProof/>
          <w:sz w:val="18"/>
        </w:rPr>
        <w:fldChar w:fldCharType="begin"/>
      </w:r>
      <w:r w:rsidRPr="006E0AD1">
        <w:rPr>
          <w:b w:val="0"/>
          <w:noProof/>
          <w:sz w:val="18"/>
        </w:rPr>
        <w:instrText xml:space="preserve"> PAGEREF _Toc432581410 \h </w:instrText>
      </w:r>
      <w:r w:rsidRPr="006E0AD1">
        <w:rPr>
          <w:b w:val="0"/>
          <w:noProof/>
          <w:sz w:val="18"/>
        </w:rPr>
      </w:r>
      <w:r w:rsidRPr="006E0AD1">
        <w:rPr>
          <w:b w:val="0"/>
          <w:noProof/>
          <w:sz w:val="18"/>
        </w:rPr>
        <w:fldChar w:fldCharType="separate"/>
      </w:r>
      <w:r w:rsidR="00D129D1">
        <w:rPr>
          <w:b w:val="0"/>
          <w:noProof/>
          <w:sz w:val="18"/>
        </w:rPr>
        <w:t>48</w:t>
      </w:r>
      <w:r w:rsidRPr="006E0AD1">
        <w:rPr>
          <w:b w:val="0"/>
          <w:noProof/>
          <w:sz w:val="18"/>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8</w:t>
      </w:r>
      <w:r>
        <w:rPr>
          <w:noProof/>
        </w:rPr>
        <w:tab/>
        <w:t>Commissioner</w:t>
      </w:r>
      <w:r w:rsidRPr="006E0AD1">
        <w:rPr>
          <w:noProof/>
        </w:rPr>
        <w:tab/>
      </w:r>
      <w:r w:rsidRPr="006E0AD1">
        <w:rPr>
          <w:noProof/>
        </w:rPr>
        <w:fldChar w:fldCharType="begin"/>
      </w:r>
      <w:r w:rsidRPr="006E0AD1">
        <w:rPr>
          <w:noProof/>
        </w:rPr>
        <w:instrText xml:space="preserve"> PAGEREF _Toc432581411 \h </w:instrText>
      </w:r>
      <w:r w:rsidRPr="006E0AD1">
        <w:rPr>
          <w:noProof/>
        </w:rPr>
      </w:r>
      <w:r w:rsidRPr="006E0AD1">
        <w:rPr>
          <w:noProof/>
        </w:rPr>
        <w:fldChar w:fldCharType="separate"/>
      </w:r>
      <w:r w:rsidR="00D129D1">
        <w:rPr>
          <w:noProof/>
        </w:rPr>
        <w:t>48</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14</w:t>
      </w:r>
      <w:r>
        <w:rPr>
          <w:noProof/>
        </w:rPr>
        <w:tab/>
        <w:t>Annual report</w:t>
      </w:r>
      <w:r w:rsidRPr="006E0AD1">
        <w:rPr>
          <w:noProof/>
        </w:rPr>
        <w:tab/>
      </w:r>
      <w:r w:rsidRPr="006E0AD1">
        <w:rPr>
          <w:noProof/>
        </w:rPr>
        <w:fldChar w:fldCharType="begin"/>
      </w:r>
      <w:r w:rsidRPr="006E0AD1">
        <w:rPr>
          <w:noProof/>
        </w:rPr>
        <w:instrText xml:space="preserve"> PAGEREF _Toc432581412 \h </w:instrText>
      </w:r>
      <w:r w:rsidRPr="006E0AD1">
        <w:rPr>
          <w:noProof/>
        </w:rPr>
      </w:r>
      <w:r w:rsidRPr="006E0AD1">
        <w:rPr>
          <w:noProof/>
        </w:rPr>
        <w:fldChar w:fldCharType="separate"/>
      </w:r>
      <w:r w:rsidR="00D129D1">
        <w:rPr>
          <w:noProof/>
        </w:rPr>
        <w:t>48</w:t>
      </w:r>
      <w:r w:rsidRPr="006E0AD1">
        <w:rPr>
          <w:noProof/>
        </w:rPr>
        <w:fldChar w:fldCharType="end"/>
      </w:r>
    </w:p>
    <w:p w:rsidR="006E0AD1" w:rsidRDefault="006E0AD1">
      <w:pPr>
        <w:pStyle w:val="TOC2"/>
        <w:rPr>
          <w:rFonts w:asciiTheme="minorHAnsi" w:eastAsiaTheme="minorEastAsia" w:hAnsiTheme="minorHAnsi" w:cstheme="minorBidi"/>
          <w:b w:val="0"/>
          <w:noProof/>
          <w:kern w:val="0"/>
          <w:sz w:val="22"/>
          <w:szCs w:val="22"/>
        </w:rPr>
      </w:pPr>
      <w:r>
        <w:rPr>
          <w:noProof/>
        </w:rPr>
        <w:t>Part III—Liability to taxation</w:t>
      </w:r>
      <w:r w:rsidRPr="006E0AD1">
        <w:rPr>
          <w:b w:val="0"/>
          <w:noProof/>
          <w:sz w:val="18"/>
        </w:rPr>
        <w:tab/>
      </w:r>
      <w:r w:rsidRPr="006E0AD1">
        <w:rPr>
          <w:b w:val="0"/>
          <w:noProof/>
          <w:sz w:val="18"/>
        </w:rPr>
        <w:fldChar w:fldCharType="begin"/>
      </w:r>
      <w:r w:rsidRPr="006E0AD1">
        <w:rPr>
          <w:b w:val="0"/>
          <w:noProof/>
          <w:sz w:val="18"/>
        </w:rPr>
        <w:instrText xml:space="preserve"> PAGEREF _Toc432581413 \h </w:instrText>
      </w:r>
      <w:r w:rsidRPr="006E0AD1">
        <w:rPr>
          <w:b w:val="0"/>
          <w:noProof/>
          <w:sz w:val="18"/>
        </w:rPr>
      </w:r>
      <w:r w:rsidRPr="006E0AD1">
        <w:rPr>
          <w:b w:val="0"/>
          <w:noProof/>
          <w:sz w:val="18"/>
        </w:rPr>
        <w:fldChar w:fldCharType="separate"/>
      </w:r>
      <w:r w:rsidR="00D129D1">
        <w:rPr>
          <w:b w:val="0"/>
          <w:noProof/>
          <w:sz w:val="18"/>
        </w:rPr>
        <w:t>49</w:t>
      </w:r>
      <w:r w:rsidRPr="006E0AD1">
        <w:rPr>
          <w:b w:val="0"/>
          <w:noProof/>
          <w:sz w:val="18"/>
        </w:rPr>
        <w:fldChar w:fldCharType="end"/>
      </w:r>
    </w:p>
    <w:p w:rsidR="006E0AD1" w:rsidRDefault="006E0AD1">
      <w:pPr>
        <w:pStyle w:val="TOC3"/>
        <w:rPr>
          <w:rFonts w:asciiTheme="minorHAnsi" w:eastAsiaTheme="minorEastAsia" w:hAnsiTheme="minorHAnsi" w:cstheme="minorBidi"/>
          <w:b w:val="0"/>
          <w:noProof/>
          <w:kern w:val="0"/>
          <w:szCs w:val="22"/>
        </w:rPr>
      </w:pPr>
      <w:r>
        <w:rPr>
          <w:noProof/>
        </w:rPr>
        <w:t>Division 1—General</w:t>
      </w:r>
      <w:r w:rsidRPr="006E0AD1">
        <w:rPr>
          <w:b w:val="0"/>
          <w:noProof/>
          <w:sz w:val="18"/>
        </w:rPr>
        <w:tab/>
      </w:r>
      <w:r w:rsidRPr="006E0AD1">
        <w:rPr>
          <w:b w:val="0"/>
          <w:noProof/>
          <w:sz w:val="18"/>
        </w:rPr>
        <w:fldChar w:fldCharType="begin"/>
      </w:r>
      <w:r w:rsidRPr="006E0AD1">
        <w:rPr>
          <w:b w:val="0"/>
          <w:noProof/>
          <w:sz w:val="18"/>
        </w:rPr>
        <w:instrText xml:space="preserve"> PAGEREF _Toc432581414 \h </w:instrText>
      </w:r>
      <w:r w:rsidRPr="006E0AD1">
        <w:rPr>
          <w:b w:val="0"/>
          <w:noProof/>
          <w:sz w:val="18"/>
        </w:rPr>
      </w:r>
      <w:r w:rsidRPr="006E0AD1">
        <w:rPr>
          <w:b w:val="0"/>
          <w:noProof/>
          <w:sz w:val="18"/>
        </w:rPr>
        <w:fldChar w:fldCharType="separate"/>
      </w:r>
      <w:r w:rsidR="00D129D1">
        <w:rPr>
          <w:b w:val="0"/>
          <w:noProof/>
          <w:sz w:val="18"/>
        </w:rPr>
        <w:t>49</w:t>
      </w:r>
      <w:r w:rsidRPr="006E0AD1">
        <w:rPr>
          <w:b w:val="0"/>
          <w:noProof/>
          <w:sz w:val="18"/>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18</w:t>
      </w:r>
      <w:r>
        <w:rPr>
          <w:noProof/>
        </w:rPr>
        <w:tab/>
        <w:t>Accounting period</w:t>
      </w:r>
      <w:r w:rsidRPr="006E0AD1">
        <w:rPr>
          <w:noProof/>
        </w:rPr>
        <w:tab/>
      </w:r>
      <w:r w:rsidRPr="006E0AD1">
        <w:rPr>
          <w:noProof/>
        </w:rPr>
        <w:fldChar w:fldCharType="begin"/>
      </w:r>
      <w:r w:rsidRPr="006E0AD1">
        <w:rPr>
          <w:noProof/>
        </w:rPr>
        <w:instrText xml:space="preserve"> PAGEREF _Toc432581415 \h </w:instrText>
      </w:r>
      <w:r w:rsidRPr="006E0AD1">
        <w:rPr>
          <w:noProof/>
        </w:rPr>
      </w:r>
      <w:r w:rsidRPr="006E0AD1">
        <w:rPr>
          <w:noProof/>
        </w:rPr>
        <w:fldChar w:fldCharType="separate"/>
      </w:r>
      <w:r w:rsidR="00D129D1">
        <w:rPr>
          <w:noProof/>
        </w:rPr>
        <w:t>49</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18A</w:t>
      </w:r>
      <w:r>
        <w:rPr>
          <w:noProof/>
        </w:rPr>
        <w:tab/>
        <w:t>Accounting periods for VCLPs, ESVCLPs, AFOFs and VCMPs</w:t>
      </w:r>
      <w:r w:rsidRPr="006E0AD1">
        <w:rPr>
          <w:noProof/>
        </w:rPr>
        <w:tab/>
      </w:r>
      <w:r w:rsidRPr="006E0AD1">
        <w:rPr>
          <w:noProof/>
        </w:rPr>
        <w:fldChar w:fldCharType="begin"/>
      </w:r>
      <w:r w:rsidRPr="006E0AD1">
        <w:rPr>
          <w:noProof/>
        </w:rPr>
        <w:instrText xml:space="preserve"> PAGEREF _Toc432581416 \h </w:instrText>
      </w:r>
      <w:r w:rsidRPr="006E0AD1">
        <w:rPr>
          <w:noProof/>
        </w:rPr>
      </w:r>
      <w:r w:rsidRPr="006E0AD1">
        <w:rPr>
          <w:noProof/>
        </w:rPr>
        <w:fldChar w:fldCharType="separate"/>
      </w:r>
      <w:r w:rsidR="00D129D1">
        <w:rPr>
          <w:noProof/>
        </w:rPr>
        <w:t>49</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21</w:t>
      </w:r>
      <w:r>
        <w:rPr>
          <w:noProof/>
        </w:rPr>
        <w:tab/>
        <w:t>Where consideration not in cash</w:t>
      </w:r>
      <w:r w:rsidRPr="006E0AD1">
        <w:rPr>
          <w:noProof/>
        </w:rPr>
        <w:tab/>
      </w:r>
      <w:r w:rsidRPr="006E0AD1">
        <w:rPr>
          <w:noProof/>
        </w:rPr>
        <w:fldChar w:fldCharType="begin"/>
      </w:r>
      <w:r w:rsidRPr="006E0AD1">
        <w:rPr>
          <w:noProof/>
        </w:rPr>
        <w:instrText xml:space="preserve"> PAGEREF _Toc432581417 \h </w:instrText>
      </w:r>
      <w:r w:rsidRPr="006E0AD1">
        <w:rPr>
          <w:noProof/>
        </w:rPr>
      </w:r>
      <w:r w:rsidRPr="006E0AD1">
        <w:rPr>
          <w:noProof/>
        </w:rPr>
        <w:fldChar w:fldCharType="separate"/>
      </w:r>
      <w:r w:rsidR="00D129D1">
        <w:rPr>
          <w:noProof/>
        </w:rPr>
        <w:t>50</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21A</w:t>
      </w:r>
      <w:r>
        <w:rPr>
          <w:noProof/>
        </w:rPr>
        <w:tab/>
        <w:t>Non</w:t>
      </w:r>
      <w:r>
        <w:rPr>
          <w:noProof/>
        </w:rPr>
        <w:noBreakHyphen/>
        <w:t>cash business benefits</w:t>
      </w:r>
      <w:r w:rsidRPr="006E0AD1">
        <w:rPr>
          <w:noProof/>
        </w:rPr>
        <w:tab/>
      </w:r>
      <w:r w:rsidRPr="006E0AD1">
        <w:rPr>
          <w:noProof/>
        </w:rPr>
        <w:fldChar w:fldCharType="begin"/>
      </w:r>
      <w:r w:rsidRPr="006E0AD1">
        <w:rPr>
          <w:noProof/>
        </w:rPr>
        <w:instrText xml:space="preserve"> PAGEREF _Toc432581418 \h </w:instrText>
      </w:r>
      <w:r w:rsidRPr="006E0AD1">
        <w:rPr>
          <w:noProof/>
        </w:rPr>
      </w:r>
      <w:r w:rsidRPr="006E0AD1">
        <w:rPr>
          <w:noProof/>
        </w:rPr>
        <w:fldChar w:fldCharType="separate"/>
      </w:r>
      <w:r w:rsidR="00D129D1">
        <w:rPr>
          <w:noProof/>
        </w:rPr>
        <w:t>50</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23AA</w:t>
      </w:r>
      <w:r>
        <w:rPr>
          <w:noProof/>
        </w:rPr>
        <w:tab/>
        <w:t>Income of persons connected with certain projects of United States Government</w:t>
      </w:r>
      <w:r w:rsidRPr="006E0AD1">
        <w:rPr>
          <w:noProof/>
        </w:rPr>
        <w:tab/>
      </w:r>
      <w:r w:rsidRPr="006E0AD1">
        <w:rPr>
          <w:noProof/>
        </w:rPr>
        <w:fldChar w:fldCharType="begin"/>
      </w:r>
      <w:r w:rsidRPr="006E0AD1">
        <w:rPr>
          <w:noProof/>
        </w:rPr>
        <w:instrText xml:space="preserve"> PAGEREF _Toc432581419 \h </w:instrText>
      </w:r>
      <w:r w:rsidRPr="006E0AD1">
        <w:rPr>
          <w:noProof/>
        </w:rPr>
      </w:r>
      <w:r w:rsidRPr="006E0AD1">
        <w:rPr>
          <w:noProof/>
        </w:rPr>
        <w:fldChar w:fldCharType="separate"/>
      </w:r>
      <w:r w:rsidR="00D129D1">
        <w:rPr>
          <w:noProof/>
        </w:rPr>
        <w:t>53</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23AB</w:t>
      </w:r>
      <w:r>
        <w:rPr>
          <w:noProof/>
        </w:rPr>
        <w:tab/>
        <w:t>Income of certain persons serving with an armed force under the control of the United Nations</w:t>
      </w:r>
      <w:r w:rsidRPr="006E0AD1">
        <w:rPr>
          <w:noProof/>
        </w:rPr>
        <w:tab/>
      </w:r>
      <w:r w:rsidRPr="006E0AD1">
        <w:rPr>
          <w:noProof/>
        </w:rPr>
        <w:fldChar w:fldCharType="begin"/>
      </w:r>
      <w:r w:rsidRPr="006E0AD1">
        <w:rPr>
          <w:noProof/>
        </w:rPr>
        <w:instrText xml:space="preserve"> PAGEREF _Toc432581420 \h </w:instrText>
      </w:r>
      <w:r w:rsidRPr="006E0AD1">
        <w:rPr>
          <w:noProof/>
        </w:rPr>
      </w:r>
      <w:r w:rsidRPr="006E0AD1">
        <w:rPr>
          <w:noProof/>
        </w:rPr>
        <w:fldChar w:fldCharType="separate"/>
      </w:r>
      <w:r w:rsidR="00D129D1">
        <w:rPr>
          <w:noProof/>
        </w:rPr>
        <w:t>58</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23AD</w:t>
      </w:r>
      <w:r>
        <w:rPr>
          <w:noProof/>
        </w:rPr>
        <w:tab/>
        <w:t>Exemption of pay and allowances of Defence Force members performing certain overseas duty</w:t>
      </w:r>
      <w:r w:rsidRPr="006E0AD1">
        <w:rPr>
          <w:noProof/>
        </w:rPr>
        <w:tab/>
      </w:r>
      <w:r w:rsidRPr="006E0AD1">
        <w:rPr>
          <w:noProof/>
        </w:rPr>
        <w:fldChar w:fldCharType="begin"/>
      </w:r>
      <w:r w:rsidRPr="006E0AD1">
        <w:rPr>
          <w:noProof/>
        </w:rPr>
        <w:instrText xml:space="preserve"> PAGEREF _Toc432581421 \h </w:instrText>
      </w:r>
      <w:r w:rsidRPr="006E0AD1">
        <w:rPr>
          <w:noProof/>
        </w:rPr>
      </w:r>
      <w:r w:rsidRPr="006E0AD1">
        <w:rPr>
          <w:noProof/>
        </w:rPr>
        <w:fldChar w:fldCharType="separate"/>
      </w:r>
      <w:r w:rsidR="00D129D1">
        <w:rPr>
          <w:noProof/>
        </w:rPr>
        <w:t>62</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23AF</w:t>
      </w:r>
      <w:r>
        <w:rPr>
          <w:noProof/>
        </w:rPr>
        <w:tab/>
        <w:t>Exemption of certain income derived in respect of approved overseas projects</w:t>
      </w:r>
      <w:r w:rsidRPr="006E0AD1">
        <w:rPr>
          <w:noProof/>
        </w:rPr>
        <w:tab/>
      </w:r>
      <w:r w:rsidRPr="006E0AD1">
        <w:rPr>
          <w:noProof/>
        </w:rPr>
        <w:fldChar w:fldCharType="begin"/>
      </w:r>
      <w:r w:rsidRPr="006E0AD1">
        <w:rPr>
          <w:noProof/>
        </w:rPr>
        <w:instrText xml:space="preserve"> PAGEREF _Toc432581422 \h </w:instrText>
      </w:r>
      <w:r w:rsidRPr="006E0AD1">
        <w:rPr>
          <w:noProof/>
        </w:rPr>
      </w:r>
      <w:r w:rsidRPr="006E0AD1">
        <w:rPr>
          <w:noProof/>
        </w:rPr>
        <w:fldChar w:fldCharType="separate"/>
      </w:r>
      <w:r w:rsidR="00D129D1">
        <w:rPr>
          <w:noProof/>
        </w:rPr>
        <w:t>64</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23AG</w:t>
      </w:r>
      <w:r>
        <w:rPr>
          <w:noProof/>
        </w:rPr>
        <w:tab/>
        <w:t>Exemption of income earned in overseas employment</w:t>
      </w:r>
      <w:r w:rsidRPr="006E0AD1">
        <w:rPr>
          <w:noProof/>
        </w:rPr>
        <w:tab/>
      </w:r>
      <w:r w:rsidRPr="006E0AD1">
        <w:rPr>
          <w:noProof/>
        </w:rPr>
        <w:fldChar w:fldCharType="begin"/>
      </w:r>
      <w:r w:rsidRPr="006E0AD1">
        <w:rPr>
          <w:noProof/>
        </w:rPr>
        <w:instrText xml:space="preserve"> PAGEREF _Toc432581423 \h </w:instrText>
      </w:r>
      <w:r w:rsidRPr="006E0AD1">
        <w:rPr>
          <w:noProof/>
        </w:rPr>
      </w:r>
      <w:r w:rsidRPr="006E0AD1">
        <w:rPr>
          <w:noProof/>
        </w:rPr>
        <w:fldChar w:fldCharType="separate"/>
      </w:r>
      <w:r w:rsidR="00D129D1">
        <w:rPr>
          <w:noProof/>
        </w:rPr>
        <w:t>73</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23AH</w:t>
      </w:r>
      <w:r>
        <w:rPr>
          <w:noProof/>
        </w:rPr>
        <w:tab/>
        <w:t>Foreign branch income of Australian companies not assessable</w:t>
      </w:r>
      <w:r w:rsidRPr="006E0AD1">
        <w:rPr>
          <w:noProof/>
        </w:rPr>
        <w:tab/>
      </w:r>
      <w:r w:rsidRPr="006E0AD1">
        <w:rPr>
          <w:noProof/>
        </w:rPr>
        <w:fldChar w:fldCharType="begin"/>
      </w:r>
      <w:r w:rsidRPr="006E0AD1">
        <w:rPr>
          <w:noProof/>
        </w:rPr>
        <w:instrText xml:space="preserve"> PAGEREF _Toc432581424 \h </w:instrText>
      </w:r>
      <w:r w:rsidRPr="006E0AD1">
        <w:rPr>
          <w:noProof/>
        </w:rPr>
      </w:r>
      <w:r w:rsidRPr="006E0AD1">
        <w:rPr>
          <w:noProof/>
        </w:rPr>
        <w:fldChar w:fldCharType="separate"/>
      </w:r>
      <w:r w:rsidR="00D129D1">
        <w:rPr>
          <w:noProof/>
        </w:rPr>
        <w:t>79</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23AI</w:t>
      </w:r>
      <w:r>
        <w:rPr>
          <w:noProof/>
        </w:rPr>
        <w:tab/>
        <w:t>Amounts paid out of attributed income not assessable</w:t>
      </w:r>
      <w:r w:rsidRPr="006E0AD1">
        <w:rPr>
          <w:noProof/>
        </w:rPr>
        <w:tab/>
      </w:r>
      <w:r w:rsidRPr="006E0AD1">
        <w:rPr>
          <w:noProof/>
        </w:rPr>
        <w:fldChar w:fldCharType="begin"/>
      </w:r>
      <w:r w:rsidRPr="006E0AD1">
        <w:rPr>
          <w:noProof/>
        </w:rPr>
        <w:instrText xml:space="preserve"> PAGEREF _Toc432581425 \h </w:instrText>
      </w:r>
      <w:r w:rsidRPr="006E0AD1">
        <w:rPr>
          <w:noProof/>
        </w:rPr>
      </w:r>
      <w:r w:rsidRPr="006E0AD1">
        <w:rPr>
          <w:noProof/>
        </w:rPr>
        <w:fldChar w:fldCharType="separate"/>
      </w:r>
      <w:r w:rsidR="00D129D1">
        <w:rPr>
          <w:noProof/>
        </w:rPr>
        <w:t>85</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23AK</w:t>
      </w:r>
      <w:r>
        <w:rPr>
          <w:noProof/>
        </w:rPr>
        <w:tab/>
        <w:t>Amounts paid out of attributed foreign investment fund income not assessable</w:t>
      </w:r>
      <w:r w:rsidRPr="006E0AD1">
        <w:rPr>
          <w:noProof/>
        </w:rPr>
        <w:tab/>
      </w:r>
      <w:r w:rsidRPr="006E0AD1">
        <w:rPr>
          <w:noProof/>
        </w:rPr>
        <w:fldChar w:fldCharType="begin"/>
      </w:r>
      <w:r w:rsidRPr="006E0AD1">
        <w:rPr>
          <w:noProof/>
        </w:rPr>
        <w:instrText xml:space="preserve"> PAGEREF _Toc432581426 \h </w:instrText>
      </w:r>
      <w:r w:rsidRPr="006E0AD1">
        <w:rPr>
          <w:noProof/>
        </w:rPr>
      </w:r>
      <w:r w:rsidRPr="006E0AD1">
        <w:rPr>
          <w:noProof/>
        </w:rPr>
        <w:fldChar w:fldCharType="separate"/>
      </w:r>
      <w:r w:rsidR="00D129D1">
        <w:rPr>
          <w:noProof/>
        </w:rPr>
        <w:t>86</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23B</w:t>
      </w:r>
      <w:r>
        <w:rPr>
          <w:noProof/>
        </w:rPr>
        <w:tab/>
        <w:t>Reduction of disposal consideration if FIF attributed income not distributed</w:t>
      </w:r>
      <w:r w:rsidRPr="006E0AD1">
        <w:rPr>
          <w:noProof/>
        </w:rPr>
        <w:tab/>
      </w:r>
      <w:r w:rsidRPr="006E0AD1">
        <w:rPr>
          <w:noProof/>
        </w:rPr>
        <w:fldChar w:fldCharType="begin"/>
      </w:r>
      <w:r w:rsidRPr="006E0AD1">
        <w:rPr>
          <w:noProof/>
        </w:rPr>
        <w:instrText xml:space="preserve"> PAGEREF _Toc432581427 \h </w:instrText>
      </w:r>
      <w:r w:rsidRPr="006E0AD1">
        <w:rPr>
          <w:noProof/>
        </w:rPr>
      </w:r>
      <w:r w:rsidRPr="006E0AD1">
        <w:rPr>
          <w:noProof/>
        </w:rPr>
        <w:fldChar w:fldCharType="separate"/>
      </w:r>
      <w:r w:rsidR="00D129D1">
        <w:rPr>
          <w:noProof/>
        </w:rPr>
        <w:t>90</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23E</w:t>
      </w:r>
      <w:r>
        <w:rPr>
          <w:noProof/>
        </w:rPr>
        <w:tab/>
        <w:t>Redemption of Special Bonds redeemable at a premium</w:t>
      </w:r>
      <w:r w:rsidRPr="006E0AD1">
        <w:rPr>
          <w:noProof/>
        </w:rPr>
        <w:tab/>
      </w:r>
      <w:r w:rsidRPr="006E0AD1">
        <w:rPr>
          <w:noProof/>
        </w:rPr>
        <w:fldChar w:fldCharType="begin"/>
      </w:r>
      <w:r w:rsidRPr="006E0AD1">
        <w:rPr>
          <w:noProof/>
        </w:rPr>
        <w:instrText xml:space="preserve"> PAGEREF _Toc432581428 \h </w:instrText>
      </w:r>
      <w:r w:rsidRPr="006E0AD1">
        <w:rPr>
          <w:noProof/>
        </w:rPr>
      </w:r>
      <w:r w:rsidRPr="006E0AD1">
        <w:rPr>
          <w:noProof/>
        </w:rPr>
        <w:fldChar w:fldCharType="separate"/>
      </w:r>
      <w:r w:rsidR="00D129D1">
        <w:rPr>
          <w:noProof/>
        </w:rPr>
        <w:t>91</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23G</w:t>
      </w:r>
      <w:r>
        <w:rPr>
          <w:noProof/>
        </w:rPr>
        <w:tab/>
        <w:t>Exemption of interest received by credit unions</w:t>
      </w:r>
      <w:r w:rsidRPr="006E0AD1">
        <w:rPr>
          <w:noProof/>
        </w:rPr>
        <w:tab/>
      </w:r>
      <w:r w:rsidRPr="006E0AD1">
        <w:rPr>
          <w:noProof/>
        </w:rPr>
        <w:fldChar w:fldCharType="begin"/>
      </w:r>
      <w:r w:rsidRPr="006E0AD1">
        <w:rPr>
          <w:noProof/>
        </w:rPr>
        <w:instrText xml:space="preserve"> PAGEREF _Toc432581429 \h </w:instrText>
      </w:r>
      <w:r w:rsidRPr="006E0AD1">
        <w:rPr>
          <w:noProof/>
        </w:rPr>
      </w:r>
      <w:r w:rsidRPr="006E0AD1">
        <w:rPr>
          <w:noProof/>
        </w:rPr>
        <w:fldChar w:fldCharType="separate"/>
      </w:r>
      <w:r w:rsidR="00D129D1">
        <w:rPr>
          <w:noProof/>
        </w:rPr>
        <w:t>92</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23J</w:t>
      </w:r>
      <w:r>
        <w:rPr>
          <w:noProof/>
        </w:rPr>
        <w:tab/>
        <w:t>Sale of securities purchased at a discount</w:t>
      </w:r>
      <w:r w:rsidRPr="006E0AD1">
        <w:rPr>
          <w:noProof/>
        </w:rPr>
        <w:tab/>
      </w:r>
      <w:r w:rsidRPr="006E0AD1">
        <w:rPr>
          <w:noProof/>
        </w:rPr>
        <w:fldChar w:fldCharType="begin"/>
      </w:r>
      <w:r w:rsidRPr="006E0AD1">
        <w:rPr>
          <w:noProof/>
        </w:rPr>
        <w:instrText xml:space="preserve"> PAGEREF _Toc432581430 \h </w:instrText>
      </w:r>
      <w:r w:rsidRPr="006E0AD1">
        <w:rPr>
          <w:noProof/>
        </w:rPr>
      </w:r>
      <w:r w:rsidRPr="006E0AD1">
        <w:rPr>
          <w:noProof/>
        </w:rPr>
        <w:fldChar w:fldCharType="separate"/>
      </w:r>
      <w:r w:rsidR="00D129D1">
        <w:rPr>
          <w:noProof/>
        </w:rPr>
        <w:t>94</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23K</w:t>
      </w:r>
      <w:r>
        <w:rPr>
          <w:noProof/>
        </w:rPr>
        <w:tab/>
        <w:t>Substitution of certain securities</w:t>
      </w:r>
      <w:r w:rsidRPr="006E0AD1">
        <w:rPr>
          <w:noProof/>
        </w:rPr>
        <w:tab/>
      </w:r>
      <w:r w:rsidRPr="006E0AD1">
        <w:rPr>
          <w:noProof/>
        </w:rPr>
        <w:fldChar w:fldCharType="begin"/>
      </w:r>
      <w:r w:rsidRPr="006E0AD1">
        <w:rPr>
          <w:noProof/>
        </w:rPr>
        <w:instrText xml:space="preserve"> PAGEREF _Toc432581431 \h </w:instrText>
      </w:r>
      <w:r w:rsidRPr="006E0AD1">
        <w:rPr>
          <w:noProof/>
        </w:rPr>
      </w:r>
      <w:r w:rsidRPr="006E0AD1">
        <w:rPr>
          <w:noProof/>
        </w:rPr>
        <w:fldChar w:fldCharType="separate"/>
      </w:r>
      <w:r w:rsidR="00D129D1">
        <w:rPr>
          <w:noProof/>
        </w:rPr>
        <w:t>94</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23L</w:t>
      </w:r>
      <w:r>
        <w:rPr>
          <w:noProof/>
        </w:rPr>
        <w:tab/>
        <w:t>Certain benefits in the nature of income not assessable</w:t>
      </w:r>
      <w:r w:rsidRPr="006E0AD1">
        <w:rPr>
          <w:noProof/>
        </w:rPr>
        <w:tab/>
      </w:r>
      <w:r w:rsidRPr="006E0AD1">
        <w:rPr>
          <w:noProof/>
        </w:rPr>
        <w:fldChar w:fldCharType="begin"/>
      </w:r>
      <w:r w:rsidRPr="006E0AD1">
        <w:rPr>
          <w:noProof/>
        </w:rPr>
        <w:instrText xml:space="preserve"> PAGEREF _Toc432581432 \h </w:instrText>
      </w:r>
      <w:r w:rsidRPr="006E0AD1">
        <w:rPr>
          <w:noProof/>
        </w:rPr>
      </w:r>
      <w:r w:rsidRPr="006E0AD1">
        <w:rPr>
          <w:noProof/>
        </w:rPr>
        <w:fldChar w:fldCharType="separate"/>
      </w:r>
      <w:r w:rsidR="00D129D1">
        <w:rPr>
          <w:noProof/>
        </w:rPr>
        <w:t>97</w:t>
      </w:r>
      <w:r w:rsidRPr="006E0AD1">
        <w:rPr>
          <w:noProof/>
        </w:rPr>
        <w:fldChar w:fldCharType="end"/>
      </w:r>
    </w:p>
    <w:p w:rsidR="006E0AD1" w:rsidRDefault="006E0AD1">
      <w:pPr>
        <w:pStyle w:val="TOC3"/>
        <w:rPr>
          <w:rFonts w:asciiTheme="minorHAnsi" w:eastAsiaTheme="minorEastAsia" w:hAnsiTheme="minorHAnsi" w:cstheme="minorBidi"/>
          <w:b w:val="0"/>
          <w:noProof/>
          <w:kern w:val="0"/>
          <w:szCs w:val="22"/>
        </w:rPr>
      </w:pPr>
      <w:r>
        <w:rPr>
          <w:noProof/>
        </w:rPr>
        <w:t>Division 1AB—Certain State/Territory bodies exempt from income tax</w:t>
      </w:r>
      <w:r w:rsidRPr="006E0AD1">
        <w:rPr>
          <w:b w:val="0"/>
          <w:noProof/>
          <w:sz w:val="18"/>
        </w:rPr>
        <w:tab/>
      </w:r>
      <w:r w:rsidRPr="006E0AD1">
        <w:rPr>
          <w:b w:val="0"/>
          <w:noProof/>
          <w:sz w:val="18"/>
        </w:rPr>
        <w:fldChar w:fldCharType="begin"/>
      </w:r>
      <w:r w:rsidRPr="006E0AD1">
        <w:rPr>
          <w:b w:val="0"/>
          <w:noProof/>
          <w:sz w:val="18"/>
        </w:rPr>
        <w:instrText xml:space="preserve"> PAGEREF _Toc432581433 \h </w:instrText>
      </w:r>
      <w:r w:rsidRPr="006E0AD1">
        <w:rPr>
          <w:b w:val="0"/>
          <w:noProof/>
          <w:sz w:val="18"/>
        </w:rPr>
      </w:r>
      <w:r w:rsidRPr="006E0AD1">
        <w:rPr>
          <w:b w:val="0"/>
          <w:noProof/>
          <w:sz w:val="18"/>
        </w:rPr>
        <w:fldChar w:fldCharType="separate"/>
      </w:r>
      <w:r w:rsidR="00D129D1">
        <w:rPr>
          <w:b w:val="0"/>
          <w:noProof/>
          <w:sz w:val="18"/>
        </w:rPr>
        <w:t>98</w:t>
      </w:r>
      <w:r w:rsidRPr="006E0AD1">
        <w:rPr>
          <w:b w:val="0"/>
          <w:noProof/>
          <w:sz w:val="18"/>
        </w:rPr>
        <w:fldChar w:fldCharType="end"/>
      </w:r>
    </w:p>
    <w:p w:rsidR="006E0AD1" w:rsidRDefault="006E0AD1">
      <w:pPr>
        <w:pStyle w:val="TOC4"/>
        <w:rPr>
          <w:rFonts w:asciiTheme="minorHAnsi" w:eastAsiaTheme="minorEastAsia" w:hAnsiTheme="minorHAnsi" w:cstheme="minorBidi"/>
          <w:b w:val="0"/>
          <w:noProof/>
          <w:kern w:val="0"/>
          <w:sz w:val="22"/>
          <w:szCs w:val="22"/>
        </w:rPr>
      </w:pPr>
      <w:r>
        <w:rPr>
          <w:noProof/>
        </w:rPr>
        <w:t>Subdivision A—Exemption for certain State/Territory bodies</w:t>
      </w:r>
      <w:r w:rsidRPr="006E0AD1">
        <w:rPr>
          <w:b w:val="0"/>
          <w:noProof/>
          <w:sz w:val="18"/>
        </w:rPr>
        <w:tab/>
      </w:r>
      <w:r w:rsidRPr="006E0AD1">
        <w:rPr>
          <w:b w:val="0"/>
          <w:noProof/>
          <w:sz w:val="18"/>
        </w:rPr>
        <w:fldChar w:fldCharType="begin"/>
      </w:r>
      <w:r w:rsidRPr="006E0AD1">
        <w:rPr>
          <w:b w:val="0"/>
          <w:noProof/>
          <w:sz w:val="18"/>
        </w:rPr>
        <w:instrText xml:space="preserve"> PAGEREF _Toc432581434 \h </w:instrText>
      </w:r>
      <w:r w:rsidRPr="006E0AD1">
        <w:rPr>
          <w:b w:val="0"/>
          <w:noProof/>
          <w:sz w:val="18"/>
        </w:rPr>
      </w:r>
      <w:r w:rsidRPr="006E0AD1">
        <w:rPr>
          <w:b w:val="0"/>
          <w:noProof/>
          <w:sz w:val="18"/>
        </w:rPr>
        <w:fldChar w:fldCharType="separate"/>
      </w:r>
      <w:r w:rsidR="00D129D1">
        <w:rPr>
          <w:b w:val="0"/>
          <w:noProof/>
          <w:sz w:val="18"/>
        </w:rPr>
        <w:t>98</w:t>
      </w:r>
      <w:r w:rsidRPr="006E0AD1">
        <w:rPr>
          <w:b w:val="0"/>
          <w:noProof/>
          <w:sz w:val="18"/>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24AK</w:t>
      </w:r>
      <w:r>
        <w:rPr>
          <w:noProof/>
        </w:rPr>
        <w:tab/>
        <w:t>Key principle</w:t>
      </w:r>
      <w:r w:rsidRPr="006E0AD1">
        <w:rPr>
          <w:noProof/>
        </w:rPr>
        <w:tab/>
      </w:r>
      <w:r w:rsidRPr="006E0AD1">
        <w:rPr>
          <w:noProof/>
        </w:rPr>
        <w:fldChar w:fldCharType="begin"/>
      </w:r>
      <w:r w:rsidRPr="006E0AD1">
        <w:rPr>
          <w:noProof/>
        </w:rPr>
        <w:instrText xml:space="preserve"> PAGEREF _Toc432581435 \h </w:instrText>
      </w:r>
      <w:r w:rsidRPr="006E0AD1">
        <w:rPr>
          <w:noProof/>
        </w:rPr>
      </w:r>
      <w:r w:rsidRPr="006E0AD1">
        <w:rPr>
          <w:noProof/>
        </w:rPr>
        <w:fldChar w:fldCharType="separate"/>
      </w:r>
      <w:r w:rsidR="00D129D1">
        <w:rPr>
          <w:noProof/>
        </w:rPr>
        <w:t>98</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24AL</w:t>
      </w:r>
      <w:r>
        <w:rPr>
          <w:noProof/>
        </w:rPr>
        <w:tab/>
        <w:t>Diagram—guide to work out if body is exempt under this Division</w:t>
      </w:r>
      <w:r w:rsidRPr="006E0AD1">
        <w:rPr>
          <w:noProof/>
        </w:rPr>
        <w:tab/>
      </w:r>
      <w:r w:rsidRPr="006E0AD1">
        <w:rPr>
          <w:noProof/>
        </w:rPr>
        <w:fldChar w:fldCharType="begin"/>
      </w:r>
      <w:r w:rsidRPr="006E0AD1">
        <w:rPr>
          <w:noProof/>
        </w:rPr>
        <w:instrText xml:space="preserve"> PAGEREF _Toc432581436 \h </w:instrText>
      </w:r>
      <w:r w:rsidRPr="006E0AD1">
        <w:rPr>
          <w:noProof/>
        </w:rPr>
      </w:r>
      <w:r w:rsidRPr="006E0AD1">
        <w:rPr>
          <w:noProof/>
        </w:rPr>
        <w:fldChar w:fldCharType="separate"/>
      </w:r>
      <w:r w:rsidR="00D129D1">
        <w:rPr>
          <w:noProof/>
        </w:rPr>
        <w:t>98</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24AM</w:t>
      </w:r>
      <w:r>
        <w:rPr>
          <w:noProof/>
        </w:rPr>
        <w:tab/>
        <w:t>Certain STBs exempt from tax</w:t>
      </w:r>
      <w:r w:rsidRPr="006E0AD1">
        <w:rPr>
          <w:noProof/>
        </w:rPr>
        <w:tab/>
      </w:r>
      <w:r w:rsidRPr="006E0AD1">
        <w:rPr>
          <w:noProof/>
        </w:rPr>
        <w:fldChar w:fldCharType="begin"/>
      </w:r>
      <w:r w:rsidRPr="006E0AD1">
        <w:rPr>
          <w:noProof/>
        </w:rPr>
        <w:instrText xml:space="preserve"> PAGEREF _Toc432581437 \h </w:instrText>
      </w:r>
      <w:r w:rsidRPr="006E0AD1">
        <w:rPr>
          <w:noProof/>
        </w:rPr>
      </w:r>
      <w:r w:rsidRPr="006E0AD1">
        <w:rPr>
          <w:noProof/>
        </w:rPr>
        <w:fldChar w:fldCharType="separate"/>
      </w:r>
      <w:r w:rsidR="00D129D1">
        <w:rPr>
          <w:noProof/>
        </w:rPr>
        <w:t>99</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24AN</w:t>
      </w:r>
      <w:r>
        <w:rPr>
          <w:noProof/>
        </w:rPr>
        <w:tab/>
        <w:t>Certain STBs not exempt from tax under this Division</w:t>
      </w:r>
      <w:r w:rsidRPr="006E0AD1">
        <w:rPr>
          <w:noProof/>
        </w:rPr>
        <w:tab/>
      </w:r>
      <w:r w:rsidRPr="006E0AD1">
        <w:rPr>
          <w:noProof/>
        </w:rPr>
        <w:fldChar w:fldCharType="begin"/>
      </w:r>
      <w:r w:rsidRPr="006E0AD1">
        <w:rPr>
          <w:noProof/>
        </w:rPr>
        <w:instrText xml:space="preserve"> PAGEREF _Toc432581438 \h </w:instrText>
      </w:r>
      <w:r w:rsidRPr="006E0AD1">
        <w:rPr>
          <w:noProof/>
        </w:rPr>
      </w:r>
      <w:r w:rsidRPr="006E0AD1">
        <w:rPr>
          <w:noProof/>
        </w:rPr>
        <w:fldChar w:fldCharType="separate"/>
      </w:r>
      <w:r w:rsidR="00D129D1">
        <w:rPr>
          <w:noProof/>
        </w:rPr>
        <w:t>99</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24AO</w:t>
      </w:r>
      <w:r>
        <w:rPr>
          <w:noProof/>
        </w:rPr>
        <w:tab/>
        <w:t>First way in which a body can be an STB</w:t>
      </w:r>
      <w:r w:rsidRPr="006E0AD1">
        <w:rPr>
          <w:noProof/>
        </w:rPr>
        <w:tab/>
      </w:r>
      <w:r w:rsidRPr="006E0AD1">
        <w:rPr>
          <w:noProof/>
        </w:rPr>
        <w:fldChar w:fldCharType="begin"/>
      </w:r>
      <w:r w:rsidRPr="006E0AD1">
        <w:rPr>
          <w:noProof/>
        </w:rPr>
        <w:instrText xml:space="preserve"> PAGEREF _Toc432581439 \h </w:instrText>
      </w:r>
      <w:r w:rsidRPr="006E0AD1">
        <w:rPr>
          <w:noProof/>
        </w:rPr>
      </w:r>
      <w:r w:rsidRPr="006E0AD1">
        <w:rPr>
          <w:noProof/>
        </w:rPr>
        <w:fldChar w:fldCharType="separate"/>
      </w:r>
      <w:r w:rsidR="00D129D1">
        <w:rPr>
          <w:noProof/>
        </w:rPr>
        <w:t>100</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24AP</w:t>
      </w:r>
      <w:r>
        <w:rPr>
          <w:noProof/>
        </w:rPr>
        <w:tab/>
        <w:t>Second way in which a body can be an STB</w:t>
      </w:r>
      <w:r w:rsidRPr="006E0AD1">
        <w:rPr>
          <w:noProof/>
        </w:rPr>
        <w:tab/>
      </w:r>
      <w:r w:rsidRPr="006E0AD1">
        <w:rPr>
          <w:noProof/>
        </w:rPr>
        <w:fldChar w:fldCharType="begin"/>
      </w:r>
      <w:r w:rsidRPr="006E0AD1">
        <w:rPr>
          <w:noProof/>
        </w:rPr>
        <w:instrText xml:space="preserve"> PAGEREF _Toc432581440 \h </w:instrText>
      </w:r>
      <w:r w:rsidRPr="006E0AD1">
        <w:rPr>
          <w:noProof/>
        </w:rPr>
      </w:r>
      <w:r w:rsidRPr="006E0AD1">
        <w:rPr>
          <w:noProof/>
        </w:rPr>
        <w:fldChar w:fldCharType="separate"/>
      </w:r>
      <w:r w:rsidR="00D129D1">
        <w:rPr>
          <w:noProof/>
        </w:rPr>
        <w:t>100</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24AQ</w:t>
      </w:r>
      <w:r>
        <w:rPr>
          <w:noProof/>
        </w:rPr>
        <w:tab/>
        <w:t>Third way in which a body can be an STB</w:t>
      </w:r>
      <w:r w:rsidRPr="006E0AD1">
        <w:rPr>
          <w:noProof/>
        </w:rPr>
        <w:tab/>
      </w:r>
      <w:r w:rsidRPr="006E0AD1">
        <w:rPr>
          <w:noProof/>
        </w:rPr>
        <w:fldChar w:fldCharType="begin"/>
      </w:r>
      <w:r w:rsidRPr="006E0AD1">
        <w:rPr>
          <w:noProof/>
        </w:rPr>
        <w:instrText xml:space="preserve"> PAGEREF _Toc432581441 \h </w:instrText>
      </w:r>
      <w:r w:rsidRPr="006E0AD1">
        <w:rPr>
          <w:noProof/>
        </w:rPr>
      </w:r>
      <w:r w:rsidRPr="006E0AD1">
        <w:rPr>
          <w:noProof/>
        </w:rPr>
        <w:fldChar w:fldCharType="separate"/>
      </w:r>
      <w:r w:rsidR="00D129D1">
        <w:rPr>
          <w:noProof/>
        </w:rPr>
        <w:t>100</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24AR</w:t>
      </w:r>
      <w:r>
        <w:rPr>
          <w:noProof/>
        </w:rPr>
        <w:tab/>
        <w:t>Fourth way in which a body can be an STB</w:t>
      </w:r>
      <w:r w:rsidRPr="006E0AD1">
        <w:rPr>
          <w:noProof/>
        </w:rPr>
        <w:tab/>
      </w:r>
      <w:r w:rsidRPr="006E0AD1">
        <w:rPr>
          <w:noProof/>
        </w:rPr>
        <w:fldChar w:fldCharType="begin"/>
      </w:r>
      <w:r w:rsidRPr="006E0AD1">
        <w:rPr>
          <w:noProof/>
        </w:rPr>
        <w:instrText xml:space="preserve"> PAGEREF _Toc432581442 \h </w:instrText>
      </w:r>
      <w:r w:rsidRPr="006E0AD1">
        <w:rPr>
          <w:noProof/>
        </w:rPr>
      </w:r>
      <w:r w:rsidRPr="006E0AD1">
        <w:rPr>
          <w:noProof/>
        </w:rPr>
        <w:fldChar w:fldCharType="separate"/>
      </w:r>
      <w:r w:rsidR="00D129D1">
        <w:rPr>
          <w:noProof/>
        </w:rPr>
        <w:t>100</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24AS</w:t>
      </w:r>
      <w:r>
        <w:rPr>
          <w:noProof/>
        </w:rPr>
        <w:tab/>
        <w:t>Fifth way in which a body can be an STB</w:t>
      </w:r>
      <w:r w:rsidRPr="006E0AD1">
        <w:rPr>
          <w:noProof/>
        </w:rPr>
        <w:tab/>
      </w:r>
      <w:r w:rsidRPr="006E0AD1">
        <w:rPr>
          <w:noProof/>
        </w:rPr>
        <w:fldChar w:fldCharType="begin"/>
      </w:r>
      <w:r w:rsidRPr="006E0AD1">
        <w:rPr>
          <w:noProof/>
        </w:rPr>
        <w:instrText xml:space="preserve"> PAGEREF _Toc432581443 \h </w:instrText>
      </w:r>
      <w:r w:rsidRPr="006E0AD1">
        <w:rPr>
          <w:noProof/>
        </w:rPr>
      </w:r>
      <w:r w:rsidRPr="006E0AD1">
        <w:rPr>
          <w:noProof/>
        </w:rPr>
        <w:fldChar w:fldCharType="separate"/>
      </w:r>
      <w:r w:rsidR="00D129D1">
        <w:rPr>
          <w:noProof/>
        </w:rPr>
        <w:t>101</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24AT</w:t>
      </w:r>
      <w:r>
        <w:rPr>
          <w:noProof/>
        </w:rPr>
        <w:tab/>
        <w:t xml:space="preserve">What do </w:t>
      </w:r>
      <w:r w:rsidRPr="00F86F30">
        <w:rPr>
          <w:i/>
          <w:noProof/>
        </w:rPr>
        <w:t xml:space="preserve">excluded STB, government entity </w:t>
      </w:r>
      <w:r>
        <w:rPr>
          <w:noProof/>
        </w:rPr>
        <w:t xml:space="preserve">and </w:t>
      </w:r>
      <w:r w:rsidRPr="00F86F30">
        <w:rPr>
          <w:i/>
          <w:noProof/>
        </w:rPr>
        <w:t xml:space="preserve">Territory </w:t>
      </w:r>
      <w:r>
        <w:rPr>
          <w:noProof/>
        </w:rPr>
        <w:t>mean?</w:t>
      </w:r>
      <w:r w:rsidRPr="006E0AD1">
        <w:rPr>
          <w:noProof/>
        </w:rPr>
        <w:tab/>
      </w:r>
      <w:r w:rsidRPr="006E0AD1">
        <w:rPr>
          <w:noProof/>
        </w:rPr>
        <w:fldChar w:fldCharType="begin"/>
      </w:r>
      <w:r w:rsidRPr="006E0AD1">
        <w:rPr>
          <w:noProof/>
        </w:rPr>
        <w:instrText xml:space="preserve"> PAGEREF _Toc432581444 \h </w:instrText>
      </w:r>
      <w:r w:rsidRPr="006E0AD1">
        <w:rPr>
          <w:noProof/>
        </w:rPr>
      </w:r>
      <w:r w:rsidRPr="006E0AD1">
        <w:rPr>
          <w:noProof/>
        </w:rPr>
        <w:fldChar w:fldCharType="separate"/>
      </w:r>
      <w:r w:rsidR="00D129D1">
        <w:rPr>
          <w:noProof/>
        </w:rPr>
        <w:t>101</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24AU</w:t>
      </w:r>
      <w:r>
        <w:rPr>
          <w:noProof/>
        </w:rPr>
        <w:tab/>
        <w:t>Governor, Minister and Department Head taken to be a government entity</w:t>
      </w:r>
      <w:r w:rsidRPr="006E0AD1">
        <w:rPr>
          <w:noProof/>
        </w:rPr>
        <w:tab/>
      </w:r>
      <w:r w:rsidRPr="006E0AD1">
        <w:rPr>
          <w:noProof/>
        </w:rPr>
        <w:fldChar w:fldCharType="begin"/>
      </w:r>
      <w:r w:rsidRPr="006E0AD1">
        <w:rPr>
          <w:noProof/>
        </w:rPr>
        <w:instrText xml:space="preserve"> PAGEREF _Toc432581445 \h </w:instrText>
      </w:r>
      <w:r w:rsidRPr="006E0AD1">
        <w:rPr>
          <w:noProof/>
        </w:rPr>
      </w:r>
      <w:r w:rsidRPr="006E0AD1">
        <w:rPr>
          <w:noProof/>
        </w:rPr>
        <w:fldChar w:fldCharType="separate"/>
      </w:r>
      <w:r w:rsidR="00D129D1">
        <w:rPr>
          <w:noProof/>
        </w:rPr>
        <w:t>102</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24AV</w:t>
      </w:r>
      <w:r>
        <w:rPr>
          <w:noProof/>
        </w:rPr>
        <w:tab/>
        <w:t>Regulations prescribing excluded STBs</w:t>
      </w:r>
      <w:r w:rsidRPr="006E0AD1">
        <w:rPr>
          <w:noProof/>
        </w:rPr>
        <w:tab/>
      </w:r>
      <w:r w:rsidRPr="006E0AD1">
        <w:rPr>
          <w:noProof/>
        </w:rPr>
        <w:fldChar w:fldCharType="begin"/>
      </w:r>
      <w:r w:rsidRPr="006E0AD1">
        <w:rPr>
          <w:noProof/>
        </w:rPr>
        <w:instrText xml:space="preserve"> PAGEREF _Toc432581446 \h </w:instrText>
      </w:r>
      <w:r w:rsidRPr="006E0AD1">
        <w:rPr>
          <w:noProof/>
        </w:rPr>
      </w:r>
      <w:r w:rsidRPr="006E0AD1">
        <w:rPr>
          <w:noProof/>
        </w:rPr>
        <w:fldChar w:fldCharType="separate"/>
      </w:r>
      <w:r w:rsidR="00D129D1">
        <w:rPr>
          <w:noProof/>
        </w:rPr>
        <w:t>102</w:t>
      </w:r>
      <w:r w:rsidRPr="006E0AD1">
        <w:rPr>
          <w:noProof/>
        </w:rPr>
        <w:fldChar w:fldCharType="end"/>
      </w:r>
    </w:p>
    <w:p w:rsidR="006E0AD1" w:rsidRDefault="006E0AD1">
      <w:pPr>
        <w:pStyle w:val="TOC4"/>
        <w:rPr>
          <w:rFonts w:asciiTheme="minorHAnsi" w:eastAsiaTheme="minorEastAsia" w:hAnsiTheme="minorHAnsi" w:cstheme="minorBidi"/>
          <w:b w:val="0"/>
          <w:noProof/>
          <w:kern w:val="0"/>
          <w:sz w:val="22"/>
          <w:szCs w:val="22"/>
        </w:rPr>
      </w:pPr>
      <w:r>
        <w:rPr>
          <w:noProof/>
        </w:rPr>
        <w:t>Subdivision B—Body ceasing to be an STB</w:t>
      </w:r>
      <w:r w:rsidRPr="006E0AD1">
        <w:rPr>
          <w:b w:val="0"/>
          <w:noProof/>
          <w:sz w:val="18"/>
        </w:rPr>
        <w:tab/>
      </w:r>
      <w:r w:rsidRPr="006E0AD1">
        <w:rPr>
          <w:b w:val="0"/>
          <w:noProof/>
          <w:sz w:val="18"/>
        </w:rPr>
        <w:fldChar w:fldCharType="begin"/>
      </w:r>
      <w:r w:rsidRPr="006E0AD1">
        <w:rPr>
          <w:b w:val="0"/>
          <w:noProof/>
          <w:sz w:val="18"/>
        </w:rPr>
        <w:instrText xml:space="preserve"> PAGEREF _Toc432581447 \h </w:instrText>
      </w:r>
      <w:r w:rsidRPr="006E0AD1">
        <w:rPr>
          <w:b w:val="0"/>
          <w:noProof/>
          <w:sz w:val="18"/>
        </w:rPr>
      </w:r>
      <w:r w:rsidRPr="006E0AD1">
        <w:rPr>
          <w:b w:val="0"/>
          <w:noProof/>
          <w:sz w:val="18"/>
        </w:rPr>
        <w:fldChar w:fldCharType="separate"/>
      </w:r>
      <w:r w:rsidR="00D129D1">
        <w:rPr>
          <w:b w:val="0"/>
          <w:noProof/>
          <w:sz w:val="18"/>
        </w:rPr>
        <w:t>103</w:t>
      </w:r>
      <w:r w:rsidRPr="006E0AD1">
        <w:rPr>
          <w:b w:val="0"/>
          <w:noProof/>
          <w:sz w:val="18"/>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24AW</w:t>
      </w:r>
      <w:r>
        <w:rPr>
          <w:noProof/>
        </w:rPr>
        <w:tab/>
        <w:t>Body ceasing to be an STB</w:t>
      </w:r>
      <w:r w:rsidRPr="006E0AD1">
        <w:rPr>
          <w:noProof/>
        </w:rPr>
        <w:tab/>
      </w:r>
      <w:r w:rsidRPr="006E0AD1">
        <w:rPr>
          <w:noProof/>
        </w:rPr>
        <w:fldChar w:fldCharType="begin"/>
      </w:r>
      <w:r w:rsidRPr="006E0AD1">
        <w:rPr>
          <w:noProof/>
        </w:rPr>
        <w:instrText xml:space="preserve"> PAGEREF _Toc432581448 \h </w:instrText>
      </w:r>
      <w:r w:rsidRPr="006E0AD1">
        <w:rPr>
          <w:noProof/>
        </w:rPr>
      </w:r>
      <w:r w:rsidRPr="006E0AD1">
        <w:rPr>
          <w:noProof/>
        </w:rPr>
        <w:fldChar w:fldCharType="separate"/>
      </w:r>
      <w:r w:rsidR="00D129D1">
        <w:rPr>
          <w:noProof/>
        </w:rPr>
        <w:t>103</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24AX</w:t>
      </w:r>
      <w:r>
        <w:rPr>
          <w:noProof/>
        </w:rPr>
        <w:tab/>
        <w:t>Special provisions relating to capital gains and losses</w:t>
      </w:r>
      <w:r w:rsidRPr="006E0AD1">
        <w:rPr>
          <w:noProof/>
        </w:rPr>
        <w:tab/>
      </w:r>
      <w:r w:rsidRPr="006E0AD1">
        <w:rPr>
          <w:noProof/>
        </w:rPr>
        <w:fldChar w:fldCharType="begin"/>
      </w:r>
      <w:r w:rsidRPr="006E0AD1">
        <w:rPr>
          <w:noProof/>
        </w:rPr>
        <w:instrText xml:space="preserve"> PAGEREF _Toc432581449 \h </w:instrText>
      </w:r>
      <w:r w:rsidRPr="006E0AD1">
        <w:rPr>
          <w:noProof/>
        </w:rPr>
      </w:r>
      <w:r w:rsidRPr="006E0AD1">
        <w:rPr>
          <w:noProof/>
        </w:rPr>
        <w:fldChar w:fldCharType="separate"/>
      </w:r>
      <w:r w:rsidR="00D129D1">
        <w:rPr>
          <w:noProof/>
        </w:rPr>
        <w:t>104</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24AY</w:t>
      </w:r>
      <w:r>
        <w:rPr>
          <w:noProof/>
        </w:rPr>
        <w:tab/>
        <w:t>Losses from STB years not carried forward</w:t>
      </w:r>
      <w:r w:rsidRPr="006E0AD1">
        <w:rPr>
          <w:noProof/>
        </w:rPr>
        <w:tab/>
      </w:r>
      <w:r w:rsidRPr="006E0AD1">
        <w:rPr>
          <w:noProof/>
        </w:rPr>
        <w:fldChar w:fldCharType="begin"/>
      </w:r>
      <w:r w:rsidRPr="006E0AD1">
        <w:rPr>
          <w:noProof/>
        </w:rPr>
        <w:instrText xml:space="preserve"> PAGEREF _Toc432581450 \h </w:instrText>
      </w:r>
      <w:r w:rsidRPr="006E0AD1">
        <w:rPr>
          <w:noProof/>
        </w:rPr>
      </w:r>
      <w:r w:rsidRPr="006E0AD1">
        <w:rPr>
          <w:noProof/>
        </w:rPr>
        <w:fldChar w:fldCharType="separate"/>
      </w:r>
      <w:r w:rsidR="00D129D1">
        <w:rPr>
          <w:noProof/>
        </w:rPr>
        <w:t>105</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24AYA</w:t>
      </w:r>
      <w:r>
        <w:rPr>
          <w:noProof/>
        </w:rPr>
        <w:tab/>
        <w:t>Effect of unfunded superannuation liabilities</w:t>
      </w:r>
      <w:r w:rsidRPr="006E0AD1">
        <w:rPr>
          <w:noProof/>
        </w:rPr>
        <w:tab/>
      </w:r>
      <w:r w:rsidRPr="006E0AD1">
        <w:rPr>
          <w:noProof/>
        </w:rPr>
        <w:fldChar w:fldCharType="begin"/>
      </w:r>
      <w:r w:rsidRPr="006E0AD1">
        <w:rPr>
          <w:noProof/>
        </w:rPr>
        <w:instrText xml:space="preserve"> PAGEREF _Toc432581451 \h </w:instrText>
      </w:r>
      <w:r w:rsidRPr="006E0AD1">
        <w:rPr>
          <w:noProof/>
        </w:rPr>
      </w:r>
      <w:r w:rsidRPr="006E0AD1">
        <w:rPr>
          <w:noProof/>
        </w:rPr>
        <w:fldChar w:fldCharType="separate"/>
      </w:r>
      <w:r w:rsidR="00D129D1">
        <w:rPr>
          <w:noProof/>
        </w:rPr>
        <w:t>105</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24AZ</w:t>
      </w:r>
      <w:r>
        <w:rPr>
          <w:noProof/>
        </w:rPr>
        <w:tab/>
        <w:t xml:space="preserve">Meaning of </w:t>
      </w:r>
      <w:r w:rsidRPr="00F86F30">
        <w:rPr>
          <w:i/>
          <w:noProof/>
        </w:rPr>
        <w:t>period</w:t>
      </w:r>
      <w:r>
        <w:rPr>
          <w:noProof/>
        </w:rPr>
        <w:t xml:space="preserve"> and </w:t>
      </w:r>
      <w:r w:rsidRPr="00F86F30">
        <w:rPr>
          <w:i/>
          <w:noProof/>
        </w:rPr>
        <w:t>prescribed excluded STB</w:t>
      </w:r>
      <w:r w:rsidRPr="006E0AD1">
        <w:rPr>
          <w:noProof/>
        </w:rPr>
        <w:tab/>
      </w:r>
      <w:r w:rsidRPr="006E0AD1">
        <w:rPr>
          <w:noProof/>
        </w:rPr>
        <w:fldChar w:fldCharType="begin"/>
      </w:r>
      <w:r w:rsidRPr="006E0AD1">
        <w:rPr>
          <w:noProof/>
        </w:rPr>
        <w:instrText xml:space="preserve"> PAGEREF _Toc432581452 \h </w:instrText>
      </w:r>
      <w:r w:rsidRPr="006E0AD1">
        <w:rPr>
          <w:noProof/>
        </w:rPr>
      </w:r>
      <w:r w:rsidRPr="006E0AD1">
        <w:rPr>
          <w:noProof/>
        </w:rPr>
        <w:fldChar w:fldCharType="separate"/>
      </w:r>
      <w:r w:rsidR="00D129D1">
        <w:rPr>
          <w:noProof/>
        </w:rPr>
        <w:t>107</w:t>
      </w:r>
      <w:r w:rsidRPr="006E0AD1">
        <w:rPr>
          <w:noProof/>
        </w:rPr>
        <w:fldChar w:fldCharType="end"/>
      </w:r>
    </w:p>
    <w:p w:rsidR="006E0AD1" w:rsidRDefault="006E0AD1">
      <w:pPr>
        <w:pStyle w:val="TOC3"/>
        <w:rPr>
          <w:rFonts w:asciiTheme="minorHAnsi" w:eastAsiaTheme="minorEastAsia" w:hAnsiTheme="minorHAnsi" w:cstheme="minorBidi"/>
          <w:b w:val="0"/>
          <w:noProof/>
          <w:kern w:val="0"/>
          <w:szCs w:val="22"/>
        </w:rPr>
      </w:pPr>
      <w:r>
        <w:rPr>
          <w:noProof/>
        </w:rPr>
        <w:t>Division 1A—Provisions relating to certain External Territories</w:t>
      </w:r>
      <w:r w:rsidRPr="006E0AD1">
        <w:rPr>
          <w:b w:val="0"/>
          <w:noProof/>
          <w:sz w:val="18"/>
        </w:rPr>
        <w:tab/>
      </w:r>
      <w:r w:rsidRPr="006E0AD1">
        <w:rPr>
          <w:b w:val="0"/>
          <w:noProof/>
          <w:sz w:val="18"/>
        </w:rPr>
        <w:fldChar w:fldCharType="begin"/>
      </w:r>
      <w:r w:rsidRPr="006E0AD1">
        <w:rPr>
          <w:b w:val="0"/>
          <w:noProof/>
          <w:sz w:val="18"/>
        </w:rPr>
        <w:instrText xml:space="preserve"> PAGEREF _Toc432581453 \h </w:instrText>
      </w:r>
      <w:r w:rsidRPr="006E0AD1">
        <w:rPr>
          <w:b w:val="0"/>
          <w:noProof/>
          <w:sz w:val="18"/>
        </w:rPr>
      </w:r>
      <w:r w:rsidRPr="006E0AD1">
        <w:rPr>
          <w:b w:val="0"/>
          <w:noProof/>
          <w:sz w:val="18"/>
        </w:rPr>
        <w:fldChar w:fldCharType="separate"/>
      </w:r>
      <w:r w:rsidR="00D129D1">
        <w:rPr>
          <w:b w:val="0"/>
          <w:noProof/>
          <w:sz w:val="18"/>
        </w:rPr>
        <w:t>108</w:t>
      </w:r>
      <w:r w:rsidRPr="006E0AD1">
        <w:rPr>
          <w:b w:val="0"/>
          <w:noProof/>
          <w:sz w:val="18"/>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24B</w:t>
      </w:r>
      <w:r>
        <w:rPr>
          <w:noProof/>
        </w:rPr>
        <w:tab/>
        <w:t>Interpretation</w:t>
      </w:r>
      <w:r w:rsidRPr="006E0AD1">
        <w:rPr>
          <w:noProof/>
        </w:rPr>
        <w:tab/>
      </w:r>
      <w:r w:rsidRPr="006E0AD1">
        <w:rPr>
          <w:noProof/>
        </w:rPr>
        <w:fldChar w:fldCharType="begin"/>
      </w:r>
      <w:r w:rsidRPr="006E0AD1">
        <w:rPr>
          <w:noProof/>
        </w:rPr>
        <w:instrText xml:space="preserve"> PAGEREF _Toc432581454 \h </w:instrText>
      </w:r>
      <w:r w:rsidRPr="006E0AD1">
        <w:rPr>
          <w:noProof/>
        </w:rPr>
      </w:r>
      <w:r w:rsidRPr="006E0AD1">
        <w:rPr>
          <w:noProof/>
        </w:rPr>
        <w:fldChar w:fldCharType="separate"/>
      </w:r>
      <w:r w:rsidR="00D129D1">
        <w:rPr>
          <w:noProof/>
        </w:rPr>
        <w:t>108</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24C</w:t>
      </w:r>
      <w:r>
        <w:rPr>
          <w:noProof/>
        </w:rPr>
        <w:tab/>
        <w:t>Territory resident</w:t>
      </w:r>
      <w:r w:rsidRPr="006E0AD1">
        <w:rPr>
          <w:noProof/>
        </w:rPr>
        <w:tab/>
      </w:r>
      <w:r w:rsidRPr="006E0AD1">
        <w:rPr>
          <w:noProof/>
        </w:rPr>
        <w:fldChar w:fldCharType="begin"/>
      </w:r>
      <w:r w:rsidRPr="006E0AD1">
        <w:rPr>
          <w:noProof/>
        </w:rPr>
        <w:instrText xml:space="preserve"> PAGEREF _Toc432581455 \h </w:instrText>
      </w:r>
      <w:r w:rsidRPr="006E0AD1">
        <w:rPr>
          <w:noProof/>
        </w:rPr>
      </w:r>
      <w:r w:rsidRPr="006E0AD1">
        <w:rPr>
          <w:noProof/>
        </w:rPr>
        <w:fldChar w:fldCharType="separate"/>
      </w:r>
      <w:r w:rsidR="00D129D1">
        <w:rPr>
          <w:noProof/>
        </w:rPr>
        <w:t>109</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24D</w:t>
      </w:r>
      <w:r>
        <w:rPr>
          <w:noProof/>
        </w:rPr>
        <w:tab/>
        <w:t>Territory company</w:t>
      </w:r>
      <w:r w:rsidRPr="006E0AD1">
        <w:rPr>
          <w:noProof/>
        </w:rPr>
        <w:tab/>
      </w:r>
      <w:r w:rsidRPr="006E0AD1">
        <w:rPr>
          <w:noProof/>
        </w:rPr>
        <w:fldChar w:fldCharType="begin"/>
      </w:r>
      <w:r w:rsidRPr="006E0AD1">
        <w:rPr>
          <w:noProof/>
        </w:rPr>
        <w:instrText xml:space="preserve"> PAGEREF _Toc432581456 \h </w:instrText>
      </w:r>
      <w:r w:rsidRPr="006E0AD1">
        <w:rPr>
          <w:noProof/>
        </w:rPr>
      </w:r>
      <w:r w:rsidRPr="006E0AD1">
        <w:rPr>
          <w:noProof/>
        </w:rPr>
        <w:fldChar w:fldCharType="separate"/>
      </w:r>
      <w:r w:rsidR="00D129D1">
        <w:rPr>
          <w:noProof/>
        </w:rPr>
        <w:t>109</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24E</w:t>
      </w:r>
      <w:r>
        <w:rPr>
          <w:noProof/>
        </w:rPr>
        <w:tab/>
        <w:t>Territory trusts</w:t>
      </w:r>
      <w:r w:rsidRPr="006E0AD1">
        <w:rPr>
          <w:noProof/>
        </w:rPr>
        <w:tab/>
      </w:r>
      <w:r w:rsidRPr="006E0AD1">
        <w:rPr>
          <w:noProof/>
        </w:rPr>
        <w:fldChar w:fldCharType="begin"/>
      </w:r>
      <w:r w:rsidRPr="006E0AD1">
        <w:rPr>
          <w:noProof/>
        </w:rPr>
        <w:instrText xml:space="preserve"> PAGEREF _Toc432581457 \h </w:instrText>
      </w:r>
      <w:r w:rsidRPr="006E0AD1">
        <w:rPr>
          <w:noProof/>
        </w:rPr>
      </w:r>
      <w:r w:rsidRPr="006E0AD1">
        <w:rPr>
          <w:noProof/>
        </w:rPr>
        <w:fldChar w:fldCharType="separate"/>
      </w:r>
      <w:r w:rsidR="00D129D1">
        <w:rPr>
          <w:noProof/>
        </w:rPr>
        <w:t>112</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24F</w:t>
      </w:r>
      <w:r>
        <w:rPr>
          <w:noProof/>
        </w:rPr>
        <w:tab/>
        <w:t>Exemption from tax of certain income derived from sources outside Australia</w:t>
      </w:r>
      <w:r w:rsidRPr="006E0AD1">
        <w:rPr>
          <w:noProof/>
        </w:rPr>
        <w:tab/>
      </w:r>
      <w:r w:rsidRPr="006E0AD1">
        <w:rPr>
          <w:noProof/>
        </w:rPr>
        <w:fldChar w:fldCharType="begin"/>
      </w:r>
      <w:r w:rsidRPr="006E0AD1">
        <w:rPr>
          <w:noProof/>
        </w:rPr>
        <w:instrText xml:space="preserve"> PAGEREF _Toc432581458 \h </w:instrText>
      </w:r>
      <w:r w:rsidRPr="006E0AD1">
        <w:rPr>
          <w:noProof/>
        </w:rPr>
      </w:r>
      <w:r w:rsidRPr="006E0AD1">
        <w:rPr>
          <w:noProof/>
        </w:rPr>
        <w:fldChar w:fldCharType="separate"/>
      </w:r>
      <w:r w:rsidR="00D129D1">
        <w:rPr>
          <w:noProof/>
        </w:rPr>
        <w:t>113</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24G</w:t>
      </w:r>
      <w:r>
        <w:rPr>
          <w:noProof/>
        </w:rPr>
        <w:tab/>
        <w:t>Exemption from tax of certain income derived from sources in a prescribed Territory</w:t>
      </w:r>
      <w:r w:rsidRPr="006E0AD1">
        <w:rPr>
          <w:noProof/>
        </w:rPr>
        <w:tab/>
      </w:r>
      <w:r w:rsidRPr="006E0AD1">
        <w:rPr>
          <w:noProof/>
        </w:rPr>
        <w:fldChar w:fldCharType="begin"/>
      </w:r>
      <w:r w:rsidRPr="006E0AD1">
        <w:rPr>
          <w:noProof/>
        </w:rPr>
        <w:instrText xml:space="preserve"> PAGEREF _Toc432581459 \h </w:instrText>
      </w:r>
      <w:r w:rsidRPr="006E0AD1">
        <w:rPr>
          <w:noProof/>
        </w:rPr>
      </w:r>
      <w:r w:rsidRPr="006E0AD1">
        <w:rPr>
          <w:noProof/>
        </w:rPr>
        <w:fldChar w:fldCharType="separate"/>
      </w:r>
      <w:r w:rsidR="00D129D1">
        <w:rPr>
          <w:noProof/>
        </w:rPr>
        <w:t>114</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24H</w:t>
      </w:r>
      <w:r>
        <w:rPr>
          <w:noProof/>
        </w:rPr>
        <w:tab/>
        <w:t>When income to be taken to be applied for benefit of a person</w:t>
      </w:r>
      <w:r w:rsidRPr="006E0AD1">
        <w:rPr>
          <w:noProof/>
        </w:rPr>
        <w:tab/>
      </w:r>
      <w:r w:rsidRPr="006E0AD1">
        <w:rPr>
          <w:noProof/>
        </w:rPr>
        <w:fldChar w:fldCharType="begin"/>
      </w:r>
      <w:r w:rsidRPr="006E0AD1">
        <w:rPr>
          <w:noProof/>
        </w:rPr>
        <w:instrText xml:space="preserve"> PAGEREF _Toc432581460 \h </w:instrText>
      </w:r>
      <w:r w:rsidRPr="006E0AD1">
        <w:rPr>
          <w:noProof/>
        </w:rPr>
      </w:r>
      <w:r w:rsidRPr="006E0AD1">
        <w:rPr>
          <w:noProof/>
        </w:rPr>
        <w:fldChar w:fldCharType="separate"/>
      </w:r>
      <w:r w:rsidR="00D129D1">
        <w:rPr>
          <w:noProof/>
        </w:rPr>
        <w:t>116</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24J</w:t>
      </w:r>
      <w:r>
        <w:rPr>
          <w:noProof/>
        </w:rPr>
        <w:tab/>
        <w:t>Source of dividends</w:t>
      </w:r>
      <w:r w:rsidRPr="006E0AD1">
        <w:rPr>
          <w:noProof/>
        </w:rPr>
        <w:tab/>
      </w:r>
      <w:r w:rsidRPr="006E0AD1">
        <w:rPr>
          <w:noProof/>
        </w:rPr>
        <w:fldChar w:fldCharType="begin"/>
      </w:r>
      <w:r w:rsidRPr="006E0AD1">
        <w:rPr>
          <w:noProof/>
        </w:rPr>
        <w:instrText xml:space="preserve"> PAGEREF _Toc432581461 \h </w:instrText>
      </w:r>
      <w:r w:rsidRPr="006E0AD1">
        <w:rPr>
          <w:noProof/>
        </w:rPr>
      </w:r>
      <w:r w:rsidRPr="006E0AD1">
        <w:rPr>
          <w:noProof/>
        </w:rPr>
        <w:fldChar w:fldCharType="separate"/>
      </w:r>
      <w:r w:rsidR="00D129D1">
        <w:rPr>
          <w:noProof/>
        </w:rPr>
        <w:t>117</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24K</w:t>
      </w:r>
      <w:r>
        <w:rPr>
          <w:noProof/>
        </w:rPr>
        <w:tab/>
        <w:t>Source of income from employment</w:t>
      </w:r>
      <w:r w:rsidRPr="006E0AD1">
        <w:rPr>
          <w:noProof/>
        </w:rPr>
        <w:tab/>
      </w:r>
      <w:r w:rsidRPr="006E0AD1">
        <w:rPr>
          <w:noProof/>
        </w:rPr>
        <w:fldChar w:fldCharType="begin"/>
      </w:r>
      <w:r w:rsidRPr="006E0AD1">
        <w:rPr>
          <w:noProof/>
        </w:rPr>
        <w:instrText xml:space="preserve"> PAGEREF _Toc432581462 \h </w:instrText>
      </w:r>
      <w:r w:rsidRPr="006E0AD1">
        <w:rPr>
          <w:noProof/>
        </w:rPr>
      </w:r>
      <w:r w:rsidRPr="006E0AD1">
        <w:rPr>
          <w:noProof/>
        </w:rPr>
        <w:fldChar w:fldCharType="separate"/>
      </w:r>
      <w:r w:rsidR="00D129D1">
        <w:rPr>
          <w:noProof/>
        </w:rPr>
        <w:t>120</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24L</w:t>
      </w:r>
      <w:r>
        <w:rPr>
          <w:noProof/>
        </w:rPr>
        <w:tab/>
        <w:t>Source of interest or royalty</w:t>
      </w:r>
      <w:r w:rsidRPr="006E0AD1">
        <w:rPr>
          <w:noProof/>
        </w:rPr>
        <w:tab/>
      </w:r>
      <w:r w:rsidRPr="006E0AD1">
        <w:rPr>
          <w:noProof/>
        </w:rPr>
        <w:fldChar w:fldCharType="begin"/>
      </w:r>
      <w:r w:rsidRPr="006E0AD1">
        <w:rPr>
          <w:noProof/>
        </w:rPr>
        <w:instrText xml:space="preserve"> PAGEREF _Toc432581463 \h </w:instrText>
      </w:r>
      <w:r w:rsidRPr="006E0AD1">
        <w:rPr>
          <w:noProof/>
        </w:rPr>
      </w:r>
      <w:r w:rsidRPr="006E0AD1">
        <w:rPr>
          <w:noProof/>
        </w:rPr>
        <w:fldChar w:fldCharType="separate"/>
      </w:r>
      <w:r w:rsidR="00D129D1">
        <w:rPr>
          <w:noProof/>
        </w:rPr>
        <w:t>120</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24M</w:t>
      </w:r>
      <w:r>
        <w:rPr>
          <w:noProof/>
        </w:rPr>
        <w:tab/>
        <w:t>Certain income deemed not to be derived from sources in a prescribed Territory or outside Australia</w:t>
      </w:r>
      <w:r w:rsidRPr="006E0AD1">
        <w:rPr>
          <w:noProof/>
        </w:rPr>
        <w:tab/>
      </w:r>
      <w:r w:rsidRPr="006E0AD1">
        <w:rPr>
          <w:noProof/>
        </w:rPr>
        <w:fldChar w:fldCharType="begin"/>
      </w:r>
      <w:r w:rsidRPr="006E0AD1">
        <w:rPr>
          <w:noProof/>
        </w:rPr>
        <w:instrText xml:space="preserve"> PAGEREF _Toc432581464 \h </w:instrText>
      </w:r>
      <w:r w:rsidRPr="006E0AD1">
        <w:rPr>
          <w:noProof/>
        </w:rPr>
      </w:r>
      <w:r w:rsidRPr="006E0AD1">
        <w:rPr>
          <w:noProof/>
        </w:rPr>
        <w:fldChar w:fldCharType="separate"/>
      </w:r>
      <w:r w:rsidR="00D129D1">
        <w:rPr>
          <w:noProof/>
        </w:rPr>
        <w:t>123</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24P</w:t>
      </w:r>
      <w:r>
        <w:rPr>
          <w:noProof/>
        </w:rPr>
        <w:tab/>
        <w:t>Transitional capital gains tax provisions for certain Cocos (Keeling) Islands assets</w:t>
      </w:r>
      <w:r w:rsidRPr="006E0AD1">
        <w:rPr>
          <w:noProof/>
        </w:rPr>
        <w:tab/>
      </w:r>
      <w:r w:rsidRPr="006E0AD1">
        <w:rPr>
          <w:noProof/>
        </w:rPr>
        <w:fldChar w:fldCharType="begin"/>
      </w:r>
      <w:r w:rsidRPr="006E0AD1">
        <w:rPr>
          <w:noProof/>
        </w:rPr>
        <w:instrText xml:space="preserve"> PAGEREF _Toc432581465 \h </w:instrText>
      </w:r>
      <w:r w:rsidRPr="006E0AD1">
        <w:rPr>
          <w:noProof/>
        </w:rPr>
      </w:r>
      <w:r w:rsidRPr="006E0AD1">
        <w:rPr>
          <w:noProof/>
        </w:rPr>
        <w:fldChar w:fldCharType="separate"/>
      </w:r>
      <w:r w:rsidR="00D129D1">
        <w:rPr>
          <w:noProof/>
        </w:rPr>
        <w:t>124</w:t>
      </w:r>
      <w:r w:rsidRPr="006E0AD1">
        <w:rPr>
          <w:noProof/>
        </w:rPr>
        <w:fldChar w:fldCharType="end"/>
      </w:r>
    </w:p>
    <w:p w:rsidR="006E0AD1" w:rsidRDefault="006E0AD1">
      <w:pPr>
        <w:pStyle w:val="TOC3"/>
        <w:rPr>
          <w:rFonts w:asciiTheme="minorHAnsi" w:eastAsiaTheme="minorEastAsia" w:hAnsiTheme="minorHAnsi" w:cstheme="minorBidi"/>
          <w:b w:val="0"/>
          <w:noProof/>
          <w:kern w:val="0"/>
          <w:szCs w:val="22"/>
        </w:rPr>
      </w:pPr>
      <w:r>
        <w:rPr>
          <w:noProof/>
        </w:rPr>
        <w:t>Division 2—Income</w:t>
      </w:r>
      <w:r w:rsidRPr="006E0AD1">
        <w:rPr>
          <w:b w:val="0"/>
          <w:noProof/>
          <w:sz w:val="18"/>
        </w:rPr>
        <w:tab/>
      </w:r>
      <w:r w:rsidRPr="006E0AD1">
        <w:rPr>
          <w:b w:val="0"/>
          <w:noProof/>
          <w:sz w:val="18"/>
        </w:rPr>
        <w:fldChar w:fldCharType="begin"/>
      </w:r>
      <w:r w:rsidRPr="006E0AD1">
        <w:rPr>
          <w:b w:val="0"/>
          <w:noProof/>
          <w:sz w:val="18"/>
        </w:rPr>
        <w:instrText xml:space="preserve"> PAGEREF _Toc432581466 \h </w:instrText>
      </w:r>
      <w:r w:rsidRPr="006E0AD1">
        <w:rPr>
          <w:b w:val="0"/>
          <w:noProof/>
          <w:sz w:val="18"/>
        </w:rPr>
      </w:r>
      <w:r w:rsidRPr="006E0AD1">
        <w:rPr>
          <w:b w:val="0"/>
          <w:noProof/>
          <w:sz w:val="18"/>
        </w:rPr>
        <w:fldChar w:fldCharType="separate"/>
      </w:r>
      <w:r w:rsidR="00D129D1">
        <w:rPr>
          <w:b w:val="0"/>
          <w:noProof/>
          <w:sz w:val="18"/>
        </w:rPr>
        <w:t>126</w:t>
      </w:r>
      <w:r w:rsidRPr="006E0AD1">
        <w:rPr>
          <w:b w:val="0"/>
          <w:noProof/>
          <w:sz w:val="18"/>
        </w:rPr>
        <w:fldChar w:fldCharType="end"/>
      </w:r>
    </w:p>
    <w:p w:rsidR="006E0AD1" w:rsidRDefault="006E0AD1">
      <w:pPr>
        <w:pStyle w:val="TOC4"/>
        <w:rPr>
          <w:rFonts w:asciiTheme="minorHAnsi" w:eastAsiaTheme="minorEastAsia" w:hAnsiTheme="minorHAnsi" w:cstheme="minorBidi"/>
          <w:b w:val="0"/>
          <w:noProof/>
          <w:kern w:val="0"/>
          <w:sz w:val="22"/>
          <w:szCs w:val="22"/>
        </w:rPr>
      </w:pPr>
      <w:r>
        <w:rPr>
          <w:noProof/>
        </w:rPr>
        <w:t>Subdivision A—Assessable income generally</w:t>
      </w:r>
      <w:r w:rsidRPr="006E0AD1">
        <w:rPr>
          <w:b w:val="0"/>
          <w:noProof/>
          <w:sz w:val="18"/>
        </w:rPr>
        <w:tab/>
      </w:r>
      <w:r w:rsidRPr="006E0AD1">
        <w:rPr>
          <w:b w:val="0"/>
          <w:noProof/>
          <w:sz w:val="18"/>
        </w:rPr>
        <w:fldChar w:fldCharType="begin"/>
      </w:r>
      <w:r w:rsidRPr="006E0AD1">
        <w:rPr>
          <w:b w:val="0"/>
          <w:noProof/>
          <w:sz w:val="18"/>
        </w:rPr>
        <w:instrText xml:space="preserve"> PAGEREF _Toc432581467 \h </w:instrText>
      </w:r>
      <w:r w:rsidRPr="006E0AD1">
        <w:rPr>
          <w:b w:val="0"/>
          <w:noProof/>
          <w:sz w:val="18"/>
        </w:rPr>
      </w:r>
      <w:r w:rsidRPr="006E0AD1">
        <w:rPr>
          <w:b w:val="0"/>
          <w:noProof/>
          <w:sz w:val="18"/>
        </w:rPr>
        <w:fldChar w:fldCharType="separate"/>
      </w:r>
      <w:r w:rsidR="00D129D1">
        <w:rPr>
          <w:b w:val="0"/>
          <w:noProof/>
          <w:sz w:val="18"/>
        </w:rPr>
        <w:t>126</w:t>
      </w:r>
      <w:r w:rsidRPr="006E0AD1">
        <w:rPr>
          <w:b w:val="0"/>
          <w:noProof/>
          <w:sz w:val="18"/>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25A</w:t>
      </w:r>
      <w:r>
        <w:rPr>
          <w:noProof/>
        </w:rPr>
        <w:tab/>
        <w:t>Assessable income to include certain profits</w:t>
      </w:r>
      <w:r w:rsidRPr="006E0AD1">
        <w:rPr>
          <w:noProof/>
        </w:rPr>
        <w:tab/>
      </w:r>
      <w:r w:rsidRPr="006E0AD1">
        <w:rPr>
          <w:noProof/>
        </w:rPr>
        <w:fldChar w:fldCharType="begin"/>
      </w:r>
      <w:r w:rsidRPr="006E0AD1">
        <w:rPr>
          <w:noProof/>
        </w:rPr>
        <w:instrText xml:space="preserve"> PAGEREF _Toc432581468 \h </w:instrText>
      </w:r>
      <w:r w:rsidRPr="006E0AD1">
        <w:rPr>
          <w:noProof/>
        </w:rPr>
      </w:r>
      <w:r w:rsidRPr="006E0AD1">
        <w:rPr>
          <w:noProof/>
        </w:rPr>
        <w:fldChar w:fldCharType="separate"/>
      </w:r>
      <w:r w:rsidR="00D129D1">
        <w:rPr>
          <w:noProof/>
        </w:rPr>
        <w:t>126</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26AB</w:t>
      </w:r>
      <w:r>
        <w:rPr>
          <w:noProof/>
        </w:rPr>
        <w:tab/>
        <w:t>Assessable income—premium for lease</w:t>
      </w:r>
      <w:r w:rsidRPr="006E0AD1">
        <w:rPr>
          <w:noProof/>
        </w:rPr>
        <w:tab/>
      </w:r>
      <w:r w:rsidRPr="006E0AD1">
        <w:rPr>
          <w:noProof/>
        </w:rPr>
        <w:fldChar w:fldCharType="begin"/>
      </w:r>
      <w:r w:rsidRPr="006E0AD1">
        <w:rPr>
          <w:noProof/>
        </w:rPr>
        <w:instrText xml:space="preserve"> PAGEREF _Toc432581469 \h </w:instrText>
      </w:r>
      <w:r w:rsidRPr="006E0AD1">
        <w:rPr>
          <w:noProof/>
        </w:rPr>
      </w:r>
      <w:r w:rsidRPr="006E0AD1">
        <w:rPr>
          <w:noProof/>
        </w:rPr>
        <w:fldChar w:fldCharType="separate"/>
      </w:r>
      <w:r w:rsidR="00D129D1">
        <w:rPr>
          <w:noProof/>
        </w:rPr>
        <w:t>134</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26AF</w:t>
      </w:r>
      <w:r>
        <w:rPr>
          <w:noProof/>
        </w:rPr>
        <w:tab/>
        <w:t>Assessable income to include value of benefits received from or in connection with former paragraph 23(ja) funds or former section 23FB funds</w:t>
      </w:r>
      <w:r w:rsidRPr="006E0AD1">
        <w:rPr>
          <w:noProof/>
        </w:rPr>
        <w:tab/>
      </w:r>
      <w:r w:rsidRPr="006E0AD1">
        <w:rPr>
          <w:noProof/>
        </w:rPr>
        <w:fldChar w:fldCharType="begin"/>
      </w:r>
      <w:r w:rsidRPr="006E0AD1">
        <w:rPr>
          <w:noProof/>
        </w:rPr>
        <w:instrText xml:space="preserve"> PAGEREF _Toc432581470 \h </w:instrText>
      </w:r>
      <w:r w:rsidRPr="006E0AD1">
        <w:rPr>
          <w:noProof/>
        </w:rPr>
      </w:r>
      <w:r w:rsidRPr="006E0AD1">
        <w:rPr>
          <w:noProof/>
        </w:rPr>
        <w:fldChar w:fldCharType="separate"/>
      </w:r>
      <w:r w:rsidR="00D129D1">
        <w:rPr>
          <w:noProof/>
        </w:rPr>
        <w:t>136</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26AFA</w:t>
      </w:r>
      <w:r>
        <w:rPr>
          <w:noProof/>
        </w:rPr>
        <w:tab/>
        <w:t>Assessable income to include value of certain benefits received from or in connection with former section 23F funds</w:t>
      </w:r>
      <w:r w:rsidRPr="006E0AD1">
        <w:rPr>
          <w:noProof/>
        </w:rPr>
        <w:tab/>
      </w:r>
      <w:r w:rsidRPr="006E0AD1">
        <w:rPr>
          <w:noProof/>
        </w:rPr>
        <w:fldChar w:fldCharType="begin"/>
      </w:r>
      <w:r w:rsidRPr="006E0AD1">
        <w:rPr>
          <w:noProof/>
        </w:rPr>
        <w:instrText xml:space="preserve"> PAGEREF _Toc432581471 \h </w:instrText>
      </w:r>
      <w:r w:rsidRPr="006E0AD1">
        <w:rPr>
          <w:noProof/>
        </w:rPr>
      </w:r>
      <w:r w:rsidRPr="006E0AD1">
        <w:rPr>
          <w:noProof/>
        </w:rPr>
        <w:fldChar w:fldCharType="separate"/>
      </w:r>
      <w:r w:rsidR="00D129D1">
        <w:rPr>
          <w:noProof/>
        </w:rPr>
        <w:t>138</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26AG</w:t>
      </w:r>
      <w:r>
        <w:rPr>
          <w:noProof/>
        </w:rPr>
        <w:tab/>
        <w:t>Certain film proceeds included in assessable income</w:t>
      </w:r>
      <w:r w:rsidRPr="006E0AD1">
        <w:rPr>
          <w:noProof/>
        </w:rPr>
        <w:tab/>
      </w:r>
      <w:r w:rsidRPr="006E0AD1">
        <w:rPr>
          <w:noProof/>
        </w:rPr>
        <w:fldChar w:fldCharType="begin"/>
      </w:r>
      <w:r w:rsidRPr="006E0AD1">
        <w:rPr>
          <w:noProof/>
        </w:rPr>
        <w:instrText xml:space="preserve"> PAGEREF _Toc432581472 \h </w:instrText>
      </w:r>
      <w:r w:rsidRPr="006E0AD1">
        <w:rPr>
          <w:noProof/>
        </w:rPr>
      </w:r>
      <w:r w:rsidRPr="006E0AD1">
        <w:rPr>
          <w:noProof/>
        </w:rPr>
        <w:fldChar w:fldCharType="separate"/>
      </w:r>
      <w:r w:rsidR="00D129D1">
        <w:rPr>
          <w:noProof/>
        </w:rPr>
        <w:t>141</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26AH</w:t>
      </w:r>
      <w:r>
        <w:rPr>
          <w:noProof/>
        </w:rPr>
        <w:tab/>
        <w:t>Bonuses and other amounts received in respect of certain short</w:t>
      </w:r>
      <w:r>
        <w:rPr>
          <w:noProof/>
        </w:rPr>
        <w:noBreakHyphen/>
        <w:t>term life assurance policies</w:t>
      </w:r>
      <w:r w:rsidRPr="006E0AD1">
        <w:rPr>
          <w:noProof/>
        </w:rPr>
        <w:tab/>
      </w:r>
      <w:r w:rsidRPr="006E0AD1">
        <w:rPr>
          <w:noProof/>
        </w:rPr>
        <w:fldChar w:fldCharType="begin"/>
      </w:r>
      <w:r w:rsidRPr="006E0AD1">
        <w:rPr>
          <w:noProof/>
        </w:rPr>
        <w:instrText xml:space="preserve"> PAGEREF _Toc432581473 \h </w:instrText>
      </w:r>
      <w:r w:rsidRPr="006E0AD1">
        <w:rPr>
          <w:noProof/>
        </w:rPr>
      </w:r>
      <w:r w:rsidRPr="006E0AD1">
        <w:rPr>
          <w:noProof/>
        </w:rPr>
        <w:fldChar w:fldCharType="separate"/>
      </w:r>
      <w:r w:rsidR="00D129D1">
        <w:rPr>
          <w:noProof/>
        </w:rPr>
        <w:t>148</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26AJ</w:t>
      </w:r>
      <w:r>
        <w:rPr>
          <w:noProof/>
        </w:rPr>
        <w:tab/>
        <w:t>Investment</w:t>
      </w:r>
      <w:r>
        <w:rPr>
          <w:noProof/>
        </w:rPr>
        <w:noBreakHyphen/>
        <w:t>related lottery winnings to be included in assessable income</w:t>
      </w:r>
      <w:r w:rsidRPr="006E0AD1">
        <w:rPr>
          <w:noProof/>
        </w:rPr>
        <w:tab/>
      </w:r>
      <w:r w:rsidRPr="006E0AD1">
        <w:rPr>
          <w:noProof/>
        </w:rPr>
        <w:fldChar w:fldCharType="begin"/>
      </w:r>
      <w:r w:rsidRPr="006E0AD1">
        <w:rPr>
          <w:noProof/>
        </w:rPr>
        <w:instrText xml:space="preserve"> PAGEREF _Toc432581474 \h </w:instrText>
      </w:r>
      <w:r w:rsidRPr="006E0AD1">
        <w:rPr>
          <w:noProof/>
        </w:rPr>
      </w:r>
      <w:r w:rsidRPr="006E0AD1">
        <w:rPr>
          <w:noProof/>
        </w:rPr>
        <w:fldChar w:fldCharType="separate"/>
      </w:r>
      <w:r w:rsidR="00D129D1">
        <w:rPr>
          <w:noProof/>
        </w:rPr>
        <w:t>154</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26BB</w:t>
      </w:r>
      <w:r>
        <w:rPr>
          <w:noProof/>
        </w:rPr>
        <w:tab/>
        <w:t>Assessability of gain on disposal or redemption of traditional securities</w:t>
      </w:r>
      <w:r w:rsidRPr="006E0AD1">
        <w:rPr>
          <w:noProof/>
        </w:rPr>
        <w:tab/>
      </w:r>
      <w:r w:rsidRPr="006E0AD1">
        <w:rPr>
          <w:noProof/>
        </w:rPr>
        <w:fldChar w:fldCharType="begin"/>
      </w:r>
      <w:r w:rsidRPr="006E0AD1">
        <w:rPr>
          <w:noProof/>
        </w:rPr>
        <w:instrText xml:space="preserve"> PAGEREF _Toc432581475 \h </w:instrText>
      </w:r>
      <w:r w:rsidRPr="006E0AD1">
        <w:rPr>
          <w:noProof/>
        </w:rPr>
      </w:r>
      <w:r w:rsidRPr="006E0AD1">
        <w:rPr>
          <w:noProof/>
        </w:rPr>
        <w:fldChar w:fldCharType="separate"/>
      </w:r>
      <w:r w:rsidR="00D129D1">
        <w:rPr>
          <w:noProof/>
        </w:rPr>
        <w:t>163</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26BC</w:t>
      </w:r>
      <w:r>
        <w:rPr>
          <w:noProof/>
        </w:rPr>
        <w:tab/>
        <w:t>Securities lending arrangements</w:t>
      </w:r>
      <w:r w:rsidRPr="006E0AD1">
        <w:rPr>
          <w:noProof/>
        </w:rPr>
        <w:tab/>
      </w:r>
      <w:r w:rsidRPr="006E0AD1">
        <w:rPr>
          <w:noProof/>
        </w:rPr>
        <w:fldChar w:fldCharType="begin"/>
      </w:r>
      <w:r w:rsidRPr="006E0AD1">
        <w:rPr>
          <w:noProof/>
        </w:rPr>
        <w:instrText xml:space="preserve"> PAGEREF _Toc432581476 \h </w:instrText>
      </w:r>
      <w:r w:rsidRPr="006E0AD1">
        <w:rPr>
          <w:noProof/>
        </w:rPr>
      </w:r>
      <w:r w:rsidRPr="006E0AD1">
        <w:rPr>
          <w:noProof/>
        </w:rPr>
        <w:fldChar w:fldCharType="separate"/>
      </w:r>
      <w:r w:rsidR="00D129D1">
        <w:rPr>
          <w:noProof/>
        </w:rPr>
        <w:t>165</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26C</w:t>
      </w:r>
      <w:r>
        <w:rPr>
          <w:noProof/>
        </w:rPr>
        <w:tab/>
        <w:t>Disposal of certain securities</w:t>
      </w:r>
      <w:r w:rsidRPr="006E0AD1">
        <w:rPr>
          <w:noProof/>
        </w:rPr>
        <w:tab/>
      </w:r>
      <w:r w:rsidRPr="006E0AD1">
        <w:rPr>
          <w:noProof/>
        </w:rPr>
        <w:fldChar w:fldCharType="begin"/>
      </w:r>
      <w:r w:rsidRPr="006E0AD1">
        <w:rPr>
          <w:noProof/>
        </w:rPr>
        <w:instrText xml:space="preserve"> PAGEREF _Toc432581477 \h </w:instrText>
      </w:r>
      <w:r w:rsidRPr="006E0AD1">
        <w:rPr>
          <w:noProof/>
        </w:rPr>
      </w:r>
      <w:r w:rsidRPr="006E0AD1">
        <w:rPr>
          <w:noProof/>
        </w:rPr>
        <w:fldChar w:fldCharType="separate"/>
      </w:r>
      <w:r w:rsidR="00D129D1">
        <w:rPr>
          <w:noProof/>
        </w:rPr>
        <w:t>178</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26E</w:t>
      </w:r>
      <w:r>
        <w:rPr>
          <w:noProof/>
        </w:rPr>
        <w:tab/>
        <w:t>Income from RSAs</w:t>
      </w:r>
      <w:r w:rsidRPr="006E0AD1">
        <w:rPr>
          <w:noProof/>
        </w:rPr>
        <w:tab/>
      </w:r>
      <w:r w:rsidRPr="006E0AD1">
        <w:rPr>
          <w:noProof/>
        </w:rPr>
        <w:fldChar w:fldCharType="begin"/>
      </w:r>
      <w:r w:rsidRPr="006E0AD1">
        <w:rPr>
          <w:noProof/>
        </w:rPr>
        <w:instrText xml:space="preserve"> PAGEREF _Toc432581478 \h </w:instrText>
      </w:r>
      <w:r w:rsidRPr="006E0AD1">
        <w:rPr>
          <w:noProof/>
        </w:rPr>
      </w:r>
      <w:r w:rsidRPr="006E0AD1">
        <w:rPr>
          <w:noProof/>
        </w:rPr>
        <w:fldChar w:fldCharType="separate"/>
      </w:r>
      <w:r w:rsidR="00D129D1">
        <w:rPr>
          <w:noProof/>
        </w:rPr>
        <w:t>179</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27</w:t>
      </w:r>
      <w:r>
        <w:rPr>
          <w:noProof/>
        </w:rPr>
        <w:tab/>
        <w:t>Interest on loans raised in Australia by governments outside Australia</w:t>
      </w:r>
      <w:r w:rsidRPr="006E0AD1">
        <w:rPr>
          <w:noProof/>
        </w:rPr>
        <w:tab/>
      </w:r>
      <w:r w:rsidRPr="006E0AD1">
        <w:rPr>
          <w:noProof/>
        </w:rPr>
        <w:fldChar w:fldCharType="begin"/>
      </w:r>
      <w:r w:rsidRPr="006E0AD1">
        <w:rPr>
          <w:noProof/>
        </w:rPr>
        <w:instrText xml:space="preserve"> PAGEREF _Toc432581479 \h </w:instrText>
      </w:r>
      <w:r w:rsidRPr="006E0AD1">
        <w:rPr>
          <w:noProof/>
        </w:rPr>
      </w:r>
      <w:r w:rsidRPr="006E0AD1">
        <w:rPr>
          <w:noProof/>
        </w:rPr>
        <w:fldChar w:fldCharType="separate"/>
      </w:r>
      <w:r w:rsidR="00D129D1">
        <w:rPr>
          <w:noProof/>
        </w:rPr>
        <w:t>180</w:t>
      </w:r>
      <w:r w:rsidRPr="006E0AD1">
        <w:rPr>
          <w:noProof/>
        </w:rPr>
        <w:fldChar w:fldCharType="end"/>
      </w:r>
    </w:p>
    <w:p w:rsidR="006E0AD1" w:rsidRDefault="006E0AD1">
      <w:pPr>
        <w:pStyle w:val="TOC4"/>
        <w:rPr>
          <w:rFonts w:asciiTheme="minorHAnsi" w:eastAsiaTheme="minorEastAsia" w:hAnsiTheme="minorHAnsi" w:cstheme="minorBidi"/>
          <w:b w:val="0"/>
          <w:noProof/>
          <w:kern w:val="0"/>
          <w:sz w:val="22"/>
          <w:szCs w:val="22"/>
        </w:rPr>
      </w:pPr>
      <w:r>
        <w:rPr>
          <w:noProof/>
        </w:rPr>
        <w:t>Subdivision AA—Non</w:t>
      </w:r>
      <w:r>
        <w:rPr>
          <w:noProof/>
        </w:rPr>
        <w:noBreakHyphen/>
        <w:t>superannuation annuities etc.</w:t>
      </w:r>
      <w:r w:rsidRPr="006E0AD1">
        <w:rPr>
          <w:b w:val="0"/>
          <w:noProof/>
          <w:sz w:val="18"/>
        </w:rPr>
        <w:tab/>
      </w:r>
      <w:r w:rsidRPr="006E0AD1">
        <w:rPr>
          <w:b w:val="0"/>
          <w:noProof/>
          <w:sz w:val="18"/>
        </w:rPr>
        <w:fldChar w:fldCharType="begin"/>
      </w:r>
      <w:r w:rsidRPr="006E0AD1">
        <w:rPr>
          <w:b w:val="0"/>
          <w:noProof/>
          <w:sz w:val="18"/>
        </w:rPr>
        <w:instrText xml:space="preserve"> PAGEREF _Toc432581480 \h </w:instrText>
      </w:r>
      <w:r w:rsidRPr="006E0AD1">
        <w:rPr>
          <w:b w:val="0"/>
          <w:noProof/>
          <w:sz w:val="18"/>
        </w:rPr>
      </w:r>
      <w:r w:rsidRPr="006E0AD1">
        <w:rPr>
          <w:b w:val="0"/>
          <w:noProof/>
          <w:sz w:val="18"/>
        </w:rPr>
        <w:fldChar w:fldCharType="separate"/>
      </w:r>
      <w:r w:rsidR="00D129D1">
        <w:rPr>
          <w:b w:val="0"/>
          <w:noProof/>
          <w:sz w:val="18"/>
        </w:rPr>
        <w:t>180</w:t>
      </w:r>
      <w:r w:rsidRPr="006E0AD1">
        <w:rPr>
          <w:b w:val="0"/>
          <w:noProof/>
          <w:sz w:val="18"/>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27H</w:t>
      </w:r>
      <w:r>
        <w:rPr>
          <w:noProof/>
        </w:rPr>
        <w:tab/>
        <w:t>Assessable income to include annuities and superannuation pensions</w:t>
      </w:r>
      <w:r w:rsidRPr="006E0AD1">
        <w:rPr>
          <w:noProof/>
        </w:rPr>
        <w:tab/>
      </w:r>
      <w:r w:rsidRPr="006E0AD1">
        <w:rPr>
          <w:noProof/>
        </w:rPr>
        <w:fldChar w:fldCharType="begin"/>
      </w:r>
      <w:r w:rsidRPr="006E0AD1">
        <w:rPr>
          <w:noProof/>
        </w:rPr>
        <w:instrText xml:space="preserve"> PAGEREF _Toc432581481 \h </w:instrText>
      </w:r>
      <w:r w:rsidRPr="006E0AD1">
        <w:rPr>
          <w:noProof/>
        </w:rPr>
      </w:r>
      <w:r w:rsidRPr="006E0AD1">
        <w:rPr>
          <w:noProof/>
        </w:rPr>
        <w:fldChar w:fldCharType="separate"/>
      </w:r>
      <w:r w:rsidR="00D129D1">
        <w:rPr>
          <w:noProof/>
        </w:rPr>
        <w:t>180</w:t>
      </w:r>
      <w:r w:rsidRPr="006E0AD1">
        <w:rPr>
          <w:noProof/>
        </w:rPr>
        <w:fldChar w:fldCharType="end"/>
      </w:r>
    </w:p>
    <w:p w:rsidR="006E0AD1" w:rsidRDefault="006E0AD1">
      <w:pPr>
        <w:pStyle w:val="TOC4"/>
        <w:rPr>
          <w:rFonts w:asciiTheme="minorHAnsi" w:eastAsiaTheme="minorEastAsia" w:hAnsiTheme="minorHAnsi" w:cstheme="minorBidi"/>
          <w:b w:val="0"/>
          <w:noProof/>
          <w:kern w:val="0"/>
          <w:sz w:val="22"/>
          <w:szCs w:val="22"/>
        </w:rPr>
      </w:pPr>
      <w:r>
        <w:rPr>
          <w:noProof/>
        </w:rPr>
        <w:t>Subdivision D—Dividends</w:t>
      </w:r>
      <w:r w:rsidRPr="006E0AD1">
        <w:rPr>
          <w:b w:val="0"/>
          <w:noProof/>
          <w:sz w:val="18"/>
        </w:rPr>
        <w:tab/>
      </w:r>
      <w:r w:rsidRPr="006E0AD1">
        <w:rPr>
          <w:b w:val="0"/>
          <w:noProof/>
          <w:sz w:val="18"/>
        </w:rPr>
        <w:fldChar w:fldCharType="begin"/>
      </w:r>
      <w:r w:rsidRPr="006E0AD1">
        <w:rPr>
          <w:b w:val="0"/>
          <w:noProof/>
          <w:sz w:val="18"/>
        </w:rPr>
        <w:instrText xml:space="preserve"> PAGEREF _Toc432581482 \h </w:instrText>
      </w:r>
      <w:r w:rsidRPr="006E0AD1">
        <w:rPr>
          <w:b w:val="0"/>
          <w:noProof/>
          <w:sz w:val="18"/>
        </w:rPr>
      </w:r>
      <w:r w:rsidRPr="006E0AD1">
        <w:rPr>
          <w:b w:val="0"/>
          <w:noProof/>
          <w:sz w:val="18"/>
        </w:rPr>
        <w:fldChar w:fldCharType="separate"/>
      </w:r>
      <w:r w:rsidR="00D129D1">
        <w:rPr>
          <w:b w:val="0"/>
          <w:noProof/>
          <w:sz w:val="18"/>
        </w:rPr>
        <w:t>184</w:t>
      </w:r>
      <w:r w:rsidRPr="006E0AD1">
        <w:rPr>
          <w:b w:val="0"/>
          <w:noProof/>
          <w:sz w:val="18"/>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43A</w:t>
      </w:r>
      <w:r>
        <w:rPr>
          <w:noProof/>
        </w:rPr>
        <w:tab/>
        <w:t xml:space="preserve">Subdivision has effect subject to provisions of Division 216 of the </w:t>
      </w:r>
      <w:r w:rsidRPr="00F86F30">
        <w:rPr>
          <w:i/>
          <w:noProof/>
        </w:rPr>
        <w:t>Income Tax Assessment Act 1997</w:t>
      </w:r>
      <w:r w:rsidRPr="006E0AD1">
        <w:rPr>
          <w:noProof/>
        </w:rPr>
        <w:tab/>
      </w:r>
      <w:r w:rsidRPr="006E0AD1">
        <w:rPr>
          <w:noProof/>
        </w:rPr>
        <w:fldChar w:fldCharType="begin"/>
      </w:r>
      <w:r w:rsidRPr="006E0AD1">
        <w:rPr>
          <w:noProof/>
        </w:rPr>
        <w:instrText xml:space="preserve"> PAGEREF _Toc432581483 \h </w:instrText>
      </w:r>
      <w:r w:rsidRPr="006E0AD1">
        <w:rPr>
          <w:noProof/>
        </w:rPr>
      </w:r>
      <w:r w:rsidRPr="006E0AD1">
        <w:rPr>
          <w:noProof/>
        </w:rPr>
        <w:fldChar w:fldCharType="separate"/>
      </w:r>
      <w:r w:rsidR="00D129D1">
        <w:rPr>
          <w:noProof/>
        </w:rPr>
        <w:t>184</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43B</w:t>
      </w:r>
      <w:r>
        <w:rPr>
          <w:noProof/>
        </w:rPr>
        <w:tab/>
        <w:t>Application of Subdivision to non</w:t>
      </w:r>
      <w:r>
        <w:rPr>
          <w:noProof/>
        </w:rPr>
        <w:noBreakHyphen/>
        <w:t>share dividends</w:t>
      </w:r>
      <w:r w:rsidRPr="006E0AD1">
        <w:rPr>
          <w:noProof/>
        </w:rPr>
        <w:tab/>
      </w:r>
      <w:r w:rsidRPr="006E0AD1">
        <w:rPr>
          <w:noProof/>
        </w:rPr>
        <w:fldChar w:fldCharType="begin"/>
      </w:r>
      <w:r w:rsidRPr="006E0AD1">
        <w:rPr>
          <w:noProof/>
        </w:rPr>
        <w:instrText xml:space="preserve"> PAGEREF _Toc432581484 \h </w:instrText>
      </w:r>
      <w:r w:rsidRPr="006E0AD1">
        <w:rPr>
          <w:noProof/>
        </w:rPr>
      </w:r>
      <w:r w:rsidRPr="006E0AD1">
        <w:rPr>
          <w:noProof/>
        </w:rPr>
        <w:fldChar w:fldCharType="separate"/>
      </w:r>
      <w:r w:rsidR="00D129D1">
        <w:rPr>
          <w:noProof/>
        </w:rPr>
        <w:t>185</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44</w:t>
      </w:r>
      <w:r>
        <w:rPr>
          <w:noProof/>
        </w:rPr>
        <w:tab/>
        <w:t>Dividends</w:t>
      </w:r>
      <w:r w:rsidRPr="006E0AD1">
        <w:rPr>
          <w:noProof/>
        </w:rPr>
        <w:tab/>
      </w:r>
      <w:r w:rsidRPr="006E0AD1">
        <w:rPr>
          <w:noProof/>
        </w:rPr>
        <w:fldChar w:fldCharType="begin"/>
      </w:r>
      <w:r w:rsidRPr="006E0AD1">
        <w:rPr>
          <w:noProof/>
        </w:rPr>
        <w:instrText xml:space="preserve"> PAGEREF _Toc432581485 \h </w:instrText>
      </w:r>
      <w:r w:rsidRPr="006E0AD1">
        <w:rPr>
          <w:noProof/>
        </w:rPr>
      </w:r>
      <w:r w:rsidRPr="006E0AD1">
        <w:rPr>
          <w:noProof/>
        </w:rPr>
        <w:fldChar w:fldCharType="separate"/>
      </w:r>
      <w:r w:rsidR="00D129D1">
        <w:rPr>
          <w:noProof/>
        </w:rPr>
        <w:t>185</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45</w:t>
      </w:r>
      <w:r>
        <w:rPr>
          <w:noProof/>
        </w:rPr>
        <w:tab/>
        <w:t>Streaming of bonus shares and unfranked dividends</w:t>
      </w:r>
      <w:r w:rsidRPr="006E0AD1">
        <w:rPr>
          <w:noProof/>
        </w:rPr>
        <w:tab/>
      </w:r>
      <w:r w:rsidRPr="006E0AD1">
        <w:rPr>
          <w:noProof/>
        </w:rPr>
        <w:fldChar w:fldCharType="begin"/>
      </w:r>
      <w:r w:rsidRPr="006E0AD1">
        <w:rPr>
          <w:noProof/>
        </w:rPr>
        <w:instrText xml:space="preserve"> PAGEREF _Toc432581486 \h </w:instrText>
      </w:r>
      <w:r w:rsidRPr="006E0AD1">
        <w:rPr>
          <w:noProof/>
        </w:rPr>
      </w:r>
      <w:r w:rsidRPr="006E0AD1">
        <w:rPr>
          <w:noProof/>
        </w:rPr>
        <w:fldChar w:fldCharType="separate"/>
      </w:r>
      <w:r w:rsidR="00D129D1">
        <w:rPr>
          <w:noProof/>
        </w:rPr>
        <w:t>187</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45A</w:t>
      </w:r>
      <w:r>
        <w:rPr>
          <w:noProof/>
        </w:rPr>
        <w:tab/>
        <w:t>Streaming of dividends and capital benefits</w:t>
      </w:r>
      <w:r w:rsidRPr="006E0AD1">
        <w:rPr>
          <w:noProof/>
        </w:rPr>
        <w:tab/>
      </w:r>
      <w:r w:rsidRPr="006E0AD1">
        <w:rPr>
          <w:noProof/>
        </w:rPr>
        <w:fldChar w:fldCharType="begin"/>
      </w:r>
      <w:r w:rsidRPr="006E0AD1">
        <w:rPr>
          <w:noProof/>
        </w:rPr>
        <w:instrText xml:space="preserve"> PAGEREF _Toc432581487 \h </w:instrText>
      </w:r>
      <w:r w:rsidRPr="006E0AD1">
        <w:rPr>
          <w:noProof/>
        </w:rPr>
      </w:r>
      <w:r w:rsidRPr="006E0AD1">
        <w:rPr>
          <w:noProof/>
        </w:rPr>
        <w:fldChar w:fldCharType="separate"/>
      </w:r>
      <w:r w:rsidR="00D129D1">
        <w:rPr>
          <w:noProof/>
        </w:rPr>
        <w:t>188</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45B</w:t>
      </w:r>
      <w:r>
        <w:rPr>
          <w:noProof/>
        </w:rPr>
        <w:tab/>
        <w:t>Schemes to provide certain benefits</w:t>
      </w:r>
      <w:r w:rsidRPr="006E0AD1">
        <w:rPr>
          <w:noProof/>
        </w:rPr>
        <w:tab/>
      </w:r>
      <w:r w:rsidRPr="006E0AD1">
        <w:rPr>
          <w:noProof/>
        </w:rPr>
        <w:fldChar w:fldCharType="begin"/>
      </w:r>
      <w:r w:rsidRPr="006E0AD1">
        <w:rPr>
          <w:noProof/>
        </w:rPr>
        <w:instrText xml:space="preserve"> PAGEREF _Toc432581488 \h </w:instrText>
      </w:r>
      <w:r w:rsidRPr="006E0AD1">
        <w:rPr>
          <w:noProof/>
        </w:rPr>
      </w:r>
      <w:r w:rsidRPr="006E0AD1">
        <w:rPr>
          <w:noProof/>
        </w:rPr>
        <w:fldChar w:fldCharType="separate"/>
      </w:r>
      <w:r w:rsidR="00D129D1">
        <w:rPr>
          <w:noProof/>
        </w:rPr>
        <w:t>190</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45BA</w:t>
      </w:r>
      <w:r>
        <w:rPr>
          <w:noProof/>
        </w:rPr>
        <w:tab/>
        <w:t>Effect of determinations under section 45B for demerger benefits</w:t>
      </w:r>
      <w:r w:rsidRPr="006E0AD1">
        <w:rPr>
          <w:noProof/>
        </w:rPr>
        <w:tab/>
      </w:r>
      <w:r w:rsidRPr="006E0AD1">
        <w:rPr>
          <w:noProof/>
        </w:rPr>
        <w:fldChar w:fldCharType="begin"/>
      </w:r>
      <w:r w:rsidRPr="006E0AD1">
        <w:rPr>
          <w:noProof/>
        </w:rPr>
        <w:instrText xml:space="preserve"> PAGEREF _Toc432581489 \h </w:instrText>
      </w:r>
      <w:r w:rsidRPr="006E0AD1">
        <w:rPr>
          <w:noProof/>
        </w:rPr>
      </w:r>
      <w:r w:rsidRPr="006E0AD1">
        <w:rPr>
          <w:noProof/>
        </w:rPr>
        <w:fldChar w:fldCharType="separate"/>
      </w:r>
      <w:r w:rsidR="00D129D1">
        <w:rPr>
          <w:noProof/>
        </w:rPr>
        <w:t>194</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45C</w:t>
      </w:r>
      <w:r>
        <w:rPr>
          <w:noProof/>
        </w:rPr>
        <w:tab/>
        <w:t>Effect of determinations under sections 45A and 45B for capital benefits</w:t>
      </w:r>
      <w:r w:rsidRPr="006E0AD1">
        <w:rPr>
          <w:noProof/>
        </w:rPr>
        <w:tab/>
      </w:r>
      <w:r w:rsidRPr="006E0AD1">
        <w:rPr>
          <w:noProof/>
        </w:rPr>
        <w:fldChar w:fldCharType="begin"/>
      </w:r>
      <w:r w:rsidRPr="006E0AD1">
        <w:rPr>
          <w:noProof/>
        </w:rPr>
        <w:instrText xml:space="preserve"> PAGEREF _Toc432581490 \h </w:instrText>
      </w:r>
      <w:r w:rsidRPr="006E0AD1">
        <w:rPr>
          <w:noProof/>
        </w:rPr>
      </w:r>
      <w:r w:rsidRPr="006E0AD1">
        <w:rPr>
          <w:noProof/>
        </w:rPr>
        <w:fldChar w:fldCharType="separate"/>
      </w:r>
      <w:r w:rsidR="00D129D1">
        <w:rPr>
          <w:noProof/>
        </w:rPr>
        <w:t>194</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45D</w:t>
      </w:r>
      <w:r>
        <w:rPr>
          <w:noProof/>
        </w:rPr>
        <w:tab/>
        <w:t>Determinations under sections 45A, 45B and 45C</w:t>
      </w:r>
      <w:r w:rsidRPr="006E0AD1">
        <w:rPr>
          <w:noProof/>
        </w:rPr>
        <w:tab/>
      </w:r>
      <w:r w:rsidRPr="006E0AD1">
        <w:rPr>
          <w:noProof/>
        </w:rPr>
        <w:fldChar w:fldCharType="begin"/>
      </w:r>
      <w:r w:rsidRPr="006E0AD1">
        <w:rPr>
          <w:noProof/>
        </w:rPr>
        <w:instrText xml:space="preserve"> PAGEREF _Toc432581491 \h </w:instrText>
      </w:r>
      <w:r w:rsidRPr="006E0AD1">
        <w:rPr>
          <w:noProof/>
        </w:rPr>
      </w:r>
      <w:r w:rsidRPr="006E0AD1">
        <w:rPr>
          <w:noProof/>
        </w:rPr>
        <w:fldChar w:fldCharType="separate"/>
      </w:r>
      <w:r w:rsidR="00D129D1">
        <w:rPr>
          <w:noProof/>
        </w:rPr>
        <w:t>196</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46FA</w:t>
      </w:r>
      <w:r>
        <w:rPr>
          <w:noProof/>
        </w:rPr>
        <w:tab/>
        <w:t>Deduction for dividends on</w:t>
      </w:r>
      <w:r>
        <w:rPr>
          <w:noProof/>
        </w:rPr>
        <w:noBreakHyphen/>
        <w:t>paid to non</w:t>
      </w:r>
      <w:r>
        <w:rPr>
          <w:noProof/>
        </w:rPr>
        <w:noBreakHyphen/>
        <w:t>resident owner</w:t>
      </w:r>
      <w:r w:rsidRPr="006E0AD1">
        <w:rPr>
          <w:noProof/>
        </w:rPr>
        <w:tab/>
      </w:r>
      <w:r w:rsidRPr="006E0AD1">
        <w:rPr>
          <w:noProof/>
        </w:rPr>
        <w:fldChar w:fldCharType="begin"/>
      </w:r>
      <w:r w:rsidRPr="006E0AD1">
        <w:rPr>
          <w:noProof/>
        </w:rPr>
        <w:instrText xml:space="preserve"> PAGEREF _Toc432581492 \h </w:instrText>
      </w:r>
      <w:r w:rsidRPr="006E0AD1">
        <w:rPr>
          <w:noProof/>
        </w:rPr>
      </w:r>
      <w:r w:rsidRPr="006E0AD1">
        <w:rPr>
          <w:noProof/>
        </w:rPr>
        <w:fldChar w:fldCharType="separate"/>
      </w:r>
      <w:r w:rsidR="00D129D1">
        <w:rPr>
          <w:noProof/>
        </w:rPr>
        <w:t>197</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46FB</w:t>
      </w:r>
      <w:r>
        <w:rPr>
          <w:noProof/>
        </w:rPr>
        <w:tab/>
        <w:t>Unfranked non</w:t>
      </w:r>
      <w:r>
        <w:rPr>
          <w:noProof/>
        </w:rPr>
        <w:noBreakHyphen/>
        <w:t>portfolio dividend account</w:t>
      </w:r>
      <w:r w:rsidRPr="006E0AD1">
        <w:rPr>
          <w:noProof/>
        </w:rPr>
        <w:tab/>
      </w:r>
      <w:r w:rsidRPr="006E0AD1">
        <w:rPr>
          <w:noProof/>
        </w:rPr>
        <w:fldChar w:fldCharType="begin"/>
      </w:r>
      <w:r w:rsidRPr="006E0AD1">
        <w:rPr>
          <w:noProof/>
        </w:rPr>
        <w:instrText xml:space="preserve"> PAGEREF _Toc432581493 \h </w:instrText>
      </w:r>
      <w:r w:rsidRPr="006E0AD1">
        <w:rPr>
          <w:noProof/>
        </w:rPr>
      </w:r>
      <w:r w:rsidRPr="006E0AD1">
        <w:rPr>
          <w:noProof/>
        </w:rPr>
        <w:fldChar w:fldCharType="separate"/>
      </w:r>
      <w:r w:rsidR="00D129D1">
        <w:rPr>
          <w:noProof/>
        </w:rPr>
        <w:t>200</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47</w:t>
      </w:r>
      <w:r>
        <w:rPr>
          <w:noProof/>
        </w:rPr>
        <w:tab/>
        <w:t>Distributions by liquidator</w:t>
      </w:r>
      <w:r w:rsidRPr="006E0AD1">
        <w:rPr>
          <w:noProof/>
        </w:rPr>
        <w:tab/>
      </w:r>
      <w:r w:rsidRPr="006E0AD1">
        <w:rPr>
          <w:noProof/>
        </w:rPr>
        <w:fldChar w:fldCharType="begin"/>
      </w:r>
      <w:r w:rsidRPr="006E0AD1">
        <w:rPr>
          <w:noProof/>
        </w:rPr>
        <w:instrText xml:space="preserve"> PAGEREF _Toc432581494 \h </w:instrText>
      </w:r>
      <w:r w:rsidRPr="006E0AD1">
        <w:rPr>
          <w:noProof/>
        </w:rPr>
      </w:r>
      <w:r w:rsidRPr="006E0AD1">
        <w:rPr>
          <w:noProof/>
        </w:rPr>
        <w:fldChar w:fldCharType="separate"/>
      </w:r>
      <w:r w:rsidR="00D129D1">
        <w:rPr>
          <w:noProof/>
        </w:rPr>
        <w:t>202</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47A</w:t>
      </w:r>
      <w:r>
        <w:rPr>
          <w:noProof/>
        </w:rPr>
        <w:tab/>
        <w:t>Distribution benefits—CFCs</w:t>
      </w:r>
      <w:r w:rsidRPr="006E0AD1">
        <w:rPr>
          <w:noProof/>
        </w:rPr>
        <w:tab/>
      </w:r>
      <w:r w:rsidRPr="006E0AD1">
        <w:rPr>
          <w:noProof/>
        </w:rPr>
        <w:fldChar w:fldCharType="begin"/>
      </w:r>
      <w:r w:rsidRPr="006E0AD1">
        <w:rPr>
          <w:noProof/>
        </w:rPr>
        <w:instrText xml:space="preserve"> PAGEREF _Toc432581495 \h </w:instrText>
      </w:r>
      <w:r w:rsidRPr="006E0AD1">
        <w:rPr>
          <w:noProof/>
        </w:rPr>
      </w:r>
      <w:r w:rsidRPr="006E0AD1">
        <w:rPr>
          <w:noProof/>
        </w:rPr>
        <w:fldChar w:fldCharType="separate"/>
      </w:r>
      <w:r w:rsidR="00D129D1">
        <w:rPr>
          <w:noProof/>
        </w:rPr>
        <w:t>203</w:t>
      </w:r>
      <w:r w:rsidRPr="006E0AD1">
        <w:rPr>
          <w:noProof/>
        </w:rPr>
        <w:fldChar w:fldCharType="end"/>
      </w:r>
    </w:p>
    <w:p w:rsidR="006E0AD1" w:rsidRDefault="006E0AD1">
      <w:pPr>
        <w:pStyle w:val="TOC3"/>
        <w:rPr>
          <w:rFonts w:asciiTheme="minorHAnsi" w:eastAsiaTheme="minorEastAsia" w:hAnsiTheme="minorHAnsi" w:cstheme="minorBidi"/>
          <w:b w:val="0"/>
          <w:noProof/>
          <w:kern w:val="0"/>
          <w:szCs w:val="22"/>
        </w:rPr>
      </w:pPr>
      <w:r>
        <w:rPr>
          <w:noProof/>
        </w:rPr>
        <w:t>Division 3—Deductions</w:t>
      </w:r>
      <w:r w:rsidRPr="006E0AD1">
        <w:rPr>
          <w:b w:val="0"/>
          <w:noProof/>
          <w:sz w:val="18"/>
        </w:rPr>
        <w:tab/>
      </w:r>
      <w:r w:rsidRPr="006E0AD1">
        <w:rPr>
          <w:b w:val="0"/>
          <w:noProof/>
          <w:sz w:val="18"/>
        </w:rPr>
        <w:fldChar w:fldCharType="begin"/>
      </w:r>
      <w:r w:rsidRPr="006E0AD1">
        <w:rPr>
          <w:b w:val="0"/>
          <w:noProof/>
          <w:sz w:val="18"/>
        </w:rPr>
        <w:instrText xml:space="preserve"> PAGEREF _Toc432581496 \h </w:instrText>
      </w:r>
      <w:r w:rsidRPr="006E0AD1">
        <w:rPr>
          <w:b w:val="0"/>
          <w:noProof/>
          <w:sz w:val="18"/>
        </w:rPr>
      </w:r>
      <w:r w:rsidRPr="006E0AD1">
        <w:rPr>
          <w:b w:val="0"/>
          <w:noProof/>
          <w:sz w:val="18"/>
        </w:rPr>
        <w:fldChar w:fldCharType="separate"/>
      </w:r>
      <w:r w:rsidR="00D129D1">
        <w:rPr>
          <w:b w:val="0"/>
          <w:noProof/>
          <w:sz w:val="18"/>
        </w:rPr>
        <w:t>222</w:t>
      </w:r>
      <w:r w:rsidRPr="006E0AD1">
        <w:rPr>
          <w:b w:val="0"/>
          <w:noProof/>
          <w:sz w:val="18"/>
        </w:rPr>
        <w:fldChar w:fldCharType="end"/>
      </w:r>
    </w:p>
    <w:p w:rsidR="006E0AD1" w:rsidRDefault="006E0AD1">
      <w:pPr>
        <w:pStyle w:val="TOC4"/>
        <w:rPr>
          <w:rFonts w:asciiTheme="minorHAnsi" w:eastAsiaTheme="minorEastAsia" w:hAnsiTheme="minorHAnsi" w:cstheme="minorBidi"/>
          <w:b w:val="0"/>
          <w:noProof/>
          <w:kern w:val="0"/>
          <w:sz w:val="22"/>
          <w:szCs w:val="22"/>
        </w:rPr>
      </w:pPr>
      <w:r>
        <w:rPr>
          <w:noProof/>
        </w:rPr>
        <w:t>Subdivision A—General</w:t>
      </w:r>
      <w:r w:rsidRPr="006E0AD1">
        <w:rPr>
          <w:b w:val="0"/>
          <w:noProof/>
          <w:sz w:val="18"/>
        </w:rPr>
        <w:tab/>
      </w:r>
      <w:r w:rsidRPr="006E0AD1">
        <w:rPr>
          <w:b w:val="0"/>
          <w:noProof/>
          <w:sz w:val="18"/>
        </w:rPr>
        <w:fldChar w:fldCharType="begin"/>
      </w:r>
      <w:r w:rsidRPr="006E0AD1">
        <w:rPr>
          <w:b w:val="0"/>
          <w:noProof/>
          <w:sz w:val="18"/>
        </w:rPr>
        <w:instrText xml:space="preserve"> PAGEREF _Toc432581497 \h </w:instrText>
      </w:r>
      <w:r w:rsidRPr="006E0AD1">
        <w:rPr>
          <w:b w:val="0"/>
          <w:noProof/>
          <w:sz w:val="18"/>
        </w:rPr>
      </w:r>
      <w:r w:rsidRPr="006E0AD1">
        <w:rPr>
          <w:b w:val="0"/>
          <w:noProof/>
          <w:sz w:val="18"/>
        </w:rPr>
        <w:fldChar w:fldCharType="separate"/>
      </w:r>
      <w:r w:rsidR="00D129D1">
        <w:rPr>
          <w:b w:val="0"/>
          <w:noProof/>
          <w:sz w:val="18"/>
        </w:rPr>
        <w:t>222</w:t>
      </w:r>
      <w:r w:rsidRPr="006E0AD1">
        <w:rPr>
          <w:b w:val="0"/>
          <w:noProof/>
          <w:sz w:val="18"/>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51AAA</w:t>
      </w:r>
      <w:r>
        <w:rPr>
          <w:noProof/>
        </w:rPr>
        <w:tab/>
        <w:t>Deductions not allowable in certain circumstances</w:t>
      </w:r>
      <w:r w:rsidRPr="006E0AD1">
        <w:rPr>
          <w:noProof/>
        </w:rPr>
        <w:tab/>
      </w:r>
      <w:r w:rsidRPr="006E0AD1">
        <w:rPr>
          <w:noProof/>
        </w:rPr>
        <w:fldChar w:fldCharType="begin"/>
      </w:r>
      <w:r w:rsidRPr="006E0AD1">
        <w:rPr>
          <w:noProof/>
        </w:rPr>
        <w:instrText xml:space="preserve"> PAGEREF _Toc432581498 \h </w:instrText>
      </w:r>
      <w:r w:rsidRPr="006E0AD1">
        <w:rPr>
          <w:noProof/>
        </w:rPr>
      </w:r>
      <w:r w:rsidRPr="006E0AD1">
        <w:rPr>
          <w:noProof/>
        </w:rPr>
        <w:fldChar w:fldCharType="separate"/>
      </w:r>
      <w:r w:rsidR="00D129D1">
        <w:rPr>
          <w:noProof/>
        </w:rPr>
        <w:t>222</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51AD</w:t>
      </w:r>
      <w:r>
        <w:rPr>
          <w:noProof/>
        </w:rPr>
        <w:tab/>
        <w:t>Deductions not allowable in respect of property used under certain leveraged arrangements</w:t>
      </w:r>
      <w:r w:rsidRPr="006E0AD1">
        <w:rPr>
          <w:noProof/>
        </w:rPr>
        <w:tab/>
      </w:r>
      <w:r w:rsidRPr="006E0AD1">
        <w:rPr>
          <w:noProof/>
        </w:rPr>
        <w:fldChar w:fldCharType="begin"/>
      </w:r>
      <w:r w:rsidRPr="006E0AD1">
        <w:rPr>
          <w:noProof/>
        </w:rPr>
        <w:instrText xml:space="preserve"> PAGEREF _Toc432581499 \h </w:instrText>
      </w:r>
      <w:r w:rsidRPr="006E0AD1">
        <w:rPr>
          <w:noProof/>
        </w:rPr>
      </w:r>
      <w:r w:rsidRPr="006E0AD1">
        <w:rPr>
          <w:noProof/>
        </w:rPr>
        <w:fldChar w:fldCharType="separate"/>
      </w:r>
      <w:r w:rsidR="00D129D1">
        <w:rPr>
          <w:noProof/>
        </w:rPr>
        <w:t>223</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51AEA</w:t>
      </w:r>
      <w:r>
        <w:rPr>
          <w:noProof/>
        </w:rPr>
        <w:tab/>
        <w:t xml:space="preserve">Meal entertainment—election under section 37AA of </w:t>
      </w:r>
      <w:r w:rsidRPr="00F86F30">
        <w:rPr>
          <w:i/>
          <w:noProof/>
        </w:rPr>
        <w:t xml:space="preserve">Fringe Benefits Tax Assessment Act 1986 </w:t>
      </w:r>
      <w:r>
        <w:rPr>
          <w:noProof/>
        </w:rPr>
        <w:t>to use 50/50 split method</w:t>
      </w:r>
      <w:r w:rsidRPr="006E0AD1">
        <w:rPr>
          <w:noProof/>
        </w:rPr>
        <w:tab/>
      </w:r>
      <w:r w:rsidRPr="006E0AD1">
        <w:rPr>
          <w:noProof/>
        </w:rPr>
        <w:fldChar w:fldCharType="begin"/>
      </w:r>
      <w:r w:rsidRPr="006E0AD1">
        <w:rPr>
          <w:noProof/>
        </w:rPr>
        <w:instrText xml:space="preserve"> PAGEREF _Toc432581500 \h </w:instrText>
      </w:r>
      <w:r w:rsidRPr="006E0AD1">
        <w:rPr>
          <w:noProof/>
        </w:rPr>
      </w:r>
      <w:r w:rsidRPr="006E0AD1">
        <w:rPr>
          <w:noProof/>
        </w:rPr>
        <w:fldChar w:fldCharType="separate"/>
      </w:r>
      <w:r w:rsidR="00D129D1">
        <w:rPr>
          <w:noProof/>
        </w:rPr>
        <w:t>236</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51AEB</w:t>
      </w:r>
      <w:r>
        <w:rPr>
          <w:noProof/>
        </w:rPr>
        <w:tab/>
        <w:t xml:space="preserve">Meal entertainment—election under section 37CA of </w:t>
      </w:r>
      <w:r w:rsidRPr="00F86F30">
        <w:rPr>
          <w:i/>
          <w:noProof/>
        </w:rPr>
        <w:t xml:space="preserve">Fringe Benefits Tax Assessment Act 1986 </w:t>
      </w:r>
      <w:r>
        <w:rPr>
          <w:noProof/>
        </w:rPr>
        <w:t>to use the 12 week register method</w:t>
      </w:r>
      <w:r w:rsidRPr="006E0AD1">
        <w:rPr>
          <w:noProof/>
        </w:rPr>
        <w:tab/>
      </w:r>
      <w:r w:rsidRPr="006E0AD1">
        <w:rPr>
          <w:noProof/>
        </w:rPr>
        <w:fldChar w:fldCharType="begin"/>
      </w:r>
      <w:r w:rsidRPr="006E0AD1">
        <w:rPr>
          <w:noProof/>
        </w:rPr>
        <w:instrText xml:space="preserve"> PAGEREF _Toc432581501 \h </w:instrText>
      </w:r>
      <w:r w:rsidRPr="006E0AD1">
        <w:rPr>
          <w:noProof/>
        </w:rPr>
      </w:r>
      <w:r w:rsidRPr="006E0AD1">
        <w:rPr>
          <w:noProof/>
        </w:rPr>
        <w:fldChar w:fldCharType="separate"/>
      </w:r>
      <w:r w:rsidR="00D129D1">
        <w:rPr>
          <w:noProof/>
        </w:rPr>
        <w:t>236</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51AEC</w:t>
      </w:r>
      <w:r>
        <w:rPr>
          <w:noProof/>
        </w:rPr>
        <w:tab/>
        <w:t xml:space="preserve">Entertainment facility—election under section 152B of </w:t>
      </w:r>
      <w:r w:rsidRPr="00F86F30">
        <w:rPr>
          <w:i/>
          <w:noProof/>
        </w:rPr>
        <w:t xml:space="preserve">Fringe Benefits Tax Assessment Act 1986 </w:t>
      </w:r>
      <w:r>
        <w:rPr>
          <w:noProof/>
        </w:rPr>
        <w:t>to use 50/50 split method</w:t>
      </w:r>
      <w:r w:rsidRPr="006E0AD1">
        <w:rPr>
          <w:noProof/>
        </w:rPr>
        <w:tab/>
      </w:r>
      <w:r w:rsidRPr="006E0AD1">
        <w:rPr>
          <w:noProof/>
        </w:rPr>
        <w:fldChar w:fldCharType="begin"/>
      </w:r>
      <w:r w:rsidRPr="006E0AD1">
        <w:rPr>
          <w:noProof/>
        </w:rPr>
        <w:instrText xml:space="preserve"> PAGEREF _Toc432581502 \h </w:instrText>
      </w:r>
      <w:r w:rsidRPr="006E0AD1">
        <w:rPr>
          <w:noProof/>
        </w:rPr>
      </w:r>
      <w:r w:rsidRPr="006E0AD1">
        <w:rPr>
          <w:noProof/>
        </w:rPr>
        <w:fldChar w:fldCharType="separate"/>
      </w:r>
      <w:r w:rsidR="00D129D1">
        <w:rPr>
          <w:noProof/>
        </w:rPr>
        <w:t>237</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51AF</w:t>
      </w:r>
      <w:r>
        <w:rPr>
          <w:noProof/>
        </w:rPr>
        <w:tab/>
        <w:t>Car expenses incurred by employee</w:t>
      </w:r>
      <w:r w:rsidRPr="006E0AD1">
        <w:rPr>
          <w:noProof/>
        </w:rPr>
        <w:tab/>
      </w:r>
      <w:r w:rsidRPr="006E0AD1">
        <w:rPr>
          <w:noProof/>
        </w:rPr>
        <w:fldChar w:fldCharType="begin"/>
      </w:r>
      <w:r w:rsidRPr="006E0AD1">
        <w:rPr>
          <w:noProof/>
        </w:rPr>
        <w:instrText xml:space="preserve"> PAGEREF _Toc432581503 \h </w:instrText>
      </w:r>
      <w:r w:rsidRPr="006E0AD1">
        <w:rPr>
          <w:noProof/>
        </w:rPr>
      </w:r>
      <w:r w:rsidRPr="006E0AD1">
        <w:rPr>
          <w:noProof/>
        </w:rPr>
        <w:fldChar w:fldCharType="separate"/>
      </w:r>
      <w:r w:rsidR="00D129D1">
        <w:rPr>
          <w:noProof/>
        </w:rPr>
        <w:t>238</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51AGA</w:t>
      </w:r>
      <w:r>
        <w:rPr>
          <w:noProof/>
        </w:rPr>
        <w:tab/>
        <w:t>No deduction to employee for certain car parking expenses</w:t>
      </w:r>
      <w:r w:rsidRPr="006E0AD1">
        <w:rPr>
          <w:noProof/>
        </w:rPr>
        <w:tab/>
      </w:r>
      <w:r w:rsidRPr="006E0AD1">
        <w:rPr>
          <w:noProof/>
        </w:rPr>
        <w:fldChar w:fldCharType="begin"/>
      </w:r>
      <w:r w:rsidRPr="006E0AD1">
        <w:rPr>
          <w:noProof/>
        </w:rPr>
        <w:instrText xml:space="preserve"> PAGEREF _Toc432581504 \h </w:instrText>
      </w:r>
      <w:r w:rsidRPr="006E0AD1">
        <w:rPr>
          <w:noProof/>
        </w:rPr>
      </w:r>
      <w:r w:rsidRPr="006E0AD1">
        <w:rPr>
          <w:noProof/>
        </w:rPr>
        <w:fldChar w:fldCharType="separate"/>
      </w:r>
      <w:r w:rsidR="00D129D1">
        <w:rPr>
          <w:noProof/>
        </w:rPr>
        <w:t>239</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51AH</w:t>
      </w:r>
      <w:r>
        <w:rPr>
          <w:noProof/>
        </w:rPr>
        <w:tab/>
        <w:t>Deductions not allowable where expenses incurred by employee are reimbursed</w:t>
      </w:r>
      <w:r w:rsidRPr="006E0AD1">
        <w:rPr>
          <w:noProof/>
        </w:rPr>
        <w:tab/>
      </w:r>
      <w:r w:rsidRPr="006E0AD1">
        <w:rPr>
          <w:noProof/>
        </w:rPr>
        <w:fldChar w:fldCharType="begin"/>
      </w:r>
      <w:r w:rsidRPr="006E0AD1">
        <w:rPr>
          <w:noProof/>
        </w:rPr>
        <w:instrText xml:space="preserve"> PAGEREF _Toc432581505 \h </w:instrText>
      </w:r>
      <w:r w:rsidRPr="006E0AD1">
        <w:rPr>
          <w:noProof/>
        </w:rPr>
      </w:r>
      <w:r w:rsidRPr="006E0AD1">
        <w:rPr>
          <w:noProof/>
        </w:rPr>
        <w:fldChar w:fldCharType="separate"/>
      </w:r>
      <w:r w:rsidR="00D129D1">
        <w:rPr>
          <w:noProof/>
        </w:rPr>
        <w:t>240</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51AJ</w:t>
      </w:r>
      <w:r>
        <w:rPr>
          <w:noProof/>
        </w:rPr>
        <w:tab/>
        <w:t>Deductions not allowable for private component of contributions for fringe benefits etc.</w:t>
      </w:r>
      <w:r w:rsidRPr="006E0AD1">
        <w:rPr>
          <w:noProof/>
        </w:rPr>
        <w:tab/>
      </w:r>
      <w:r w:rsidRPr="006E0AD1">
        <w:rPr>
          <w:noProof/>
        </w:rPr>
        <w:fldChar w:fldCharType="begin"/>
      </w:r>
      <w:r w:rsidRPr="006E0AD1">
        <w:rPr>
          <w:noProof/>
        </w:rPr>
        <w:instrText xml:space="preserve"> PAGEREF _Toc432581506 \h </w:instrText>
      </w:r>
      <w:r w:rsidRPr="006E0AD1">
        <w:rPr>
          <w:noProof/>
        </w:rPr>
      </w:r>
      <w:r w:rsidRPr="006E0AD1">
        <w:rPr>
          <w:noProof/>
        </w:rPr>
        <w:fldChar w:fldCharType="separate"/>
      </w:r>
      <w:r w:rsidR="00D129D1">
        <w:rPr>
          <w:noProof/>
        </w:rPr>
        <w:t>241</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51AK</w:t>
      </w:r>
      <w:r>
        <w:rPr>
          <w:noProof/>
        </w:rPr>
        <w:tab/>
        <w:t>Agreements for the provision of non</w:t>
      </w:r>
      <w:r>
        <w:rPr>
          <w:noProof/>
        </w:rPr>
        <w:noBreakHyphen/>
        <w:t>deductible non</w:t>
      </w:r>
      <w:r>
        <w:rPr>
          <w:noProof/>
        </w:rPr>
        <w:noBreakHyphen/>
        <w:t>cash business benefits</w:t>
      </w:r>
      <w:r w:rsidRPr="006E0AD1">
        <w:rPr>
          <w:noProof/>
        </w:rPr>
        <w:tab/>
      </w:r>
      <w:r w:rsidRPr="006E0AD1">
        <w:rPr>
          <w:noProof/>
        </w:rPr>
        <w:fldChar w:fldCharType="begin"/>
      </w:r>
      <w:r w:rsidRPr="006E0AD1">
        <w:rPr>
          <w:noProof/>
        </w:rPr>
        <w:instrText xml:space="preserve"> PAGEREF _Toc432581507 \h </w:instrText>
      </w:r>
      <w:r w:rsidRPr="006E0AD1">
        <w:rPr>
          <w:noProof/>
        </w:rPr>
      </w:r>
      <w:r w:rsidRPr="006E0AD1">
        <w:rPr>
          <w:noProof/>
        </w:rPr>
        <w:fldChar w:fldCharType="separate"/>
      </w:r>
      <w:r w:rsidR="00D129D1">
        <w:rPr>
          <w:noProof/>
        </w:rPr>
        <w:t>243</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52</w:t>
      </w:r>
      <w:r>
        <w:rPr>
          <w:noProof/>
        </w:rPr>
        <w:tab/>
        <w:t>Loss on property acquired for profit</w:t>
      </w:r>
      <w:r>
        <w:rPr>
          <w:noProof/>
        </w:rPr>
        <w:noBreakHyphen/>
        <w:t>making</w:t>
      </w:r>
      <w:r w:rsidRPr="006E0AD1">
        <w:rPr>
          <w:noProof/>
        </w:rPr>
        <w:tab/>
      </w:r>
      <w:r w:rsidRPr="006E0AD1">
        <w:rPr>
          <w:noProof/>
        </w:rPr>
        <w:fldChar w:fldCharType="begin"/>
      </w:r>
      <w:r w:rsidRPr="006E0AD1">
        <w:rPr>
          <w:noProof/>
        </w:rPr>
        <w:instrText xml:space="preserve"> PAGEREF _Toc432581508 \h </w:instrText>
      </w:r>
      <w:r w:rsidRPr="006E0AD1">
        <w:rPr>
          <w:noProof/>
        </w:rPr>
      </w:r>
      <w:r w:rsidRPr="006E0AD1">
        <w:rPr>
          <w:noProof/>
        </w:rPr>
        <w:fldChar w:fldCharType="separate"/>
      </w:r>
      <w:r w:rsidR="00D129D1">
        <w:rPr>
          <w:noProof/>
        </w:rPr>
        <w:t>244</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52A</w:t>
      </w:r>
      <w:r>
        <w:rPr>
          <w:noProof/>
        </w:rPr>
        <w:tab/>
        <w:t>Certain amounts disregarded in ascertaining taxable income</w:t>
      </w:r>
      <w:r w:rsidRPr="006E0AD1">
        <w:rPr>
          <w:noProof/>
        </w:rPr>
        <w:tab/>
      </w:r>
      <w:r w:rsidRPr="006E0AD1">
        <w:rPr>
          <w:noProof/>
        </w:rPr>
        <w:fldChar w:fldCharType="begin"/>
      </w:r>
      <w:r w:rsidRPr="006E0AD1">
        <w:rPr>
          <w:noProof/>
        </w:rPr>
        <w:instrText xml:space="preserve"> PAGEREF _Toc432581509 \h </w:instrText>
      </w:r>
      <w:r w:rsidRPr="006E0AD1">
        <w:rPr>
          <w:noProof/>
        </w:rPr>
      </w:r>
      <w:r w:rsidRPr="006E0AD1">
        <w:rPr>
          <w:noProof/>
        </w:rPr>
        <w:fldChar w:fldCharType="separate"/>
      </w:r>
      <w:r w:rsidR="00D129D1">
        <w:rPr>
          <w:noProof/>
        </w:rPr>
        <w:t>246</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63</w:t>
      </w:r>
      <w:r>
        <w:rPr>
          <w:noProof/>
        </w:rPr>
        <w:tab/>
        <w:t>Bad debts</w:t>
      </w:r>
      <w:r w:rsidRPr="006E0AD1">
        <w:rPr>
          <w:noProof/>
        </w:rPr>
        <w:tab/>
      </w:r>
      <w:r w:rsidRPr="006E0AD1">
        <w:rPr>
          <w:noProof/>
        </w:rPr>
        <w:fldChar w:fldCharType="begin"/>
      </w:r>
      <w:r w:rsidRPr="006E0AD1">
        <w:rPr>
          <w:noProof/>
        </w:rPr>
        <w:instrText xml:space="preserve"> PAGEREF _Toc432581510 \h </w:instrText>
      </w:r>
      <w:r w:rsidRPr="006E0AD1">
        <w:rPr>
          <w:noProof/>
        </w:rPr>
      </w:r>
      <w:r w:rsidRPr="006E0AD1">
        <w:rPr>
          <w:noProof/>
        </w:rPr>
        <w:fldChar w:fldCharType="separate"/>
      </w:r>
      <w:r w:rsidR="00D129D1">
        <w:rPr>
          <w:noProof/>
        </w:rPr>
        <w:t>252</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63D</w:t>
      </w:r>
      <w:r>
        <w:rPr>
          <w:noProof/>
        </w:rPr>
        <w:tab/>
        <w:t>Bad debts etc. of money</w:t>
      </w:r>
      <w:r>
        <w:rPr>
          <w:noProof/>
        </w:rPr>
        <w:noBreakHyphen/>
        <w:t>lenders not allowable deductions where attributable to listed country or unlisted country branches</w:t>
      </w:r>
      <w:r w:rsidRPr="006E0AD1">
        <w:rPr>
          <w:noProof/>
        </w:rPr>
        <w:tab/>
      </w:r>
      <w:r w:rsidRPr="006E0AD1">
        <w:rPr>
          <w:noProof/>
        </w:rPr>
        <w:fldChar w:fldCharType="begin"/>
      </w:r>
      <w:r w:rsidRPr="006E0AD1">
        <w:rPr>
          <w:noProof/>
        </w:rPr>
        <w:instrText xml:space="preserve"> PAGEREF _Toc432581511 \h </w:instrText>
      </w:r>
      <w:r w:rsidRPr="006E0AD1">
        <w:rPr>
          <w:noProof/>
        </w:rPr>
      </w:r>
      <w:r w:rsidRPr="006E0AD1">
        <w:rPr>
          <w:noProof/>
        </w:rPr>
        <w:fldChar w:fldCharType="separate"/>
      </w:r>
      <w:r w:rsidR="00D129D1">
        <w:rPr>
          <w:noProof/>
        </w:rPr>
        <w:t>253</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63E</w:t>
      </w:r>
      <w:r>
        <w:rPr>
          <w:noProof/>
        </w:rPr>
        <w:tab/>
        <w:t>Debt/equity swaps</w:t>
      </w:r>
      <w:r w:rsidRPr="006E0AD1">
        <w:rPr>
          <w:noProof/>
        </w:rPr>
        <w:tab/>
      </w:r>
      <w:r w:rsidRPr="006E0AD1">
        <w:rPr>
          <w:noProof/>
        </w:rPr>
        <w:fldChar w:fldCharType="begin"/>
      </w:r>
      <w:r w:rsidRPr="006E0AD1">
        <w:rPr>
          <w:noProof/>
        </w:rPr>
        <w:instrText xml:space="preserve"> PAGEREF _Toc432581512 \h </w:instrText>
      </w:r>
      <w:r w:rsidRPr="006E0AD1">
        <w:rPr>
          <w:noProof/>
        </w:rPr>
      </w:r>
      <w:r w:rsidRPr="006E0AD1">
        <w:rPr>
          <w:noProof/>
        </w:rPr>
        <w:fldChar w:fldCharType="separate"/>
      </w:r>
      <w:r w:rsidR="00D129D1">
        <w:rPr>
          <w:noProof/>
        </w:rPr>
        <w:t>254</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63F</w:t>
      </w:r>
      <w:r>
        <w:rPr>
          <w:noProof/>
        </w:rPr>
        <w:tab/>
        <w:t>Limit on deductions where debt write offs and debt/equity swaps occur</w:t>
      </w:r>
      <w:r w:rsidRPr="006E0AD1">
        <w:rPr>
          <w:noProof/>
        </w:rPr>
        <w:tab/>
      </w:r>
      <w:r w:rsidRPr="006E0AD1">
        <w:rPr>
          <w:noProof/>
        </w:rPr>
        <w:fldChar w:fldCharType="begin"/>
      </w:r>
      <w:r w:rsidRPr="006E0AD1">
        <w:rPr>
          <w:noProof/>
        </w:rPr>
        <w:instrText xml:space="preserve"> PAGEREF _Toc432581513 \h </w:instrText>
      </w:r>
      <w:r w:rsidRPr="006E0AD1">
        <w:rPr>
          <w:noProof/>
        </w:rPr>
      </w:r>
      <w:r w:rsidRPr="006E0AD1">
        <w:rPr>
          <w:noProof/>
        </w:rPr>
        <w:fldChar w:fldCharType="separate"/>
      </w:r>
      <w:r w:rsidR="00D129D1">
        <w:rPr>
          <w:noProof/>
        </w:rPr>
        <w:t>257</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63G</w:t>
      </w:r>
      <w:r>
        <w:rPr>
          <w:noProof/>
        </w:rPr>
        <w:tab/>
        <w:t>Bad debts etc. of trust not allowable in certain circumstances</w:t>
      </w:r>
      <w:r w:rsidRPr="006E0AD1">
        <w:rPr>
          <w:noProof/>
        </w:rPr>
        <w:tab/>
      </w:r>
      <w:r w:rsidRPr="006E0AD1">
        <w:rPr>
          <w:noProof/>
        </w:rPr>
        <w:fldChar w:fldCharType="begin"/>
      </w:r>
      <w:r w:rsidRPr="006E0AD1">
        <w:rPr>
          <w:noProof/>
        </w:rPr>
        <w:instrText xml:space="preserve"> PAGEREF _Toc432581514 \h </w:instrText>
      </w:r>
      <w:r w:rsidRPr="006E0AD1">
        <w:rPr>
          <w:noProof/>
        </w:rPr>
      </w:r>
      <w:r w:rsidRPr="006E0AD1">
        <w:rPr>
          <w:noProof/>
        </w:rPr>
        <w:fldChar w:fldCharType="separate"/>
      </w:r>
      <w:r w:rsidR="00D129D1">
        <w:rPr>
          <w:noProof/>
        </w:rPr>
        <w:t>258</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65</w:t>
      </w:r>
      <w:r>
        <w:rPr>
          <w:noProof/>
        </w:rPr>
        <w:tab/>
        <w:t>Payments to associated persons and relatives</w:t>
      </w:r>
      <w:r w:rsidRPr="006E0AD1">
        <w:rPr>
          <w:noProof/>
        </w:rPr>
        <w:tab/>
      </w:r>
      <w:r w:rsidRPr="006E0AD1">
        <w:rPr>
          <w:noProof/>
        </w:rPr>
        <w:fldChar w:fldCharType="begin"/>
      </w:r>
      <w:r w:rsidRPr="006E0AD1">
        <w:rPr>
          <w:noProof/>
        </w:rPr>
        <w:instrText xml:space="preserve"> PAGEREF _Toc432581515 \h </w:instrText>
      </w:r>
      <w:r w:rsidRPr="006E0AD1">
        <w:rPr>
          <w:noProof/>
        </w:rPr>
      </w:r>
      <w:r w:rsidRPr="006E0AD1">
        <w:rPr>
          <w:noProof/>
        </w:rPr>
        <w:fldChar w:fldCharType="separate"/>
      </w:r>
      <w:r w:rsidR="00D129D1">
        <w:rPr>
          <w:noProof/>
        </w:rPr>
        <w:t>259</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70B</w:t>
      </w:r>
      <w:r>
        <w:rPr>
          <w:noProof/>
        </w:rPr>
        <w:tab/>
        <w:t>Deduction for loss on disposal or redemption of traditional securities</w:t>
      </w:r>
      <w:r w:rsidRPr="006E0AD1">
        <w:rPr>
          <w:noProof/>
        </w:rPr>
        <w:tab/>
      </w:r>
      <w:r w:rsidRPr="006E0AD1">
        <w:rPr>
          <w:noProof/>
        </w:rPr>
        <w:fldChar w:fldCharType="begin"/>
      </w:r>
      <w:r w:rsidRPr="006E0AD1">
        <w:rPr>
          <w:noProof/>
        </w:rPr>
        <w:instrText xml:space="preserve"> PAGEREF _Toc432581516 \h </w:instrText>
      </w:r>
      <w:r w:rsidRPr="006E0AD1">
        <w:rPr>
          <w:noProof/>
        </w:rPr>
      </w:r>
      <w:r w:rsidRPr="006E0AD1">
        <w:rPr>
          <w:noProof/>
        </w:rPr>
        <w:fldChar w:fldCharType="separate"/>
      </w:r>
      <w:r w:rsidR="00D129D1">
        <w:rPr>
          <w:noProof/>
        </w:rPr>
        <w:t>260</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73A</w:t>
      </w:r>
      <w:r>
        <w:rPr>
          <w:noProof/>
        </w:rPr>
        <w:tab/>
        <w:t>Expenditure on scientific research</w:t>
      </w:r>
      <w:r w:rsidRPr="006E0AD1">
        <w:rPr>
          <w:noProof/>
        </w:rPr>
        <w:tab/>
      </w:r>
      <w:r w:rsidRPr="006E0AD1">
        <w:rPr>
          <w:noProof/>
        </w:rPr>
        <w:fldChar w:fldCharType="begin"/>
      </w:r>
      <w:r w:rsidRPr="006E0AD1">
        <w:rPr>
          <w:noProof/>
        </w:rPr>
        <w:instrText xml:space="preserve"> PAGEREF _Toc432581517 \h </w:instrText>
      </w:r>
      <w:r w:rsidRPr="006E0AD1">
        <w:rPr>
          <w:noProof/>
        </w:rPr>
      </w:r>
      <w:r w:rsidRPr="006E0AD1">
        <w:rPr>
          <w:noProof/>
        </w:rPr>
        <w:fldChar w:fldCharType="separate"/>
      </w:r>
      <w:r w:rsidR="00D129D1">
        <w:rPr>
          <w:noProof/>
        </w:rPr>
        <w:t>264</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73AA</w:t>
      </w:r>
      <w:r>
        <w:rPr>
          <w:noProof/>
        </w:rPr>
        <w:tab/>
        <w:t>Section 73A roll</w:t>
      </w:r>
      <w:r>
        <w:rPr>
          <w:noProof/>
        </w:rPr>
        <w:noBreakHyphen/>
        <w:t>over relief in the case of certain CGT roll</w:t>
      </w:r>
      <w:r>
        <w:rPr>
          <w:noProof/>
        </w:rPr>
        <w:noBreakHyphen/>
        <w:t>overs</w:t>
      </w:r>
      <w:r w:rsidRPr="006E0AD1">
        <w:rPr>
          <w:noProof/>
        </w:rPr>
        <w:tab/>
      </w:r>
      <w:r w:rsidRPr="006E0AD1">
        <w:rPr>
          <w:noProof/>
        </w:rPr>
        <w:fldChar w:fldCharType="begin"/>
      </w:r>
      <w:r w:rsidRPr="006E0AD1">
        <w:rPr>
          <w:noProof/>
        </w:rPr>
        <w:instrText xml:space="preserve"> PAGEREF _Toc432581518 \h </w:instrText>
      </w:r>
      <w:r w:rsidRPr="006E0AD1">
        <w:rPr>
          <w:noProof/>
        </w:rPr>
      </w:r>
      <w:r w:rsidRPr="006E0AD1">
        <w:rPr>
          <w:noProof/>
        </w:rPr>
        <w:fldChar w:fldCharType="separate"/>
      </w:r>
      <w:r w:rsidR="00D129D1">
        <w:rPr>
          <w:noProof/>
        </w:rPr>
        <w:t>268</w:t>
      </w:r>
      <w:r w:rsidRPr="006E0AD1">
        <w:rPr>
          <w:noProof/>
        </w:rPr>
        <w:fldChar w:fldCharType="end"/>
      </w:r>
    </w:p>
    <w:p w:rsidR="006E0AD1" w:rsidRDefault="006E0AD1">
      <w:pPr>
        <w:pStyle w:val="TOC5"/>
        <w:rPr>
          <w:rFonts w:asciiTheme="minorHAnsi" w:eastAsiaTheme="minorEastAsia" w:hAnsiTheme="minorHAnsi" w:cstheme="minorBidi"/>
          <w:noProof/>
          <w:kern w:val="0"/>
          <w:sz w:val="22"/>
          <w:szCs w:val="22"/>
        </w:rPr>
      </w:pPr>
      <w:r>
        <w:rPr>
          <w:noProof/>
        </w:rPr>
        <w:t>78A</w:t>
      </w:r>
      <w:r>
        <w:rPr>
          <w:noProof/>
        </w:rPr>
        <w:tab/>
        <w:t>Certain gifts not to be allowable deductions</w:t>
      </w:r>
      <w:r w:rsidRPr="006E0AD1">
        <w:rPr>
          <w:noProof/>
        </w:rPr>
        <w:tab/>
      </w:r>
      <w:r w:rsidRPr="006E0AD1">
        <w:rPr>
          <w:noProof/>
        </w:rPr>
        <w:fldChar w:fldCharType="begin"/>
      </w:r>
      <w:r w:rsidRPr="006E0AD1">
        <w:rPr>
          <w:noProof/>
        </w:rPr>
        <w:instrText xml:space="preserve"> PAGEREF _Toc432581519 \h </w:instrText>
      </w:r>
      <w:r w:rsidRPr="006E0AD1">
        <w:rPr>
          <w:noProof/>
        </w:rPr>
      </w:r>
      <w:r w:rsidRPr="006E0AD1">
        <w:rPr>
          <w:noProof/>
        </w:rPr>
        <w:fldChar w:fldCharType="separate"/>
      </w:r>
      <w:r w:rsidR="00D129D1">
        <w:rPr>
          <w:noProof/>
        </w:rPr>
        <w:t>271</w:t>
      </w:r>
      <w:r w:rsidRPr="006E0AD1">
        <w:rPr>
          <w:noProof/>
        </w:rPr>
        <w:fldChar w:fldCharType="end"/>
      </w:r>
    </w:p>
    <w:p w:rsidR="00B7511D" w:rsidRPr="00532246" w:rsidRDefault="007B1D8F" w:rsidP="00B7511D">
      <w:pPr>
        <w:sectPr w:rsidR="00B7511D" w:rsidRPr="00532246" w:rsidSect="00C75083">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532246">
        <w:fldChar w:fldCharType="end"/>
      </w:r>
    </w:p>
    <w:p w:rsidR="004841BA" w:rsidRPr="00532246" w:rsidRDefault="004841BA" w:rsidP="004841BA">
      <w:pPr>
        <w:pStyle w:val="LongT"/>
      </w:pPr>
      <w:r w:rsidRPr="00532246">
        <w:t>An Act to consolidate and amend the law relating to the imposition assessment and collection of a tax upon incomes</w:t>
      </w:r>
    </w:p>
    <w:p w:rsidR="004841BA" w:rsidRPr="00532246" w:rsidRDefault="00AA1996" w:rsidP="004841BA">
      <w:pPr>
        <w:pStyle w:val="Header"/>
      </w:pPr>
      <w:r w:rsidRPr="00532246">
        <w:t xml:space="preserve">  </w:t>
      </w:r>
    </w:p>
    <w:p w:rsidR="004841BA" w:rsidRPr="00532246" w:rsidRDefault="004841BA" w:rsidP="004841BA">
      <w:pPr>
        <w:pStyle w:val="ActHead2"/>
      </w:pPr>
      <w:bookmarkStart w:id="1" w:name="_Toc432581397"/>
      <w:r w:rsidRPr="00532246">
        <w:rPr>
          <w:rStyle w:val="CharPartNo"/>
        </w:rPr>
        <w:t>Part</w:t>
      </w:r>
      <w:r w:rsidR="00265410" w:rsidRPr="00532246">
        <w:rPr>
          <w:rStyle w:val="CharPartNo"/>
        </w:rPr>
        <w:t> </w:t>
      </w:r>
      <w:r w:rsidRPr="00532246">
        <w:rPr>
          <w:rStyle w:val="CharPartNo"/>
        </w:rPr>
        <w:t>I</w:t>
      </w:r>
      <w:r w:rsidRPr="00532246">
        <w:t>—</w:t>
      </w:r>
      <w:r w:rsidRPr="00532246">
        <w:rPr>
          <w:rStyle w:val="CharPartText"/>
        </w:rPr>
        <w:t>Preliminary</w:t>
      </w:r>
      <w:bookmarkEnd w:id="1"/>
    </w:p>
    <w:p w:rsidR="004841BA" w:rsidRPr="00532246" w:rsidRDefault="00AA1996" w:rsidP="004841BA">
      <w:pPr>
        <w:pStyle w:val="Header"/>
      </w:pPr>
      <w:r w:rsidRPr="00532246">
        <w:rPr>
          <w:rStyle w:val="CharDivNo"/>
        </w:rPr>
        <w:t xml:space="preserve"> </w:t>
      </w:r>
      <w:r w:rsidRPr="00532246">
        <w:rPr>
          <w:rStyle w:val="CharDivText"/>
        </w:rPr>
        <w:t xml:space="preserve"> </w:t>
      </w:r>
    </w:p>
    <w:p w:rsidR="004841BA" w:rsidRPr="00532246" w:rsidRDefault="004841BA" w:rsidP="004841BA">
      <w:pPr>
        <w:pStyle w:val="ActHead5"/>
      </w:pPr>
      <w:bookmarkStart w:id="2" w:name="_Toc432581398"/>
      <w:r w:rsidRPr="00532246">
        <w:rPr>
          <w:rStyle w:val="CharSectno"/>
        </w:rPr>
        <w:t>1</w:t>
      </w:r>
      <w:r w:rsidRPr="00532246">
        <w:t xml:space="preserve">  Short title</w:t>
      </w:r>
      <w:bookmarkEnd w:id="2"/>
    </w:p>
    <w:p w:rsidR="004841BA" w:rsidRPr="00532246" w:rsidRDefault="004841BA" w:rsidP="004841BA">
      <w:pPr>
        <w:pStyle w:val="subsection"/>
      </w:pPr>
      <w:r w:rsidRPr="00532246">
        <w:tab/>
      </w:r>
      <w:r w:rsidRPr="00532246">
        <w:tab/>
        <w:t xml:space="preserve">This Act may be cited as the </w:t>
      </w:r>
      <w:r w:rsidRPr="00532246">
        <w:rPr>
          <w:i/>
        </w:rPr>
        <w:t>Income Tax Assessment Act 1936</w:t>
      </w:r>
      <w:r w:rsidRPr="00532246">
        <w:t>.</w:t>
      </w:r>
    </w:p>
    <w:p w:rsidR="004841BA" w:rsidRPr="00532246" w:rsidRDefault="004841BA" w:rsidP="004841BA">
      <w:pPr>
        <w:pStyle w:val="ActHead5"/>
      </w:pPr>
      <w:bookmarkStart w:id="3" w:name="_Toc432581399"/>
      <w:r w:rsidRPr="00532246">
        <w:rPr>
          <w:rStyle w:val="CharSectno"/>
        </w:rPr>
        <w:t>6</w:t>
      </w:r>
      <w:r w:rsidRPr="00532246">
        <w:t xml:space="preserve">  Interpretation</w:t>
      </w:r>
      <w:bookmarkEnd w:id="3"/>
    </w:p>
    <w:p w:rsidR="004841BA" w:rsidRPr="00532246" w:rsidRDefault="004841BA" w:rsidP="004841BA">
      <w:pPr>
        <w:pStyle w:val="subsection"/>
      </w:pPr>
      <w:r w:rsidRPr="00532246">
        <w:tab/>
        <w:t>(1AA)</w:t>
      </w:r>
      <w:r w:rsidRPr="00532246">
        <w:tab/>
        <w:t xml:space="preserve">So far as a provision of the </w:t>
      </w:r>
      <w:r w:rsidRPr="00532246">
        <w:rPr>
          <w:i/>
        </w:rPr>
        <w:t>Income Tax Assessment Act 1936</w:t>
      </w:r>
      <w:r w:rsidRPr="00532246">
        <w:t xml:space="preserve"> gives an expression a particular meaning, the provision does </w:t>
      </w:r>
      <w:r w:rsidRPr="00532246">
        <w:rPr>
          <w:i/>
        </w:rPr>
        <w:t>not</w:t>
      </w:r>
      <w:r w:rsidRPr="00532246">
        <w:t xml:space="preserve"> also have effect for the purposes of the </w:t>
      </w:r>
      <w:r w:rsidRPr="00532246">
        <w:rPr>
          <w:i/>
        </w:rPr>
        <w:t>Income Tax Assessment Act 1997</w:t>
      </w:r>
      <w:r w:rsidRPr="00532246">
        <w:t xml:space="preserve"> (the</w:t>
      </w:r>
      <w:r w:rsidRPr="00532246">
        <w:rPr>
          <w:b/>
          <w:i/>
        </w:rPr>
        <w:t xml:space="preserve"> 1997 Act</w:t>
      </w:r>
      <w:r w:rsidRPr="00532246">
        <w:t>), or for the purposes of Schedule</w:t>
      </w:r>
      <w:r w:rsidR="00532246">
        <w:t> </w:t>
      </w:r>
      <w:r w:rsidRPr="00532246">
        <w:t xml:space="preserve">1 to the </w:t>
      </w:r>
      <w:r w:rsidRPr="00532246">
        <w:rPr>
          <w:i/>
        </w:rPr>
        <w:t>Taxation Administration Act 1953</w:t>
      </w:r>
      <w:r w:rsidRPr="00532246">
        <w:t>, except as provided in the 1997 Act or in that Schedule.</w:t>
      </w:r>
    </w:p>
    <w:p w:rsidR="004841BA" w:rsidRPr="00532246" w:rsidRDefault="004841BA" w:rsidP="004841BA">
      <w:pPr>
        <w:pStyle w:val="subsection"/>
        <w:keepNext/>
      </w:pPr>
      <w:r w:rsidRPr="00532246">
        <w:tab/>
        <w:t>(1)</w:t>
      </w:r>
      <w:r w:rsidRPr="00532246">
        <w:tab/>
        <w:t>In this Act, unless the contrary intention appears:</w:t>
      </w:r>
    </w:p>
    <w:p w:rsidR="004841BA" w:rsidRPr="00532246" w:rsidRDefault="004841BA" w:rsidP="004841BA">
      <w:pPr>
        <w:pStyle w:val="Definition"/>
      </w:pPr>
      <w:r w:rsidRPr="00532246">
        <w:rPr>
          <w:b/>
          <w:i/>
        </w:rPr>
        <w:t>100% subsidiary</w:t>
      </w:r>
      <w:r w:rsidRPr="00532246">
        <w:t xml:space="preserve"> has the same meaning as in the </w:t>
      </w:r>
      <w:r w:rsidRPr="00532246">
        <w:rPr>
          <w:i/>
        </w:rPr>
        <w:t>Income Tax Assessment Act 1997</w:t>
      </w:r>
      <w:r w:rsidRPr="00532246">
        <w:t>.</w:t>
      </w:r>
    </w:p>
    <w:p w:rsidR="00947D96" w:rsidRPr="00532246" w:rsidRDefault="00947D96" w:rsidP="00947D96">
      <w:pPr>
        <w:pStyle w:val="Definition"/>
      </w:pPr>
      <w:r w:rsidRPr="00532246">
        <w:rPr>
          <w:b/>
          <w:i/>
        </w:rPr>
        <w:t>adjusted fringe benefits total</w:t>
      </w:r>
      <w:r w:rsidRPr="00532246">
        <w:t xml:space="preserve"> of a taxpayer for a year of income is the amount worked out using the formula:</w:t>
      </w:r>
    </w:p>
    <w:p w:rsidR="00947D96" w:rsidRPr="00532246" w:rsidRDefault="007F4779" w:rsidP="00AA1996">
      <w:pPr>
        <w:pStyle w:val="Definition"/>
        <w:spacing w:before="120" w:after="120"/>
      </w:pPr>
      <w:r w:rsidRPr="00532246">
        <w:rPr>
          <w:noProof/>
        </w:rPr>
        <w:drawing>
          <wp:inline distT="0" distB="0" distL="0" distR="0" wp14:anchorId="0D11339B" wp14:editId="67F57A1A">
            <wp:extent cx="215265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2650" cy="419100"/>
                    </a:xfrm>
                    <a:prstGeom prst="rect">
                      <a:avLst/>
                    </a:prstGeom>
                    <a:noFill/>
                    <a:ln>
                      <a:noFill/>
                    </a:ln>
                  </pic:spPr>
                </pic:pic>
              </a:graphicData>
            </a:graphic>
          </wp:inline>
        </w:drawing>
      </w:r>
    </w:p>
    <w:p w:rsidR="00947D96" w:rsidRPr="00532246" w:rsidRDefault="00947D96" w:rsidP="00947D96">
      <w:pPr>
        <w:pStyle w:val="subsection2"/>
      </w:pPr>
      <w:r w:rsidRPr="00532246">
        <w:t>where:</w:t>
      </w:r>
    </w:p>
    <w:p w:rsidR="00947D96" w:rsidRPr="00532246" w:rsidRDefault="00947D96" w:rsidP="00947D96">
      <w:pPr>
        <w:pStyle w:val="Definition"/>
      </w:pPr>
      <w:r w:rsidRPr="00532246">
        <w:rPr>
          <w:b/>
          <w:i/>
        </w:rPr>
        <w:t>FBT rate</w:t>
      </w:r>
      <w:r w:rsidRPr="00532246">
        <w:t xml:space="preserve"> is the rate of tax set by the </w:t>
      </w:r>
      <w:r w:rsidRPr="00532246">
        <w:rPr>
          <w:i/>
        </w:rPr>
        <w:t>Fringe Benefits Tax Act 1986</w:t>
      </w:r>
      <w:r w:rsidRPr="00532246">
        <w:t xml:space="preserve"> for the FBT year (as defined in the </w:t>
      </w:r>
      <w:r w:rsidRPr="00532246">
        <w:rPr>
          <w:i/>
        </w:rPr>
        <w:t>Fringe Benefits Tax Assessment Act 1986</w:t>
      </w:r>
      <w:r w:rsidRPr="00532246">
        <w:t>) beginning on the 1</w:t>
      </w:r>
      <w:r w:rsidR="00532246">
        <w:t> </w:t>
      </w:r>
      <w:r w:rsidRPr="00532246">
        <w:t>April just before the start of the year of income.</w:t>
      </w:r>
    </w:p>
    <w:p w:rsidR="00BE7201" w:rsidRPr="00532246" w:rsidRDefault="00BE7201" w:rsidP="00BE7201">
      <w:pPr>
        <w:pStyle w:val="Definition"/>
      </w:pPr>
      <w:r w:rsidRPr="00532246">
        <w:rPr>
          <w:b/>
          <w:i/>
        </w:rPr>
        <w:t>adjusted taxable income for rebates</w:t>
      </w:r>
      <w:r w:rsidRPr="00532246">
        <w:t xml:space="preserve"> means adjusted taxable income (within the meaning of the </w:t>
      </w:r>
      <w:r w:rsidRPr="00532246">
        <w:rPr>
          <w:i/>
        </w:rPr>
        <w:t>A New Tax System (Family Assistance) Act 1999</w:t>
      </w:r>
      <w:r w:rsidRPr="00532246">
        <w:t>, disregarding clauses</w:t>
      </w:r>
      <w:r w:rsidR="00532246">
        <w:t> </w:t>
      </w:r>
      <w:r w:rsidRPr="00532246">
        <w:t>3 and 3A of Schedule</w:t>
      </w:r>
      <w:r w:rsidR="00532246">
        <w:t> </w:t>
      </w:r>
      <w:r w:rsidRPr="00532246">
        <w:t>3 to that Act).</w:t>
      </w:r>
    </w:p>
    <w:p w:rsidR="004841BA" w:rsidRPr="00532246" w:rsidRDefault="004841BA" w:rsidP="004841BA">
      <w:pPr>
        <w:pStyle w:val="Definition"/>
      </w:pPr>
      <w:r w:rsidRPr="00532246">
        <w:rPr>
          <w:b/>
          <w:i/>
        </w:rPr>
        <w:t>AFOF</w:t>
      </w:r>
      <w:r w:rsidRPr="00532246">
        <w:t xml:space="preserve"> means an Australian venture capital fund of funds within the meaning of subsection</w:t>
      </w:r>
      <w:r w:rsidR="00532246">
        <w:t> </w:t>
      </w:r>
      <w:r w:rsidRPr="00532246">
        <w:t>118</w:t>
      </w:r>
      <w:r w:rsidR="00532246">
        <w:noBreakHyphen/>
      </w:r>
      <w:r w:rsidRPr="00532246">
        <w:t xml:space="preserve">410(3) of the </w:t>
      </w:r>
      <w:r w:rsidRPr="00532246">
        <w:rPr>
          <w:i/>
        </w:rPr>
        <w:t>Income Tax Assessment Act 1997</w:t>
      </w:r>
      <w:r w:rsidRPr="00532246">
        <w:t>.</w:t>
      </w:r>
    </w:p>
    <w:p w:rsidR="00440287" w:rsidRPr="00532246" w:rsidRDefault="00440287" w:rsidP="00440287">
      <w:pPr>
        <w:pStyle w:val="Definition"/>
      </w:pPr>
      <w:r w:rsidRPr="00532246">
        <w:rPr>
          <w:b/>
          <w:i/>
        </w:rPr>
        <w:t>agent</w:t>
      </w:r>
      <w:r w:rsidRPr="00532246">
        <w:t xml:space="preserve">: this Act applies to some entities (within the meaning of the </w:t>
      </w:r>
      <w:r w:rsidRPr="00532246">
        <w:rPr>
          <w:i/>
        </w:rPr>
        <w:t>Income Tax Assessment Act 1997</w:t>
      </w:r>
      <w:r w:rsidRPr="00532246">
        <w:t>) that are not agents in the same way as it applies to agents: see section</w:t>
      </w:r>
      <w:r w:rsidR="00532246">
        <w:t> </w:t>
      </w:r>
      <w:r w:rsidRPr="00532246">
        <w:t>960</w:t>
      </w:r>
      <w:r w:rsidR="00532246">
        <w:noBreakHyphen/>
      </w:r>
      <w:r w:rsidRPr="00532246">
        <w:t xml:space="preserve">105 of the </w:t>
      </w:r>
      <w:r w:rsidRPr="00532246">
        <w:rPr>
          <w:i/>
        </w:rPr>
        <w:t>Income Tax Assessment Act 1997</w:t>
      </w:r>
      <w:r w:rsidRPr="00532246">
        <w:t>.</w:t>
      </w:r>
    </w:p>
    <w:p w:rsidR="00440287" w:rsidRPr="00532246" w:rsidRDefault="00440287" w:rsidP="00440287">
      <w:pPr>
        <w:pStyle w:val="Definition"/>
      </w:pPr>
      <w:r w:rsidRPr="00532246">
        <w:rPr>
          <w:b/>
          <w:i/>
        </w:rPr>
        <w:t>allowable deduction</w:t>
      </w:r>
      <w:r w:rsidRPr="00532246">
        <w:t xml:space="preserve"> has the same meaning as </w:t>
      </w:r>
      <w:r w:rsidRPr="00532246">
        <w:rPr>
          <w:b/>
          <w:i/>
        </w:rPr>
        <w:t>deduction</w:t>
      </w:r>
      <w:r w:rsidRPr="00532246">
        <w:t xml:space="preserve"> has in the </w:t>
      </w:r>
      <w:r w:rsidRPr="00532246">
        <w:rPr>
          <w:i/>
        </w:rPr>
        <w:t>Income Tax Assessment Act 1997</w:t>
      </w:r>
      <w:r w:rsidRPr="00532246">
        <w:t>.</w:t>
      </w:r>
    </w:p>
    <w:p w:rsidR="004841BA" w:rsidRPr="00532246" w:rsidRDefault="004841BA" w:rsidP="004841BA">
      <w:pPr>
        <w:pStyle w:val="Definition"/>
      </w:pPr>
      <w:r w:rsidRPr="00532246">
        <w:rPr>
          <w:b/>
          <w:i/>
        </w:rPr>
        <w:t>amount paid</w:t>
      </w:r>
      <w:r w:rsidR="00532246">
        <w:rPr>
          <w:b/>
          <w:i/>
        </w:rPr>
        <w:noBreakHyphen/>
      </w:r>
      <w:r w:rsidRPr="00532246">
        <w:rPr>
          <w:b/>
          <w:i/>
        </w:rPr>
        <w:t>up</w:t>
      </w:r>
      <w:r w:rsidRPr="00532246">
        <w:t xml:space="preserve"> on a share means the amount (if any), including any premium, paid on that share.</w:t>
      </w:r>
    </w:p>
    <w:p w:rsidR="004841BA" w:rsidRPr="00532246" w:rsidRDefault="004841BA" w:rsidP="004841BA">
      <w:pPr>
        <w:pStyle w:val="Definition"/>
      </w:pPr>
      <w:r w:rsidRPr="00532246">
        <w:rPr>
          <w:b/>
          <w:i/>
        </w:rPr>
        <w:t>amount unpaid</w:t>
      </w:r>
      <w:r w:rsidRPr="00532246">
        <w:t xml:space="preserve"> on a share means the amount (if any) unpaid on that share.</w:t>
      </w:r>
    </w:p>
    <w:p w:rsidR="0093344B" w:rsidRPr="00532246" w:rsidRDefault="0093344B" w:rsidP="0093344B">
      <w:pPr>
        <w:pStyle w:val="Definition"/>
      </w:pPr>
      <w:r w:rsidRPr="00532246">
        <w:rPr>
          <w:b/>
          <w:i/>
        </w:rPr>
        <w:t>apportionable deductions</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4841BA" w:rsidRPr="00532246" w:rsidRDefault="004841BA" w:rsidP="004841BA">
      <w:pPr>
        <w:pStyle w:val="Definition"/>
      </w:pPr>
      <w:r w:rsidRPr="00532246">
        <w:rPr>
          <w:b/>
          <w:i/>
        </w:rPr>
        <w:t>approved form</w:t>
      </w:r>
      <w:r w:rsidRPr="00532246">
        <w:t xml:space="preserve"> has the meaning given by section</w:t>
      </w:r>
      <w:r w:rsidR="00532246">
        <w:t> </w:t>
      </w:r>
      <w:r w:rsidRPr="00532246">
        <w:t>388</w:t>
      </w:r>
      <w:r w:rsidR="00532246">
        <w:noBreakHyphen/>
      </w:r>
      <w:r w:rsidRPr="00532246">
        <w:t>50 in Schedule</w:t>
      </w:r>
      <w:r w:rsidR="00532246">
        <w:t> </w:t>
      </w:r>
      <w:r w:rsidRPr="00532246">
        <w:t xml:space="preserve">1 to the </w:t>
      </w:r>
      <w:r w:rsidRPr="00532246">
        <w:rPr>
          <w:i/>
        </w:rPr>
        <w:t>Taxation Administration Act 1953</w:t>
      </w:r>
      <w:r w:rsidRPr="00532246">
        <w:t>.</w:t>
      </w:r>
    </w:p>
    <w:p w:rsidR="009D615A" w:rsidRPr="00532246" w:rsidRDefault="009D615A" w:rsidP="009D615A">
      <w:pPr>
        <w:pStyle w:val="Definition"/>
      </w:pPr>
      <w:r w:rsidRPr="00532246">
        <w:rPr>
          <w:b/>
          <w:i/>
        </w:rPr>
        <w:t>approved stock exchange</w:t>
      </w:r>
      <w:r w:rsidRPr="00532246">
        <w:t xml:space="preserve"> has the same meaning as in the </w:t>
      </w:r>
      <w:r w:rsidRPr="00532246">
        <w:rPr>
          <w:i/>
        </w:rPr>
        <w:t>Income Tax Assessment Act 1997</w:t>
      </w:r>
      <w:r w:rsidRPr="00532246">
        <w:t>.</w:t>
      </w:r>
    </w:p>
    <w:p w:rsidR="0093344B" w:rsidRPr="00532246" w:rsidRDefault="0093344B" w:rsidP="0093344B">
      <w:pPr>
        <w:pStyle w:val="Definition"/>
      </w:pPr>
      <w:r w:rsidRPr="00532246">
        <w:rPr>
          <w:b/>
          <w:i/>
        </w:rPr>
        <w:t>assessable income</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4841BA" w:rsidRPr="00532246" w:rsidRDefault="004841BA" w:rsidP="004841BA">
      <w:pPr>
        <w:pStyle w:val="Definition"/>
      </w:pPr>
      <w:r w:rsidRPr="00532246">
        <w:rPr>
          <w:b/>
          <w:i/>
        </w:rPr>
        <w:t>assessment</w:t>
      </w:r>
      <w:r w:rsidRPr="00532246">
        <w:t xml:space="preserve"> means:</w:t>
      </w:r>
    </w:p>
    <w:p w:rsidR="00410F0C" w:rsidRPr="00532246" w:rsidRDefault="00410F0C" w:rsidP="00410F0C">
      <w:pPr>
        <w:pStyle w:val="paragraph"/>
      </w:pPr>
      <w:r w:rsidRPr="00532246">
        <w:tab/>
        <w:t>(a)</w:t>
      </w:r>
      <w:r w:rsidRPr="00532246">
        <w:tab/>
        <w:t>the ascertainment:</w:t>
      </w:r>
    </w:p>
    <w:p w:rsidR="00410F0C" w:rsidRPr="00532246" w:rsidRDefault="00410F0C" w:rsidP="00410F0C">
      <w:pPr>
        <w:pStyle w:val="paragraphsub"/>
      </w:pPr>
      <w:r w:rsidRPr="00532246">
        <w:tab/>
        <w:t>(i)</w:t>
      </w:r>
      <w:r w:rsidRPr="00532246">
        <w:tab/>
        <w:t>of the amount of taxable income (or that there is no taxable income); and</w:t>
      </w:r>
    </w:p>
    <w:p w:rsidR="00410F0C" w:rsidRPr="00532246" w:rsidRDefault="00410F0C" w:rsidP="00410F0C">
      <w:pPr>
        <w:pStyle w:val="paragraphsub"/>
      </w:pPr>
      <w:r w:rsidRPr="00532246">
        <w:tab/>
        <w:t>(ii)</w:t>
      </w:r>
      <w:r w:rsidRPr="00532246">
        <w:tab/>
        <w:t>of the tax payable on that taxable income (or that no tax is payable); and</w:t>
      </w:r>
    </w:p>
    <w:p w:rsidR="00410F0C" w:rsidRPr="00532246" w:rsidRDefault="00410F0C" w:rsidP="00410F0C">
      <w:pPr>
        <w:pStyle w:val="paragraphsub"/>
      </w:pPr>
      <w:r w:rsidRPr="00532246">
        <w:tab/>
        <w:t>(iii)</w:t>
      </w:r>
      <w:r w:rsidRPr="00532246">
        <w:tab/>
        <w:t>of the total of a taxpayer’s tax offset refunds for a year of income (or that the taxpayer can get no such refunds for the year of income); or</w:t>
      </w:r>
    </w:p>
    <w:p w:rsidR="00410F0C" w:rsidRPr="00532246" w:rsidRDefault="00410F0C" w:rsidP="00410F0C">
      <w:pPr>
        <w:pStyle w:val="noteToPara"/>
      </w:pPr>
      <w:r w:rsidRPr="00532246">
        <w:t>Note 1:</w:t>
      </w:r>
      <w:r w:rsidRPr="00532246">
        <w:tab/>
        <w:t>A taxpayer does not have a taxable income if the taxpayer’s deductions equal or exceed the taxpayer’s assessable income: see subsection</w:t>
      </w:r>
      <w:r w:rsidR="00532246">
        <w:t> </w:t>
      </w:r>
      <w:r w:rsidRPr="00532246">
        <w:t>4</w:t>
      </w:r>
      <w:r w:rsidR="00532246">
        <w:noBreakHyphen/>
      </w:r>
      <w:r w:rsidRPr="00532246">
        <w:t xml:space="preserve">15(1) of the </w:t>
      </w:r>
      <w:r w:rsidRPr="00532246">
        <w:rPr>
          <w:i/>
        </w:rPr>
        <w:t>Income Tax Assessment Act 1997</w:t>
      </w:r>
      <w:r w:rsidRPr="00532246">
        <w:t>.</w:t>
      </w:r>
    </w:p>
    <w:p w:rsidR="00410F0C" w:rsidRPr="00532246" w:rsidRDefault="00410F0C" w:rsidP="00410F0C">
      <w:pPr>
        <w:pStyle w:val="noteToPara"/>
      </w:pPr>
      <w:r w:rsidRPr="00532246">
        <w:t>Note 2:</w:t>
      </w:r>
      <w:r w:rsidRPr="00532246">
        <w:tab/>
        <w:t>A taxpayer may have no tax payable on an amount of taxable income if that income is below the tax</w:t>
      </w:r>
      <w:r w:rsidR="00532246">
        <w:noBreakHyphen/>
      </w:r>
      <w:r w:rsidRPr="00532246">
        <w:t>free threshold or if the taxpayer’s tax offsets reduce the taxpayer’s basic income tax liability to nil.</w:t>
      </w:r>
    </w:p>
    <w:p w:rsidR="00410F0C" w:rsidRPr="00532246" w:rsidRDefault="00410F0C" w:rsidP="00410F0C">
      <w:pPr>
        <w:pStyle w:val="paragraph"/>
      </w:pPr>
      <w:r w:rsidRPr="00532246">
        <w:tab/>
        <w:t>(b)</w:t>
      </w:r>
      <w:r w:rsidRPr="00532246">
        <w:tab/>
        <w:t>for a taxpayer that is the trustee of a unit trust that is a corporate unit trust (within the meaning of section</w:t>
      </w:r>
      <w:r w:rsidR="00532246">
        <w:t> </w:t>
      </w:r>
      <w:r w:rsidRPr="00532246">
        <w:t>102J)—the ascertainment:</w:t>
      </w:r>
    </w:p>
    <w:p w:rsidR="00410F0C" w:rsidRPr="00532246" w:rsidRDefault="00410F0C" w:rsidP="00410F0C">
      <w:pPr>
        <w:pStyle w:val="paragraphsub"/>
      </w:pPr>
      <w:r w:rsidRPr="00532246">
        <w:tab/>
        <w:t>(i)</w:t>
      </w:r>
      <w:r w:rsidRPr="00532246">
        <w:tab/>
        <w:t>of the net income of the trust (within the meaning of section</w:t>
      </w:r>
      <w:r w:rsidR="00532246">
        <w:t> </w:t>
      </w:r>
      <w:r w:rsidRPr="00532246">
        <w:t>102D) (or that there is no net income); and</w:t>
      </w:r>
    </w:p>
    <w:p w:rsidR="00410F0C" w:rsidRPr="00532246" w:rsidRDefault="00410F0C" w:rsidP="00410F0C">
      <w:pPr>
        <w:pStyle w:val="paragraphsub"/>
      </w:pPr>
      <w:r w:rsidRPr="00532246">
        <w:tab/>
        <w:t>(ii)</w:t>
      </w:r>
      <w:r w:rsidRPr="00532246">
        <w:tab/>
        <w:t>of the tax payable on that net income (or that no tax is payable); and</w:t>
      </w:r>
    </w:p>
    <w:p w:rsidR="00410F0C" w:rsidRPr="00532246" w:rsidRDefault="00410F0C" w:rsidP="00410F0C">
      <w:pPr>
        <w:pStyle w:val="paragraphsub"/>
      </w:pPr>
      <w:r w:rsidRPr="00532246">
        <w:tab/>
        <w:t>(iii)</w:t>
      </w:r>
      <w:r w:rsidRPr="00532246">
        <w:tab/>
        <w:t>of the total of the taxpayer’s tax offset refunds for a year of income (or that the taxpayer can get no such refunds for the year of income); or</w:t>
      </w:r>
    </w:p>
    <w:p w:rsidR="00410F0C" w:rsidRPr="00532246" w:rsidRDefault="00410F0C" w:rsidP="00410F0C">
      <w:pPr>
        <w:pStyle w:val="paragraph"/>
      </w:pPr>
      <w:r w:rsidRPr="00532246">
        <w:tab/>
        <w:t>(c)</w:t>
      </w:r>
      <w:r w:rsidRPr="00532246">
        <w:tab/>
        <w:t>for a taxpayer that is the trustee of a unit trust that is a public trading trust (within the meaning of section</w:t>
      </w:r>
      <w:r w:rsidR="00532246">
        <w:t> </w:t>
      </w:r>
      <w:r w:rsidRPr="00532246">
        <w:t>102R)—the ascertainment:</w:t>
      </w:r>
    </w:p>
    <w:p w:rsidR="00410F0C" w:rsidRPr="00532246" w:rsidRDefault="00410F0C" w:rsidP="00410F0C">
      <w:pPr>
        <w:pStyle w:val="paragraphsub"/>
      </w:pPr>
      <w:r w:rsidRPr="00532246">
        <w:tab/>
        <w:t>(i)</w:t>
      </w:r>
      <w:r w:rsidRPr="00532246">
        <w:tab/>
        <w:t>of the net income of the trust (within the meaning of section</w:t>
      </w:r>
      <w:r w:rsidR="00532246">
        <w:t> </w:t>
      </w:r>
      <w:r w:rsidRPr="00532246">
        <w:t>102M) (or that there is no net income); and</w:t>
      </w:r>
    </w:p>
    <w:p w:rsidR="00410F0C" w:rsidRPr="00532246" w:rsidRDefault="00410F0C" w:rsidP="00410F0C">
      <w:pPr>
        <w:pStyle w:val="paragraphsub"/>
      </w:pPr>
      <w:r w:rsidRPr="00532246">
        <w:tab/>
        <w:t>(ii)</w:t>
      </w:r>
      <w:r w:rsidRPr="00532246">
        <w:tab/>
        <w:t>of the tax payable on that net income (or that no tax is payable); and</w:t>
      </w:r>
    </w:p>
    <w:p w:rsidR="00410F0C" w:rsidRPr="00532246" w:rsidRDefault="00410F0C" w:rsidP="00410F0C">
      <w:pPr>
        <w:pStyle w:val="paragraphsub"/>
      </w:pPr>
      <w:r w:rsidRPr="00532246">
        <w:tab/>
        <w:t>(iii)</w:t>
      </w:r>
      <w:r w:rsidRPr="00532246">
        <w:tab/>
        <w:t>of the total of a taxpayer’s tax offset refunds for a year of income (or that the taxpayer can get no such refunds for the year of income); or</w:t>
      </w:r>
    </w:p>
    <w:p w:rsidR="00410F0C" w:rsidRPr="00532246" w:rsidRDefault="00410F0C" w:rsidP="00410F0C">
      <w:pPr>
        <w:pStyle w:val="paragraph"/>
      </w:pPr>
      <w:r w:rsidRPr="00532246">
        <w:tab/>
        <w:t>(d)</w:t>
      </w:r>
      <w:r w:rsidRPr="00532246">
        <w:tab/>
        <w:t xml:space="preserve">for a taxpayer that is the trustee of a trust estate (other than a trustee to which </w:t>
      </w:r>
      <w:r w:rsidR="00532246">
        <w:t>paragraph (</w:t>
      </w:r>
      <w:r w:rsidRPr="00532246">
        <w:t>b) or (c) applies or the trustee of a complying superannuation fund, a non</w:t>
      </w:r>
      <w:r w:rsidR="00532246">
        <w:noBreakHyphen/>
      </w:r>
      <w:r w:rsidRPr="00532246">
        <w:t>complying superannuation fund, a complying approved deposit fund, a non</w:t>
      </w:r>
      <w:r w:rsidR="00532246">
        <w:noBreakHyphen/>
      </w:r>
      <w:r w:rsidRPr="00532246">
        <w:t>complying approved deposit fund or a pooled superannuation trust)—the ascertainment:</w:t>
      </w:r>
    </w:p>
    <w:p w:rsidR="00410F0C" w:rsidRPr="00532246" w:rsidRDefault="00410F0C" w:rsidP="00410F0C">
      <w:pPr>
        <w:pStyle w:val="paragraphsub"/>
      </w:pPr>
      <w:r w:rsidRPr="00532246">
        <w:tab/>
        <w:t>(i)</w:t>
      </w:r>
      <w:r w:rsidRPr="00532246">
        <w:tab/>
        <w:t>of so much of the net income of the trust estate as is net income in respect of which the trustee is liable to pay tax (or that there is no net income in respect of which the trustee is so liable); and</w:t>
      </w:r>
    </w:p>
    <w:p w:rsidR="00410F0C" w:rsidRPr="00532246" w:rsidRDefault="00410F0C" w:rsidP="00410F0C">
      <w:pPr>
        <w:pStyle w:val="paragraphsub"/>
      </w:pPr>
      <w:r w:rsidRPr="00532246">
        <w:tab/>
        <w:t>(ii)</w:t>
      </w:r>
      <w:r w:rsidRPr="00532246">
        <w:tab/>
        <w:t>of the tax payable on that net income (or that no tax is payable); and</w:t>
      </w:r>
    </w:p>
    <w:p w:rsidR="00410F0C" w:rsidRPr="00532246" w:rsidRDefault="00410F0C" w:rsidP="00410F0C">
      <w:pPr>
        <w:pStyle w:val="paragraphsub"/>
      </w:pPr>
      <w:r w:rsidRPr="00532246">
        <w:tab/>
        <w:t>(iii)</w:t>
      </w:r>
      <w:r w:rsidRPr="00532246">
        <w:tab/>
        <w:t>of the total of a taxpayer’s tax offset refunds for a year of income (or that the taxpayer can get no such refunds for the year of income); or</w:t>
      </w:r>
    </w:p>
    <w:p w:rsidR="004841BA" w:rsidRPr="00532246" w:rsidRDefault="004841BA" w:rsidP="004841BA">
      <w:pPr>
        <w:pStyle w:val="paragraph"/>
      </w:pPr>
      <w:r w:rsidRPr="00532246">
        <w:tab/>
        <w:t>(e)</w:t>
      </w:r>
      <w:r w:rsidRPr="00532246">
        <w:tab/>
        <w:t>the ascertainment of the amount of interest payable under section</w:t>
      </w:r>
      <w:r w:rsidR="00532246">
        <w:t> </w:t>
      </w:r>
      <w:r w:rsidRPr="00532246">
        <w:t>102AAM (about distributions from non</w:t>
      </w:r>
      <w:r w:rsidR="00532246">
        <w:noBreakHyphen/>
      </w:r>
      <w:r w:rsidRPr="00532246">
        <w:t>resident trust estates); or</w:t>
      </w:r>
    </w:p>
    <w:p w:rsidR="004841BA" w:rsidRPr="00532246" w:rsidRDefault="004841BA" w:rsidP="004841BA">
      <w:pPr>
        <w:pStyle w:val="paragraph"/>
      </w:pPr>
      <w:r w:rsidRPr="00532246">
        <w:tab/>
        <w:t>(f)</w:t>
      </w:r>
      <w:r w:rsidRPr="00532246">
        <w:tab/>
        <w:t>the ascertainment of an amount of additional tax under section</w:t>
      </w:r>
      <w:r w:rsidR="00532246">
        <w:t> </w:t>
      </w:r>
      <w:r w:rsidRPr="00532246">
        <w:t>128TE; or</w:t>
      </w:r>
    </w:p>
    <w:p w:rsidR="004841BA" w:rsidRPr="00532246" w:rsidRDefault="004841BA" w:rsidP="004841BA">
      <w:pPr>
        <w:pStyle w:val="paragraph"/>
      </w:pPr>
      <w:r w:rsidRPr="00532246">
        <w:tab/>
        <w:t>(g)</w:t>
      </w:r>
      <w:r w:rsidRPr="00532246">
        <w:tab/>
        <w:t>the ascertainment of an amount of tax under section</w:t>
      </w:r>
      <w:r w:rsidR="00532246">
        <w:t> </w:t>
      </w:r>
      <w:r w:rsidRPr="00532246">
        <w:t>159GZZZZH</w:t>
      </w:r>
      <w:r w:rsidR="0033664E" w:rsidRPr="00532246">
        <w:t xml:space="preserve">; or </w:t>
      </w:r>
    </w:p>
    <w:p w:rsidR="0033664E" w:rsidRPr="00532246" w:rsidRDefault="0033664E" w:rsidP="0033664E">
      <w:pPr>
        <w:pStyle w:val="paragraph"/>
      </w:pPr>
      <w:r w:rsidRPr="00532246">
        <w:tab/>
        <w:t>(h)</w:t>
      </w:r>
      <w:r w:rsidRPr="00532246">
        <w:tab/>
        <w:t>the ascertainment of the amount of income tax payable on the no</w:t>
      </w:r>
      <w:r w:rsidR="00532246">
        <w:noBreakHyphen/>
      </w:r>
      <w:r w:rsidRPr="00532246">
        <w:t>TFN contributions income as defined by section</w:t>
      </w:r>
      <w:r w:rsidR="00532246">
        <w:t> </w:t>
      </w:r>
      <w:r w:rsidRPr="00532246">
        <w:t>295</w:t>
      </w:r>
      <w:r w:rsidR="00532246">
        <w:noBreakHyphen/>
      </w:r>
      <w:r w:rsidRPr="00532246">
        <w:t xml:space="preserve">610 of the </w:t>
      </w:r>
      <w:r w:rsidRPr="00532246">
        <w:rPr>
          <w:i/>
        </w:rPr>
        <w:t xml:space="preserve">Income Tax Assessment Act 1997 </w:t>
      </w:r>
      <w:r w:rsidRPr="00532246">
        <w:t xml:space="preserve">(or that no tax is </w:t>
      </w:r>
      <w:r w:rsidR="00ED5D44" w:rsidRPr="00BA6419">
        <w:t>payable).</w:t>
      </w:r>
    </w:p>
    <w:p w:rsidR="00A74131" w:rsidRPr="00532246" w:rsidRDefault="00A74131" w:rsidP="00A74131">
      <w:pPr>
        <w:pStyle w:val="Definition"/>
      </w:pPr>
      <w:r w:rsidRPr="00532246">
        <w:rPr>
          <w:b/>
          <w:i/>
        </w:rPr>
        <w:t xml:space="preserve">Australia </w:t>
      </w:r>
      <w:r w:rsidRPr="00532246">
        <w:t xml:space="preserve">has the same meaning as in the </w:t>
      </w:r>
      <w:r w:rsidRPr="00532246">
        <w:rPr>
          <w:i/>
        </w:rPr>
        <w:t>Income Tax Assessment Act 1997</w:t>
      </w:r>
      <w:r w:rsidRPr="00532246">
        <w:t>.</w:t>
      </w:r>
    </w:p>
    <w:p w:rsidR="009A2D5C" w:rsidRPr="00532246" w:rsidRDefault="009A2D5C" w:rsidP="009A2D5C">
      <w:pPr>
        <w:pStyle w:val="Definition"/>
      </w:pPr>
      <w:r w:rsidRPr="00532246">
        <w:rPr>
          <w:b/>
          <w:i/>
        </w:rPr>
        <w:t>Australian superannuation fund</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4841BA" w:rsidRPr="00532246" w:rsidRDefault="004841BA" w:rsidP="004841BA">
      <w:pPr>
        <w:pStyle w:val="Definition"/>
      </w:pPr>
      <w:r w:rsidRPr="00532246">
        <w:rPr>
          <w:b/>
          <w:i/>
        </w:rPr>
        <w:t>bank</w:t>
      </w:r>
      <w:r w:rsidRPr="00532246">
        <w:t xml:space="preserve"> or </w:t>
      </w:r>
      <w:r w:rsidRPr="00532246">
        <w:rPr>
          <w:b/>
          <w:i/>
        </w:rPr>
        <w:t xml:space="preserve">banker </w:t>
      </w:r>
      <w:r w:rsidRPr="00532246">
        <w:t>includes, but is not limited to, a body corporate that is an ADI (authorised deposit</w:t>
      </w:r>
      <w:r w:rsidR="00532246">
        <w:noBreakHyphen/>
      </w:r>
      <w:r w:rsidRPr="00532246">
        <w:t xml:space="preserve">taking institution) for the purposes of the </w:t>
      </w:r>
      <w:r w:rsidRPr="00532246">
        <w:rPr>
          <w:i/>
        </w:rPr>
        <w:t>Banking Act 1959</w:t>
      </w:r>
      <w:r w:rsidRPr="00532246">
        <w:t>.</w:t>
      </w:r>
    </w:p>
    <w:p w:rsidR="0093344B" w:rsidRPr="00532246" w:rsidRDefault="0093344B" w:rsidP="0093344B">
      <w:pPr>
        <w:pStyle w:val="Definition"/>
      </w:pPr>
      <w:r w:rsidRPr="00532246">
        <w:rPr>
          <w:b/>
          <w:i/>
        </w:rPr>
        <w:t>base interest rate</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E57EC8" w:rsidRPr="00532246" w:rsidRDefault="00E57EC8" w:rsidP="00E57EC8">
      <w:pPr>
        <w:pStyle w:val="Definition"/>
      </w:pPr>
      <w:r w:rsidRPr="00532246">
        <w:rPr>
          <w:b/>
          <w:i/>
        </w:rPr>
        <w:t xml:space="preserve">basic income tax liability </w:t>
      </w:r>
      <w:r w:rsidRPr="00532246">
        <w:t>has the meaning given by section</w:t>
      </w:r>
      <w:r w:rsidR="00532246">
        <w:t> </w:t>
      </w:r>
      <w:r w:rsidRPr="00532246">
        <w:t>4</w:t>
      </w:r>
      <w:r w:rsidR="00532246">
        <w:noBreakHyphen/>
      </w:r>
      <w:r w:rsidRPr="00532246">
        <w:t xml:space="preserve">10 of the </w:t>
      </w:r>
      <w:r w:rsidRPr="00532246">
        <w:rPr>
          <w:i/>
        </w:rPr>
        <w:t>Income Tax Assessment Act 1997</w:t>
      </w:r>
      <w:r w:rsidRPr="00532246">
        <w:t>.</w:t>
      </w:r>
    </w:p>
    <w:p w:rsidR="0093344B" w:rsidRPr="00532246" w:rsidRDefault="0093344B" w:rsidP="0093344B">
      <w:pPr>
        <w:pStyle w:val="Definition"/>
      </w:pPr>
      <w:r w:rsidRPr="00532246">
        <w:rPr>
          <w:b/>
          <w:i/>
        </w:rPr>
        <w:t>business</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4841BA" w:rsidRPr="00532246" w:rsidRDefault="004841BA" w:rsidP="004841BA">
      <w:pPr>
        <w:pStyle w:val="Definition"/>
      </w:pPr>
      <w:r w:rsidRPr="00532246">
        <w:rPr>
          <w:b/>
          <w:i/>
        </w:rPr>
        <w:t>capital gain</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capital loss</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capital proceeds</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CGT asset</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CGT event</w:t>
      </w:r>
      <w:r w:rsidRPr="00532246">
        <w:t xml:space="preserve"> has the same meaning as in the </w:t>
      </w:r>
      <w:r w:rsidRPr="00532246">
        <w:rPr>
          <w:i/>
        </w:rPr>
        <w:t>Income Tax Assessment Act 1997</w:t>
      </w:r>
      <w:r w:rsidRPr="00532246">
        <w:t>.</w:t>
      </w:r>
    </w:p>
    <w:p w:rsidR="00097F93" w:rsidRPr="00532246" w:rsidRDefault="00097F93" w:rsidP="00097F93">
      <w:pPr>
        <w:pStyle w:val="Definition"/>
      </w:pPr>
      <w:r w:rsidRPr="00532246">
        <w:rPr>
          <w:b/>
          <w:i/>
        </w:rPr>
        <w:t>Chief Executive Centrelink</w:t>
      </w:r>
      <w:r w:rsidRPr="00532246">
        <w:t xml:space="preserve"> has the same meaning as in the </w:t>
      </w:r>
      <w:r w:rsidRPr="00532246">
        <w:rPr>
          <w:i/>
        </w:rPr>
        <w:t>Human Services (Centrelink) Act 1997</w:t>
      </w:r>
      <w:r w:rsidRPr="00532246">
        <w:t>.</w:t>
      </w:r>
    </w:p>
    <w:p w:rsidR="0093344B" w:rsidRPr="00532246" w:rsidRDefault="0093344B" w:rsidP="0093344B">
      <w:pPr>
        <w:pStyle w:val="Definition"/>
      </w:pPr>
      <w:r w:rsidRPr="00532246">
        <w:rPr>
          <w:b/>
          <w:i/>
        </w:rPr>
        <w:t>child</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4841BA" w:rsidRPr="00532246" w:rsidRDefault="004841BA" w:rsidP="004841BA">
      <w:pPr>
        <w:pStyle w:val="Definition"/>
      </w:pPr>
      <w:r w:rsidRPr="00532246">
        <w:rPr>
          <w:b/>
          <w:i/>
        </w:rPr>
        <w:t>Commissioner</w:t>
      </w:r>
      <w:r w:rsidRPr="00532246">
        <w:t xml:space="preserve"> means the Commissioner of Taxation.</w:t>
      </w:r>
    </w:p>
    <w:p w:rsidR="0093344B" w:rsidRPr="00532246" w:rsidRDefault="0093344B" w:rsidP="0093344B">
      <w:pPr>
        <w:pStyle w:val="Definition"/>
      </w:pPr>
      <w:r w:rsidRPr="00532246">
        <w:rPr>
          <w:b/>
          <w:i/>
        </w:rPr>
        <w:t>Commonwealth education or training payment</w:t>
      </w:r>
      <w:r w:rsidRPr="00532246">
        <w:rPr>
          <w:b/>
        </w:rPr>
        <w:t xml:space="preserve"> </w:t>
      </w:r>
      <w:r w:rsidRPr="00532246">
        <w:t>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4841BA" w:rsidRPr="00532246" w:rsidRDefault="004841BA" w:rsidP="004841BA">
      <w:pPr>
        <w:pStyle w:val="Definition"/>
      </w:pPr>
      <w:r w:rsidRPr="00532246">
        <w:rPr>
          <w:b/>
          <w:i/>
        </w:rPr>
        <w:t>Commonwealth securities</w:t>
      </w:r>
      <w:r w:rsidRPr="00532246">
        <w:t xml:space="preserve"> means bonds, debentures, stock or other securities issued under an Act, but does not include:</w:t>
      </w:r>
    </w:p>
    <w:p w:rsidR="004841BA" w:rsidRPr="00532246" w:rsidRDefault="004841BA" w:rsidP="004841BA">
      <w:pPr>
        <w:pStyle w:val="paragraph"/>
      </w:pPr>
      <w:r w:rsidRPr="00532246">
        <w:tab/>
        <w:t>(a)</w:t>
      </w:r>
      <w:r w:rsidRPr="00532246">
        <w:tab/>
        <w:t xml:space="preserve">securities (not being securities to which </w:t>
      </w:r>
      <w:r w:rsidR="00532246">
        <w:t>paragraph (</w:t>
      </w:r>
      <w:r w:rsidRPr="00532246">
        <w:t xml:space="preserve">b) applies) issued in respect of a loan raised outside Australia unless there is in force a declaration by the </w:t>
      </w:r>
      <w:r w:rsidR="000B1859" w:rsidRPr="00532246">
        <w:t>Minister</w:t>
      </w:r>
      <w:r w:rsidRPr="00532246">
        <w:t xml:space="preserve">, published in the </w:t>
      </w:r>
      <w:r w:rsidRPr="00532246">
        <w:rPr>
          <w:i/>
        </w:rPr>
        <w:t>Gazette</w:t>
      </w:r>
      <w:r w:rsidRPr="00532246">
        <w:t>, that those securities shall be Commonwealth securities for the purposes of this Act; or</w:t>
      </w:r>
    </w:p>
    <w:p w:rsidR="004841BA" w:rsidRPr="00532246" w:rsidRDefault="004841BA" w:rsidP="004841BA">
      <w:pPr>
        <w:pStyle w:val="paragraph"/>
      </w:pPr>
      <w:r w:rsidRPr="00532246">
        <w:tab/>
        <w:t>(b)</w:t>
      </w:r>
      <w:r w:rsidRPr="00532246">
        <w:tab/>
        <w:t>securities issued after 12</w:t>
      </w:r>
      <w:r w:rsidR="00532246">
        <w:t> </w:t>
      </w:r>
      <w:r w:rsidRPr="00532246">
        <w:t>April 1976 by a bank.</w:t>
      </w:r>
    </w:p>
    <w:p w:rsidR="0093344B" w:rsidRPr="00532246" w:rsidRDefault="0093344B" w:rsidP="0093344B">
      <w:pPr>
        <w:pStyle w:val="Definition"/>
      </w:pPr>
      <w:r w:rsidRPr="00532246">
        <w:rPr>
          <w:b/>
          <w:i/>
        </w:rPr>
        <w:t>company</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DC10C3" w:rsidRPr="00532246" w:rsidRDefault="00DC10C3" w:rsidP="00DC10C3">
      <w:pPr>
        <w:pStyle w:val="Definition"/>
      </w:pPr>
      <w:r w:rsidRPr="00532246">
        <w:rPr>
          <w:b/>
          <w:i/>
        </w:rPr>
        <w:t>complying approved deposit fund</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DC10C3" w:rsidRPr="00532246" w:rsidRDefault="00DC10C3" w:rsidP="00DC10C3">
      <w:pPr>
        <w:pStyle w:val="Definition"/>
      </w:pPr>
      <w:r w:rsidRPr="00532246">
        <w:rPr>
          <w:b/>
          <w:i/>
        </w:rPr>
        <w:t>complying superannuation fund</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4841BA" w:rsidRPr="00532246" w:rsidRDefault="004841BA" w:rsidP="004841BA">
      <w:pPr>
        <w:pStyle w:val="Definition"/>
      </w:pPr>
      <w:r w:rsidRPr="00532246">
        <w:rPr>
          <w:b/>
          <w:i/>
        </w:rPr>
        <w:t>consolidated group</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constituent document</w:t>
      </w:r>
      <w:r w:rsidRPr="00532246">
        <w:t>, in relation to a company, means the memorandum and articles of association of the company, or any rules or other document constituting the company or governing its activities.</w:t>
      </w:r>
    </w:p>
    <w:p w:rsidR="008C7B38" w:rsidRPr="00532246" w:rsidRDefault="008C7B38" w:rsidP="008C7B38">
      <w:pPr>
        <w:pStyle w:val="Definition"/>
      </w:pPr>
      <w:r w:rsidRPr="00532246">
        <w:rPr>
          <w:b/>
          <w:i/>
        </w:rPr>
        <w:t>corporate limited partnership</w:t>
      </w:r>
      <w:r w:rsidRPr="00532246">
        <w:t xml:space="preserve"> has the meaning given by section</w:t>
      </w:r>
      <w:r w:rsidR="00532246">
        <w:t> </w:t>
      </w:r>
      <w:r w:rsidRPr="00532246">
        <w:t>94D.</w:t>
      </w:r>
    </w:p>
    <w:p w:rsidR="004841BA" w:rsidRPr="00532246" w:rsidRDefault="004841BA" w:rsidP="004841BA">
      <w:pPr>
        <w:pStyle w:val="Definition"/>
      </w:pPr>
      <w:r w:rsidRPr="00532246">
        <w:rPr>
          <w:b/>
          <w:i/>
        </w:rPr>
        <w:t>corporate tax entity</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corporate tax rate</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cost base</w:t>
      </w:r>
      <w:r w:rsidRPr="00532246">
        <w:t xml:space="preserve"> of a CGT asset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creditable acquisition</w:t>
      </w:r>
      <w:r w:rsidRPr="00532246">
        <w:t xml:space="preserve"> has the meaning given by section</w:t>
      </w:r>
      <w:r w:rsidR="00532246">
        <w:t> </w:t>
      </w:r>
      <w:r w:rsidRPr="00532246">
        <w:t>195</w:t>
      </w:r>
      <w:r w:rsidR="00532246">
        <w:noBreakHyphen/>
      </w:r>
      <w:r w:rsidRPr="00532246">
        <w:t>1 of the GST Act.</w:t>
      </w:r>
    </w:p>
    <w:p w:rsidR="004841BA" w:rsidRPr="00532246" w:rsidRDefault="004841BA" w:rsidP="004841BA">
      <w:pPr>
        <w:pStyle w:val="Definition"/>
      </w:pPr>
      <w:r w:rsidRPr="00532246">
        <w:rPr>
          <w:b/>
          <w:i/>
        </w:rPr>
        <w:t>debenture</w:t>
      </w:r>
      <w:r w:rsidRPr="00532246">
        <w:t>, in relation to a company, includes debenture stock, bonds, notes and any other securities of the company, whether constituting a charge on the assets of the company or not.</w:t>
      </w:r>
    </w:p>
    <w:p w:rsidR="004841BA" w:rsidRPr="00532246" w:rsidRDefault="004841BA" w:rsidP="004841BA">
      <w:pPr>
        <w:pStyle w:val="Definition"/>
      </w:pPr>
      <w:r w:rsidRPr="00532246">
        <w:rPr>
          <w:b/>
          <w:i/>
        </w:rPr>
        <w:t>debt interest</w:t>
      </w:r>
      <w:r w:rsidRPr="00532246">
        <w:t xml:space="preserve"> has the same meaning as in the </w:t>
      </w:r>
      <w:r w:rsidRPr="00532246">
        <w:rPr>
          <w:i/>
        </w:rPr>
        <w:t>Income Tax Assessment Act 1997</w:t>
      </w:r>
      <w:r w:rsidRPr="00532246">
        <w:t>.</w:t>
      </w:r>
    </w:p>
    <w:p w:rsidR="007C5475" w:rsidRPr="00532246" w:rsidRDefault="007C5475" w:rsidP="007C5475">
      <w:pPr>
        <w:pStyle w:val="Definition"/>
      </w:pPr>
      <w:r w:rsidRPr="00532246">
        <w:rPr>
          <w:b/>
          <w:i/>
        </w:rPr>
        <w:t>deductible gift recipient</w:t>
      </w:r>
      <w:r w:rsidRPr="00532246">
        <w:t xml:space="preserve"> has the meaning given by the </w:t>
      </w:r>
      <w:r w:rsidRPr="00532246">
        <w:rPr>
          <w:i/>
        </w:rPr>
        <w:t>Income Tax Assessment Act 1997</w:t>
      </w:r>
      <w:r w:rsidRPr="00532246">
        <w:t>.</w:t>
      </w:r>
    </w:p>
    <w:p w:rsidR="004841BA" w:rsidRPr="00532246" w:rsidRDefault="004841BA" w:rsidP="004841BA">
      <w:pPr>
        <w:pStyle w:val="Definition"/>
      </w:pPr>
      <w:r w:rsidRPr="00532246">
        <w:rPr>
          <w:b/>
          <w:i/>
        </w:rPr>
        <w:t>demerged entity</w:t>
      </w:r>
      <w:r w:rsidRPr="00532246">
        <w:t xml:space="preserve"> has the meaning given by section</w:t>
      </w:r>
      <w:r w:rsidR="00532246">
        <w:t> </w:t>
      </w:r>
      <w:r w:rsidRPr="00532246">
        <w:t>125</w:t>
      </w:r>
      <w:r w:rsidR="00532246">
        <w:noBreakHyphen/>
      </w:r>
      <w:r w:rsidRPr="00532246">
        <w:t xml:space="preserve">70 of the </w:t>
      </w:r>
      <w:r w:rsidRPr="00532246">
        <w:rPr>
          <w:i/>
        </w:rPr>
        <w:t>Income Tax Assessment Act 1997</w:t>
      </w:r>
      <w:r w:rsidRPr="00532246">
        <w:t>.</w:t>
      </w:r>
    </w:p>
    <w:p w:rsidR="004841BA" w:rsidRPr="00532246" w:rsidRDefault="004841BA" w:rsidP="004841BA">
      <w:pPr>
        <w:pStyle w:val="Definition"/>
      </w:pPr>
      <w:r w:rsidRPr="00532246">
        <w:rPr>
          <w:b/>
          <w:i/>
        </w:rPr>
        <w:t>demerger</w:t>
      </w:r>
      <w:r w:rsidRPr="00532246">
        <w:t xml:space="preserve"> has the meaning given by section</w:t>
      </w:r>
      <w:r w:rsidR="00532246">
        <w:t> </w:t>
      </w:r>
      <w:r w:rsidRPr="00532246">
        <w:t>125</w:t>
      </w:r>
      <w:r w:rsidR="00532246">
        <w:noBreakHyphen/>
      </w:r>
      <w:r w:rsidRPr="00532246">
        <w:t xml:space="preserve">70 of the </w:t>
      </w:r>
      <w:r w:rsidRPr="00532246">
        <w:rPr>
          <w:i/>
        </w:rPr>
        <w:t>Income Tax Assessment Act 1997</w:t>
      </w:r>
      <w:r w:rsidRPr="00532246">
        <w:t>.</w:t>
      </w:r>
    </w:p>
    <w:p w:rsidR="004841BA" w:rsidRPr="00532246" w:rsidRDefault="004841BA" w:rsidP="004841BA">
      <w:pPr>
        <w:pStyle w:val="Definition"/>
      </w:pPr>
      <w:r w:rsidRPr="00532246">
        <w:rPr>
          <w:b/>
          <w:i/>
        </w:rPr>
        <w:t>demerger allocation</w:t>
      </w:r>
      <w:r w:rsidRPr="00532246">
        <w:t xml:space="preserve"> means:</w:t>
      </w:r>
    </w:p>
    <w:p w:rsidR="004841BA" w:rsidRPr="00532246" w:rsidRDefault="004841BA" w:rsidP="004841BA">
      <w:pPr>
        <w:pStyle w:val="paragraph"/>
      </w:pPr>
      <w:r w:rsidRPr="00532246">
        <w:tab/>
        <w:t>(a)</w:t>
      </w:r>
      <w:r w:rsidRPr="00532246">
        <w:tab/>
        <w:t>the total market value of the allocation represented by the ownership interests issued by the demerged entity in itself under a demerger to the owners of ownership interests in the head entity of the demerger group; or</w:t>
      </w:r>
    </w:p>
    <w:p w:rsidR="004841BA" w:rsidRPr="00532246" w:rsidRDefault="004841BA" w:rsidP="004841BA">
      <w:pPr>
        <w:pStyle w:val="paragraph"/>
      </w:pPr>
      <w:r w:rsidRPr="00532246">
        <w:tab/>
        <w:t>(b)</w:t>
      </w:r>
      <w:r w:rsidRPr="00532246">
        <w:tab/>
        <w:t>the total market value of the allocation represented by the ownership interests disposed of by a member of a demerger group under a demerger to the owners of ownership interests in the head entity; or</w:t>
      </w:r>
    </w:p>
    <w:p w:rsidR="004841BA" w:rsidRPr="00532246" w:rsidRDefault="004841BA" w:rsidP="004841BA">
      <w:pPr>
        <w:pStyle w:val="paragraph"/>
      </w:pPr>
      <w:r w:rsidRPr="00532246">
        <w:tab/>
        <w:t>(c)</w:t>
      </w:r>
      <w:r w:rsidRPr="00532246">
        <w:tab/>
        <w:t>the total of both of those market values.</w:t>
      </w:r>
    </w:p>
    <w:p w:rsidR="004841BA" w:rsidRPr="00532246" w:rsidRDefault="004841BA" w:rsidP="004841BA">
      <w:pPr>
        <w:pStyle w:val="Definition"/>
      </w:pPr>
      <w:r w:rsidRPr="00532246">
        <w:rPr>
          <w:b/>
          <w:i/>
        </w:rPr>
        <w:t>demerger dividend</w:t>
      </w:r>
      <w:r w:rsidRPr="00532246">
        <w:t xml:space="preserve"> means that part of a demerger allocation that is assessable as a dividend under subsection</w:t>
      </w:r>
      <w:r w:rsidR="00532246">
        <w:t> </w:t>
      </w:r>
      <w:r w:rsidRPr="00532246">
        <w:t>44(1) or that would be so assessable apart from subsections</w:t>
      </w:r>
      <w:r w:rsidR="00532246">
        <w:t> </w:t>
      </w:r>
      <w:r w:rsidRPr="00532246">
        <w:t>44(3) and (4).</w:t>
      </w:r>
    </w:p>
    <w:p w:rsidR="004841BA" w:rsidRPr="00532246" w:rsidRDefault="004841BA" w:rsidP="004841BA">
      <w:pPr>
        <w:pStyle w:val="Definition"/>
      </w:pPr>
      <w:r w:rsidRPr="00532246">
        <w:rPr>
          <w:b/>
          <w:i/>
        </w:rPr>
        <w:t>demerger group</w:t>
      </w:r>
      <w:r w:rsidRPr="00532246">
        <w:t xml:space="preserve"> has the meaning given by section</w:t>
      </w:r>
      <w:r w:rsidR="00532246">
        <w:t> </w:t>
      </w:r>
      <w:r w:rsidRPr="00532246">
        <w:t>125</w:t>
      </w:r>
      <w:r w:rsidR="00532246">
        <w:noBreakHyphen/>
      </w:r>
      <w:r w:rsidRPr="00532246">
        <w:t xml:space="preserve">65 of the </w:t>
      </w:r>
      <w:r w:rsidRPr="00532246">
        <w:rPr>
          <w:i/>
        </w:rPr>
        <w:t>Income Tax Assessment Act 1997</w:t>
      </w:r>
      <w:r w:rsidRPr="00532246">
        <w:t>.</w:t>
      </w:r>
    </w:p>
    <w:p w:rsidR="004841BA" w:rsidRPr="00532246" w:rsidRDefault="004841BA" w:rsidP="004841BA">
      <w:pPr>
        <w:pStyle w:val="Definition"/>
      </w:pPr>
      <w:r w:rsidRPr="00532246">
        <w:rPr>
          <w:b/>
          <w:i/>
        </w:rPr>
        <w:t>demerger subsidiary</w:t>
      </w:r>
      <w:r w:rsidRPr="00532246">
        <w:t xml:space="preserve"> has the meaning given by section</w:t>
      </w:r>
      <w:r w:rsidR="00532246">
        <w:t> </w:t>
      </w:r>
      <w:r w:rsidRPr="00532246">
        <w:t>125</w:t>
      </w:r>
      <w:r w:rsidR="00532246">
        <w:noBreakHyphen/>
      </w:r>
      <w:r w:rsidRPr="00532246">
        <w:t xml:space="preserve">65 of the </w:t>
      </w:r>
      <w:r w:rsidRPr="00532246">
        <w:rPr>
          <w:i/>
        </w:rPr>
        <w:t>Income Tax Assessment Act 1997</w:t>
      </w:r>
      <w:r w:rsidRPr="00532246">
        <w:t>.</w:t>
      </w:r>
    </w:p>
    <w:p w:rsidR="004841BA" w:rsidRPr="00532246" w:rsidRDefault="004841BA" w:rsidP="004841BA">
      <w:pPr>
        <w:pStyle w:val="Definition"/>
      </w:pPr>
      <w:r w:rsidRPr="00532246">
        <w:rPr>
          <w:b/>
          <w:i/>
        </w:rPr>
        <w:t>demerging entity</w:t>
      </w:r>
      <w:r w:rsidRPr="00532246">
        <w:t xml:space="preserve"> has the meaning given by section</w:t>
      </w:r>
      <w:r w:rsidR="00532246">
        <w:t> </w:t>
      </w:r>
      <w:r w:rsidRPr="00532246">
        <w:t>125</w:t>
      </w:r>
      <w:r w:rsidR="00532246">
        <w:noBreakHyphen/>
      </w:r>
      <w:r w:rsidRPr="00532246">
        <w:t xml:space="preserve">70 of the </w:t>
      </w:r>
      <w:r w:rsidRPr="00532246">
        <w:rPr>
          <w:i/>
        </w:rPr>
        <w:t>Income Tax Assessment Act 1997</w:t>
      </w:r>
      <w:r w:rsidRPr="00532246">
        <w:t>.</w:t>
      </w:r>
    </w:p>
    <w:p w:rsidR="004841BA" w:rsidRPr="00532246" w:rsidRDefault="004841BA" w:rsidP="004841BA">
      <w:pPr>
        <w:pStyle w:val="Definition"/>
      </w:pPr>
      <w:r w:rsidRPr="00532246">
        <w:rPr>
          <w:b/>
          <w:i/>
        </w:rPr>
        <w:t>depreciating asset</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Deputy Commissioner</w:t>
      </w:r>
      <w:r w:rsidRPr="00532246">
        <w:t xml:space="preserve"> means a Deputy Commissioner of Taxation.</w:t>
      </w:r>
    </w:p>
    <w:p w:rsidR="004841BA" w:rsidRPr="00532246" w:rsidRDefault="004841BA" w:rsidP="004841BA">
      <w:pPr>
        <w:pStyle w:val="Definition"/>
      </w:pPr>
      <w:r w:rsidRPr="00532246">
        <w:rPr>
          <w:b/>
          <w:i/>
        </w:rPr>
        <w:t>distribution</w:t>
      </w:r>
      <w:r w:rsidRPr="00532246">
        <w:t xml:space="preserve">, when used in a franking context,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dividend</w:t>
      </w:r>
      <w:r w:rsidRPr="00532246">
        <w:t xml:space="preserve"> includes:</w:t>
      </w:r>
    </w:p>
    <w:p w:rsidR="004841BA" w:rsidRPr="00532246" w:rsidRDefault="004841BA" w:rsidP="004841BA">
      <w:pPr>
        <w:pStyle w:val="paragraph"/>
      </w:pPr>
      <w:r w:rsidRPr="00532246">
        <w:tab/>
        <w:t>(a)</w:t>
      </w:r>
      <w:r w:rsidRPr="00532246">
        <w:tab/>
        <w:t>any distribution made by a company to any of its shareholders, whether in money or other property; and</w:t>
      </w:r>
    </w:p>
    <w:p w:rsidR="004841BA" w:rsidRPr="00532246" w:rsidRDefault="004841BA" w:rsidP="004841BA">
      <w:pPr>
        <w:pStyle w:val="paragraph"/>
      </w:pPr>
      <w:r w:rsidRPr="00532246">
        <w:tab/>
        <w:t>(b)</w:t>
      </w:r>
      <w:r w:rsidRPr="00532246">
        <w:tab/>
        <w:t xml:space="preserve">any amount credited by a company to any of its shareholders as shareholders; </w:t>
      </w:r>
    </w:p>
    <w:p w:rsidR="004841BA" w:rsidRPr="00532246" w:rsidRDefault="004841BA" w:rsidP="004841BA">
      <w:pPr>
        <w:pStyle w:val="subsection2"/>
      </w:pPr>
      <w:r w:rsidRPr="00532246">
        <w:t>but does not include:</w:t>
      </w:r>
    </w:p>
    <w:p w:rsidR="004841BA" w:rsidRPr="00532246" w:rsidRDefault="004841BA" w:rsidP="004841BA">
      <w:pPr>
        <w:pStyle w:val="paragraph"/>
      </w:pPr>
      <w:r w:rsidRPr="00532246">
        <w:tab/>
        <w:t>(d)</w:t>
      </w:r>
      <w:r w:rsidRPr="00532246">
        <w:tab/>
        <w:t xml:space="preserve">moneys paid or credited by a company to a shareholder or any other property distributed by a company to shareholders (not being moneys or other property to which this paragraph, by reason of </w:t>
      </w:r>
      <w:r w:rsidR="00532246">
        <w:t>subsection (</w:t>
      </w:r>
      <w:r w:rsidRPr="00532246">
        <w:t>4), does not apply or moneys paid or credited, or property distributed for the redemption or cancellation of a redeemable preference share), where the amount of the moneys paid or credited, or the amount of the value of the property, is debited against an amount standing to the credit of the share capital account of the company; or</w:t>
      </w:r>
    </w:p>
    <w:p w:rsidR="004841BA" w:rsidRPr="00532246" w:rsidRDefault="004841BA" w:rsidP="004841BA">
      <w:pPr>
        <w:pStyle w:val="paragraph"/>
      </w:pPr>
      <w:r w:rsidRPr="00532246">
        <w:tab/>
        <w:t>(e)</w:t>
      </w:r>
      <w:r w:rsidRPr="00532246">
        <w:tab/>
        <w:t>moneys paid or credited, or property distributed, by a company for the redemption or cancellation of a redeemable preference share if:</w:t>
      </w:r>
    </w:p>
    <w:p w:rsidR="004841BA" w:rsidRPr="00532246" w:rsidRDefault="004841BA" w:rsidP="004841BA">
      <w:pPr>
        <w:pStyle w:val="paragraphsub"/>
      </w:pPr>
      <w:r w:rsidRPr="00532246">
        <w:tab/>
        <w:t>(i)</w:t>
      </w:r>
      <w:r w:rsidRPr="00532246">
        <w:tab/>
        <w:t>the company gives the holder of the share a notice when it redeems or cancels the share; and</w:t>
      </w:r>
    </w:p>
    <w:p w:rsidR="004841BA" w:rsidRPr="00532246" w:rsidRDefault="004841BA" w:rsidP="004841BA">
      <w:pPr>
        <w:pStyle w:val="paragraphsub"/>
      </w:pPr>
      <w:r w:rsidRPr="00532246">
        <w:tab/>
        <w:t>(ii)</w:t>
      </w:r>
      <w:r w:rsidRPr="00532246">
        <w:tab/>
        <w:t>the notice specifies the amount paid</w:t>
      </w:r>
      <w:r w:rsidR="00532246">
        <w:noBreakHyphen/>
      </w:r>
      <w:r w:rsidRPr="00532246">
        <w:t>up on the share immediately before the cancellation or redemption; and</w:t>
      </w:r>
    </w:p>
    <w:p w:rsidR="004841BA" w:rsidRPr="00532246" w:rsidRDefault="004841BA" w:rsidP="004841BA">
      <w:pPr>
        <w:pStyle w:val="paragraphsub"/>
      </w:pPr>
      <w:r w:rsidRPr="00532246">
        <w:tab/>
        <w:t>(iii)</w:t>
      </w:r>
      <w:r w:rsidRPr="00532246">
        <w:tab/>
        <w:t>the amount is debited to the company’s share capital account;</w:t>
      </w:r>
    </w:p>
    <w:p w:rsidR="004841BA" w:rsidRPr="00532246" w:rsidRDefault="004841BA" w:rsidP="004841BA">
      <w:pPr>
        <w:pStyle w:val="paragraph"/>
      </w:pPr>
      <w:r w:rsidRPr="00532246">
        <w:tab/>
      </w:r>
      <w:r w:rsidRPr="00532246">
        <w:tab/>
        <w:t>except to the extent that the amount of those moneys or the value of that property, as the case may be, is greater than the amount specified in the notice as the amount paid</w:t>
      </w:r>
      <w:r w:rsidR="00532246">
        <w:noBreakHyphen/>
      </w:r>
      <w:r w:rsidRPr="00532246">
        <w:t>up on the share; or</w:t>
      </w:r>
    </w:p>
    <w:p w:rsidR="004841BA" w:rsidRPr="00532246" w:rsidRDefault="004841BA" w:rsidP="004841BA">
      <w:pPr>
        <w:pStyle w:val="paragraph"/>
      </w:pPr>
      <w:r w:rsidRPr="00532246">
        <w:tab/>
        <w:t>(f)</w:t>
      </w:r>
      <w:r w:rsidRPr="00532246">
        <w:tab/>
        <w:t>a reversionary bonus on a life assurance policy.</w:t>
      </w:r>
    </w:p>
    <w:p w:rsidR="003A1246" w:rsidRPr="00532246" w:rsidRDefault="003A1246" w:rsidP="003A1246">
      <w:pPr>
        <w:pStyle w:val="notetext"/>
      </w:pPr>
      <w:r w:rsidRPr="00532246">
        <w:t>Note:</w:t>
      </w:r>
      <w:r w:rsidRPr="00532246">
        <w:tab/>
      </w:r>
      <w:r w:rsidR="00532246">
        <w:t>Subsection (</w:t>
      </w:r>
      <w:r w:rsidRPr="00532246">
        <w:t xml:space="preserve">4) sets out when </w:t>
      </w:r>
      <w:r w:rsidR="00532246">
        <w:t>paragraph (</w:t>
      </w:r>
      <w:r w:rsidRPr="00532246">
        <w:t>d) of this definition does not apply.</w:t>
      </w:r>
    </w:p>
    <w:p w:rsidR="002E4FAE" w:rsidRPr="00532246" w:rsidRDefault="002E4FAE" w:rsidP="002E4FAE">
      <w:pPr>
        <w:pStyle w:val="Definition"/>
      </w:pPr>
      <w:r w:rsidRPr="00532246">
        <w:rPr>
          <w:b/>
          <w:i/>
        </w:rPr>
        <w:t>Division</w:t>
      </w:r>
      <w:r w:rsidR="00532246">
        <w:rPr>
          <w:b/>
          <w:i/>
        </w:rPr>
        <w:t> </w:t>
      </w:r>
      <w:r w:rsidRPr="00532246">
        <w:rPr>
          <w:b/>
          <w:i/>
        </w:rPr>
        <w:t>230 financial arrangement</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dual resident investment company</w:t>
      </w:r>
      <w:r w:rsidRPr="00532246">
        <w:t xml:space="preserve"> has the meaning given by section</w:t>
      </w:r>
      <w:r w:rsidR="00532246">
        <w:t> </w:t>
      </w:r>
      <w:r w:rsidRPr="00532246">
        <w:t>6F.</w:t>
      </w:r>
    </w:p>
    <w:p w:rsidR="00017622" w:rsidRPr="00532246" w:rsidRDefault="00017622" w:rsidP="00017622">
      <w:pPr>
        <w:pStyle w:val="Definition"/>
      </w:pPr>
      <w:r w:rsidRPr="00532246">
        <w:rPr>
          <w:b/>
          <w:i/>
        </w:rPr>
        <w:t>dwelling</w:t>
      </w:r>
      <w:r w:rsidRPr="00532246">
        <w:t xml:space="preserve"> has the meaning given by the </w:t>
      </w:r>
      <w:r w:rsidRPr="00532246">
        <w:rPr>
          <w:i/>
        </w:rPr>
        <w:t>Income Tax Assessment Act 1997</w:t>
      </w:r>
      <w:r w:rsidRPr="00532246">
        <w:t>.</w:t>
      </w:r>
    </w:p>
    <w:p w:rsidR="007E15AD" w:rsidRPr="00532246" w:rsidRDefault="007E15AD" w:rsidP="007E15AD">
      <w:pPr>
        <w:pStyle w:val="Definition"/>
      </w:pPr>
      <w:r w:rsidRPr="00532246">
        <w:rPr>
          <w:b/>
          <w:i/>
        </w:rPr>
        <w:t>Education Secretary</w:t>
      </w:r>
      <w:r w:rsidRPr="00532246">
        <w:t xml:space="preserve"> has the meaning given by the </w:t>
      </w:r>
      <w:r w:rsidRPr="00532246">
        <w:rPr>
          <w:i/>
        </w:rPr>
        <w:t>Income Tax Assessment Act 1997</w:t>
      </w:r>
      <w:r w:rsidRPr="00532246">
        <w:t>.</w:t>
      </w:r>
    </w:p>
    <w:p w:rsidR="004C146C" w:rsidRPr="00532246" w:rsidRDefault="004C146C" w:rsidP="004C146C">
      <w:pPr>
        <w:pStyle w:val="Definition"/>
      </w:pPr>
      <w:r w:rsidRPr="00532246">
        <w:rPr>
          <w:b/>
          <w:i/>
        </w:rPr>
        <w:t>eligible taxable income</w:t>
      </w:r>
      <w:r w:rsidRPr="00532246">
        <w:t xml:space="preserve"> has the meaning given by section</w:t>
      </w:r>
      <w:r w:rsidR="00532246">
        <w:t> </w:t>
      </w:r>
      <w:r w:rsidRPr="00532246">
        <w:t>102AD.</w:t>
      </w:r>
    </w:p>
    <w:p w:rsidR="00AA6D9D" w:rsidRPr="00532246" w:rsidRDefault="00AA6D9D" w:rsidP="00AA6D9D">
      <w:pPr>
        <w:pStyle w:val="Definition"/>
      </w:pPr>
      <w:r w:rsidRPr="00532246">
        <w:rPr>
          <w:b/>
          <w:i/>
        </w:rPr>
        <w:t>Employment Secretary</w:t>
      </w:r>
      <w:r w:rsidRPr="00532246">
        <w:t xml:space="preserve"> has the meaning given by the </w:t>
      </w:r>
      <w:r w:rsidRPr="00532246">
        <w:rPr>
          <w:i/>
        </w:rPr>
        <w:t>Income Tax Assessment Act 1997</w:t>
      </w:r>
      <w:r w:rsidRPr="00532246">
        <w:t>.</w:t>
      </w:r>
    </w:p>
    <w:p w:rsidR="00396A9A" w:rsidRPr="00532246" w:rsidRDefault="00396A9A" w:rsidP="00396A9A">
      <w:pPr>
        <w:pStyle w:val="Definition"/>
      </w:pPr>
      <w:r w:rsidRPr="00532246">
        <w:rPr>
          <w:b/>
          <w:i/>
        </w:rPr>
        <w:t>employment termination payment</w:t>
      </w:r>
      <w:r w:rsidRPr="00532246">
        <w:t xml:space="preserve"> has the same meaning as in the </w:t>
      </w:r>
      <w:r w:rsidRPr="00532246">
        <w:rPr>
          <w:i/>
        </w:rPr>
        <w:t>Income Tax Assessment Act 1997.</w:t>
      </w:r>
    </w:p>
    <w:p w:rsidR="004841BA" w:rsidRPr="00532246" w:rsidRDefault="004841BA" w:rsidP="004841BA">
      <w:pPr>
        <w:pStyle w:val="Definition"/>
      </w:pPr>
      <w:r w:rsidRPr="00532246">
        <w:rPr>
          <w:b/>
          <w:i/>
        </w:rPr>
        <w:t>equity holder</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equity interest</w:t>
      </w:r>
      <w:r w:rsidRPr="00532246">
        <w:t xml:space="preserve"> has the same meaning as in the </w:t>
      </w:r>
      <w:r w:rsidRPr="00532246">
        <w:rPr>
          <w:i/>
        </w:rPr>
        <w:t>Income Tax Assessment Act 1997</w:t>
      </w:r>
      <w:r w:rsidRPr="00532246">
        <w:t>.</w:t>
      </w:r>
    </w:p>
    <w:p w:rsidR="002725D9" w:rsidRPr="00532246" w:rsidRDefault="002725D9" w:rsidP="002725D9">
      <w:pPr>
        <w:pStyle w:val="Definition"/>
      </w:pPr>
      <w:r w:rsidRPr="00532246">
        <w:rPr>
          <w:b/>
          <w:i/>
        </w:rPr>
        <w:t>ESVCLP</w:t>
      </w:r>
      <w:r w:rsidRPr="00532246">
        <w:t xml:space="preserve"> means an early stage venture capital limited partnership within the meaning of subsection</w:t>
      </w:r>
      <w:r w:rsidR="00532246">
        <w:t> </w:t>
      </w:r>
      <w:r w:rsidRPr="00532246">
        <w:t>118</w:t>
      </w:r>
      <w:r w:rsidR="00532246">
        <w:noBreakHyphen/>
      </w:r>
      <w:r w:rsidRPr="00532246">
        <w:t xml:space="preserve">407(4) of the </w:t>
      </w:r>
      <w:r w:rsidRPr="00532246">
        <w:rPr>
          <w:i/>
        </w:rPr>
        <w:t>Income Tax Assessment Act 1997</w:t>
      </w:r>
      <w:r w:rsidRPr="00532246">
        <w:t>.</w:t>
      </w:r>
    </w:p>
    <w:p w:rsidR="004841BA" w:rsidRPr="00532246" w:rsidRDefault="004841BA" w:rsidP="004841BA">
      <w:pPr>
        <w:pStyle w:val="Definition"/>
      </w:pPr>
      <w:r w:rsidRPr="00532246">
        <w:rPr>
          <w:b/>
          <w:i/>
        </w:rPr>
        <w:t>exempt entity</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exempt income</w:t>
      </w:r>
      <w:r w:rsidRPr="00532246">
        <w:t xml:space="preserve"> has the meaning given by section</w:t>
      </w:r>
      <w:r w:rsidR="00532246">
        <w:t> </w:t>
      </w:r>
      <w:r w:rsidRPr="00532246">
        <w:t>6</w:t>
      </w:r>
      <w:r w:rsidR="00532246">
        <w:noBreakHyphen/>
      </w:r>
      <w:r w:rsidRPr="00532246">
        <w:t xml:space="preserve">20 of the </w:t>
      </w:r>
      <w:r w:rsidRPr="00532246">
        <w:rPr>
          <w:i/>
        </w:rPr>
        <w:t>Income Tax Assessment Act 1997</w:t>
      </w:r>
      <w:r w:rsidRPr="00532246">
        <w:t>.</w:t>
      </w:r>
    </w:p>
    <w:p w:rsidR="0064079F" w:rsidRPr="008823CC" w:rsidRDefault="0064079F" w:rsidP="0064079F">
      <w:pPr>
        <w:pStyle w:val="Definition"/>
      </w:pPr>
      <w:r w:rsidRPr="008823CC">
        <w:rPr>
          <w:b/>
          <w:i/>
        </w:rPr>
        <w:t xml:space="preserve">exploration credit </w:t>
      </w:r>
      <w:r w:rsidRPr="008823CC">
        <w:t xml:space="preserve">has the same meaning as in the </w:t>
      </w:r>
      <w:r w:rsidRPr="008823CC">
        <w:rPr>
          <w:i/>
        </w:rPr>
        <w:t>Income Tax Assessment Act 1997</w:t>
      </w:r>
      <w:r w:rsidRPr="008823CC">
        <w:t>.</w:t>
      </w:r>
    </w:p>
    <w:p w:rsidR="0064079F" w:rsidRPr="008823CC" w:rsidRDefault="0064079F" w:rsidP="0064079F">
      <w:pPr>
        <w:pStyle w:val="Definition"/>
      </w:pPr>
      <w:r w:rsidRPr="008823CC">
        <w:rPr>
          <w:b/>
          <w:i/>
        </w:rPr>
        <w:t xml:space="preserve">exploration development incentive tax offset </w:t>
      </w:r>
      <w:r w:rsidRPr="008823CC">
        <w:t>means a tax offset under Subdivision 418</w:t>
      </w:r>
      <w:r>
        <w:noBreakHyphen/>
      </w:r>
      <w:r w:rsidRPr="008823CC">
        <w:t xml:space="preserve">B of the </w:t>
      </w:r>
      <w:r w:rsidRPr="008823CC">
        <w:rPr>
          <w:i/>
        </w:rPr>
        <w:t>Income Tax Assessment Act 1997</w:t>
      </w:r>
      <w:r w:rsidRPr="008823CC">
        <w:t>.</w:t>
      </w:r>
    </w:p>
    <w:p w:rsidR="005010E1" w:rsidRPr="00532246" w:rsidRDefault="005010E1" w:rsidP="005010E1">
      <w:pPr>
        <w:pStyle w:val="Definition"/>
      </w:pPr>
      <w:r w:rsidRPr="00532246">
        <w:rPr>
          <w:b/>
          <w:i/>
        </w:rPr>
        <w:t>Families Secretary</w:t>
      </w:r>
      <w:r w:rsidRPr="00532246">
        <w:t xml:space="preserve"> has the meaning given by the </w:t>
      </w:r>
      <w:r w:rsidRPr="00532246">
        <w:rPr>
          <w:i/>
        </w:rPr>
        <w:t>Income Tax Assessment Act 1997</w:t>
      </w:r>
      <w:r w:rsidRPr="00532246">
        <w:t>.</w:t>
      </w:r>
    </w:p>
    <w:p w:rsidR="00BE7201" w:rsidRPr="00532246" w:rsidRDefault="00BE7201" w:rsidP="00BE7201">
      <w:pPr>
        <w:pStyle w:val="Definition"/>
      </w:pPr>
      <w:r w:rsidRPr="00532246">
        <w:rPr>
          <w:b/>
          <w:i/>
        </w:rPr>
        <w:t>family tier 1 threshold</w:t>
      </w:r>
      <w:r w:rsidRPr="00532246">
        <w:t xml:space="preserve"> has the meaning given by the </w:t>
      </w:r>
      <w:r w:rsidRPr="00532246">
        <w:rPr>
          <w:i/>
        </w:rPr>
        <w:t>A New Tax System (Medicare Levy Surcharge—Fringe Benefits) Act 1999</w:t>
      </w:r>
      <w:r w:rsidRPr="00532246">
        <w:t>.</w:t>
      </w:r>
    </w:p>
    <w:p w:rsidR="00FB1261" w:rsidRPr="00532246" w:rsidRDefault="00FB1261" w:rsidP="00FB1261">
      <w:pPr>
        <w:pStyle w:val="Definition"/>
      </w:pPr>
      <w:r w:rsidRPr="00532246">
        <w:rPr>
          <w:b/>
          <w:i/>
        </w:rPr>
        <w:t xml:space="preserve">farm management deposit </w:t>
      </w:r>
      <w:r w:rsidRPr="00532246">
        <w:t xml:space="preserve">has the meaning given by the </w:t>
      </w:r>
      <w:r w:rsidRPr="00532246">
        <w:rPr>
          <w:i/>
        </w:rPr>
        <w:t>Income Tax Assessment Act 1997</w:t>
      </w:r>
      <w:r w:rsidRPr="00532246">
        <w:t>.</w:t>
      </w:r>
    </w:p>
    <w:p w:rsidR="007340FC" w:rsidRPr="00532246" w:rsidRDefault="007340FC" w:rsidP="007340FC">
      <w:pPr>
        <w:pStyle w:val="Definition"/>
        <w:rPr>
          <w:b/>
          <w:i/>
        </w:rPr>
      </w:pPr>
      <w:r w:rsidRPr="00532246">
        <w:rPr>
          <w:b/>
          <w:i/>
        </w:rPr>
        <w:t>FMD provider</w:t>
      </w:r>
      <w:r w:rsidRPr="00532246">
        <w:t xml:space="preserve"> has the meaning given by the </w:t>
      </w:r>
      <w:r w:rsidRPr="00532246">
        <w:rPr>
          <w:i/>
        </w:rPr>
        <w:t>Income Tax Assessment Act 1997</w:t>
      </w:r>
      <w:r w:rsidRPr="00532246">
        <w:t>.</w:t>
      </w:r>
    </w:p>
    <w:p w:rsidR="00396A9A" w:rsidRPr="00532246" w:rsidRDefault="00396A9A" w:rsidP="00396A9A">
      <w:pPr>
        <w:pStyle w:val="Definition"/>
      </w:pPr>
      <w:r w:rsidRPr="00532246">
        <w:rPr>
          <w:b/>
          <w:i/>
        </w:rPr>
        <w:t>foreign superannuation fund</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017622" w:rsidRPr="00532246" w:rsidRDefault="00017622" w:rsidP="00017622">
      <w:pPr>
        <w:pStyle w:val="Definition"/>
      </w:pPr>
      <w:r w:rsidRPr="00532246">
        <w:rPr>
          <w:b/>
          <w:i/>
        </w:rPr>
        <w:t>foreign tax</w:t>
      </w:r>
      <w:r w:rsidRPr="00532246">
        <w:t xml:space="preserve"> has the meaning given by section</w:t>
      </w:r>
      <w:r w:rsidR="00532246">
        <w:t> </w:t>
      </w:r>
      <w:r w:rsidRPr="00532246">
        <w:t>6AB.</w:t>
      </w:r>
    </w:p>
    <w:p w:rsidR="004841BA" w:rsidRPr="00532246" w:rsidRDefault="004841BA" w:rsidP="004841BA">
      <w:pPr>
        <w:pStyle w:val="Definition"/>
      </w:pPr>
      <w:r w:rsidRPr="00532246">
        <w:rPr>
          <w:b/>
          <w:i/>
        </w:rPr>
        <w:t>frankable distribution</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 xml:space="preserve">franked part </w:t>
      </w:r>
      <w:r w:rsidRPr="00532246">
        <w:t xml:space="preserve">of a distribution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franking credit</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franking debit</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franking deficit tax</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franking surplus</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franks with an exempting credit</w:t>
      </w:r>
      <w:r w:rsidRPr="00532246">
        <w:t xml:space="preserve"> has the same meaning as in the </w:t>
      </w:r>
      <w:r w:rsidRPr="00532246">
        <w:rPr>
          <w:i/>
        </w:rPr>
        <w:t>Income Tax Assessment Act 1997</w:t>
      </w:r>
      <w:r w:rsidRPr="00532246">
        <w:t>.</w:t>
      </w:r>
    </w:p>
    <w:p w:rsidR="00D16AE3" w:rsidRPr="00532246" w:rsidRDefault="00D16AE3" w:rsidP="00D16AE3">
      <w:pPr>
        <w:pStyle w:val="Definition"/>
      </w:pPr>
      <w:r w:rsidRPr="00532246">
        <w:rPr>
          <w:b/>
          <w:i/>
        </w:rPr>
        <w:t>friendly society</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B86AB1" w:rsidRPr="00532246" w:rsidRDefault="00B86AB1" w:rsidP="00B86AB1">
      <w:pPr>
        <w:pStyle w:val="Definition"/>
      </w:pPr>
      <w:r w:rsidRPr="00532246">
        <w:rPr>
          <w:b/>
          <w:i/>
        </w:rPr>
        <w:t>friendly society dispensary</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D16AE3" w:rsidRPr="00532246" w:rsidRDefault="00D16AE3" w:rsidP="00D16AE3">
      <w:pPr>
        <w:pStyle w:val="Definition"/>
      </w:pPr>
      <w:r w:rsidRPr="00532246">
        <w:rPr>
          <w:b/>
          <w:i/>
        </w:rPr>
        <w:t>fringe benefit</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4841BA" w:rsidRPr="00532246" w:rsidRDefault="004841BA" w:rsidP="0030233E">
      <w:pPr>
        <w:pStyle w:val="Definition"/>
        <w:keepNext/>
      </w:pPr>
      <w:r w:rsidRPr="00532246">
        <w:rPr>
          <w:b/>
          <w:i/>
        </w:rPr>
        <w:t>full self</w:t>
      </w:r>
      <w:r w:rsidR="00532246">
        <w:rPr>
          <w:b/>
          <w:i/>
        </w:rPr>
        <w:noBreakHyphen/>
      </w:r>
      <w:r w:rsidRPr="00532246">
        <w:rPr>
          <w:b/>
          <w:i/>
        </w:rPr>
        <w:t>assessment taxpayer</w:t>
      </w:r>
      <w:r w:rsidRPr="00532246">
        <w:t xml:space="preserve">, for a year of income (the </w:t>
      </w:r>
      <w:r w:rsidRPr="00532246">
        <w:rPr>
          <w:b/>
          <w:i/>
        </w:rPr>
        <w:t>current year</w:t>
      </w:r>
      <w:r w:rsidRPr="00532246">
        <w:t>), means any of the following:</w:t>
      </w:r>
    </w:p>
    <w:p w:rsidR="004841BA" w:rsidRPr="00532246" w:rsidRDefault="004841BA" w:rsidP="004841BA">
      <w:pPr>
        <w:pStyle w:val="paragraph"/>
      </w:pPr>
      <w:r w:rsidRPr="00532246">
        <w:tab/>
        <w:t>(a)</w:t>
      </w:r>
      <w:r w:rsidRPr="00532246">
        <w:tab/>
        <w:t>a company;</w:t>
      </w:r>
    </w:p>
    <w:p w:rsidR="004841BA" w:rsidRPr="00532246" w:rsidRDefault="004841BA" w:rsidP="004841BA">
      <w:pPr>
        <w:pStyle w:val="paragraph"/>
      </w:pPr>
      <w:r w:rsidRPr="00532246">
        <w:tab/>
        <w:t>(b)</w:t>
      </w:r>
      <w:r w:rsidRPr="00532246">
        <w:tab/>
        <w:t>the trustee of a trust that is a corporate unit trust in relation to the current year for the purposes of Division</w:t>
      </w:r>
      <w:r w:rsidR="00532246">
        <w:t> </w:t>
      </w:r>
      <w:r w:rsidRPr="00532246">
        <w:t>6B of Part</w:t>
      </w:r>
      <w:r w:rsidR="00265410" w:rsidRPr="00532246">
        <w:t> </w:t>
      </w:r>
      <w:r w:rsidRPr="00532246">
        <w:t>III;</w:t>
      </w:r>
    </w:p>
    <w:p w:rsidR="004841BA" w:rsidRPr="00532246" w:rsidRDefault="004841BA" w:rsidP="004841BA">
      <w:pPr>
        <w:pStyle w:val="paragraph"/>
      </w:pPr>
      <w:r w:rsidRPr="00532246">
        <w:tab/>
        <w:t>(c)</w:t>
      </w:r>
      <w:r w:rsidRPr="00532246">
        <w:tab/>
        <w:t>the trustee of a trust that is a public trading trust in relation to the current year for the purposes of Division</w:t>
      </w:r>
      <w:r w:rsidR="00532246">
        <w:t> </w:t>
      </w:r>
      <w:r w:rsidRPr="00532246">
        <w:t>6C of Part</w:t>
      </w:r>
      <w:r w:rsidR="00265410" w:rsidRPr="00532246">
        <w:t> </w:t>
      </w:r>
      <w:r w:rsidRPr="00532246">
        <w:t>III;</w:t>
      </w:r>
    </w:p>
    <w:p w:rsidR="00457257" w:rsidRPr="00532246" w:rsidRDefault="00457257" w:rsidP="00457257">
      <w:pPr>
        <w:pStyle w:val="paragraph"/>
      </w:pPr>
      <w:r w:rsidRPr="00532246">
        <w:tab/>
        <w:t>(d)</w:t>
      </w:r>
      <w:r w:rsidRPr="00532246">
        <w:tab/>
        <w:t>the trustee of a complying approved deposit fund or a non</w:t>
      </w:r>
      <w:r w:rsidR="00532246">
        <w:noBreakHyphen/>
      </w:r>
      <w:r w:rsidRPr="00532246">
        <w:t>complying approved deposit fund in relation to the current year;</w:t>
      </w:r>
    </w:p>
    <w:p w:rsidR="00457257" w:rsidRPr="00532246" w:rsidRDefault="00457257" w:rsidP="00457257">
      <w:pPr>
        <w:pStyle w:val="paragraph"/>
      </w:pPr>
      <w:r w:rsidRPr="00532246">
        <w:tab/>
        <w:t>(e)</w:t>
      </w:r>
      <w:r w:rsidRPr="00532246">
        <w:tab/>
        <w:t>the trustee of a complying superannuation fund or a non</w:t>
      </w:r>
      <w:r w:rsidR="00532246">
        <w:noBreakHyphen/>
      </w:r>
      <w:r w:rsidRPr="00532246">
        <w:t>complying superannuation fund in relation to the current year;</w:t>
      </w:r>
    </w:p>
    <w:p w:rsidR="00457257" w:rsidRPr="00532246" w:rsidRDefault="00457257" w:rsidP="00457257">
      <w:pPr>
        <w:pStyle w:val="paragraph"/>
      </w:pPr>
      <w:r w:rsidRPr="00532246">
        <w:tab/>
        <w:t>(f)</w:t>
      </w:r>
      <w:r w:rsidRPr="00532246">
        <w:tab/>
        <w:t xml:space="preserve">the trustee of a pooled superannuation trust in relation to the current </w:t>
      </w:r>
      <w:r w:rsidR="00ED5D44" w:rsidRPr="00BA6419">
        <w:t>year.</w:t>
      </w:r>
    </w:p>
    <w:p w:rsidR="004841BA" w:rsidRPr="00532246" w:rsidRDefault="004841BA" w:rsidP="004841BA">
      <w:pPr>
        <w:pStyle w:val="notetext"/>
      </w:pPr>
      <w:r w:rsidRPr="00532246">
        <w:t>Note:</w:t>
      </w:r>
      <w:r w:rsidRPr="00532246">
        <w:tab/>
        <w:t>A corporate limited partnership is taken to be a company under section</w:t>
      </w:r>
      <w:r w:rsidR="00532246">
        <w:t> </w:t>
      </w:r>
      <w:r w:rsidRPr="00532246">
        <w:t xml:space="preserve">94J, so it will fall within </w:t>
      </w:r>
      <w:r w:rsidR="00532246">
        <w:t>paragraph (</w:t>
      </w:r>
      <w:r w:rsidRPr="00532246">
        <w:t>a) of this definition.</w:t>
      </w:r>
    </w:p>
    <w:p w:rsidR="00605F7B" w:rsidRPr="00532246" w:rsidRDefault="00605F7B" w:rsidP="00605F7B">
      <w:pPr>
        <w:pStyle w:val="Definition"/>
      </w:pPr>
      <w:r w:rsidRPr="00532246">
        <w:rPr>
          <w:b/>
          <w:i/>
        </w:rPr>
        <w:t>fund payment</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general insurance company</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general insurance policy</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general interest charge</w:t>
      </w:r>
      <w:r w:rsidRPr="00532246">
        <w:t xml:space="preserve"> means the charge worked out under Part</w:t>
      </w:r>
      <w:r w:rsidR="00265410" w:rsidRPr="00532246">
        <w:t> </w:t>
      </w:r>
      <w:r w:rsidRPr="00532246">
        <w:t xml:space="preserve">IIA of the </w:t>
      </w:r>
      <w:r w:rsidRPr="00532246">
        <w:rPr>
          <w:i/>
        </w:rPr>
        <w:t>Taxation Administration Act 1953</w:t>
      </w:r>
      <w:r w:rsidRPr="00532246">
        <w:t>.</w:t>
      </w:r>
    </w:p>
    <w:p w:rsidR="00D16AE3" w:rsidRPr="00532246" w:rsidRDefault="00D16AE3" w:rsidP="00D16AE3">
      <w:pPr>
        <w:pStyle w:val="Definition"/>
      </w:pPr>
      <w:r w:rsidRPr="00532246">
        <w:rPr>
          <w:b/>
          <w:i/>
        </w:rPr>
        <w:t>general partner</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4841BA" w:rsidRPr="00532246" w:rsidRDefault="004841BA" w:rsidP="004841BA">
      <w:pPr>
        <w:pStyle w:val="Definition"/>
      </w:pPr>
      <w:r w:rsidRPr="00532246">
        <w:rPr>
          <w:b/>
          <w:i/>
        </w:rPr>
        <w:t>GST Act</w:t>
      </w:r>
      <w:r w:rsidRPr="00532246">
        <w:t xml:space="preserve"> means the </w:t>
      </w:r>
      <w:r w:rsidRPr="00532246">
        <w:rPr>
          <w:i/>
        </w:rPr>
        <w:t>A New Tax System (Goods and Services Tax) Act 1999</w:t>
      </w:r>
      <w:r w:rsidRPr="00532246">
        <w:t>.</w:t>
      </w:r>
    </w:p>
    <w:p w:rsidR="004841BA" w:rsidRPr="00532246" w:rsidRDefault="004841BA" w:rsidP="004841BA">
      <w:pPr>
        <w:pStyle w:val="Definition"/>
      </w:pPr>
      <w:r w:rsidRPr="00532246">
        <w:rPr>
          <w:b/>
          <w:i/>
        </w:rPr>
        <w:t>head company</w:t>
      </w:r>
      <w:r w:rsidRPr="00532246">
        <w:t xml:space="preserve"> of a consolidated group or a MEC group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head entity</w:t>
      </w:r>
      <w:r w:rsidRPr="00532246">
        <w:t xml:space="preserve"> of a demerger group has the meaning given by section</w:t>
      </w:r>
      <w:r w:rsidR="00532246">
        <w:t> </w:t>
      </w:r>
      <w:r w:rsidRPr="00532246">
        <w:t>125</w:t>
      </w:r>
      <w:r w:rsidR="00532246">
        <w:noBreakHyphen/>
      </w:r>
      <w:r w:rsidRPr="00532246">
        <w:t xml:space="preserve">65 of the </w:t>
      </w:r>
      <w:r w:rsidRPr="00532246">
        <w:rPr>
          <w:i/>
        </w:rPr>
        <w:t>Income Tax Assessment Act 1997</w:t>
      </w:r>
      <w:r w:rsidRPr="00532246">
        <w:t>.</w:t>
      </w:r>
    </w:p>
    <w:p w:rsidR="00021721" w:rsidRPr="00532246" w:rsidRDefault="00021721" w:rsidP="00021721">
      <w:pPr>
        <w:pStyle w:val="Definition"/>
      </w:pPr>
      <w:r w:rsidRPr="00532246">
        <w:rPr>
          <w:b/>
          <w:i/>
        </w:rPr>
        <w:t>Health Minister</w:t>
      </w:r>
      <w:r w:rsidRPr="00532246">
        <w:t xml:space="preserve"> has the meaning given by the </w:t>
      </w:r>
      <w:r w:rsidRPr="00532246">
        <w:rPr>
          <w:i/>
        </w:rPr>
        <w:t>Income Tax Assessment Act 1997</w:t>
      </w:r>
      <w:r w:rsidRPr="00532246">
        <w:t>.</w:t>
      </w:r>
    </w:p>
    <w:p w:rsidR="004841BA" w:rsidRPr="00532246" w:rsidRDefault="004841BA" w:rsidP="004841BA">
      <w:pPr>
        <w:pStyle w:val="Definition"/>
      </w:pPr>
      <w:r w:rsidRPr="00532246">
        <w:rPr>
          <w:b/>
          <w:i/>
        </w:rPr>
        <w:t>hold</w:t>
      </w:r>
      <w:r w:rsidRPr="00532246">
        <w:t xml:space="preserve">, in relation to an RSA, has the same meaning as in the </w:t>
      </w:r>
      <w:r w:rsidRPr="00532246">
        <w:rPr>
          <w:i/>
        </w:rPr>
        <w:t>Retirement Savings Accounts Act 1997</w:t>
      </w:r>
      <w:r w:rsidRPr="00532246">
        <w:t>.</w:t>
      </w:r>
    </w:p>
    <w:p w:rsidR="004841BA" w:rsidRPr="00532246" w:rsidRDefault="004841BA" w:rsidP="004841BA">
      <w:pPr>
        <w:pStyle w:val="Definition"/>
      </w:pPr>
      <w:r w:rsidRPr="00532246">
        <w:rPr>
          <w:b/>
          <w:i/>
        </w:rPr>
        <w:t>holder</w:t>
      </w:r>
      <w:r w:rsidRPr="00532246">
        <w:t xml:space="preserve">, in relation to an RSA, has the same meaning as in the </w:t>
      </w:r>
      <w:r w:rsidRPr="00532246">
        <w:rPr>
          <w:i/>
        </w:rPr>
        <w:t>Retirement Savings Accounts Act 1997</w:t>
      </w:r>
      <w:r w:rsidRPr="00532246">
        <w:t>.</w:t>
      </w:r>
    </w:p>
    <w:p w:rsidR="004841BA" w:rsidRPr="00532246" w:rsidRDefault="004841BA" w:rsidP="004841BA">
      <w:pPr>
        <w:pStyle w:val="Definition"/>
      </w:pPr>
      <w:r w:rsidRPr="00532246">
        <w:rPr>
          <w:b/>
          <w:i/>
        </w:rPr>
        <w:t>income from personal exertion</w:t>
      </w:r>
      <w:r w:rsidRPr="00532246">
        <w:t xml:space="preserve"> or </w:t>
      </w:r>
      <w:r w:rsidRPr="00532246">
        <w:rPr>
          <w:b/>
          <w:i/>
        </w:rPr>
        <w:t>income derived from personal exertion</w:t>
      </w:r>
      <w:r w:rsidRPr="00532246">
        <w:t xml:space="preserve"> means income consisting of earnings, salaries, wages, commissions, fees, bonuses, pensions, superannuation allowances, retiring allowances and retiring gratuities, allowances and gratuities received in the capacity of employee or in relation to any services rendered, the proceeds of any business carried on by the taxpayer either alone or as a partner with any other person, any amount received as a bounty or subsidy in carrying on a business, any amount that is included in the assessable income of the taxpayer by reason of </w:t>
      </w:r>
      <w:r w:rsidR="00910424" w:rsidRPr="00532246">
        <w:t>section</w:t>
      </w:r>
      <w:r w:rsidR="00532246">
        <w:t> </w:t>
      </w:r>
      <w:r w:rsidR="00910424" w:rsidRPr="00532246">
        <w:t>393</w:t>
      </w:r>
      <w:r w:rsidR="00532246">
        <w:noBreakHyphen/>
      </w:r>
      <w:r w:rsidR="00910424" w:rsidRPr="00532246">
        <w:t xml:space="preserve">10 of the </w:t>
      </w:r>
      <w:r w:rsidR="00910424" w:rsidRPr="00532246">
        <w:rPr>
          <w:i/>
        </w:rPr>
        <w:t>Income Tax Assessment Act 1997</w:t>
      </w:r>
      <w:r w:rsidRPr="00532246">
        <w:t xml:space="preserve">, the income from any property where that income forms part of the emoluments of any office or employment of profit held by the taxpayer, and any profit arising from the sale by the taxpayer of any property acquired by </w:t>
      </w:r>
      <w:r w:rsidR="00EB3E5D" w:rsidRPr="00532246">
        <w:t>the taxpayer</w:t>
      </w:r>
      <w:r w:rsidRPr="00532246">
        <w:t xml:space="preserve"> for the purpose of profit</w:t>
      </w:r>
      <w:r w:rsidR="00532246">
        <w:noBreakHyphen/>
      </w:r>
      <w:r w:rsidRPr="00532246">
        <w:t>making by sale or from the carrying on or carrying out of any profit</w:t>
      </w:r>
      <w:r w:rsidR="00532246">
        <w:noBreakHyphen/>
      </w:r>
      <w:r w:rsidRPr="00532246">
        <w:t>making undertaking or scheme, but does not include:</w:t>
      </w:r>
    </w:p>
    <w:p w:rsidR="004841BA" w:rsidRPr="00532246" w:rsidRDefault="004841BA" w:rsidP="004841BA">
      <w:pPr>
        <w:pStyle w:val="paragraph"/>
      </w:pPr>
      <w:r w:rsidRPr="00532246">
        <w:tab/>
        <w:t>(a)</w:t>
      </w:r>
      <w:r w:rsidRPr="00532246">
        <w:tab/>
        <w:t xml:space="preserve">interest, unless the taxpayer’s principal business consists of the lending of money, or unless the interest is received in respect of a debt due to the taxpayer for goods supplied or services rendered by </w:t>
      </w:r>
      <w:r w:rsidR="00EB3E5D" w:rsidRPr="00532246">
        <w:t>the taxpayer</w:t>
      </w:r>
      <w:r w:rsidRPr="00532246">
        <w:t xml:space="preserve"> in the course of </w:t>
      </w:r>
      <w:r w:rsidR="00EB3E5D" w:rsidRPr="00532246">
        <w:t>the taxpayer’s</w:t>
      </w:r>
      <w:r w:rsidRPr="00532246">
        <w:t xml:space="preserve"> business; or</w:t>
      </w:r>
    </w:p>
    <w:p w:rsidR="004841BA" w:rsidRPr="00532246" w:rsidRDefault="004841BA" w:rsidP="004841BA">
      <w:pPr>
        <w:pStyle w:val="paragraph"/>
      </w:pPr>
      <w:r w:rsidRPr="00532246">
        <w:tab/>
        <w:t>(b)</w:t>
      </w:r>
      <w:r w:rsidRPr="00532246">
        <w:tab/>
        <w:t>rents, dividends or non</w:t>
      </w:r>
      <w:r w:rsidR="00532246">
        <w:noBreakHyphen/>
      </w:r>
      <w:r w:rsidRPr="00532246">
        <w:t>share dividends.</w:t>
      </w:r>
    </w:p>
    <w:p w:rsidR="004841BA" w:rsidRPr="00532246" w:rsidRDefault="004841BA" w:rsidP="004841BA">
      <w:pPr>
        <w:pStyle w:val="Definition"/>
      </w:pPr>
      <w:r w:rsidRPr="00532246">
        <w:rPr>
          <w:b/>
          <w:i/>
        </w:rPr>
        <w:t>income from property</w:t>
      </w:r>
      <w:r w:rsidRPr="00532246">
        <w:t xml:space="preserve"> or </w:t>
      </w:r>
      <w:r w:rsidRPr="00532246">
        <w:rPr>
          <w:b/>
          <w:i/>
        </w:rPr>
        <w:t>income derived from property</w:t>
      </w:r>
      <w:r w:rsidRPr="00532246">
        <w:t xml:space="preserve"> means all income not being income from personal exertion.</w:t>
      </w:r>
    </w:p>
    <w:p w:rsidR="00B71A35" w:rsidRPr="00532246" w:rsidRDefault="00B71A35" w:rsidP="00B71A35">
      <w:pPr>
        <w:pStyle w:val="Definition"/>
      </w:pPr>
      <w:r w:rsidRPr="00532246">
        <w:rPr>
          <w:b/>
          <w:i/>
        </w:rPr>
        <w:t>income tax</w:t>
      </w:r>
      <w:r w:rsidRPr="00532246">
        <w:t xml:space="preserve"> means income tax imposed as such by any Act, as assessed under this Act, but, except in section</w:t>
      </w:r>
      <w:r w:rsidR="00532246">
        <w:t> </w:t>
      </w:r>
      <w:r w:rsidRPr="00532246">
        <w:t>260, does not include mining withholding tax or withholding tax.</w:t>
      </w:r>
    </w:p>
    <w:p w:rsidR="001E1A16" w:rsidRPr="00532246" w:rsidRDefault="001E1A16" w:rsidP="001E1A16">
      <w:pPr>
        <w:pStyle w:val="Definition"/>
      </w:pPr>
      <w:r w:rsidRPr="00532246">
        <w:rPr>
          <w:b/>
          <w:i/>
        </w:rPr>
        <w:t>Indigenous land</w:t>
      </w:r>
      <w:r w:rsidRPr="00532246">
        <w:t xml:space="preserve"> has the same meaning as in the </w:t>
      </w:r>
      <w:r w:rsidRPr="00532246">
        <w:rPr>
          <w:i/>
        </w:rPr>
        <w:t>Income Tax Assessment Act 1997</w:t>
      </w:r>
      <w:r w:rsidRPr="00532246">
        <w:t>.</w:t>
      </w:r>
    </w:p>
    <w:p w:rsidR="001E1A16" w:rsidRPr="00532246" w:rsidRDefault="001E1A16" w:rsidP="001E1A16">
      <w:pPr>
        <w:pStyle w:val="Definition"/>
      </w:pPr>
      <w:r w:rsidRPr="00532246">
        <w:rPr>
          <w:b/>
          <w:i/>
        </w:rPr>
        <w:t>Indigenous person</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insurance business</w:t>
      </w:r>
      <w:r w:rsidRPr="00532246">
        <w:t xml:space="preserve"> has the same meaning as in the </w:t>
      </w:r>
      <w:r w:rsidRPr="00532246">
        <w:rPr>
          <w:i/>
        </w:rPr>
        <w:t>Insurance Act 1973</w:t>
      </w:r>
      <w:r w:rsidRPr="00532246">
        <w:t>.</w:t>
      </w:r>
    </w:p>
    <w:p w:rsidR="004841BA" w:rsidRPr="00532246" w:rsidRDefault="004841BA" w:rsidP="00C224BC">
      <w:pPr>
        <w:pStyle w:val="Definition"/>
        <w:keepNext/>
        <w:keepLines/>
      </w:pPr>
      <w:r w:rsidRPr="00532246">
        <w:rPr>
          <w:b/>
          <w:i/>
        </w:rPr>
        <w:t>insurance funds</w:t>
      </w:r>
      <w:r w:rsidRPr="00532246">
        <w:t>, in relation to a company, means all the Australian statutory funds of the company and all other funds maintained by the company in respect of the life assurance business of the company.</w:t>
      </w:r>
    </w:p>
    <w:p w:rsidR="00D30838" w:rsidRPr="00532246" w:rsidRDefault="00D30838" w:rsidP="00D30838">
      <w:pPr>
        <w:pStyle w:val="Definition"/>
      </w:pPr>
      <w:r w:rsidRPr="00532246">
        <w:rPr>
          <w:b/>
          <w:i/>
        </w:rPr>
        <w:t>interest income</w:t>
      </w:r>
      <w:r w:rsidRPr="00532246">
        <w:t>, in relation to a taxpayer, means income consisting of interest, or a payment in the nature of interest, in respect of:</w:t>
      </w:r>
    </w:p>
    <w:p w:rsidR="00D30838" w:rsidRPr="00532246" w:rsidRDefault="00D30838" w:rsidP="00D30838">
      <w:pPr>
        <w:pStyle w:val="paragraph"/>
      </w:pPr>
      <w:r w:rsidRPr="00532246">
        <w:tab/>
        <w:t>(a)</w:t>
      </w:r>
      <w:r w:rsidRPr="00532246">
        <w:tab/>
        <w:t>money lent, advanced or deposited; or</w:t>
      </w:r>
    </w:p>
    <w:p w:rsidR="00D30838" w:rsidRPr="00532246" w:rsidRDefault="00D30838" w:rsidP="00D30838">
      <w:pPr>
        <w:pStyle w:val="paragraph"/>
      </w:pPr>
      <w:r w:rsidRPr="00532246">
        <w:tab/>
        <w:t>(b)</w:t>
      </w:r>
      <w:r w:rsidRPr="00532246">
        <w:tab/>
        <w:t>credit given; or</w:t>
      </w:r>
    </w:p>
    <w:p w:rsidR="00D30838" w:rsidRPr="00532246" w:rsidRDefault="00D30838" w:rsidP="00D30838">
      <w:pPr>
        <w:pStyle w:val="paragraph"/>
      </w:pPr>
      <w:r w:rsidRPr="00532246">
        <w:tab/>
        <w:t>(c)</w:t>
      </w:r>
      <w:r w:rsidRPr="00532246">
        <w:tab/>
        <w:t>any other form of debt or liability;</w:t>
      </w:r>
    </w:p>
    <w:p w:rsidR="00D30838" w:rsidRPr="00532246" w:rsidRDefault="00D30838" w:rsidP="00D30838">
      <w:pPr>
        <w:pStyle w:val="subsection2"/>
      </w:pPr>
      <w:r w:rsidRPr="00532246">
        <w:t>whether security is given or not, other than:</w:t>
      </w:r>
    </w:p>
    <w:p w:rsidR="00D30838" w:rsidRPr="00532246" w:rsidRDefault="00D30838" w:rsidP="00D30838">
      <w:pPr>
        <w:pStyle w:val="paragraph"/>
      </w:pPr>
      <w:r w:rsidRPr="00532246">
        <w:tab/>
        <w:t>(d)</w:t>
      </w:r>
      <w:r w:rsidRPr="00532246">
        <w:tab/>
        <w:t>an amount to the extent to which it is a return on an equity interest in a company; or</w:t>
      </w:r>
    </w:p>
    <w:p w:rsidR="00D30838" w:rsidRPr="00532246" w:rsidRDefault="00D30838" w:rsidP="00D30838">
      <w:pPr>
        <w:pStyle w:val="paragraph"/>
      </w:pPr>
      <w:r w:rsidRPr="00532246">
        <w:tab/>
        <w:t>(e)</w:t>
      </w:r>
      <w:r w:rsidRPr="00532246">
        <w:tab/>
        <w:t>interest derived by the taxpayer from a transaction directly related to the active conduct of a trade or business; or</w:t>
      </w:r>
    </w:p>
    <w:p w:rsidR="00D30838" w:rsidRPr="00532246" w:rsidRDefault="00D30838" w:rsidP="00D30838">
      <w:pPr>
        <w:pStyle w:val="paragraph"/>
      </w:pPr>
      <w:r w:rsidRPr="00532246">
        <w:tab/>
        <w:t>(f)</w:t>
      </w:r>
      <w:r w:rsidRPr="00532246">
        <w:tab/>
        <w:t>interest derived by the taxpayer from carrying on a banking business or any other business whose income is principally derived from the lending of money; or</w:t>
      </w:r>
    </w:p>
    <w:p w:rsidR="00D30838" w:rsidRPr="00532246" w:rsidRDefault="00D30838" w:rsidP="00D30838">
      <w:pPr>
        <w:pStyle w:val="paragraph"/>
      </w:pPr>
      <w:r w:rsidRPr="00532246">
        <w:tab/>
        <w:t>(g)</w:t>
      </w:r>
      <w:r w:rsidRPr="00532246">
        <w:tab/>
        <w:t>interest received by the taxpayer during a year of income from a foreign company, where:</w:t>
      </w:r>
    </w:p>
    <w:p w:rsidR="00D30838" w:rsidRPr="00532246" w:rsidRDefault="00D30838" w:rsidP="00D30838">
      <w:pPr>
        <w:pStyle w:val="paragraphsub"/>
      </w:pPr>
      <w:r w:rsidRPr="00532246">
        <w:tab/>
        <w:t>(i)</w:t>
      </w:r>
      <w:r w:rsidRPr="00532246">
        <w:tab/>
        <w:t>at any time during the year of income, the taxpayer had (or would have had, if the taxpayer were a company and a resident), a voting interest, within the meaning of section</w:t>
      </w:r>
      <w:r w:rsidR="00532246">
        <w:t> </w:t>
      </w:r>
      <w:r w:rsidRPr="00532246">
        <w:t>334A, amounting to at least 10% of the voting power, within the meaning of that section, in that company; and</w:t>
      </w:r>
    </w:p>
    <w:p w:rsidR="00D30838" w:rsidRPr="00532246" w:rsidRDefault="00D30838" w:rsidP="00D30838">
      <w:pPr>
        <w:pStyle w:val="paragraphsub"/>
      </w:pPr>
      <w:r w:rsidRPr="00532246">
        <w:tab/>
        <w:t>(ii)</w:t>
      </w:r>
      <w:r w:rsidRPr="00532246">
        <w:tab/>
        <w:t>during the year of income or the preceding year of income, the company has not derived an amount of interest income exceeding 10% of the total profits derived by the company during the same year.</w:t>
      </w:r>
    </w:p>
    <w:p w:rsidR="004841BA" w:rsidRPr="00532246" w:rsidRDefault="004841BA" w:rsidP="004841BA">
      <w:pPr>
        <w:pStyle w:val="Definition"/>
      </w:pPr>
      <w:r w:rsidRPr="00532246">
        <w:rPr>
          <w:b/>
          <w:i/>
        </w:rPr>
        <w:t>life assurance company</w:t>
      </w:r>
      <w:r w:rsidRPr="00532246">
        <w:t xml:space="preserve"> has the meaning given to </w:t>
      </w:r>
      <w:r w:rsidRPr="00532246">
        <w:rPr>
          <w:b/>
          <w:i/>
        </w:rPr>
        <w:t>life insurance company</w:t>
      </w:r>
      <w:r w:rsidRPr="00532246">
        <w:t xml:space="preserve"> by the </w:t>
      </w:r>
      <w:r w:rsidRPr="00532246">
        <w:rPr>
          <w:i/>
        </w:rPr>
        <w:t>Income Tax Assessment Act 1997</w:t>
      </w:r>
      <w:r w:rsidRPr="00532246">
        <w:t>.</w:t>
      </w:r>
    </w:p>
    <w:p w:rsidR="004841BA" w:rsidRPr="00532246" w:rsidRDefault="004841BA" w:rsidP="004841BA">
      <w:pPr>
        <w:pStyle w:val="Definition"/>
      </w:pPr>
      <w:r w:rsidRPr="00532246">
        <w:rPr>
          <w:b/>
          <w:i/>
        </w:rPr>
        <w:t>life assurance policy</w:t>
      </w:r>
      <w:r w:rsidRPr="00532246">
        <w:t xml:space="preserve"> has the meaning given to </w:t>
      </w:r>
      <w:r w:rsidRPr="00532246">
        <w:rPr>
          <w:b/>
          <w:i/>
        </w:rPr>
        <w:t xml:space="preserve">life insurance policy </w:t>
      </w:r>
      <w:r w:rsidRPr="00532246">
        <w:t xml:space="preserve">by the </w:t>
      </w:r>
      <w:r w:rsidRPr="00532246">
        <w:rPr>
          <w:i/>
        </w:rPr>
        <w:t>Income Tax Assessment Act 1997</w:t>
      </w:r>
      <w:r w:rsidRPr="00532246">
        <w:t>.</w:t>
      </w:r>
    </w:p>
    <w:p w:rsidR="004841BA" w:rsidRPr="00532246" w:rsidRDefault="004841BA" w:rsidP="004841BA">
      <w:pPr>
        <w:pStyle w:val="Definition"/>
      </w:pPr>
      <w:r w:rsidRPr="00532246">
        <w:rPr>
          <w:b/>
          <w:i/>
        </w:rPr>
        <w:t>life assurance premium</w:t>
      </w:r>
      <w:r w:rsidRPr="00532246">
        <w:t xml:space="preserve"> has the meaning given to </w:t>
      </w:r>
      <w:r w:rsidRPr="00532246">
        <w:rPr>
          <w:b/>
          <w:i/>
        </w:rPr>
        <w:t>life insurance premium</w:t>
      </w:r>
      <w:r w:rsidRPr="00532246">
        <w:t xml:space="preserve"> by the </w:t>
      </w:r>
      <w:r w:rsidRPr="00532246">
        <w:rPr>
          <w:i/>
        </w:rPr>
        <w:t>Income Tax Assessment Act 1997</w:t>
      </w:r>
      <w:r w:rsidRPr="00532246">
        <w:t>.</w:t>
      </w:r>
    </w:p>
    <w:p w:rsidR="004841BA" w:rsidRPr="00532246" w:rsidRDefault="004841BA" w:rsidP="004841BA">
      <w:pPr>
        <w:pStyle w:val="Definition"/>
      </w:pPr>
      <w:r w:rsidRPr="00532246">
        <w:rPr>
          <w:b/>
          <w:i/>
        </w:rPr>
        <w:t>limited partner</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limited partnership</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liquidator</w:t>
      </w:r>
      <w:r w:rsidRPr="00532246">
        <w:t xml:space="preserve"> means the person who, whether or not appointed as liquidator, is the person required by law to carry out the winding</w:t>
      </w:r>
      <w:r w:rsidR="00532246">
        <w:noBreakHyphen/>
      </w:r>
      <w:r w:rsidRPr="00532246">
        <w:t>up of a company.</w:t>
      </w:r>
    </w:p>
    <w:p w:rsidR="004841BA" w:rsidRPr="00532246" w:rsidRDefault="004841BA" w:rsidP="004841BA">
      <w:pPr>
        <w:pStyle w:val="Definition"/>
      </w:pPr>
      <w:r w:rsidRPr="00532246">
        <w:rPr>
          <w:b/>
          <w:i/>
        </w:rPr>
        <w:t>loss year</w:t>
      </w:r>
      <w:r w:rsidRPr="00532246">
        <w:t xml:space="preserve"> has the same meaning as in the </w:t>
      </w:r>
      <w:r w:rsidRPr="00532246">
        <w:rPr>
          <w:i/>
        </w:rPr>
        <w:t>Income Tax Assessment Act 1997</w:t>
      </w:r>
      <w:r w:rsidRPr="00532246">
        <w:t xml:space="preserve">. </w:t>
      </w:r>
    </w:p>
    <w:p w:rsidR="00605F7B" w:rsidRPr="00532246" w:rsidRDefault="00605F7B" w:rsidP="00605F7B">
      <w:pPr>
        <w:pStyle w:val="Definition"/>
      </w:pPr>
      <w:r w:rsidRPr="00532246">
        <w:rPr>
          <w:b/>
          <w:i/>
        </w:rPr>
        <w:t>managed investment trust</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MEC group</w:t>
      </w:r>
      <w:r w:rsidRPr="00532246">
        <w:t xml:space="preserve"> has the same meaning as in the </w:t>
      </w:r>
      <w:r w:rsidRPr="00532246">
        <w:rPr>
          <w:i/>
        </w:rPr>
        <w:t>Income Tax Assessment Act 1997</w:t>
      </w:r>
      <w:r w:rsidRPr="00532246">
        <w:t>.</w:t>
      </w:r>
    </w:p>
    <w:p w:rsidR="00BE7201" w:rsidRPr="00532246" w:rsidRDefault="00BE7201" w:rsidP="00BE7201">
      <w:pPr>
        <w:pStyle w:val="Definition"/>
      </w:pPr>
      <w:r w:rsidRPr="00532246">
        <w:rPr>
          <w:b/>
          <w:i/>
        </w:rPr>
        <w:t>medical expense rebate higher phase</w:t>
      </w:r>
      <w:r w:rsidR="00532246">
        <w:rPr>
          <w:b/>
          <w:i/>
        </w:rPr>
        <w:noBreakHyphen/>
      </w:r>
      <w:r w:rsidRPr="00532246">
        <w:rPr>
          <w:b/>
          <w:i/>
        </w:rPr>
        <w:t>in limit</w:t>
      </w:r>
      <w:r w:rsidRPr="00532246">
        <w:t xml:space="preserve"> has the meaning given by subsection</w:t>
      </w:r>
      <w:r w:rsidR="00532246">
        <w:t> </w:t>
      </w:r>
      <w:r w:rsidRPr="00532246">
        <w:t>159Q(5).</w:t>
      </w:r>
    </w:p>
    <w:p w:rsidR="00BE7201" w:rsidRPr="00532246" w:rsidRDefault="00BE7201" w:rsidP="00BE7201">
      <w:pPr>
        <w:pStyle w:val="Definition"/>
      </w:pPr>
      <w:r w:rsidRPr="00532246">
        <w:rPr>
          <w:b/>
          <w:i/>
        </w:rPr>
        <w:t>medical expense rebate lower phase</w:t>
      </w:r>
      <w:r w:rsidR="00532246">
        <w:rPr>
          <w:b/>
          <w:i/>
        </w:rPr>
        <w:noBreakHyphen/>
      </w:r>
      <w:r w:rsidRPr="00532246">
        <w:rPr>
          <w:b/>
          <w:i/>
        </w:rPr>
        <w:t>in limit</w:t>
      </w:r>
      <w:r w:rsidRPr="00532246">
        <w:t xml:space="preserve"> has the meaning given by subsection</w:t>
      </w:r>
      <w:r w:rsidR="00532246">
        <w:t> </w:t>
      </w:r>
      <w:r w:rsidRPr="00532246">
        <w:t>159Q(6).</w:t>
      </w:r>
    </w:p>
    <w:p w:rsidR="00BB1699" w:rsidRPr="00532246" w:rsidRDefault="00BB1699" w:rsidP="00BB1699">
      <w:pPr>
        <w:pStyle w:val="Definition"/>
      </w:pPr>
      <w:r w:rsidRPr="00532246">
        <w:rPr>
          <w:b/>
          <w:i/>
        </w:rPr>
        <w:t>Medicare levy</w:t>
      </w:r>
      <w:r w:rsidRPr="00532246">
        <w:t xml:space="preserve"> means Medicare levy imposed as such by any Act as assessed under this Act.</w:t>
      </w:r>
    </w:p>
    <w:p w:rsidR="00BB1699" w:rsidRPr="00532246" w:rsidRDefault="00BB1699" w:rsidP="00BB1699">
      <w:pPr>
        <w:pStyle w:val="Definition"/>
      </w:pPr>
      <w:r w:rsidRPr="00532246">
        <w:rPr>
          <w:b/>
          <w:i/>
        </w:rPr>
        <w:t>Medicare levy (fringe benefits) surcharge</w:t>
      </w:r>
      <w:r w:rsidRPr="00532246">
        <w:t xml:space="preserve"> has the meaning given by the </w:t>
      </w:r>
      <w:r w:rsidRPr="00532246">
        <w:rPr>
          <w:i/>
        </w:rPr>
        <w:t>Income Tax Assessment Act 1997</w:t>
      </w:r>
      <w:r w:rsidRPr="00532246">
        <w:t>.</w:t>
      </w:r>
    </w:p>
    <w:p w:rsidR="004841BA" w:rsidRPr="00532246" w:rsidRDefault="004841BA" w:rsidP="004841BA">
      <w:pPr>
        <w:pStyle w:val="Definition"/>
      </w:pPr>
      <w:r w:rsidRPr="00532246">
        <w:rPr>
          <w:b/>
          <w:i/>
        </w:rPr>
        <w:t>member</w:t>
      </w:r>
      <w:r w:rsidRPr="00532246">
        <w:t xml:space="preserve"> of a consolidated group or MEC group has the same meaning as in the </w:t>
      </w:r>
      <w:r w:rsidRPr="00532246">
        <w:rPr>
          <w:i/>
        </w:rPr>
        <w:t>Income Tax Assessment Act 1997</w:t>
      </w:r>
      <w:r w:rsidRPr="00532246">
        <w:t>.</w:t>
      </w:r>
    </w:p>
    <w:p w:rsidR="007E6B37" w:rsidRPr="00532246" w:rsidRDefault="007E6B37" w:rsidP="007E6B37">
      <w:pPr>
        <w:pStyle w:val="Definition"/>
      </w:pPr>
      <w:r w:rsidRPr="00532246">
        <w:rPr>
          <w:b/>
          <w:i/>
        </w:rPr>
        <w:t>member of a family tax benefit (</w:t>
      </w:r>
      <w:r w:rsidR="00AA1996" w:rsidRPr="00532246">
        <w:rPr>
          <w:b/>
          <w:i/>
        </w:rPr>
        <w:t>Part </w:t>
      </w:r>
      <w:r w:rsidRPr="00532246">
        <w:rPr>
          <w:b/>
          <w:i/>
        </w:rPr>
        <w:t>B) family without shared care</w:t>
      </w:r>
      <w:r w:rsidRPr="00532246">
        <w:t xml:space="preserve">: a taxpayer is a </w:t>
      </w:r>
      <w:r w:rsidRPr="00532246">
        <w:rPr>
          <w:b/>
          <w:i/>
        </w:rPr>
        <w:t>member of a family tax benefit (</w:t>
      </w:r>
      <w:r w:rsidR="00AA1996" w:rsidRPr="00532246">
        <w:rPr>
          <w:b/>
          <w:i/>
        </w:rPr>
        <w:t>Part </w:t>
      </w:r>
      <w:r w:rsidRPr="00532246">
        <w:rPr>
          <w:b/>
          <w:i/>
        </w:rPr>
        <w:t>B) family without shared care</w:t>
      </w:r>
      <w:r w:rsidRPr="00532246">
        <w:t xml:space="preserve"> if:</w:t>
      </w:r>
    </w:p>
    <w:p w:rsidR="007E6B37" w:rsidRPr="00532246" w:rsidRDefault="007E6B37" w:rsidP="007E6B37">
      <w:pPr>
        <w:pStyle w:val="paragraph"/>
      </w:pPr>
      <w:r w:rsidRPr="00532246">
        <w:tab/>
        <w:t>(a)</w:t>
      </w:r>
      <w:r w:rsidRPr="00532246">
        <w:tab/>
        <w:t xml:space="preserve">the taxpayer, or the taxpayer’s spouse while being the taxpayer’s partner (within the meaning of the </w:t>
      </w:r>
      <w:r w:rsidRPr="00532246">
        <w:rPr>
          <w:i/>
        </w:rPr>
        <w:t>A New Tax System (Family Assistance) Act 1999</w:t>
      </w:r>
      <w:r w:rsidRPr="00532246">
        <w:t xml:space="preserve">), is eligible for family tax benefit at the </w:t>
      </w:r>
      <w:r w:rsidR="00AA1996" w:rsidRPr="00532246">
        <w:t>Part </w:t>
      </w:r>
      <w:r w:rsidRPr="00532246">
        <w:t>B rate (within the meaning of that Act); and</w:t>
      </w:r>
    </w:p>
    <w:p w:rsidR="007E6B37" w:rsidRPr="00532246" w:rsidRDefault="007E6B37" w:rsidP="007E6B37">
      <w:pPr>
        <w:pStyle w:val="paragraph"/>
      </w:pPr>
      <w:r w:rsidRPr="00532246">
        <w:tab/>
        <w:t>(b)</w:t>
      </w:r>
      <w:r w:rsidRPr="00532246">
        <w:tab/>
        <w:t>clause</w:t>
      </w:r>
      <w:r w:rsidR="00532246">
        <w:t> </w:t>
      </w:r>
      <w:r w:rsidRPr="00532246">
        <w:t>31 of Schedule</w:t>
      </w:r>
      <w:r w:rsidR="00532246">
        <w:t> </w:t>
      </w:r>
      <w:r w:rsidRPr="00532246">
        <w:t xml:space="preserve">1 to that Act does not apply in respect of the </w:t>
      </w:r>
      <w:r w:rsidR="00AA1996" w:rsidRPr="00532246">
        <w:t>Part </w:t>
      </w:r>
      <w:r w:rsidRPr="00532246">
        <w:t>B rate.</w:t>
      </w:r>
    </w:p>
    <w:p w:rsidR="00D16AE3" w:rsidRPr="00532246" w:rsidRDefault="00D16AE3" w:rsidP="00D16AE3">
      <w:pPr>
        <w:pStyle w:val="Definition"/>
      </w:pPr>
      <w:r w:rsidRPr="00532246">
        <w:rPr>
          <w:b/>
          <w:i/>
        </w:rPr>
        <w:t>minerals</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4841BA" w:rsidRPr="00532246" w:rsidRDefault="004841BA" w:rsidP="004841BA">
      <w:pPr>
        <w:pStyle w:val="Definition"/>
      </w:pPr>
      <w:r w:rsidRPr="00532246">
        <w:rPr>
          <w:b/>
          <w:i/>
        </w:rPr>
        <w:t>mining withholding tax</w:t>
      </w:r>
      <w:r w:rsidRPr="00532246">
        <w:t xml:space="preserve"> means income tax payable in accordance with section</w:t>
      </w:r>
      <w:r w:rsidR="00532246">
        <w:t> </w:t>
      </w:r>
      <w:r w:rsidRPr="00532246">
        <w:t>128V.</w:t>
      </w:r>
    </w:p>
    <w:p w:rsidR="004841BA" w:rsidRPr="00532246" w:rsidRDefault="004841BA" w:rsidP="004841BA">
      <w:pPr>
        <w:pStyle w:val="Definition"/>
      </w:pPr>
      <w:r w:rsidRPr="00532246">
        <w:rPr>
          <w:b/>
          <w:i/>
        </w:rPr>
        <w:t>mortgage</w:t>
      </w:r>
      <w:r w:rsidRPr="00532246">
        <w:t xml:space="preserve"> includes any charge, lien or encumbrance to secure the repayment of money.</w:t>
      </w:r>
    </w:p>
    <w:p w:rsidR="004841BA" w:rsidRPr="00532246" w:rsidRDefault="004841BA" w:rsidP="004841BA">
      <w:pPr>
        <w:pStyle w:val="Definition"/>
      </w:pPr>
      <w:r w:rsidRPr="00532246">
        <w:rPr>
          <w:b/>
          <w:i/>
        </w:rPr>
        <w:t>mutual life assurance company</w:t>
      </w:r>
      <w:r w:rsidRPr="00532246">
        <w:t xml:space="preserve"> means a life assurance company the profits of which are divisible only among the policy holders.</w:t>
      </w:r>
    </w:p>
    <w:p w:rsidR="00D16AE3" w:rsidRPr="00532246" w:rsidRDefault="00D16AE3" w:rsidP="00D16AE3">
      <w:pPr>
        <w:pStyle w:val="Definition"/>
      </w:pPr>
      <w:r w:rsidRPr="00532246">
        <w:rPr>
          <w:b/>
          <w:i/>
        </w:rPr>
        <w:t>natural resource</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4841BA" w:rsidRPr="00532246" w:rsidRDefault="004841BA" w:rsidP="004841BA">
      <w:pPr>
        <w:pStyle w:val="Definition"/>
      </w:pPr>
      <w:r w:rsidRPr="00532246">
        <w:rPr>
          <w:b/>
          <w:i/>
        </w:rPr>
        <w:t>net capital gain</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net capital loss</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rPr>
          <w:b/>
        </w:rPr>
      </w:pPr>
      <w:r w:rsidRPr="00532246">
        <w:rPr>
          <w:b/>
          <w:i/>
        </w:rPr>
        <w:t>net GST</w:t>
      </w:r>
      <w:r w:rsidRPr="00532246">
        <w:t xml:space="preserve"> has the meaning given by section</w:t>
      </w:r>
      <w:r w:rsidR="00532246">
        <w:t> </w:t>
      </w:r>
      <w:r w:rsidRPr="00532246">
        <w:t>995</w:t>
      </w:r>
      <w:r w:rsidR="00532246">
        <w:noBreakHyphen/>
      </w:r>
      <w:r w:rsidRPr="00532246">
        <w:t xml:space="preserve">1 of the </w:t>
      </w:r>
      <w:r w:rsidRPr="00532246">
        <w:rPr>
          <w:i/>
        </w:rPr>
        <w:t>Income Tax Assessment Act 1997</w:t>
      </w:r>
      <w:r w:rsidRPr="00532246">
        <w:t>.</w:t>
      </w:r>
    </w:p>
    <w:p w:rsidR="004841BA" w:rsidRPr="00532246" w:rsidRDefault="004841BA" w:rsidP="004841BA">
      <w:pPr>
        <w:pStyle w:val="Definition"/>
        <w:rPr>
          <w:b/>
        </w:rPr>
      </w:pPr>
      <w:r w:rsidRPr="00532246">
        <w:rPr>
          <w:b/>
          <w:i/>
        </w:rPr>
        <w:t>net input tax credit</w:t>
      </w:r>
      <w:r w:rsidRPr="00532246">
        <w:t xml:space="preserve"> has the meaning given by section</w:t>
      </w:r>
      <w:r w:rsidR="00532246">
        <w:t> </w:t>
      </w:r>
      <w:r w:rsidRPr="00532246">
        <w:t>995</w:t>
      </w:r>
      <w:r w:rsidR="00532246">
        <w:noBreakHyphen/>
      </w:r>
      <w:r w:rsidRPr="00532246">
        <w:t xml:space="preserve">1 of the </w:t>
      </w:r>
      <w:r w:rsidRPr="00532246">
        <w:rPr>
          <w:i/>
        </w:rPr>
        <w:t>Income Tax Assessment Act 1997</w:t>
      </w:r>
      <w:r w:rsidRPr="00532246">
        <w:t>.</w:t>
      </w:r>
    </w:p>
    <w:p w:rsidR="004841BA" w:rsidRPr="00532246" w:rsidRDefault="004841BA" w:rsidP="004841BA">
      <w:pPr>
        <w:pStyle w:val="Definition"/>
      </w:pPr>
      <w:r w:rsidRPr="00532246">
        <w:rPr>
          <w:b/>
          <w:i/>
        </w:rPr>
        <w:t>non</w:t>
      </w:r>
      <w:r w:rsidR="00532246">
        <w:rPr>
          <w:b/>
          <w:i/>
        </w:rPr>
        <w:noBreakHyphen/>
      </w:r>
      <w:r w:rsidRPr="00532246">
        <w:rPr>
          <w:b/>
          <w:i/>
        </w:rPr>
        <w:t>assessable non</w:t>
      </w:r>
      <w:r w:rsidR="00532246">
        <w:rPr>
          <w:b/>
          <w:i/>
        </w:rPr>
        <w:noBreakHyphen/>
      </w:r>
      <w:r w:rsidRPr="00532246">
        <w:rPr>
          <w:b/>
          <w:i/>
        </w:rPr>
        <w:t>exempt income</w:t>
      </w:r>
      <w:r w:rsidRPr="00532246">
        <w:t xml:space="preserve"> has the meaning given by the </w:t>
      </w:r>
      <w:r w:rsidRPr="00532246">
        <w:rPr>
          <w:i/>
        </w:rPr>
        <w:t>Income Tax Assessment Act 1997</w:t>
      </w:r>
      <w:r w:rsidRPr="00532246">
        <w:t>.</w:t>
      </w:r>
    </w:p>
    <w:p w:rsidR="00457257" w:rsidRPr="00532246" w:rsidRDefault="00457257" w:rsidP="00457257">
      <w:pPr>
        <w:pStyle w:val="Definition"/>
      </w:pPr>
      <w:r w:rsidRPr="00532246">
        <w:rPr>
          <w:b/>
          <w:i/>
        </w:rPr>
        <w:t>non</w:t>
      </w:r>
      <w:r w:rsidR="00532246">
        <w:rPr>
          <w:b/>
          <w:i/>
        </w:rPr>
        <w:noBreakHyphen/>
      </w:r>
      <w:r w:rsidRPr="00532246">
        <w:rPr>
          <w:b/>
          <w:i/>
        </w:rPr>
        <w:t>complying approved deposit fund</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055948" w:rsidRPr="00532246" w:rsidRDefault="00055948" w:rsidP="00055948">
      <w:pPr>
        <w:pStyle w:val="Definition"/>
      </w:pPr>
      <w:r w:rsidRPr="00532246">
        <w:rPr>
          <w:b/>
          <w:i/>
        </w:rPr>
        <w:t>non</w:t>
      </w:r>
      <w:r w:rsidR="00532246">
        <w:rPr>
          <w:b/>
          <w:i/>
        </w:rPr>
        <w:noBreakHyphen/>
      </w:r>
      <w:r w:rsidRPr="00532246">
        <w:rPr>
          <w:b/>
          <w:i/>
        </w:rPr>
        <w:t>complying superannuation fund</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4841BA" w:rsidRPr="00532246" w:rsidRDefault="004841BA" w:rsidP="004841BA">
      <w:pPr>
        <w:pStyle w:val="Definition"/>
      </w:pPr>
      <w:r w:rsidRPr="00532246">
        <w:rPr>
          <w:b/>
          <w:i/>
        </w:rPr>
        <w:t>non</w:t>
      </w:r>
      <w:r w:rsidR="00532246">
        <w:rPr>
          <w:b/>
          <w:i/>
        </w:rPr>
        <w:noBreakHyphen/>
      </w:r>
      <w:r w:rsidRPr="00532246">
        <w:rPr>
          <w:b/>
          <w:i/>
        </w:rPr>
        <w:t>entity joint venture</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4841BA" w:rsidRPr="00532246" w:rsidRDefault="004841BA" w:rsidP="004841BA">
      <w:pPr>
        <w:pStyle w:val="Definition"/>
      </w:pPr>
      <w:r w:rsidRPr="00532246">
        <w:rPr>
          <w:b/>
          <w:i/>
        </w:rPr>
        <w:t>non</w:t>
      </w:r>
      <w:r w:rsidR="00532246">
        <w:rPr>
          <w:b/>
          <w:i/>
        </w:rPr>
        <w:noBreakHyphen/>
      </w:r>
      <w:r w:rsidRPr="00532246">
        <w:rPr>
          <w:b/>
          <w:i/>
        </w:rPr>
        <w:t>equity share</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non</w:t>
      </w:r>
      <w:r w:rsidR="00532246">
        <w:rPr>
          <w:b/>
          <w:i/>
        </w:rPr>
        <w:noBreakHyphen/>
      </w:r>
      <w:r w:rsidRPr="00532246">
        <w:rPr>
          <w:b/>
          <w:i/>
        </w:rPr>
        <w:t>resident</w:t>
      </w:r>
      <w:r w:rsidRPr="00532246">
        <w:t xml:space="preserve"> means a person who is not a resident of </w:t>
      </w:r>
      <w:smartTag w:uri="urn:schemas-microsoft-com:office:smarttags" w:element="country-region">
        <w:smartTag w:uri="urn:schemas-microsoft-com:office:smarttags" w:element="place">
          <w:r w:rsidRPr="00532246">
            <w:t>Australia</w:t>
          </w:r>
        </w:smartTag>
      </w:smartTag>
      <w:r w:rsidRPr="00532246">
        <w:t>.</w:t>
      </w:r>
    </w:p>
    <w:p w:rsidR="004841BA" w:rsidRPr="00532246" w:rsidRDefault="004841BA" w:rsidP="004841BA">
      <w:pPr>
        <w:pStyle w:val="Definition"/>
      </w:pPr>
      <w:r w:rsidRPr="00532246">
        <w:rPr>
          <w:b/>
          <w:i/>
        </w:rPr>
        <w:t>non</w:t>
      </w:r>
      <w:r w:rsidR="00532246">
        <w:rPr>
          <w:b/>
          <w:i/>
        </w:rPr>
        <w:noBreakHyphen/>
      </w:r>
      <w:r w:rsidRPr="00532246">
        <w:rPr>
          <w:b/>
          <w:i/>
        </w:rPr>
        <w:t>share capital account</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non</w:t>
      </w:r>
      <w:r w:rsidR="00532246">
        <w:rPr>
          <w:b/>
          <w:i/>
        </w:rPr>
        <w:noBreakHyphen/>
      </w:r>
      <w:r w:rsidRPr="00532246">
        <w:rPr>
          <w:b/>
          <w:i/>
        </w:rPr>
        <w:t>share capital return</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non</w:t>
      </w:r>
      <w:r w:rsidR="00532246">
        <w:rPr>
          <w:b/>
          <w:i/>
        </w:rPr>
        <w:noBreakHyphen/>
      </w:r>
      <w:r w:rsidRPr="00532246">
        <w:rPr>
          <w:b/>
          <w:i/>
        </w:rPr>
        <w:t>share distribution</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non</w:t>
      </w:r>
      <w:r w:rsidR="00532246">
        <w:rPr>
          <w:b/>
          <w:i/>
        </w:rPr>
        <w:noBreakHyphen/>
      </w:r>
      <w:r w:rsidRPr="00532246">
        <w:rPr>
          <w:b/>
          <w:i/>
        </w:rPr>
        <w:t>share dividend</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non</w:t>
      </w:r>
      <w:r w:rsidR="00532246">
        <w:rPr>
          <w:b/>
          <w:i/>
        </w:rPr>
        <w:noBreakHyphen/>
      </w:r>
      <w:r w:rsidRPr="00532246">
        <w:rPr>
          <w:b/>
          <w:i/>
        </w:rPr>
        <w:t>share equity interest</w:t>
      </w:r>
      <w:r w:rsidRPr="00532246">
        <w:t xml:space="preserve"> has the same meaning as in the </w:t>
      </w:r>
      <w:r w:rsidRPr="00532246">
        <w:rPr>
          <w:i/>
        </w:rPr>
        <w:t>Income Tax Assessment Act 1997</w:t>
      </w:r>
      <w:r w:rsidRPr="00532246">
        <w:t>.</w:t>
      </w:r>
    </w:p>
    <w:p w:rsidR="00657FC2" w:rsidRPr="00532246" w:rsidRDefault="00657FC2" w:rsidP="00657FC2">
      <w:pPr>
        <w:pStyle w:val="Definition"/>
      </w:pPr>
      <w:r w:rsidRPr="00532246">
        <w:rPr>
          <w:b/>
          <w:i/>
        </w:rPr>
        <w:t>once</w:t>
      </w:r>
      <w:r w:rsidR="00532246">
        <w:rPr>
          <w:b/>
          <w:i/>
        </w:rPr>
        <w:noBreakHyphen/>
      </w:r>
      <w:r w:rsidRPr="00532246">
        <w:rPr>
          <w:b/>
          <w:i/>
        </w:rPr>
        <w:t>only deduction</w:t>
      </w:r>
      <w:r w:rsidRPr="00532246">
        <w:t xml:space="preserve">: a deduction in a year of income in respect of a percentage of expenditure is a </w:t>
      </w:r>
      <w:r w:rsidRPr="00532246">
        <w:rPr>
          <w:b/>
          <w:i/>
        </w:rPr>
        <w:t>once</w:t>
      </w:r>
      <w:r w:rsidR="00532246">
        <w:rPr>
          <w:b/>
          <w:i/>
        </w:rPr>
        <w:noBreakHyphen/>
      </w:r>
      <w:r w:rsidRPr="00532246">
        <w:rPr>
          <w:b/>
          <w:i/>
        </w:rPr>
        <w:t>only deduction</w:t>
      </w:r>
      <w:r w:rsidRPr="00532246">
        <w:t>, in relation to the expenditure, if no deduction is allowable in respect of a percentage of the expenditure in any other year of income.</w:t>
      </w:r>
    </w:p>
    <w:p w:rsidR="004841BA" w:rsidRPr="00532246" w:rsidRDefault="004841BA" w:rsidP="004841BA">
      <w:pPr>
        <w:pStyle w:val="Definition"/>
      </w:pPr>
      <w:r w:rsidRPr="00532246">
        <w:rPr>
          <w:b/>
          <w:i/>
        </w:rPr>
        <w:t>ordinary class</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ordinary income</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over</w:t>
      </w:r>
      <w:r w:rsidR="00532246">
        <w:rPr>
          <w:b/>
          <w:i/>
        </w:rPr>
        <w:noBreakHyphen/>
      </w:r>
      <w:r w:rsidRPr="00532246">
        <w:rPr>
          <w:b/>
          <w:i/>
        </w:rPr>
        <w:t>franking tax</w:t>
      </w:r>
      <w:r w:rsidRPr="00532246">
        <w:t xml:space="preserve"> has the same meaning as in the </w:t>
      </w:r>
      <w:r w:rsidRPr="00532246">
        <w:rPr>
          <w:i/>
        </w:rPr>
        <w:t>Income Tax Assessment Act 1997</w:t>
      </w:r>
      <w:r w:rsidRPr="00532246">
        <w:t>.</w:t>
      </w:r>
    </w:p>
    <w:p w:rsidR="00F52F55" w:rsidRPr="00532246" w:rsidRDefault="00F52F55" w:rsidP="00F52F55">
      <w:pPr>
        <w:pStyle w:val="Definition"/>
      </w:pPr>
      <w:r w:rsidRPr="00532246">
        <w:rPr>
          <w:b/>
          <w:i/>
        </w:rPr>
        <w:t>owner</w:t>
      </w:r>
      <w:r w:rsidRPr="00532246">
        <w:t xml:space="preserve"> of a farm management deposit has the meaning given by the </w:t>
      </w:r>
      <w:r w:rsidRPr="00532246">
        <w:rPr>
          <w:i/>
        </w:rPr>
        <w:t>Income Tax Assessment Act 1997</w:t>
      </w:r>
      <w:r w:rsidRPr="00532246">
        <w:t>.</w:t>
      </w:r>
    </w:p>
    <w:p w:rsidR="004841BA" w:rsidRPr="00532246" w:rsidRDefault="004841BA" w:rsidP="004841BA">
      <w:pPr>
        <w:pStyle w:val="Definition"/>
      </w:pPr>
      <w:r w:rsidRPr="00532246">
        <w:rPr>
          <w:b/>
          <w:i/>
        </w:rPr>
        <w:t>ownership interest</w:t>
      </w:r>
      <w:r w:rsidRPr="00532246">
        <w:t xml:space="preserve"> has the meaning given by section</w:t>
      </w:r>
      <w:r w:rsidR="00532246">
        <w:t> </w:t>
      </w:r>
      <w:r w:rsidRPr="00532246">
        <w:t>125</w:t>
      </w:r>
      <w:r w:rsidR="00532246">
        <w:noBreakHyphen/>
      </w:r>
      <w:r w:rsidRPr="00532246">
        <w:t xml:space="preserve">60 of the </w:t>
      </w:r>
      <w:r w:rsidRPr="00532246">
        <w:rPr>
          <w:i/>
        </w:rPr>
        <w:t>Income Tax Assessment Act 1997</w:t>
      </w:r>
      <w:r w:rsidRPr="00532246">
        <w:t>.</w:t>
      </w:r>
    </w:p>
    <w:p w:rsidR="004841BA" w:rsidRPr="00532246" w:rsidRDefault="004841BA" w:rsidP="004841BA">
      <w:pPr>
        <w:pStyle w:val="Definition"/>
      </w:pPr>
      <w:r w:rsidRPr="00532246">
        <w:rPr>
          <w:b/>
          <w:i/>
        </w:rPr>
        <w:t>paid</w:t>
      </w:r>
      <w:r w:rsidRPr="00532246">
        <w:t xml:space="preserve"> in relation to dividends or non</w:t>
      </w:r>
      <w:r w:rsidR="00532246">
        <w:noBreakHyphen/>
      </w:r>
      <w:r w:rsidRPr="00532246">
        <w:t>share dividends includes credited or distributed.</w:t>
      </w:r>
    </w:p>
    <w:p w:rsidR="002C26BF" w:rsidRPr="00532246" w:rsidRDefault="002C26BF" w:rsidP="002C26BF">
      <w:pPr>
        <w:pStyle w:val="Definition"/>
      </w:pPr>
      <w:r w:rsidRPr="00532246">
        <w:rPr>
          <w:b/>
          <w:i/>
        </w:rPr>
        <w:t>paid</w:t>
      </w:r>
      <w:r w:rsidR="00532246">
        <w:rPr>
          <w:b/>
          <w:i/>
        </w:rPr>
        <w:noBreakHyphen/>
      </w:r>
      <w:r w:rsidRPr="00532246">
        <w:rPr>
          <w:b/>
          <w:i/>
        </w:rPr>
        <w:t>up share capital</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F2675A" w:rsidRPr="00532246" w:rsidRDefault="00F2675A" w:rsidP="00F2675A">
      <w:pPr>
        <w:pStyle w:val="Definition"/>
      </w:pPr>
      <w:r w:rsidRPr="00532246">
        <w:rPr>
          <w:b/>
          <w:i/>
        </w:rPr>
        <w:t>parent</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4841BA" w:rsidRPr="00532246" w:rsidRDefault="004841BA" w:rsidP="004841BA">
      <w:pPr>
        <w:pStyle w:val="Definition"/>
      </w:pPr>
      <w:r w:rsidRPr="00532246">
        <w:rPr>
          <w:b/>
          <w:i/>
        </w:rPr>
        <w:t xml:space="preserve">part of a distribution that is franked with an exempting credit </w:t>
      </w:r>
      <w:r w:rsidRPr="00532246">
        <w:t xml:space="preserve">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 xml:space="preserve">part of a distribution that is franked with a venture capital credit </w:t>
      </w:r>
      <w:r w:rsidRPr="00532246">
        <w:t xml:space="preserve">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partnership</w:t>
      </w:r>
      <w:r w:rsidRPr="00532246">
        <w:t xml:space="preserve"> has the same meaning as in the </w:t>
      </w:r>
      <w:r w:rsidRPr="00532246">
        <w:rPr>
          <w:i/>
        </w:rPr>
        <w:t>Income Tax Assessment Act 1997</w:t>
      </w:r>
      <w:r w:rsidRPr="00532246">
        <w:t>.</w:t>
      </w:r>
    </w:p>
    <w:p w:rsidR="00D30838" w:rsidRPr="00532246" w:rsidRDefault="00D30838" w:rsidP="00C224BC">
      <w:pPr>
        <w:pStyle w:val="Definition"/>
        <w:keepNext/>
        <w:keepLines/>
      </w:pPr>
      <w:r w:rsidRPr="00532246">
        <w:rPr>
          <w:b/>
          <w:i/>
        </w:rPr>
        <w:t>passive commodity gain</w:t>
      </w:r>
      <w:r w:rsidRPr="00532246">
        <w:t xml:space="preserve">, in relation to a taxpayer, in relation to a year of income, means a gain realised by the taxpayer in a year of income from disposing of a forward contract or a futures contract, or a right or option in respect of a forward contract or a futures contract, in respect of any thing (a </w:t>
      </w:r>
      <w:r w:rsidRPr="00532246">
        <w:rPr>
          <w:b/>
          <w:i/>
        </w:rPr>
        <w:t>commodity</w:t>
      </w:r>
      <w:r w:rsidRPr="00532246">
        <w:t>):</w:t>
      </w:r>
    </w:p>
    <w:p w:rsidR="00D30838" w:rsidRPr="00532246" w:rsidRDefault="00D30838" w:rsidP="00D30838">
      <w:pPr>
        <w:pStyle w:val="paragraph"/>
      </w:pPr>
      <w:r w:rsidRPr="00532246">
        <w:tab/>
        <w:t>(a)</w:t>
      </w:r>
      <w:r w:rsidRPr="00532246">
        <w:tab/>
        <w:t>that is capable of delivery under an agreement for its delivery; and</w:t>
      </w:r>
    </w:p>
    <w:p w:rsidR="00D30838" w:rsidRPr="00532246" w:rsidRDefault="00D30838" w:rsidP="00D30838">
      <w:pPr>
        <w:pStyle w:val="paragraph"/>
      </w:pPr>
      <w:r w:rsidRPr="00532246">
        <w:tab/>
        <w:t>(b)</w:t>
      </w:r>
      <w:r w:rsidRPr="00532246">
        <w:tab/>
        <w:t>that is not an instrument creating or evidencing a chose in action;</w:t>
      </w:r>
    </w:p>
    <w:p w:rsidR="00D30838" w:rsidRPr="00532246" w:rsidRDefault="00D30838" w:rsidP="00D30838">
      <w:pPr>
        <w:pStyle w:val="subsection2"/>
      </w:pPr>
      <w:r w:rsidRPr="00532246">
        <w:t>unless the contract, right or option relates to the carrying on by the taxpayer of a business:</w:t>
      </w:r>
    </w:p>
    <w:p w:rsidR="00D30838" w:rsidRPr="00532246" w:rsidRDefault="00D30838" w:rsidP="00D30838">
      <w:pPr>
        <w:pStyle w:val="paragraph"/>
      </w:pPr>
      <w:r w:rsidRPr="00532246">
        <w:tab/>
        <w:t>(c)</w:t>
      </w:r>
      <w:r w:rsidRPr="00532246">
        <w:tab/>
        <w:t>of producing or processing the commodity; or</w:t>
      </w:r>
    </w:p>
    <w:p w:rsidR="00D30838" w:rsidRPr="00532246" w:rsidRDefault="00D30838" w:rsidP="00D30838">
      <w:pPr>
        <w:pStyle w:val="paragraph"/>
      </w:pPr>
      <w:r w:rsidRPr="00532246">
        <w:tab/>
        <w:t>(d)</w:t>
      </w:r>
      <w:r w:rsidRPr="00532246">
        <w:tab/>
        <w:t>that involves the use of the commodity as a raw material in a production process.</w:t>
      </w:r>
    </w:p>
    <w:p w:rsidR="00D30838" w:rsidRPr="00532246" w:rsidRDefault="00D30838" w:rsidP="00D30838">
      <w:pPr>
        <w:pStyle w:val="Definition"/>
        <w:keepNext/>
      </w:pPr>
      <w:r w:rsidRPr="00532246">
        <w:rPr>
          <w:b/>
          <w:i/>
        </w:rPr>
        <w:t>passive income</w:t>
      </w:r>
      <w:r w:rsidRPr="00532246">
        <w:t>,</w:t>
      </w:r>
      <w:r w:rsidRPr="00532246">
        <w:rPr>
          <w:b/>
          <w:i/>
        </w:rPr>
        <w:t xml:space="preserve"> </w:t>
      </w:r>
      <w:r w:rsidRPr="00532246">
        <w:t>in relation to a taxpayer, in relation to a year of income means:</w:t>
      </w:r>
    </w:p>
    <w:p w:rsidR="00D30838" w:rsidRPr="00532246" w:rsidRDefault="00D30838" w:rsidP="00D30838">
      <w:pPr>
        <w:pStyle w:val="paragraph"/>
      </w:pPr>
      <w:r w:rsidRPr="00532246">
        <w:tab/>
        <w:t>(a)</w:t>
      </w:r>
      <w:r w:rsidRPr="00532246">
        <w:tab/>
        <w:t>dividends (within the meaning of this section) and non</w:t>
      </w:r>
      <w:r w:rsidR="00532246">
        <w:noBreakHyphen/>
      </w:r>
      <w:r w:rsidRPr="00532246">
        <w:t>share dividends paid to the taxpayer in the year of income; or</w:t>
      </w:r>
    </w:p>
    <w:p w:rsidR="00D30838" w:rsidRPr="00532246" w:rsidRDefault="00D30838" w:rsidP="00D30838">
      <w:pPr>
        <w:pStyle w:val="paragraph"/>
      </w:pPr>
      <w:r w:rsidRPr="00532246">
        <w:tab/>
        <w:t>(b)</w:t>
      </w:r>
      <w:r w:rsidRPr="00532246">
        <w:tab/>
        <w:t>unit trust dividends (within the meaning of Division</w:t>
      </w:r>
      <w:r w:rsidR="00532246">
        <w:t> </w:t>
      </w:r>
      <w:r w:rsidRPr="00532246">
        <w:t>6B or 6C) paid to the taxpayer in the year of income; or</w:t>
      </w:r>
    </w:p>
    <w:p w:rsidR="00D30838" w:rsidRPr="00532246" w:rsidRDefault="00D30838" w:rsidP="00D30838">
      <w:pPr>
        <w:pStyle w:val="paragraph"/>
      </w:pPr>
      <w:r w:rsidRPr="00532246">
        <w:tab/>
        <w:t>(c)</w:t>
      </w:r>
      <w:r w:rsidRPr="00532246">
        <w:tab/>
        <w:t>a distribution made to the taxpayer in the year of income that is taken to be a dividend because of section</w:t>
      </w:r>
      <w:r w:rsidR="00532246">
        <w:t> </w:t>
      </w:r>
      <w:r w:rsidRPr="00532246">
        <w:t>47; or</w:t>
      </w:r>
    </w:p>
    <w:p w:rsidR="00D30838" w:rsidRPr="00532246" w:rsidRDefault="00D30838" w:rsidP="00D30838">
      <w:pPr>
        <w:pStyle w:val="paragraph"/>
      </w:pPr>
      <w:r w:rsidRPr="00532246">
        <w:tab/>
        <w:t>(d)</w:t>
      </w:r>
      <w:r w:rsidRPr="00532246">
        <w:tab/>
        <w:t>an amount that is taken to be a dividend paid to the taxpayer in the year of income because of section</w:t>
      </w:r>
      <w:r w:rsidR="00532246">
        <w:t> </w:t>
      </w:r>
      <w:r w:rsidRPr="00532246">
        <w:t>47A or 108 or Division</w:t>
      </w:r>
      <w:r w:rsidR="00532246">
        <w:t> </w:t>
      </w:r>
      <w:r w:rsidRPr="00532246">
        <w:t>7A of Part</w:t>
      </w:r>
      <w:r w:rsidR="00265410" w:rsidRPr="00532246">
        <w:t> </w:t>
      </w:r>
      <w:r w:rsidRPr="00532246">
        <w:t>III; or</w:t>
      </w:r>
    </w:p>
    <w:p w:rsidR="00D30838" w:rsidRPr="00532246" w:rsidRDefault="00D30838" w:rsidP="00D30838">
      <w:pPr>
        <w:pStyle w:val="paragraph"/>
      </w:pPr>
      <w:r w:rsidRPr="00532246">
        <w:tab/>
        <w:t>(e)</w:t>
      </w:r>
      <w:r w:rsidRPr="00532246">
        <w:tab/>
        <w:t>interest income derived by the taxpayer in the year of income; or</w:t>
      </w:r>
    </w:p>
    <w:p w:rsidR="00D30838" w:rsidRPr="00532246" w:rsidRDefault="00D30838" w:rsidP="00D30838">
      <w:pPr>
        <w:pStyle w:val="paragraph"/>
      </w:pPr>
      <w:r w:rsidRPr="00532246">
        <w:tab/>
        <w:t>(f)</w:t>
      </w:r>
      <w:r w:rsidRPr="00532246">
        <w:tab/>
        <w:t>annuities derived by the taxpayer in the year of income; or</w:t>
      </w:r>
    </w:p>
    <w:p w:rsidR="00D30838" w:rsidRPr="00532246" w:rsidRDefault="00D30838" w:rsidP="00D30838">
      <w:pPr>
        <w:pStyle w:val="paragraph"/>
      </w:pPr>
      <w:r w:rsidRPr="00532246">
        <w:tab/>
        <w:t>(g)</w:t>
      </w:r>
      <w:r w:rsidRPr="00532246">
        <w:tab/>
        <w:t>income derived by the taxpayer by way of rent (within the meaning of Part</w:t>
      </w:r>
      <w:r w:rsidR="00265410" w:rsidRPr="00532246">
        <w:t> </w:t>
      </w:r>
      <w:r w:rsidRPr="00532246">
        <w:t>X) in the year of income; or</w:t>
      </w:r>
    </w:p>
    <w:p w:rsidR="00D30838" w:rsidRPr="00532246" w:rsidRDefault="00D30838" w:rsidP="00D30838">
      <w:pPr>
        <w:pStyle w:val="paragraph"/>
      </w:pPr>
      <w:r w:rsidRPr="00532246">
        <w:tab/>
        <w:t>(h)</w:t>
      </w:r>
      <w:r w:rsidRPr="00532246">
        <w:tab/>
        <w:t>royalties derived by the taxpayer in the year of income; or</w:t>
      </w:r>
    </w:p>
    <w:p w:rsidR="00D30838" w:rsidRPr="00532246" w:rsidRDefault="00D30838" w:rsidP="00D30838">
      <w:pPr>
        <w:pStyle w:val="paragraph"/>
      </w:pPr>
      <w:r w:rsidRPr="00532246">
        <w:tab/>
        <w:t>(i)</w:t>
      </w:r>
      <w:r w:rsidRPr="00532246">
        <w:tab/>
        <w:t>an amount derived by the taxpayer in the year of income as consideration for the assignment, in whole or in part, of any copyright, patent, design, trade mark or other like property or right; or</w:t>
      </w:r>
    </w:p>
    <w:p w:rsidR="00D30838" w:rsidRPr="00532246" w:rsidRDefault="00D30838" w:rsidP="00D30838">
      <w:pPr>
        <w:pStyle w:val="paragraph"/>
      </w:pPr>
      <w:r w:rsidRPr="00532246">
        <w:tab/>
        <w:t>(j)</w:t>
      </w:r>
      <w:r w:rsidRPr="00532246">
        <w:tab/>
        <w:t>profits of a capital nature that accrued to the taxpayer in the year of income; or</w:t>
      </w:r>
    </w:p>
    <w:p w:rsidR="00D30838" w:rsidRPr="00532246" w:rsidRDefault="00D30838" w:rsidP="00D30838">
      <w:pPr>
        <w:pStyle w:val="paragraph"/>
      </w:pPr>
      <w:r w:rsidRPr="00532246">
        <w:tab/>
        <w:t>(k)</w:t>
      </w:r>
      <w:r w:rsidRPr="00532246">
        <w:tab/>
        <w:t>passive commodity gains that accrued to the taxpayer in the year of income; or</w:t>
      </w:r>
    </w:p>
    <w:p w:rsidR="00D30838" w:rsidRPr="00532246" w:rsidRDefault="00D30838" w:rsidP="00D30838">
      <w:pPr>
        <w:pStyle w:val="paragraph"/>
      </w:pPr>
      <w:r w:rsidRPr="00532246">
        <w:tab/>
        <w:t>(l)</w:t>
      </w:r>
      <w:r w:rsidRPr="00532246">
        <w:tab/>
        <w:t>an amount included in the assessable income of the taxpayer of the year of income under section</w:t>
      </w:r>
      <w:r w:rsidR="00532246">
        <w:t> </w:t>
      </w:r>
      <w:r w:rsidRPr="00532246">
        <w:t>102AAZD, 456, 457</w:t>
      </w:r>
      <w:r w:rsidR="00505052" w:rsidRPr="00532246">
        <w:t xml:space="preserve"> </w:t>
      </w:r>
      <w:r w:rsidR="007D32E7" w:rsidRPr="00532246">
        <w:t>or 459A</w:t>
      </w:r>
      <w:r w:rsidRPr="00532246">
        <w:t>;</w:t>
      </w:r>
    </w:p>
    <w:p w:rsidR="00D30838" w:rsidRPr="00532246" w:rsidRDefault="00D30838" w:rsidP="00D30838">
      <w:pPr>
        <w:pStyle w:val="subsection2"/>
      </w:pPr>
      <w:r w:rsidRPr="00532246">
        <w:t>but does not include:</w:t>
      </w:r>
    </w:p>
    <w:p w:rsidR="00D30838" w:rsidRPr="00532246" w:rsidRDefault="00D30838" w:rsidP="00D30838">
      <w:pPr>
        <w:pStyle w:val="paragraph"/>
      </w:pPr>
      <w:r w:rsidRPr="00532246">
        <w:tab/>
        <w:t>(m)</w:t>
      </w:r>
      <w:r w:rsidRPr="00532246">
        <w:tab/>
        <w:t>an amount that arose from an asset necessarily held by the taxpayer in connection with an insurance business actively carried on by the taxpayer; or</w:t>
      </w:r>
    </w:p>
    <w:p w:rsidR="00D30838" w:rsidRPr="00532246" w:rsidRDefault="00D30838" w:rsidP="00D30838">
      <w:pPr>
        <w:pStyle w:val="paragraph"/>
      </w:pPr>
      <w:r w:rsidRPr="00532246">
        <w:tab/>
        <w:t>(n)</w:t>
      </w:r>
      <w:r w:rsidRPr="00532246">
        <w:tab/>
        <w:t xml:space="preserve">an amount included in the taxpayer’s assessable income under </w:t>
      </w:r>
      <w:r w:rsidR="007279C9" w:rsidRPr="00532246">
        <w:t>Division</w:t>
      </w:r>
      <w:r w:rsidR="00532246">
        <w:t> </w:t>
      </w:r>
      <w:r w:rsidR="007279C9" w:rsidRPr="00532246">
        <w:t xml:space="preserve">83A of the </w:t>
      </w:r>
      <w:r w:rsidR="007279C9" w:rsidRPr="00532246">
        <w:rPr>
          <w:i/>
        </w:rPr>
        <w:t>Income Tax Assessment Act 1997</w:t>
      </w:r>
      <w:r w:rsidR="007279C9" w:rsidRPr="00532246">
        <w:t xml:space="preserve"> (about employee share schemes)</w:t>
      </w:r>
      <w:r w:rsidRPr="00532246">
        <w:t>.</w:t>
      </w:r>
    </w:p>
    <w:p w:rsidR="004841BA" w:rsidRPr="00532246" w:rsidRDefault="004841BA" w:rsidP="004841BA">
      <w:pPr>
        <w:pStyle w:val="Definition"/>
      </w:pPr>
      <w:r w:rsidRPr="00532246">
        <w:rPr>
          <w:b/>
          <w:i/>
        </w:rPr>
        <w:t>PDF</w:t>
      </w:r>
      <w:r w:rsidRPr="00532246">
        <w:t xml:space="preserve"> (pooled development fund) means a company that is a PDF within the meaning of the </w:t>
      </w:r>
      <w:r w:rsidRPr="00532246">
        <w:rPr>
          <w:i/>
        </w:rPr>
        <w:t>Pooled Development Funds Act 1992</w:t>
      </w:r>
      <w:r w:rsidRPr="00532246">
        <w:t>, but does not include such a company in the capacity of a trustee.</w:t>
      </w:r>
    </w:p>
    <w:p w:rsidR="004841BA" w:rsidRPr="00532246" w:rsidRDefault="004841BA" w:rsidP="004841BA">
      <w:pPr>
        <w:pStyle w:val="Definition"/>
      </w:pPr>
      <w:r w:rsidRPr="00532246">
        <w:rPr>
          <w:b/>
          <w:i/>
        </w:rPr>
        <w:t>PDF component</w:t>
      </w:r>
      <w:r w:rsidRPr="00532246">
        <w:t>, in relation to a company that becomes a PDF during the year of income and is still a PDF at the end of the year of income, means:</w:t>
      </w:r>
    </w:p>
    <w:p w:rsidR="004841BA" w:rsidRPr="00532246" w:rsidRDefault="004841BA" w:rsidP="004841BA">
      <w:pPr>
        <w:pStyle w:val="paragraph"/>
      </w:pPr>
      <w:r w:rsidRPr="00532246">
        <w:tab/>
        <w:t>(a)</w:t>
      </w:r>
      <w:r w:rsidRPr="00532246">
        <w:tab/>
        <w:t>in a case where the amount that, if:</w:t>
      </w:r>
    </w:p>
    <w:p w:rsidR="004841BA" w:rsidRPr="00532246" w:rsidRDefault="004841BA" w:rsidP="004841BA">
      <w:pPr>
        <w:pStyle w:val="paragraphsub"/>
      </w:pPr>
      <w:r w:rsidRPr="00532246">
        <w:tab/>
        <w:t>(i)</w:t>
      </w:r>
      <w:r w:rsidRPr="00532246">
        <w:tab/>
        <w:t>the period beginning at the start of the year of income and ending immediately before the company becomes a PDF were a year of income of the company; and</w:t>
      </w:r>
    </w:p>
    <w:p w:rsidR="004841BA" w:rsidRPr="00532246" w:rsidRDefault="004841BA" w:rsidP="004841BA">
      <w:pPr>
        <w:pStyle w:val="paragraphsub"/>
      </w:pPr>
      <w:r w:rsidRPr="00532246">
        <w:tab/>
        <w:t>(ii)</w:t>
      </w:r>
      <w:r w:rsidRPr="00532246">
        <w:tab/>
        <w:t>the period (</w:t>
      </w:r>
      <w:r w:rsidRPr="00532246">
        <w:rPr>
          <w:b/>
          <w:i/>
        </w:rPr>
        <w:t>the PDF notional year</w:t>
      </w:r>
      <w:r w:rsidRPr="00532246">
        <w:t>) beginning when the company becomes a PDF and ending at the end of the year of income were a year of income of the company; and</w:t>
      </w:r>
    </w:p>
    <w:p w:rsidR="004841BA" w:rsidRPr="00532246" w:rsidRDefault="004841BA" w:rsidP="004841BA">
      <w:pPr>
        <w:pStyle w:val="paragraphsub"/>
      </w:pPr>
      <w:r w:rsidRPr="00532246">
        <w:tab/>
        <w:t>(iii)</w:t>
      </w:r>
      <w:r w:rsidRPr="00532246">
        <w:tab/>
      </w:r>
      <w:r w:rsidR="00532246">
        <w:t>paragraph (</w:t>
      </w:r>
      <w:r w:rsidRPr="00532246">
        <w:t xml:space="preserve">c) of the definition of </w:t>
      </w:r>
      <w:r w:rsidRPr="00532246">
        <w:rPr>
          <w:b/>
          <w:i/>
        </w:rPr>
        <w:t>taxable income</w:t>
      </w:r>
      <w:r w:rsidRPr="00532246">
        <w:t xml:space="preserve"> were omitted;</w:t>
      </w:r>
    </w:p>
    <w:p w:rsidR="004841BA" w:rsidRPr="00532246" w:rsidRDefault="004841BA" w:rsidP="004841BA">
      <w:pPr>
        <w:pStyle w:val="paragraph"/>
      </w:pPr>
      <w:r w:rsidRPr="00532246">
        <w:tab/>
      </w:r>
      <w:r w:rsidRPr="00532246">
        <w:tab/>
        <w:t>would be the company’s taxable income of the PDF notional year is $1 or more—that amount; or</w:t>
      </w:r>
    </w:p>
    <w:p w:rsidR="004841BA" w:rsidRPr="00532246" w:rsidRDefault="004841BA" w:rsidP="004841BA">
      <w:pPr>
        <w:pStyle w:val="paragraph"/>
      </w:pPr>
      <w:r w:rsidRPr="00532246">
        <w:tab/>
        <w:t>(b)</w:t>
      </w:r>
      <w:r w:rsidRPr="00532246">
        <w:tab/>
        <w:t>otherwise—a nil amount.</w:t>
      </w:r>
    </w:p>
    <w:p w:rsidR="004841BA" w:rsidRPr="00532246" w:rsidRDefault="004841BA" w:rsidP="004841BA">
      <w:pPr>
        <w:pStyle w:val="Definition"/>
      </w:pPr>
      <w:r w:rsidRPr="00532246">
        <w:rPr>
          <w:b/>
          <w:i/>
        </w:rPr>
        <w:t>permanent establishment</w:t>
      </w:r>
      <w:r w:rsidRPr="00532246">
        <w:t>, in relation to a person (including the Commonwealth, a State or an authority of the Commonwealth or a State), means a place at or through which the person carries on any business and, without limiting the generality of the foregoing, includes:</w:t>
      </w:r>
    </w:p>
    <w:p w:rsidR="004841BA" w:rsidRPr="00532246" w:rsidRDefault="004841BA" w:rsidP="004841BA">
      <w:pPr>
        <w:pStyle w:val="paragraph"/>
      </w:pPr>
      <w:r w:rsidRPr="00532246">
        <w:tab/>
        <w:t>(a)</w:t>
      </w:r>
      <w:r w:rsidRPr="00532246">
        <w:tab/>
        <w:t>a place where the person is carrying on business through an agent;</w:t>
      </w:r>
    </w:p>
    <w:p w:rsidR="004841BA" w:rsidRPr="00532246" w:rsidRDefault="004841BA" w:rsidP="004841BA">
      <w:pPr>
        <w:pStyle w:val="paragraph"/>
      </w:pPr>
      <w:r w:rsidRPr="00532246">
        <w:tab/>
        <w:t>(b)</w:t>
      </w:r>
      <w:r w:rsidRPr="00532246">
        <w:tab/>
        <w:t>a place where the person has, is using or is installing substantial equipment or substantial machinery;</w:t>
      </w:r>
    </w:p>
    <w:p w:rsidR="004841BA" w:rsidRPr="00532246" w:rsidRDefault="004841BA" w:rsidP="004841BA">
      <w:pPr>
        <w:pStyle w:val="paragraph"/>
      </w:pPr>
      <w:r w:rsidRPr="00532246">
        <w:tab/>
        <w:t>(c)</w:t>
      </w:r>
      <w:r w:rsidRPr="00532246">
        <w:tab/>
        <w:t>a place where the person is engaged in a construction project; and</w:t>
      </w:r>
    </w:p>
    <w:p w:rsidR="004841BA" w:rsidRPr="00532246" w:rsidRDefault="004841BA" w:rsidP="004841BA">
      <w:pPr>
        <w:pStyle w:val="paragraph"/>
      </w:pPr>
      <w:r w:rsidRPr="00532246">
        <w:tab/>
        <w:t>(d)</w:t>
      </w:r>
      <w:r w:rsidRPr="00532246">
        <w:tab/>
        <w:t>where the person is engaged in selling goods manufactured, assembled, processed, packed or distributed by another person for, or at or to the order of, the first</w:t>
      </w:r>
      <w:r w:rsidR="00532246">
        <w:noBreakHyphen/>
      </w:r>
      <w:r w:rsidRPr="00532246">
        <w:t>mentioned person and either of those persons participates in the management, control or capital of the other person or another person participates in the management, control or capital of both of those persons—the place where the goods are manufactured, assembled, processed, packed or distributed;</w:t>
      </w:r>
    </w:p>
    <w:p w:rsidR="004841BA" w:rsidRPr="00532246" w:rsidRDefault="004841BA" w:rsidP="004841BA">
      <w:pPr>
        <w:pStyle w:val="subsection2"/>
      </w:pPr>
      <w:r w:rsidRPr="00532246">
        <w:t>but does not include:</w:t>
      </w:r>
    </w:p>
    <w:p w:rsidR="004841BA" w:rsidRPr="00532246" w:rsidRDefault="004841BA" w:rsidP="004841BA">
      <w:pPr>
        <w:pStyle w:val="paragraph"/>
      </w:pPr>
      <w:r w:rsidRPr="00532246">
        <w:tab/>
        <w:t>(e)</w:t>
      </w:r>
      <w:r w:rsidRPr="00532246">
        <w:tab/>
        <w:t xml:space="preserve">a place where the person is engaged in business dealings through a </w:t>
      </w:r>
      <w:r w:rsidRPr="00532246">
        <w:rPr>
          <w:i/>
        </w:rPr>
        <w:t xml:space="preserve">bona fide </w:t>
      </w:r>
      <w:r w:rsidRPr="00532246">
        <w:t>commission agent or broker who, in relation to those dealings, acts in the ordinary course of his</w:t>
      </w:r>
      <w:r w:rsidR="00EB2B24" w:rsidRPr="00532246">
        <w:t xml:space="preserve"> or her</w:t>
      </w:r>
      <w:r w:rsidRPr="00532246">
        <w:t xml:space="preserve"> business as a commission agent or broker and does not receive remuneration otherwise than at a rate customary in relation to dealings of that kind, not being a place where the person otherwise carries on business;</w:t>
      </w:r>
    </w:p>
    <w:p w:rsidR="004841BA" w:rsidRPr="00532246" w:rsidRDefault="004841BA" w:rsidP="004841BA">
      <w:pPr>
        <w:pStyle w:val="paragraph"/>
      </w:pPr>
      <w:r w:rsidRPr="00532246">
        <w:tab/>
        <w:t>(f)</w:t>
      </w:r>
      <w:r w:rsidRPr="00532246">
        <w:tab/>
        <w:t>a place where the person is carrying on business through an agent:</w:t>
      </w:r>
    </w:p>
    <w:p w:rsidR="004841BA" w:rsidRPr="00532246" w:rsidRDefault="004841BA" w:rsidP="004841BA">
      <w:pPr>
        <w:pStyle w:val="paragraphsub"/>
      </w:pPr>
      <w:r w:rsidRPr="00532246">
        <w:tab/>
        <w:t>(i)</w:t>
      </w:r>
      <w:r w:rsidRPr="00532246">
        <w:tab/>
        <w:t>who does not have, or does not habitually exercise, a general authority to negotiate and conclude contracts on behalf of the person; or</w:t>
      </w:r>
    </w:p>
    <w:p w:rsidR="004841BA" w:rsidRPr="00532246" w:rsidRDefault="004841BA" w:rsidP="004841BA">
      <w:pPr>
        <w:pStyle w:val="paragraphsub"/>
      </w:pPr>
      <w:r w:rsidRPr="00532246">
        <w:tab/>
        <w:t>(ii)</w:t>
      </w:r>
      <w:r w:rsidRPr="00532246">
        <w:tab/>
        <w:t>whose authority extends to filling orders on behalf of the person from a stock of goods or merchandise situated in the country where the place is located, but who does not regularly exercise that authority;</w:t>
      </w:r>
    </w:p>
    <w:p w:rsidR="004841BA" w:rsidRPr="00532246" w:rsidRDefault="004841BA" w:rsidP="004841BA">
      <w:pPr>
        <w:pStyle w:val="paragraph"/>
      </w:pPr>
      <w:r w:rsidRPr="00532246">
        <w:tab/>
      </w:r>
      <w:r w:rsidRPr="00532246">
        <w:tab/>
        <w:t>not being a place where the person otherwise carries on business; or</w:t>
      </w:r>
    </w:p>
    <w:p w:rsidR="004841BA" w:rsidRPr="00532246" w:rsidRDefault="004841BA" w:rsidP="004841BA">
      <w:pPr>
        <w:pStyle w:val="paragraph"/>
      </w:pPr>
      <w:r w:rsidRPr="00532246">
        <w:tab/>
        <w:t>(g)</w:t>
      </w:r>
      <w:r w:rsidRPr="00532246">
        <w:tab/>
        <w:t>a place of business maintained by the person solely for the purpose of purchasing goods or merchandise.</w:t>
      </w:r>
    </w:p>
    <w:p w:rsidR="00880130" w:rsidRPr="00532246" w:rsidRDefault="00880130" w:rsidP="00880130">
      <w:pPr>
        <w:pStyle w:val="notetext"/>
      </w:pPr>
      <w:r w:rsidRPr="00532246">
        <w:t>Note:</w:t>
      </w:r>
      <w:r w:rsidRPr="00532246">
        <w:tab/>
      </w:r>
      <w:r w:rsidR="00532246">
        <w:t>Subsection (</w:t>
      </w:r>
      <w:r w:rsidRPr="00532246">
        <w:t xml:space="preserve">6) treats a person as carrying on, at or through a permanent establishment that is a place described in </w:t>
      </w:r>
      <w:r w:rsidR="00532246">
        <w:t>paragraph (</w:t>
      </w:r>
      <w:r w:rsidRPr="00532246">
        <w:t>d) of this definition, the business of selling the goods manufactured, assembled, processed, packed or distributed by the other person as described in that paragraph.</w:t>
      </w:r>
    </w:p>
    <w:p w:rsidR="002C26BF" w:rsidRPr="00532246" w:rsidRDefault="002C26BF" w:rsidP="002C26BF">
      <w:pPr>
        <w:pStyle w:val="Definition"/>
      </w:pPr>
      <w:r w:rsidRPr="00532246">
        <w:rPr>
          <w:b/>
          <w:i/>
        </w:rPr>
        <w:t>person</w:t>
      </w:r>
      <w:r w:rsidRPr="00532246">
        <w:t xml:space="preserve"> has the same meaning as in the </w:t>
      </w:r>
      <w:r w:rsidRPr="00532246">
        <w:rPr>
          <w:i/>
        </w:rPr>
        <w:t>Income Tax Assessment Act 1997</w:t>
      </w:r>
      <w:r w:rsidRPr="00532246">
        <w:t>.</w:t>
      </w:r>
    </w:p>
    <w:p w:rsidR="009C12CC" w:rsidRPr="00532246" w:rsidRDefault="009C12CC" w:rsidP="009C12CC">
      <w:pPr>
        <w:pStyle w:val="Definition"/>
      </w:pPr>
      <w:r w:rsidRPr="00532246">
        <w:rPr>
          <w:b/>
          <w:i/>
        </w:rPr>
        <w:t>pooled superannuation trust</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3479CF" w:rsidRPr="00532246" w:rsidRDefault="003479CF" w:rsidP="003479CF">
      <w:pPr>
        <w:pStyle w:val="Definition"/>
      </w:pPr>
      <w:r w:rsidRPr="00532246">
        <w:rPr>
          <w:b/>
          <w:i/>
        </w:rPr>
        <w:t>post FIF abolition credit</w:t>
      </w:r>
      <w:r w:rsidRPr="00532246">
        <w:t xml:space="preserve"> means a post FIF abolition credit arising under:</w:t>
      </w:r>
    </w:p>
    <w:p w:rsidR="003479CF" w:rsidRPr="00532246" w:rsidRDefault="003479CF" w:rsidP="003479CF">
      <w:pPr>
        <w:pStyle w:val="paragraph"/>
      </w:pPr>
      <w:r w:rsidRPr="00532246">
        <w:tab/>
        <w:t>(a)</w:t>
      </w:r>
      <w:r w:rsidRPr="00532246">
        <w:tab/>
        <w:t>subsection</w:t>
      </w:r>
      <w:r w:rsidR="00532246">
        <w:t> </w:t>
      </w:r>
      <w:r w:rsidRPr="00532246">
        <w:t>23AK(6); and</w:t>
      </w:r>
    </w:p>
    <w:p w:rsidR="003479CF" w:rsidRPr="00532246" w:rsidRDefault="003479CF" w:rsidP="003479CF">
      <w:pPr>
        <w:pStyle w:val="paragraph"/>
      </w:pPr>
      <w:r w:rsidRPr="00532246">
        <w:tab/>
        <w:t>(b)</w:t>
      </w:r>
      <w:r w:rsidRPr="00532246">
        <w:tab/>
        <w:t>subsection</w:t>
      </w:r>
      <w:r w:rsidR="00532246">
        <w:t> </w:t>
      </w:r>
      <w:r w:rsidRPr="00532246">
        <w:t>717</w:t>
      </w:r>
      <w:r w:rsidR="00532246">
        <w:noBreakHyphen/>
      </w:r>
      <w:r w:rsidRPr="00532246">
        <w:t xml:space="preserve">220(2) of the </w:t>
      </w:r>
      <w:r w:rsidRPr="00532246">
        <w:rPr>
          <w:i/>
        </w:rPr>
        <w:t>Income Tax Assessment Act 1997</w:t>
      </w:r>
      <w:r w:rsidRPr="00532246">
        <w:t>; and</w:t>
      </w:r>
    </w:p>
    <w:p w:rsidR="003479CF" w:rsidRPr="00532246" w:rsidRDefault="003479CF" w:rsidP="003479CF">
      <w:pPr>
        <w:pStyle w:val="paragraph"/>
      </w:pPr>
      <w:r w:rsidRPr="00532246">
        <w:tab/>
        <w:t>(c)</w:t>
      </w:r>
      <w:r w:rsidRPr="00532246">
        <w:tab/>
        <w:t>subsection</w:t>
      </w:r>
      <w:r w:rsidR="00532246">
        <w:t> </w:t>
      </w:r>
      <w:r w:rsidRPr="00532246">
        <w:t>717</w:t>
      </w:r>
      <w:r w:rsidR="00532246">
        <w:noBreakHyphen/>
      </w:r>
      <w:r w:rsidRPr="00532246">
        <w:t>255(2) of that Act.</w:t>
      </w:r>
    </w:p>
    <w:p w:rsidR="003479CF" w:rsidRPr="00532246" w:rsidRDefault="003479CF" w:rsidP="003479CF">
      <w:pPr>
        <w:pStyle w:val="Definition"/>
      </w:pPr>
      <w:r w:rsidRPr="00532246">
        <w:rPr>
          <w:b/>
          <w:i/>
        </w:rPr>
        <w:t>post FIF abolition debit</w:t>
      </w:r>
      <w:r w:rsidRPr="00532246">
        <w:t xml:space="preserve"> means a post FIF abolition debit arising under:</w:t>
      </w:r>
    </w:p>
    <w:p w:rsidR="003479CF" w:rsidRPr="00532246" w:rsidRDefault="003479CF" w:rsidP="003479CF">
      <w:pPr>
        <w:pStyle w:val="paragraph"/>
      </w:pPr>
      <w:r w:rsidRPr="00532246">
        <w:tab/>
        <w:t>(a)</w:t>
      </w:r>
      <w:r w:rsidRPr="00532246">
        <w:tab/>
        <w:t>subsection</w:t>
      </w:r>
      <w:r w:rsidR="00532246">
        <w:t> </w:t>
      </w:r>
      <w:r w:rsidRPr="00532246">
        <w:t>23AK(2); and</w:t>
      </w:r>
    </w:p>
    <w:p w:rsidR="003479CF" w:rsidRPr="00532246" w:rsidRDefault="003479CF" w:rsidP="003479CF">
      <w:pPr>
        <w:pStyle w:val="paragraph"/>
      </w:pPr>
      <w:r w:rsidRPr="00532246">
        <w:tab/>
        <w:t>(b)</w:t>
      </w:r>
      <w:r w:rsidRPr="00532246">
        <w:tab/>
        <w:t>subsection</w:t>
      </w:r>
      <w:r w:rsidR="00532246">
        <w:t> </w:t>
      </w:r>
      <w:r w:rsidRPr="00532246">
        <w:t>23B(1); and</w:t>
      </w:r>
    </w:p>
    <w:p w:rsidR="003479CF" w:rsidRPr="00532246" w:rsidRDefault="003479CF" w:rsidP="003479CF">
      <w:pPr>
        <w:pStyle w:val="paragraph"/>
      </w:pPr>
      <w:r w:rsidRPr="00532246">
        <w:tab/>
        <w:t>(c)</w:t>
      </w:r>
      <w:r w:rsidRPr="00532246">
        <w:tab/>
        <w:t>subsection</w:t>
      </w:r>
      <w:r w:rsidR="00532246">
        <w:t> </w:t>
      </w:r>
      <w:r w:rsidRPr="00532246">
        <w:t>717</w:t>
      </w:r>
      <w:r w:rsidR="00532246">
        <w:noBreakHyphen/>
      </w:r>
      <w:r w:rsidRPr="00532246">
        <w:t xml:space="preserve">220(3) of the </w:t>
      </w:r>
      <w:r w:rsidRPr="00532246">
        <w:rPr>
          <w:i/>
        </w:rPr>
        <w:t>Income Tax Assessment Act 1997</w:t>
      </w:r>
      <w:r w:rsidRPr="00532246">
        <w:t>; and</w:t>
      </w:r>
    </w:p>
    <w:p w:rsidR="003479CF" w:rsidRPr="00532246" w:rsidRDefault="003479CF" w:rsidP="003479CF">
      <w:pPr>
        <w:pStyle w:val="paragraph"/>
      </w:pPr>
      <w:r w:rsidRPr="00532246">
        <w:tab/>
        <w:t>(d)</w:t>
      </w:r>
      <w:r w:rsidRPr="00532246">
        <w:tab/>
        <w:t>subsection</w:t>
      </w:r>
      <w:r w:rsidR="00532246">
        <w:t> </w:t>
      </w:r>
      <w:r w:rsidRPr="00532246">
        <w:t>717</w:t>
      </w:r>
      <w:r w:rsidR="00532246">
        <w:noBreakHyphen/>
      </w:r>
      <w:r w:rsidRPr="00532246">
        <w:t>255(3) of that Act.</w:t>
      </w:r>
    </w:p>
    <w:p w:rsidR="004558B0" w:rsidRPr="00532246" w:rsidRDefault="004558B0" w:rsidP="004558B0">
      <w:pPr>
        <w:pStyle w:val="Definition"/>
      </w:pPr>
      <w:r w:rsidRPr="00532246">
        <w:rPr>
          <w:b/>
          <w:i/>
        </w:rPr>
        <w:t>post FIF abolition surplus</w:t>
      </w:r>
      <w:r w:rsidRPr="00532246">
        <w:t xml:space="preserve"> has the meaning given by section</w:t>
      </w:r>
      <w:r w:rsidR="00532246">
        <w:t> </w:t>
      </w:r>
      <w:r w:rsidRPr="00532246">
        <w:t>23AK.</w:t>
      </w:r>
    </w:p>
    <w:p w:rsidR="004841BA" w:rsidRPr="00532246" w:rsidRDefault="004841BA" w:rsidP="004841BA">
      <w:pPr>
        <w:pStyle w:val="Definition"/>
      </w:pPr>
      <w:r w:rsidRPr="00532246">
        <w:rPr>
          <w:b/>
          <w:i/>
        </w:rPr>
        <w:t>prescribed dual resident</w:t>
      </w:r>
      <w:r w:rsidRPr="00532246">
        <w:t xml:space="preserve"> means a company that satisfies either of the following conditions:</w:t>
      </w:r>
    </w:p>
    <w:p w:rsidR="004841BA" w:rsidRPr="00532246" w:rsidRDefault="004841BA" w:rsidP="004841BA">
      <w:pPr>
        <w:pStyle w:val="paragraph"/>
      </w:pPr>
      <w:r w:rsidRPr="00532246">
        <w:tab/>
        <w:t>(a)</w:t>
      </w:r>
      <w:r w:rsidRPr="00532246">
        <w:tab/>
        <w:t>the first condition is that:</w:t>
      </w:r>
    </w:p>
    <w:p w:rsidR="004841BA" w:rsidRPr="00532246" w:rsidRDefault="004841BA" w:rsidP="004841BA">
      <w:pPr>
        <w:pStyle w:val="paragraphsub"/>
      </w:pPr>
      <w:r w:rsidRPr="00532246">
        <w:tab/>
        <w:t>(i)</w:t>
      </w:r>
      <w:r w:rsidRPr="00532246">
        <w:tab/>
        <w:t xml:space="preserve">the company is a resident of </w:t>
      </w:r>
      <w:smartTag w:uri="urn:schemas-microsoft-com:office:smarttags" w:element="country-region">
        <w:smartTag w:uri="urn:schemas-microsoft-com:office:smarttags" w:element="place">
          <w:r w:rsidRPr="00532246">
            <w:t>Australia</w:t>
          </w:r>
        </w:smartTag>
      </w:smartTag>
      <w:r w:rsidRPr="00532246">
        <w:t xml:space="preserve"> within the meaning of subsection</w:t>
      </w:r>
      <w:r w:rsidR="00532246">
        <w:t> </w:t>
      </w:r>
      <w:r w:rsidRPr="00532246">
        <w:t>6(1); and</w:t>
      </w:r>
    </w:p>
    <w:p w:rsidR="004841BA" w:rsidRPr="00532246" w:rsidRDefault="004841BA" w:rsidP="004841BA">
      <w:pPr>
        <w:pStyle w:val="paragraphsub"/>
      </w:pPr>
      <w:r w:rsidRPr="00532246">
        <w:tab/>
        <w:t>(ii)</w:t>
      </w:r>
      <w:r w:rsidRPr="00532246">
        <w:tab/>
        <w:t xml:space="preserve">there is an agreement (within the meaning of the </w:t>
      </w:r>
      <w:r w:rsidRPr="00532246">
        <w:rPr>
          <w:i/>
        </w:rPr>
        <w:t>International Tax Agreements Act 1953</w:t>
      </w:r>
      <w:r w:rsidRPr="00532246">
        <w:t>) in force in respect of a foreign country; and</w:t>
      </w:r>
    </w:p>
    <w:p w:rsidR="004841BA" w:rsidRPr="00532246" w:rsidRDefault="004841BA" w:rsidP="004841BA">
      <w:pPr>
        <w:pStyle w:val="paragraphsub"/>
      </w:pPr>
      <w:r w:rsidRPr="00532246">
        <w:tab/>
        <w:t>(iii)</w:t>
      </w:r>
      <w:r w:rsidRPr="00532246">
        <w:tab/>
        <w:t>the agreement contains a provision that is expressed to apply where, apart from the provision, the company would, for the purposes of the agreement, be both a resident of Australia and a resident of the foreign country; and</w:t>
      </w:r>
    </w:p>
    <w:p w:rsidR="004841BA" w:rsidRPr="00532246" w:rsidRDefault="004841BA" w:rsidP="004841BA">
      <w:pPr>
        <w:pStyle w:val="paragraphsub"/>
      </w:pPr>
      <w:r w:rsidRPr="00532246">
        <w:tab/>
        <w:t>(iv)</w:t>
      </w:r>
      <w:r w:rsidRPr="00532246">
        <w:tab/>
        <w:t>that provision has the effect that the company is, for the purposes of the agreement, a resident solely of the foreign country;</w:t>
      </w:r>
    </w:p>
    <w:p w:rsidR="004841BA" w:rsidRPr="00532246" w:rsidRDefault="004841BA" w:rsidP="00F368B2">
      <w:pPr>
        <w:pStyle w:val="paragraph"/>
        <w:keepNext/>
      </w:pPr>
      <w:r w:rsidRPr="00532246">
        <w:tab/>
        <w:t>(b)</w:t>
      </w:r>
      <w:r w:rsidRPr="00532246">
        <w:tab/>
        <w:t>the alternative condition is that the company:</w:t>
      </w:r>
    </w:p>
    <w:p w:rsidR="004841BA" w:rsidRPr="00532246" w:rsidRDefault="004841BA" w:rsidP="00F368B2">
      <w:pPr>
        <w:pStyle w:val="paragraphsub"/>
        <w:keepNext/>
      </w:pPr>
      <w:r w:rsidRPr="00532246">
        <w:tab/>
        <w:t>(i)</w:t>
      </w:r>
      <w:r w:rsidRPr="00532246">
        <w:tab/>
        <w:t>is a resident of Australia within the meaning of subsection</w:t>
      </w:r>
      <w:r w:rsidR="00532246">
        <w:t> </w:t>
      </w:r>
      <w:r w:rsidRPr="00532246">
        <w:t>6(1) for no other reason than that it carries on business in Australia and has its central management and control in Australia; and</w:t>
      </w:r>
    </w:p>
    <w:p w:rsidR="004841BA" w:rsidRPr="00532246" w:rsidRDefault="004841BA" w:rsidP="004841BA">
      <w:pPr>
        <w:pStyle w:val="paragraphsub"/>
      </w:pPr>
      <w:r w:rsidRPr="00532246">
        <w:tab/>
        <w:t>(ii)</w:t>
      </w:r>
      <w:r w:rsidRPr="00532246">
        <w:tab/>
        <w:t>it is also a resident of another country; and</w:t>
      </w:r>
    </w:p>
    <w:p w:rsidR="004841BA" w:rsidRPr="00532246" w:rsidRDefault="004841BA" w:rsidP="004841BA">
      <w:pPr>
        <w:pStyle w:val="paragraphsub"/>
      </w:pPr>
      <w:r w:rsidRPr="00532246">
        <w:tab/>
        <w:t>(iii)</w:t>
      </w:r>
      <w:r w:rsidRPr="00532246">
        <w:tab/>
        <w:t>its central management and control is in another country.</w:t>
      </w:r>
    </w:p>
    <w:p w:rsidR="00D16AE3" w:rsidRPr="00532246" w:rsidRDefault="00D16AE3" w:rsidP="00D16AE3">
      <w:pPr>
        <w:pStyle w:val="Definition"/>
      </w:pPr>
      <w:r w:rsidRPr="00532246">
        <w:rPr>
          <w:b/>
          <w:i/>
        </w:rPr>
        <w:t>primary production business</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A22584" w:rsidRPr="00532246" w:rsidRDefault="00A22584" w:rsidP="00A22584">
      <w:pPr>
        <w:pStyle w:val="Definition"/>
      </w:pPr>
      <w:r w:rsidRPr="00532246">
        <w:rPr>
          <w:b/>
          <w:i/>
        </w:rPr>
        <w:t>principal beneficiary</w:t>
      </w:r>
      <w:r w:rsidRPr="00532246">
        <w:t xml:space="preserve"> of a special disability trust</w:t>
      </w:r>
      <w:r w:rsidRPr="00532246">
        <w:rPr>
          <w:b/>
          <w:i/>
        </w:rPr>
        <w:t xml:space="preserve"> </w:t>
      </w:r>
      <w:r w:rsidRPr="00532246">
        <w:t xml:space="preserve">has the same meaning as in the </w:t>
      </w:r>
      <w:r w:rsidRPr="00532246">
        <w:rPr>
          <w:i/>
          <w:noProof/>
        </w:rPr>
        <w:t>Income Tax Assessment Act 1997</w:t>
      </w:r>
      <w:r w:rsidRPr="00532246">
        <w:t>.</w:t>
      </w:r>
    </w:p>
    <w:p w:rsidR="004841BA" w:rsidRPr="00532246" w:rsidRDefault="004841BA" w:rsidP="004841BA">
      <w:pPr>
        <w:pStyle w:val="Definition"/>
      </w:pPr>
      <w:r w:rsidRPr="00532246">
        <w:rPr>
          <w:b/>
          <w:i/>
        </w:rPr>
        <w:t>private company</w:t>
      </w:r>
      <w:r w:rsidRPr="00532246">
        <w:t>, in relation to a year of income, means a company that is a private company in relation to that year of income for the purposes of Division</w:t>
      </w:r>
      <w:r w:rsidR="00532246">
        <w:t> </w:t>
      </w:r>
      <w:r w:rsidRPr="00532246">
        <w:t>7 of Part</w:t>
      </w:r>
      <w:r w:rsidR="00265410" w:rsidRPr="00532246">
        <w:t> </w:t>
      </w:r>
      <w:r w:rsidRPr="00532246">
        <w:t>III.</w:t>
      </w:r>
    </w:p>
    <w:p w:rsidR="004841BA" w:rsidRPr="00532246" w:rsidRDefault="004841BA" w:rsidP="004841BA">
      <w:pPr>
        <w:pStyle w:val="Definition"/>
      </w:pPr>
      <w:r w:rsidRPr="00532246">
        <w:rPr>
          <w:b/>
          <w:i/>
        </w:rPr>
        <w:t>proclaimed superannuation standards day</w:t>
      </w:r>
      <w:r w:rsidRPr="00532246">
        <w:t xml:space="preserve"> means 1</w:t>
      </w:r>
      <w:r w:rsidR="00532246">
        <w:t> </w:t>
      </w:r>
      <w:r w:rsidRPr="00532246">
        <w:t>July 1990.</w:t>
      </w:r>
    </w:p>
    <w:p w:rsidR="004841BA" w:rsidRPr="00532246" w:rsidRDefault="004841BA" w:rsidP="004841BA">
      <w:pPr>
        <w:pStyle w:val="Definition"/>
      </w:pPr>
      <w:r w:rsidRPr="00532246">
        <w:rPr>
          <w:b/>
          <w:i/>
        </w:rPr>
        <w:t>provider</w:t>
      </w:r>
      <w:r w:rsidRPr="00532246">
        <w:t xml:space="preserve">, in relation to an RSA, has the same meaning as in the </w:t>
      </w:r>
      <w:r w:rsidRPr="00532246">
        <w:rPr>
          <w:i/>
        </w:rPr>
        <w:t>Retirement Savings Accounts Act 1997</w:t>
      </w:r>
      <w:r w:rsidRPr="00532246">
        <w:t>.</w:t>
      </w:r>
    </w:p>
    <w:p w:rsidR="004841BA" w:rsidRPr="00532246" w:rsidRDefault="004841BA" w:rsidP="004841BA">
      <w:pPr>
        <w:pStyle w:val="Definition"/>
      </w:pPr>
      <w:r w:rsidRPr="00532246">
        <w:rPr>
          <w:b/>
          <w:i/>
        </w:rPr>
        <w:t>prudential standards</w:t>
      </w:r>
      <w:r w:rsidRPr="00532246">
        <w:t xml:space="preserve"> has the same meaning as in the </w:t>
      </w:r>
      <w:r w:rsidRPr="00532246">
        <w:rPr>
          <w:i/>
        </w:rPr>
        <w:t>Income Tax Assessment Act 1997</w:t>
      </w:r>
      <w:r w:rsidRPr="00532246">
        <w:t>.</w:t>
      </w:r>
    </w:p>
    <w:p w:rsidR="00531732" w:rsidRPr="00532246" w:rsidRDefault="00531732" w:rsidP="00531732">
      <w:pPr>
        <w:pStyle w:val="Definition"/>
      </w:pPr>
      <w:r w:rsidRPr="00532246">
        <w:rPr>
          <w:b/>
          <w:i/>
        </w:rPr>
        <w:t>rebatable benefit</w:t>
      </w:r>
      <w:r w:rsidRPr="00532246">
        <w:t xml:space="preserve"> has the meaning given by subsection</w:t>
      </w:r>
      <w:r w:rsidR="00532246">
        <w:t> </w:t>
      </w:r>
      <w:r w:rsidRPr="00532246">
        <w:t>160AAA(1).</w:t>
      </w:r>
    </w:p>
    <w:p w:rsidR="00845EE2" w:rsidRPr="00532246" w:rsidRDefault="00845EE2" w:rsidP="00845EE2">
      <w:pPr>
        <w:pStyle w:val="Definition"/>
      </w:pPr>
      <w:r w:rsidRPr="00532246">
        <w:rPr>
          <w:b/>
          <w:i/>
        </w:rPr>
        <w:t>rebatable medical expense amount</w:t>
      </w:r>
      <w:r w:rsidRPr="00532246">
        <w:t xml:space="preserve"> has the meaning given by subsections</w:t>
      </w:r>
      <w:r w:rsidR="00532246">
        <w:t> </w:t>
      </w:r>
      <w:r w:rsidRPr="00532246">
        <w:t>159P(1) and (3).</w:t>
      </w:r>
    </w:p>
    <w:p w:rsidR="00947D96" w:rsidRPr="00532246" w:rsidRDefault="00947D96" w:rsidP="00947D96">
      <w:pPr>
        <w:pStyle w:val="Definition"/>
      </w:pPr>
      <w:r w:rsidRPr="00532246">
        <w:rPr>
          <w:b/>
          <w:i/>
        </w:rPr>
        <w:t>rebate income</w:t>
      </w:r>
      <w:r w:rsidRPr="00532246">
        <w:t xml:space="preserve"> of an individual for a year of income is the sum of:</w:t>
      </w:r>
    </w:p>
    <w:p w:rsidR="00947D96" w:rsidRPr="00532246" w:rsidRDefault="00947D96" w:rsidP="00947D96">
      <w:pPr>
        <w:pStyle w:val="paragraph"/>
      </w:pPr>
      <w:r w:rsidRPr="00532246">
        <w:tab/>
        <w:t>(a)</w:t>
      </w:r>
      <w:r w:rsidRPr="00532246">
        <w:tab/>
        <w:t>the individual’s taxable income for the year of income; and</w:t>
      </w:r>
    </w:p>
    <w:p w:rsidR="00947D96" w:rsidRPr="00532246" w:rsidRDefault="00947D96" w:rsidP="00947D96">
      <w:pPr>
        <w:pStyle w:val="paragraph"/>
      </w:pPr>
      <w:r w:rsidRPr="00532246">
        <w:tab/>
        <w:t>(b)</w:t>
      </w:r>
      <w:r w:rsidRPr="00532246">
        <w:tab/>
        <w:t>the individual’s reportable superannuation contributions</w:t>
      </w:r>
      <w:r w:rsidRPr="00532246">
        <w:rPr>
          <w:b/>
          <w:i/>
        </w:rPr>
        <w:t xml:space="preserve"> </w:t>
      </w:r>
      <w:r w:rsidRPr="00532246">
        <w:t>for the year of income; and</w:t>
      </w:r>
    </w:p>
    <w:p w:rsidR="00947D96" w:rsidRPr="00532246" w:rsidRDefault="00947D96" w:rsidP="00947D96">
      <w:pPr>
        <w:pStyle w:val="paragraph"/>
      </w:pPr>
      <w:r w:rsidRPr="00532246">
        <w:tab/>
        <w:t>(c)</w:t>
      </w:r>
      <w:r w:rsidRPr="00532246">
        <w:tab/>
        <w:t>the individual’s total net investment loss for the year of income; and</w:t>
      </w:r>
    </w:p>
    <w:p w:rsidR="00947D96" w:rsidRPr="00532246" w:rsidRDefault="00947D96" w:rsidP="00947D96">
      <w:pPr>
        <w:pStyle w:val="paragraph"/>
      </w:pPr>
      <w:r w:rsidRPr="00532246">
        <w:tab/>
        <w:t>(d)</w:t>
      </w:r>
      <w:r w:rsidRPr="00532246">
        <w:tab/>
        <w:t>the individual’s adjusted fringe benefits total for the year of income.</w:t>
      </w:r>
    </w:p>
    <w:p w:rsidR="004841BA" w:rsidRPr="00532246" w:rsidRDefault="004841BA" w:rsidP="004841BA">
      <w:pPr>
        <w:pStyle w:val="Definition"/>
      </w:pPr>
      <w:r w:rsidRPr="00532246">
        <w:rPr>
          <w:b/>
          <w:i/>
        </w:rPr>
        <w:t>recognised small credit union</w:t>
      </w:r>
      <w:r w:rsidRPr="00532246">
        <w:t xml:space="preserve"> has the meaning given by section</w:t>
      </w:r>
      <w:r w:rsidR="00532246">
        <w:t> </w:t>
      </w:r>
      <w:r w:rsidRPr="00532246">
        <w:t>6H.</w:t>
      </w:r>
    </w:p>
    <w:p w:rsidR="004841BA" w:rsidRPr="00532246" w:rsidRDefault="004841BA" w:rsidP="004841BA">
      <w:pPr>
        <w:pStyle w:val="Definition"/>
      </w:pPr>
      <w:r w:rsidRPr="00532246">
        <w:rPr>
          <w:b/>
          <w:i/>
        </w:rPr>
        <w:t>recognised medium credit union</w:t>
      </w:r>
      <w:r w:rsidRPr="00532246">
        <w:t xml:space="preserve"> has the meaning given by section</w:t>
      </w:r>
      <w:r w:rsidR="00532246">
        <w:t> </w:t>
      </w:r>
      <w:r w:rsidRPr="00532246">
        <w:t>6H.</w:t>
      </w:r>
    </w:p>
    <w:p w:rsidR="004841BA" w:rsidRPr="00532246" w:rsidRDefault="004841BA" w:rsidP="00CE5862">
      <w:pPr>
        <w:pStyle w:val="Definition"/>
        <w:keepNext/>
        <w:keepLines/>
      </w:pPr>
      <w:r w:rsidRPr="00532246">
        <w:rPr>
          <w:b/>
          <w:i/>
        </w:rPr>
        <w:t>recognised large credit union</w:t>
      </w:r>
      <w:r w:rsidRPr="00532246">
        <w:t xml:space="preserve"> has the meaning given by section</w:t>
      </w:r>
      <w:r w:rsidR="00532246">
        <w:t> </w:t>
      </w:r>
      <w:r w:rsidRPr="00532246">
        <w:t>6H.</w:t>
      </w:r>
    </w:p>
    <w:p w:rsidR="004841BA" w:rsidRPr="00532246" w:rsidRDefault="004841BA" w:rsidP="004841BA">
      <w:pPr>
        <w:pStyle w:val="Definition"/>
      </w:pPr>
      <w:r w:rsidRPr="00532246">
        <w:rPr>
          <w:b/>
          <w:i/>
        </w:rPr>
        <w:t>reduced cost base</w:t>
      </w:r>
      <w:r w:rsidRPr="00532246">
        <w:t xml:space="preserve"> of a CGT asset has the same meaning as in the </w:t>
      </w:r>
      <w:r w:rsidRPr="00532246">
        <w:rPr>
          <w:i/>
        </w:rPr>
        <w:t>Income Tax Assessment Act 1997</w:t>
      </w:r>
      <w:r w:rsidRPr="00532246">
        <w:t>.</w:t>
      </w:r>
    </w:p>
    <w:p w:rsidR="00D16AE3" w:rsidRPr="00532246" w:rsidRDefault="00D16AE3" w:rsidP="00D16AE3">
      <w:pPr>
        <w:pStyle w:val="Definition"/>
      </w:pPr>
      <w:r w:rsidRPr="00532246">
        <w:rPr>
          <w:b/>
          <w:i/>
        </w:rPr>
        <w:t>relative</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947D96" w:rsidRPr="00532246" w:rsidRDefault="00947D96" w:rsidP="00947D96">
      <w:pPr>
        <w:pStyle w:val="Definition"/>
      </w:pPr>
      <w:r w:rsidRPr="00532246">
        <w:rPr>
          <w:b/>
          <w:i/>
        </w:rPr>
        <w:t>reportable fringe benefits total</w:t>
      </w:r>
      <w:r w:rsidRPr="00532246">
        <w:t xml:space="preserve"> has the same meaning as in the </w:t>
      </w:r>
      <w:r w:rsidRPr="00532246">
        <w:rPr>
          <w:i/>
        </w:rPr>
        <w:t>Fringe Benefits Tax Assessment Act 1986</w:t>
      </w:r>
      <w:r w:rsidRPr="00532246">
        <w:t>.</w:t>
      </w:r>
    </w:p>
    <w:p w:rsidR="00947D96" w:rsidRPr="00532246" w:rsidRDefault="00947D96" w:rsidP="00947D96">
      <w:pPr>
        <w:pStyle w:val="Definition"/>
      </w:pPr>
      <w:r w:rsidRPr="00532246">
        <w:rPr>
          <w:b/>
          <w:i/>
        </w:rPr>
        <w:t>reportable superannuation contributions</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resident</w:t>
      </w:r>
      <w:r w:rsidRPr="00532246">
        <w:t xml:space="preserve"> or </w:t>
      </w:r>
      <w:r w:rsidRPr="00532246">
        <w:rPr>
          <w:b/>
          <w:i/>
        </w:rPr>
        <w:t xml:space="preserve">resident of </w:t>
      </w:r>
      <w:smartTag w:uri="urn:schemas-microsoft-com:office:smarttags" w:element="country-region">
        <w:smartTag w:uri="urn:schemas-microsoft-com:office:smarttags" w:element="place">
          <w:r w:rsidRPr="00532246">
            <w:rPr>
              <w:b/>
              <w:i/>
            </w:rPr>
            <w:t>Australia</w:t>
          </w:r>
        </w:smartTag>
      </w:smartTag>
      <w:r w:rsidRPr="00532246">
        <w:t xml:space="preserve"> means:</w:t>
      </w:r>
    </w:p>
    <w:p w:rsidR="004841BA" w:rsidRPr="00532246" w:rsidRDefault="004841BA" w:rsidP="004841BA">
      <w:pPr>
        <w:pStyle w:val="paragraph"/>
      </w:pPr>
      <w:r w:rsidRPr="00532246">
        <w:tab/>
        <w:t>(a)</w:t>
      </w:r>
      <w:r w:rsidRPr="00532246">
        <w:tab/>
        <w:t xml:space="preserve">a person, other than a company, who resides in </w:t>
      </w:r>
      <w:smartTag w:uri="urn:schemas-microsoft-com:office:smarttags" w:element="country-region">
        <w:smartTag w:uri="urn:schemas-microsoft-com:office:smarttags" w:element="place">
          <w:r w:rsidRPr="00532246">
            <w:t>Australia</w:t>
          </w:r>
        </w:smartTag>
      </w:smartTag>
      <w:r w:rsidRPr="00532246">
        <w:t xml:space="preserve"> and includes a person:</w:t>
      </w:r>
    </w:p>
    <w:p w:rsidR="004841BA" w:rsidRPr="00532246" w:rsidRDefault="004841BA" w:rsidP="004841BA">
      <w:pPr>
        <w:pStyle w:val="paragraphsub"/>
      </w:pPr>
      <w:r w:rsidRPr="00532246">
        <w:tab/>
        <w:t>(i)</w:t>
      </w:r>
      <w:r w:rsidRPr="00532246">
        <w:tab/>
        <w:t xml:space="preserve">whose domicile is in </w:t>
      </w:r>
      <w:smartTag w:uri="urn:schemas-microsoft-com:office:smarttags" w:element="country-region">
        <w:smartTag w:uri="urn:schemas-microsoft-com:office:smarttags" w:element="place">
          <w:r w:rsidRPr="00532246">
            <w:t>Australia</w:t>
          </w:r>
        </w:smartTag>
      </w:smartTag>
      <w:r w:rsidRPr="00532246">
        <w:t xml:space="preserve">, unless the Commissioner is satisfied that </w:t>
      </w:r>
      <w:r w:rsidR="00DE56CB" w:rsidRPr="00532246">
        <w:t>the person’s</w:t>
      </w:r>
      <w:r w:rsidRPr="00532246">
        <w:t xml:space="preserve"> permanent place of abode is outside </w:t>
      </w:r>
      <w:smartTag w:uri="urn:schemas-microsoft-com:office:smarttags" w:element="country-region">
        <w:smartTag w:uri="urn:schemas-microsoft-com:office:smarttags" w:element="place">
          <w:r w:rsidRPr="00532246">
            <w:t>Australia</w:t>
          </w:r>
        </w:smartTag>
      </w:smartTag>
      <w:r w:rsidRPr="00532246">
        <w:t>;</w:t>
      </w:r>
    </w:p>
    <w:p w:rsidR="004841BA" w:rsidRPr="00532246" w:rsidRDefault="004841BA" w:rsidP="004841BA">
      <w:pPr>
        <w:pStyle w:val="paragraphsub"/>
      </w:pPr>
      <w:r w:rsidRPr="00532246">
        <w:tab/>
        <w:t>(ii)</w:t>
      </w:r>
      <w:r w:rsidRPr="00532246">
        <w:tab/>
        <w:t>who has actually been in Australia, continuously or intermittently, during more than one</w:t>
      </w:r>
      <w:r w:rsidR="00532246">
        <w:noBreakHyphen/>
      </w:r>
      <w:r w:rsidRPr="00532246">
        <w:t xml:space="preserve">half of the year of income, unless the Commissioner is satisfied that </w:t>
      </w:r>
      <w:r w:rsidR="00DE56CB" w:rsidRPr="00532246">
        <w:t>the person’s</w:t>
      </w:r>
      <w:r w:rsidRPr="00532246">
        <w:t xml:space="preserve"> usual place of abode is outside Australia and that </w:t>
      </w:r>
      <w:r w:rsidR="00DE56CB" w:rsidRPr="00532246">
        <w:t>the person</w:t>
      </w:r>
      <w:r w:rsidRPr="00532246">
        <w:t xml:space="preserve"> does not intend to take up residence in Australia; or</w:t>
      </w:r>
    </w:p>
    <w:p w:rsidR="004841BA" w:rsidRPr="00532246" w:rsidRDefault="004841BA" w:rsidP="004841BA">
      <w:pPr>
        <w:pStyle w:val="paragraphsub"/>
      </w:pPr>
      <w:r w:rsidRPr="00532246">
        <w:tab/>
        <w:t>(iii)</w:t>
      </w:r>
      <w:r w:rsidRPr="00532246">
        <w:tab/>
        <w:t>who is:</w:t>
      </w:r>
    </w:p>
    <w:p w:rsidR="004841BA" w:rsidRPr="00532246" w:rsidRDefault="004841BA" w:rsidP="004841BA">
      <w:pPr>
        <w:pStyle w:val="paragraphsub-sub"/>
      </w:pPr>
      <w:r w:rsidRPr="00532246">
        <w:tab/>
        <w:t>(A)</w:t>
      </w:r>
      <w:r w:rsidRPr="00532246">
        <w:tab/>
        <w:t xml:space="preserve">a member of the superannuation scheme established by deed under the </w:t>
      </w:r>
      <w:r w:rsidRPr="00532246">
        <w:rPr>
          <w:i/>
        </w:rPr>
        <w:t>Superannuation Act 1990</w:t>
      </w:r>
      <w:r w:rsidRPr="00532246">
        <w:t>; or</w:t>
      </w:r>
    </w:p>
    <w:p w:rsidR="004841BA" w:rsidRPr="00532246" w:rsidRDefault="004841BA" w:rsidP="004841BA">
      <w:pPr>
        <w:pStyle w:val="paragraphsub-sub"/>
      </w:pPr>
      <w:r w:rsidRPr="00532246">
        <w:tab/>
        <w:t>(B)</w:t>
      </w:r>
      <w:r w:rsidRPr="00532246">
        <w:tab/>
        <w:t xml:space="preserve">an eligible employee for the purposes of the </w:t>
      </w:r>
      <w:r w:rsidRPr="00532246">
        <w:rPr>
          <w:i/>
        </w:rPr>
        <w:t xml:space="preserve"> Superannuation Act 1976</w:t>
      </w:r>
      <w:r w:rsidRPr="00532246">
        <w:t>; or</w:t>
      </w:r>
    </w:p>
    <w:p w:rsidR="004841BA" w:rsidRPr="00532246" w:rsidRDefault="004841BA" w:rsidP="004841BA">
      <w:pPr>
        <w:pStyle w:val="paragraphsub-sub"/>
      </w:pPr>
      <w:r w:rsidRPr="00532246">
        <w:tab/>
        <w:t>(C)</w:t>
      </w:r>
      <w:r w:rsidRPr="00532246">
        <w:tab/>
        <w:t xml:space="preserve">the spouse, or a child under 16, of a person covered by </w:t>
      </w:r>
      <w:r w:rsidR="00532246">
        <w:t>sub</w:t>
      </w:r>
      <w:r w:rsidR="00532246">
        <w:noBreakHyphen/>
        <w:t>subparagraph (</w:t>
      </w:r>
      <w:r w:rsidRPr="00532246">
        <w:t>A) or (B); and</w:t>
      </w:r>
    </w:p>
    <w:p w:rsidR="004841BA" w:rsidRPr="00532246" w:rsidRDefault="004841BA" w:rsidP="00C224BC">
      <w:pPr>
        <w:pStyle w:val="paragraph"/>
        <w:keepNext/>
        <w:keepLines/>
      </w:pPr>
      <w:r w:rsidRPr="00532246">
        <w:tab/>
        <w:t>(b)</w:t>
      </w:r>
      <w:r w:rsidRPr="00532246">
        <w:tab/>
        <w:t>a company which is incorporated in Australia, or which, not being incorporated in Australia, carries on business in Australia, and has either its central management and control in Australia, or its voting power controlled by shareholders who are residents of Australia.</w:t>
      </w:r>
    </w:p>
    <w:p w:rsidR="004841BA" w:rsidRPr="00532246" w:rsidRDefault="004841BA" w:rsidP="004841BA">
      <w:pPr>
        <w:pStyle w:val="Definition"/>
      </w:pPr>
      <w:r w:rsidRPr="00532246">
        <w:rPr>
          <w:b/>
          <w:i/>
        </w:rPr>
        <w:t>resident trust for CGT purposes</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return</w:t>
      </w:r>
      <w:r w:rsidRPr="00532246">
        <w:t xml:space="preserve"> on a debt interest or equity interest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return of income</w:t>
      </w:r>
      <w:r w:rsidRPr="00532246">
        <w:t xml:space="preserve"> means a return of income, or of profits or gains of a capital nature, or of both income and such profits or gains.</w:t>
      </w:r>
    </w:p>
    <w:p w:rsidR="004841BA" w:rsidRPr="00532246" w:rsidRDefault="004841BA" w:rsidP="004841BA">
      <w:pPr>
        <w:pStyle w:val="Definition"/>
      </w:pPr>
      <w:r w:rsidRPr="00532246">
        <w:rPr>
          <w:b/>
          <w:i/>
        </w:rPr>
        <w:t>royalty</w:t>
      </w:r>
      <w:r w:rsidRPr="00532246">
        <w:t xml:space="preserve"> or </w:t>
      </w:r>
      <w:r w:rsidRPr="00532246">
        <w:rPr>
          <w:b/>
          <w:i/>
        </w:rPr>
        <w:t>royalties</w:t>
      </w:r>
      <w:r w:rsidRPr="00532246">
        <w:t xml:space="preserve"> includes any amount paid or credited, however described or computed, and whether the payment or credit is periodical or not, to the extent to which it is paid or credited, as the case may be, as consideration for:</w:t>
      </w:r>
    </w:p>
    <w:p w:rsidR="004841BA" w:rsidRPr="00532246" w:rsidRDefault="004841BA" w:rsidP="004841BA">
      <w:pPr>
        <w:pStyle w:val="paragraph"/>
      </w:pPr>
      <w:r w:rsidRPr="00532246">
        <w:tab/>
        <w:t>(a)</w:t>
      </w:r>
      <w:r w:rsidRPr="00532246">
        <w:tab/>
        <w:t xml:space="preserve">the use of, or the right to use, any copyright, patent, design or model, plan, secret formula or process, </w:t>
      </w:r>
      <w:r w:rsidR="00D06315" w:rsidRPr="00532246">
        <w:t>trade mark</w:t>
      </w:r>
      <w:r w:rsidRPr="00532246">
        <w:t>, or other like property or right;</w:t>
      </w:r>
    </w:p>
    <w:p w:rsidR="004841BA" w:rsidRPr="00532246" w:rsidRDefault="004841BA" w:rsidP="004841BA">
      <w:pPr>
        <w:pStyle w:val="paragraph"/>
      </w:pPr>
      <w:r w:rsidRPr="00532246">
        <w:tab/>
        <w:t>(b)</w:t>
      </w:r>
      <w:r w:rsidRPr="00532246">
        <w:tab/>
        <w:t>the use of, or the right to use, any industrial, commercial or scientific equipment;</w:t>
      </w:r>
    </w:p>
    <w:p w:rsidR="004841BA" w:rsidRPr="00532246" w:rsidRDefault="004841BA" w:rsidP="004841BA">
      <w:pPr>
        <w:pStyle w:val="paragraph"/>
      </w:pPr>
      <w:r w:rsidRPr="00532246">
        <w:tab/>
        <w:t>(c)</w:t>
      </w:r>
      <w:r w:rsidRPr="00532246">
        <w:tab/>
        <w:t>the supply of scientific, technical, industrial or commercial knowledge or information;</w:t>
      </w:r>
    </w:p>
    <w:p w:rsidR="004841BA" w:rsidRPr="00532246" w:rsidRDefault="004841BA" w:rsidP="004841BA">
      <w:pPr>
        <w:pStyle w:val="paragraph"/>
      </w:pPr>
      <w:r w:rsidRPr="00532246">
        <w:tab/>
        <w:t>(d)</w:t>
      </w:r>
      <w:r w:rsidRPr="00532246">
        <w:tab/>
        <w:t xml:space="preserve">the supply of any assistance that is ancillary and subsidiary to, and is furnished as a means of enabling the application or enjoyment of, any such property or right as is mentioned in </w:t>
      </w:r>
      <w:r w:rsidR="00532246">
        <w:t>paragraph (</w:t>
      </w:r>
      <w:r w:rsidRPr="00532246">
        <w:t xml:space="preserve">a), any such equipment as is mentioned in </w:t>
      </w:r>
      <w:r w:rsidR="00532246">
        <w:t>paragraph (</w:t>
      </w:r>
      <w:r w:rsidRPr="00532246">
        <w:t xml:space="preserve">b) or any such knowledge or information as is mentioned in </w:t>
      </w:r>
      <w:r w:rsidR="00532246">
        <w:t>paragraph (</w:t>
      </w:r>
      <w:r w:rsidRPr="00532246">
        <w:t>c);</w:t>
      </w:r>
    </w:p>
    <w:p w:rsidR="004841BA" w:rsidRPr="00532246" w:rsidRDefault="004841BA" w:rsidP="004841BA">
      <w:pPr>
        <w:pStyle w:val="paragraph"/>
      </w:pPr>
      <w:r w:rsidRPr="00532246">
        <w:tab/>
        <w:t>(da)</w:t>
      </w:r>
      <w:r w:rsidRPr="00532246">
        <w:tab/>
        <w:t>the reception of, or the right to receive, visual images or sounds, or both, transmitted to the public by:</w:t>
      </w:r>
    </w:p>
    <w:p w:rsidR="004841BA" w:rsidRPr="00532246" w:rsidRDefault="004841BA" w:rsidP="004841BA">
      <w:pPr>
        <w:pStyle w:val="paragraphsub"/>
      </w:pPr>
      <w:r w:rsidRPr="00532246">
        <w:tab/>
        <w:t>(i)</w:t>
      </w:r>
      <w:r w:rsidRPr="00532246">
        <w:tab/>
        <w:t>satellite; or</w:t>
      </w:r>
    </w:p>
    <w:p w:rsidR="004841BA" w:rsidRPr="00532246" w:rsidRDefault="004841BA" w:rsidP="004841BA">
      <w:pPr>
        <w:pStyle w:val="paragraphsub"/>
      </w:pPr>
      <w:r w:rsidRPr="00532246">
        <w:tab/>
        <w:t>(ii)</w:t>
      </w:r>
      <w:r w:rsidRPr="00532246">
        <w:tab/>
        <w:t>cable, optic fibre or similar technology;</w:t>
      </w:r>
    </w:p>
    <w:p w:rsidR="004841BA" w:rsidRPr="00532246" w:rsidRDefault="004841BA" w:rsidP="004841BA">
      <w:pPr>
        <w:pStyle w:val="paragraph"/>
      </w:pPr>
      <w:r w:rsidRPr="00532246">
        <w:tab/>
        <w:t>(db)</w:t>
      </w:r>
      <w:r w:rsidRPr="00532246">
        <w:tab/>
        <w:t>the use in connection with television broadcasting or radio broadcasting, or the right to use in connection with television broadcasting or radio broadcasting, visual images or sounds, or both, transmitted by:</w:t>
      </w:r>
    </w:p>
    <w:p w:rsidR="004841BA" w:rsidRPr="00532246" w:rsidRDefault="004841BA" w:rsidP="004841BA">
      <w:pPr>
        <w:pStyle w:val="paragraphsub"/>
      </w:pPr>
      <w:r w:rsidRPr="00532246">
        <w:tab/>
        <w:t>(i)</w:t>
      </w:r>
      <w:r w:rsidRPr="00532246">
        <w:tab/>
        <w:t>satellite; or</w:t>
      </w:r>
    </w:p>
    <w:p w:rsidR="004841BA" w:rsidRPr="00532246" w:rsidRDefault="004841BA" w:rsidP="004841BA">
      <w:pPr>
        <w:pStyle w:val="paragraphsub"/>
      </w:pPr>
      <w:r w:rsidRPr="00532246">
        <w:tab/>
        <w:t>(ii)</w:t>
      </w:r>
      <w:r w:rsidRPr="00532246">
        <w:tab/>
        <w:t>cable, optic fibre or similar technology;</w:t>
      </w:r>
    </w:p>
    <w:p w:rsidR="004841BA" w:rsidRPr="00532246" w:rsidRDefault="004841BA" w:rsidP="004841BA">
      <w:pPr>
        <w:pStyle w:val="paragraph"/>
      </w:pPr>
      <w:r w:rsidRPr="00532246">
        <w:tab/>
        <w:t>(dc)</w:t>
      </w:r>
      <w:r w:rsidRPr="00532246">
        <w:tab/>
        <w:t xml:space="preserve">the use of, or the right to use, some or all of the part of the spectrum (within the meaning of the </w:t>
      </w:r>
      <w:r w:rsidRPr="00532246">
        <w:rPr>
          <w:i/>
        </w:rPr>
        <w:t>Radiocommunications Act 1992</w:t>
      </w:r>
      <w:r w:rsidRPr="00532246">
        <w:t>) specified in a spectrum licence issued under that Act;</w:t>
      </w:r>
    </w:p>
    <w:p w:rsidR="004841BA" w:rsidRPr="00532246" w:rsidRDefault="004841BA" w:rsidP="004841BA">
      <w:pPr>
        <w:pStyle w:val="paragraph"/>
      </w:pPr>
      <w:r w:rsidRPr="00532246">
        <w:tab/>
        <w:t>(e)</w:t>
      </w:r>
      <w:r w:rsidRPr="00532246">
        <w:tab/>
        <w:t>the use of, or the right to use:</w:t>
      </w:r>
    </w:p>
    <w:p w:rsidR="004841BA" w:rsidRPr="00532246" w:rsidRDefault="004841BA" w:rsidP="004841BA">
      <w:pPr>
        <w:pStyle w:val="paragraphsub"/>
      </w:pPr>
      <w:r w:rsidRPr="00532246">
        <w:tab/>
        <w:t>(i)</w:t>
      </w:r>
      <w:r w:rsidRPr="00532246">
        <w:tab/>
        <w:t>motion picture films;</w:t>
      </w:r>
    </w:p>
    <w:p w:rsidR="004841BA" w:rsidRPr="00532246" w:rsidRDefault="004841BA" w:rsidP="004841BA">
      <w:pPr>
        <w:pStyle w:val="paragraphsub"/>
      </w:pPr>
      <w:r w:rsidRPr="00532246">
        <w:tab/>
        <w:t>(ii)</w:t>
      </w:r>
      <w:r w:rsidRPr="00532246">
        <w:tab/>
        <w:t>films or video tapes for use in connexion with television; or</w:t>
      </w:r>
    </w:p>
    <w:p w:rsidR="004841BA" w:rsidRPr="00532246" w:rsidRDefault="004841BA" w:rsidP="004841BA">
      <w:pPr>
        <w:pStyle w:val="paragraphsub"/>
      </w:pPr>
      <w:r w:rsidRPr="00532246">
        <w:tab/>
        <w:t>(iii)</w:t>
      </w:r>
      <w:r w:rsidRPr="00532246">
        <w:tab/>
        <w:t>tapes for use in connexion with radio broadcasting; or</w:t>
      </w:r>
    </w:p>
    <w:p w:rsidR="004841BA" w:rsidRPr="00532246" w:rsidRDefault="004841BA" w:rsidP="004841BA">
      <w:pPr>
        <w:pStyle w:val="paragraph"/>
      </w:pPr>
      <w:r w:rsidRPr="00532246">
        <w:tab/>
        <w:t>(f)</w:t>
      </w:r>
      <w:r w:rsidRPr="00532246">
        <w:tab/>
        <w:t>a total or partial forbearance in respect of:</w:t>
      </w:r>
    </w:p>
    <w:p w:rsidR="004841BA" w:rsidRPr="00532246" w:rsidRDefault="004841BA" w:rsidP="004841BA">
      <w:pPr>
        <w:pStyle w:val="paragraphsub"/>
      </w:pPr>
      <w:r w:rsidRPr="00532246">
        <w:tab/>
        <w:t>(i)</w:t>
      </w:r>
      <w:r w:rsidRPr="00532246">
        <w:tab/>
        <w:t xml:space="preserve">the use of, or the granting of the right to use, any such property or right as is mentioned in </w:t>
      </w:r>
      <w:r w:rsidR="00532246">
        <w:t>paragraph (</w:t>
      </w:r>
      <w:r w:rsidRPr="00532246">
        <w:t xml:space="preserve">a) or any such equipment as is mentioned in </w:t>
      </w:r>
      <w:r w:rsidR="00532246">
        <w:t>paragraph (</w:t>
      </w:r>
      <w:r w:rsidRPr="00532246">
        <w:t>b);</w:t>
      </w:r>
    </w:p>
    <w:p w:rsidR="004841BA" w:rsidRPr="00532246" w:rsidRDefault="004841BA" w:rsidP="004841BA">
      <w:pPr>
        <w:pStyle w:val="paragraphsub"/>
      </w:pPr>
      <w:r w:rsidRPr="00532246">
        <w:tab/>
        <w:t>(ii)</w:t>
      </w:r>
      <w:r w:rsidRPr="00532246">
        <w:tab/>
        <w:t xml:space="preserve">the supply of any such knowledge or information as is mentioned in </w:t>
      </w:r>
      <w:r w:rsidR="00532246">
        <w:t>paragraph (</w:t>
      </w:r>
      <w:r w:rsidRPr="00532246">
        <w:t xml:space="preserve">c) or of any such assistance as is mentioned in </w:t>
      </w:r>
      <w:r w:rsidR="00532246">
        <w:t>paragraph (</w:t>
      </w:r>
      <w:r w:rsidRPr="00532246">
        <w:t>d);</w:t>
      </w:r>
    </w:p>
    <w:p w:rsidR="004841BA" w:rsidRPr="00532246" w:rsidRDefault="004841BA" w:rsidP="004841BA">
      <w:pPr>
        <w:pStyle w:val="paragraphsub"/>
      </w:pPr>
      <w:r w:rsidRPr="00532246">
        <w:tab/>
        <w:t>(iia)</w:t>
      </w:r>
      <w:r w:rsidRPr="00532246">
        <w:tab/>
        <w:t xml:space="preserve">the reception of, or the granting of the right to receive, any such visual images or sounds as are mentioned in </w:t>
      </w:r>
      <w:r w:rsidR="00532246">
        <w:t>paragraph (</w:t>
      </w:r>
      <w:r w:rsidRPr="00532246">
        <w:t>da);</w:t>
      </w:r>
    </w:p>
    <w:p w:rsidR="004841BA" w:rsidRPr="00532246" w:rsidRDefault="004841BA" w:rsidP="004841BA">
      <w:pPr>
        <w:pStyle w:val="paragraphsub"/>
      </w:pPr>
      <w:r w:rsidRPr="00532246">
        <w:tab/>
        <w:t>(iib)</w:t>
      </w:r>
      <w:r w:rsidRPr="00532246">
        <w:tab/>
        <w:t xml:space="preserve">the use of, or the granting of the right to use, any such visual images or sounds as are mentioned in </w:t>
      </w:r>
      <w:r w:rsidR="00532246">
        <w:t>paragraph (</w:t>
      </w:r>
      <w:r w:rsidRPr="00532246">
        <w:t>db);</w:t>
      </w:r>
    </w:p>
    <w:p w:rsidR="004841BA" w:rsidRPr="00532246" w:rsidRDefault="004841BA" w:rsidP="004841BA">
      <w:pPr>
        <w:pStyle w:val="paragraphsub"/>
      </w:pPr>
      <w:r w:rsidRPr="00532246">
        <w:tab/>
        <w:t>(iic)</w:t>
      </w:r>
      <w:r w:rsidRPr="00532246">
        <w:tab/>
        <w:t xml:space="preserve">the use of, or the granting of the right to use, some or all of such part of the spectrum specified in a spectrum licence as is mentioned in </w:t>
      </w:r>
      <w:r w:rsidR="00532246">
        <w:t>paragraph (</w:t>
      </w:r>
      <w:r w:rsidRPr="00532246">
        <w:t>dc); or</w:t>
      </w:r>
    </w:p>
    <w:p w:rsidR="004841BA" w:rsidRPr="00532246" w:rsidRDefault="004841BA" w:rsidP="004841BA">
      <w:pPr>
        <w:pStyle w:val="paragraphsub"/>
      </w:pPr>
      <w:r w:rsidRPr="00532246">
        <w:tab/>
        <w:t>(iii)</w:t>
      </w:r>
      <w:r w:rsidRPr="00532246">
        <w:tab/>
        <w:t xml:space="preserve">the use of, or the granting of the right to use, any such property as is mentioned in </w:t>
      </w:r>
      <w:r w:rsidR="00532246">
        <w:t>paragraph (</w:t>
      </w:r>
      <w:r w:rsidRPr="00532246">
        <w:t>e).</w:t>
      </w:r>
    </w:p>
    <w:p w:rsidR="00880130" w:rsidRPr="00532246" w:rsidRDefault="00880130" w:rsidP="00880130">
      <w:pPr>
        <w:pStyle w:val="Definition"/>
      </w:pPr>
      <w:r w:rsidRPr="00532246">
        <w:rPr>
          <w:b/>
          <w:i/>
        </w:rPr>
        <w:t>RSA</w:t>
      </w:r>
      <w:r w:rsidRPr="00532246">
        <w:t xml:space="preserve"> has the same meaning as in the </w:t>
      </w:r>
      <w:r w:rsidRPr="00532246">
        <w:rPr>
          <w:i/>
        </w:rPr>
        <w:t>Income Tax Assessment Act 1997</w:t>
      </w:r>
      <w:r w:rsidRPr="00532246">
        <w:t>.</w:t>
      </w:r>
    </w:p>
    <w:p w:rsidR="00880130" w:rsidRPr="00532246" w:rsidRDefault="00880130" w:rsidP="00880130">
      <w:pPr>
        <w:pStyle w:val="notetext"/>
      </w:pPr>
      <w:r w:rsidRPr="00532246">
        <w:t>Note:</w:t>
      </w:r>
      <w:r w:rsidRPr="00532246">
        <w:tab/>
        <w:t xml:space="preserve">That Act defines </w:t>
      </w:r>
      <w:r w:rsidRPr="00532246">
        <w:rPr>
          <w:b/>
          <w:i/>
        </w:rPr>
        <w:t>RSA</w:t>
      </w:r>
      <w:r w:rsidRPr="00532246">
        <w:t xml:space="preserve"> as having the meaning given by the </w:t>
      </w:r>
      <w:r w:rsidRPr="00532246">
        <w:rPr>
          <w:i/>
        </w:rPr>
        <w:t>Retirement Savings Accounts Act 1997</w:t>
      </w:r>
      <w:r w:rsidRPr="00532246">
        <w:t>.</w:t>
      </w:r>
    </w:p>
    <w:p w:rsidR="00880130" w:rsidRPr="00532246" w:rsidRDefault="00880130" w:rsidP="00880130">
      <w:pPr>
        <w:pStyle w:val="Definition"/>
      </w:pPr>
      <w:r w:rsidRPr="00532246">
        <w:rPr>
          <w:b/>
          <w:i/>
        </w:rPr>
        <w:t>RSA provider</w:t>
      </w:r>
      <w:r w:rsidRPr="00532246">
        <w:t xml:space="preserve"> has the same meaning as in the </w:t>
      </w:r>
      <w:r w:rsidRPr="00532246">
        <w:rPr>
          <w:i/>
        </w:rPr>
        <w:t>Income Tax Assessment Act 1997</w:t>
      </w:r>
      <w:r w:rsidRPr="00532246">
        <w:t>.</w:t>
      </w:r>
    </w:p>
    <w:p w:rsidR="00880130" w:rsidRPr="00532246" w:rsidRDefault="00880130" w:rsidP="00880130">
      <w:pPr>
        <w:pStyle w:val="notetext"/>
      </w:pPr>
      <w:r w:rsidRPr="00532246">
        <w:t>Note:</w:t>
      </w:r>
      <w:r w:rsidRPr="00532246">
        <w:tab/>
        <w:t xml:space="preserve">That Act defines </w:t>
      </w:r>
      <w:r w:rsidRPr="00532246">
        <w:rPr>
          <w:b/>
          <w:i/>
        </w:rPr>
        <w:t>RSA provider</w:t>
      </w:r>
      <w:r w:rsidRPr="00532246">
        <w:t xml:space="preserve"> as having the same meaning as in the </w:t>
      </w:r>
      <w:r w:rsidRPr="00532246">
        <w:rPr>
          <w:i/>
        </w:rPr>
        <w:t>Retirement Savings Accounts Act 1997</w:t>
      </w:r>
      <w:r w:rsidRPr="00532246">
        <w:t>.</w:t>
      </w:r>
    </w:p>
    <w:p w:rsidR="004841BA" w:rsidRPr="00532246" w:rsidRDefault="004841BA" w:rsidP="004841BA">
      <w:pPr>
        <w:pStyle w:val="Definition"/>
      </w:pPr>
      <w:r w:rsidRPr="00532246">
        <w:rPr>
          <w:b/>
          <w:i/>
        </w:rPr>
        <w:t>Second Commissioner</w:t>
      </w:r>
      <w:r w:rsidRPr="00532246">
        <w:t xml:space="preserve"> means a Second Commissioner of Taxation.</w:t>
      </w:r>
    </w:p>
    <w:p w:rsidR="00D16AE3" w:rsidRPr="00532246" w:rsidRDefault="00D16AE3" w:rsidP="00D16AE3">
      <w:pPr>
        <w:pStyle w:val="Definition"/>
      </w:pPr>
      <w:r w:rsidRPr="00532246">
        <w:rPr>
          <w:b/>
          <w:i/>
        </w:rPr>
        <w:t>share</w:t>
      </w:r>
      <w:r w:rsidRPr="00532246">
        <w:t xml:space="preserve"> in a company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4841BA" w:rsidRPr="00532246" w:rsidRDefault="004841BA" w:rsidP="004841BA">
      <w:pPr>
        <w:pStyle w:val="Definition"/>
      </w:pPr>
      <w:r w:rsidRPr="00532246">
        <w:rPr>
          <w:b/>
          <w:i/>
        </w:rPr>
        <w:t xml:space="preserve">share capital account </w:t>
      </w:r>
      <w:r w:rsidRPr="00532246">
        <w:t xml:space="preserve">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shareholder</w:t>
      </w:r>
      <w:r w:rsidRPr="00532246">
        <w:t xml:space="preserve"> includes member or stockholder.</w:t>
      </w:r>
    </w:p>
    <w:p w:rsidR="004841BA" w:rsidRPr="00532246" w:rsidRDefault="004841BA" w:rsidP="004841BA">
      <w:pPr>
        <w:pStyle w:val="Definition"/>
      </w:pPr>
      <w:r w:rsidRPr="00532246">
        <w:rPr>
          <w:b/>
          <w:i/>
        </w:rPr>
        <w:t xml:space="preserve">shareholders’ funds </w:t>
      </w:r>
      <w:r w:rsidRPr="00532246">
        <w:t xml:space="preserve">has the same meaning as in the </w:t>
      </w:r>
      <w:r w:rsidRPr="00532246">
        <w:rPr>
          <w:i/>
        </w:rPr>
        <w:t>Life Insurance Act 1995</w:t>
      </w:r>
      <w:r w:rsidRPr="00532246">
        <w:t>.</w:t>
      </w:r>
    </w:p>
    <w:p w:rsidR="004841BA" w:rsidRPr="00532246" w:rsidRDefault="004841BA" w:rsidP="004841BA">
      <w:pPr>
        <w:pStyle w:val="Definition"/>
      </w:pPr>
      <w:r w:rsidRPr="00532246">
        <w:rPr>
          <w:b/>
          <w:i/>
        </w:rPr>
        <w:t>shortfall interest charge</w:t>
      </w:r>
      <w:r w:rsidRPr="00532246">
        <w:t xml:space="preserve"> means the charge worked out under Division</w:t>
      </w:r>
      <w:r w:rsidR="00532246">
        <w:t> </w:t>
      </w:r>
      <w:r w:rsidRPr="00532246">
        <w:t>280 in Schedule</w:t>
      </w:r>
      <w:r w:rsidR="00532246">
        <w:t> </w:t>
      </w:r>
      <w:r w:rsidRPr="00532246">
        <w:t xml:space="preserve">1 to the </w:t>
      </w:r>
      <w:r w:rsidRPr="00532246">
        <w:rPr>
          <w:i/>
        </w:rPr>
        <w:t>Taxation Administration Act 1953</w:t>
      </w:r>
      <w:r w:rsidRPr="00532246">
        <w:t>.</w:t>
      </w:r>
    </w:p>
    <w:p w:rsidR="00845EE2" w:rsidRPr="00532246" w:rsidRDefault="00845EE2" w:rsidP="00845EE2">
      <w:pPr>
        <w:pStyle w:val="Definition"/>
      </w:pPr>
      <w:r w:rsidRPr="00532246">
        <w:rPr>
          <w:b/>
          <w:i/>
        </w:rPr>
        <w:t>singles tier 1 threshold</w:t>
      </w:r>
      <w:r w:rsidRPr="00532246">
        <w:t xml:space="preserve"> has the meaning given by the </w:t>
      </w:r>
      <w:r w:rsidRPr="00532246">
        <w:rPr>
          <w:i/>
        </w:rPr>
        <w:t>A New Tax System (Medicare Levy Surcharge—Fringe Benefits) Act 1999</w:t>
      </w:r>
      <w:r w:rsidRPr="00532246">
        <w:t>.</w:t>
      </w:r>
    </w:p>
    <w:p w:rsidR="00382271" w:rsidRPr="00532246" w:rsidRDefault="00382271" w:rsidP="00382271">
      <w:pPr>
        <w:pStyle w:val="Definition"/>
      </w:pPr>
      <w:r w:rsidRPr="00532246">
        <w:rPr>
          <w:b/>
          <w:i/>
        </w:rPr>
        <w:t>small business entity</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5010E1" w:rsidRPr="00532246" w:rsidRDefault="005010E1" w:rsidP="005010E1">
      <w:pPr>
        <w:pStyle w:val="Definition"/>
      </w:pPr>
      <w:r w:rsidRPr="00532246">
        <w:rPr>
          <w:b/>
          <w:i/>
        </w:rPr>
        <w:t>social security law</w:t>
      </w:r>
      <w:r w:rsidRPr="00532246">
        <w:t xml:space="preserve"> has the meaning given by the </w:t>
      </w:r>
      <w:r w:rsidRPr="00532246">
        <w:rPr>
          <w:i/>
        </w:rPr>
        <w:t>Social Security Act 1991</w:t>
      </w:r>
      <w:r w:rsidRPr="00532246">
        <w:t>.</w:t>
      </w:r>
    </w:p>
    <w:p w:rsidR="004A18D4" w:rsidRPr="00532246" w:rsidRDefault="004A18D4" w:rsidP="004A18D4">
      <w:pPr>
        <w:pStyle w:val="Definition"/>
      </w:pPr>
      <w:r w:rsidRPr="00532246">
        <w:rPr>
          <w:b/>
          <w:i/>
        </w:rPr>
        <w:t>special disability trust</w:t>
      </w:r>
      <w:r w:rsidRPr="00532246">
        <w:t xml:space="preserve"> has the same meaning as in the </w:t>
      </w:r>
      <w:r w:rsidRPr="00532246">
        <w:rPr>
          <w:i/>
          <w:noProof/>
        </w:rPr>
        <w:t>Income Tax Assessment Act 1997</w:t>
      </w:r>
      <w:r w:rsidRPr="00532246">
        <w:t>.</w:t>
      </w:r>
    </w:p>
    <w:p w:rsidR="00D16AE3" w:rsidRPr="00532246" w:rsidRDefault="00D16AE3" w:rsidP="00D16AE3">
      <w:pPr>
        <w:pStyle w:val="Definition"/>
      </w:pPr>
      <w:r w:rsidRPr="00532246">
        <w:rPr>
          <w:b/>
          <w:i/>
        </w:rPr>
        <w:t>spouse</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255BB1" w:rsidRPr="00BA6419" w:rsidRDefault="00255BB1" w:rsidP="00255BB1">
      <w:pPr>
        <w:pStyle w:val="Definition"/>
      </w:pPr>
      <w:r w:rsidRPr="00BA6419">
        <w:rPr>
          <w:b/>
          <w:i/>
        </w:rPr>
        <w:t>statutory income</w:t>
      </w:r>
      <w:r w:rsidRPr="00BA6419">
        <w:t xml:space="preserve"> has the meaning given by the </w:t>
      </w:r>
      <w:r w:rsidRPr="00BA6419">
        <w:rPr>
          <w:i/>
        </w:rPr>
        <w:t>Income Tax Assessment Act 1997</w:t>
      </w:r>
      <w:r w:rsidRPr="00BA6419">
        <w:t>.</w:t>
      </w:r>
    </w:p>
    <w:p w:rsidR="004841BA" w:rsidRPr="00532246" w:rsidRDefault="004841BA" w:rsidP="004841BA">
      <w:pPr>
        <w:pStyle w:val="Definition"/>
      </w:pPr>
      <w:r w:rsidRPr="00532246">
        <w:rPr>
          <w:b/>
          <w:i/>
        </w:rPr>
        <w:t>subsidiary member</w:t>
      </w:r>
      <w:r w:rsidRPr="00532246">
        <w:t xml:space="preserve"> of a consolidated group or a MEC group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superannuation benefits</w:t>
      </w:r>
      <w:r w:rsidRPr="00532246">
        <w:t xml:space="preserve"> means individual personal benefits, pensions or retiring allowances.</w:t>
      </w:r>
    </w:p>
    <w:p w:rsidR="004841BA" w:rsidRPr="00532246" w:rsidRDefault="004841BA" w:rsidP="004841BA">
      <w:pPr>
        <w:pStyle w:val="Definition"/>
      </w:pPr>
      <w:r w:rsidRPr="00532246">
        <w:rPr>
          <w:b/>
          <w:i/>
        </w:rPr>
        <w:t>superannuation fund</w:t>
      </w:r>
      <w:r w:rsidRPr="00532246">
        <w:t xml:space="preserve"> means:</w:t>
      </w:r>
    </w:p>
    <w:p w:rsidR="004841BA" w:rsidRPr="00532246" w:rsidRDefault="004841BA" w:rsidP="004841BA">
      <w:pPr>
        <w:pStyle w:val="paragraph"/>
      </w:pPr>
      <w:r w:rsidRPr="00532246">
        <w:tab/>
        <w:t>(a)</w:t>
      </w:r>
      <w:r w:rsidRPr="00532246">
        <w:tab/>
        <w:t>a scheme for the payment of superannuation benefits upon retirement or death; or</w:t>
      </w:r>
    </w:p>
    <w:p w:rsidR="004841BA" w:rsidRPr="00532246" w:rsidRDefault="004841BA" w:rsidP="004841BA">
      <w:pPr>
        <w:pStyle w:val="paragraph"/>
      </w:pPr>
      <w:r w:rsidRPr="00532246">
        <w:tab/>
        <w:t>(b)</w:t>
      </w:r>
      <w:r w:rsidRPr="00532246">
        <w:tab/>
        <w:t xml:space="preserve">a superannuation fund within the definition of </w:t>
      </w:r>
      <w:r w:rsidRPr="00532246">
        <w:rPr>
          <w:b/>
          <w:i/>
        </w:rPr>
        <w:t>superannuation fund</w:t>
      </w:r>
      <w:r w:rsidRPr="00532246">
        <w:t xml:space="preserve"> in section</w:t>
      </w:r>
      <w:r w:rsidR="00532246">
        <w:t> </w:t>
      </w:r>
      <w:r w:rsidRPr="00532246">
        <w:t xml:space="preserve">10 of the </w:t>
      </w:r>
      <w:r w:rsidRPr="00532246">
        <w:rPr>
          <w:i/>
        </w:rPr>
        <w:t>Superannuation Industry (Supervision) Act 1993</w:t>
      </w:r>
      <w:r w:rsidRPr="00532246">
        <w:t>.</w:t>
      </w:r>
    </w:p>
    <w:p w:rsidR="00055948" w:rsidRPr="00532246" w:rsidRDefault="00055948" w:rsidP="00055948">
      <w:pPr>
        <w:pStyle w:val="Definition"/>
      </w:pPr>
      <w:r w:rsidRPr="00532246">
        <w:rPr>
          <w:b/>
          <w:i/>
        </w:rPr>
        <w:t>superannuation fund for foreign residents</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055948" w:rsidRPr="00532246" w:rsidRDefault="00055948" w:rsidP="00055948">
      <w:pPr>
        <w:pStyle w:val="Definition"/>
      </w:pPr>
      <w:r w:rsidRPr="00532246">
        <w:rPr>
          <w:b/>
          <w:i/>
        </w:rPr>
        <w:t>superannuation lump sum</w:t>
      </w:r>
      <w:r w:rsidRPr="00532246">
        <w:t xml:space="preserve"> has the same meaning as in the </w:t>
      </w:r>
      <w:r w:rsidRPr="00532246">
        <w:rPr>
          <w:i/>
        </w:rPr>
        <w:t>Income Tax Assessment Act 1997.</w:t>
      </w:r>
    </w:p>
    <w:p w:rsidR="004841BA" w:rsidRPr="00532246" w:rsidRDefault="004841BA" w:rsidP="004841BA">
      <w:pPr>
        <w:pStyle w:val="Definition"/>
      </w:pPr>
      <w:r w:rsidRPr="00532246">
        <w:rPr>
          <w:b/>
          <w:i/>
        </w:rPr>
        <w:t>tainted</w:t>
      </w:r>
      <w:r w:rsidRPr="00532246">
        <w:t xml:space="preserve">, in relation to a company’s share capital account, has the same meaning as in the </w:t>
      </w:r>
      <w:r w:rsidRPr="00532246">
        <w:rPr>
          <w:i/>
        </w:rPr>
        <w:t>Income Tax Assessment Act 1997</w:t>
      </w:r>
      <w:r w:rsidRPr="00532246">
        <w:t>.</w:t>
      </w:r>
    </w:p>
    <w:p w:rsidR="00B71A35" w:rsidRPr="00532246" w:rsidRDefault="00B71A35" w:rsidP="00B71A35">
      <w:pPr>
        <w:pStyle w:val="Definition"/>
        <w:rPr>
          <w:b/>
          <w:i/>
        </w:rPr>
      </w:pPr>
      <w:r w:rsidRPr="00532246">
        <w:rPr>
          <w:b/>
          <w:i/>
        </w:rPr>
        <w:t>tax</w:t>
      </w:r>
      <w:r w:rsidRPr="00532246">
        <w:t xml:space="preserve"> means income tax imposed as such by any Act, as assessed under this Act, but does not include mining withholding tax or withholding tax.</w:t>
      </w:r>
    </w:p>
    <w:p w:rsidR="00CE134A" w:rsidRPr="00532246" w:rsidRDefault="00CE134A" w:rsidP="00CE134A">
      <w:pPr>
        <w:pStyle w:val="Definition"/>
      </w:pPr>
      <w:r w:rsidRPr="00532246">
        <w:rPr>
          <w:b/>
          <w:i/>
        </w:rPr>
        <w:t>taxable Australian property</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taxable income</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taxable supply</w:t>
      </w:r>
      <w:r w:rsidRPr="00532246">
        <w:t xml:space="preserve"> has the meaning given by section</w:t>
      </w:r>
      <w:r w:rsidR="00532246">
        <w:t> </w:t>
      </w:r>
      <w:r w:rsidRPr="00532246">
        <w:t>195</w:t>
      </w:r>
      <w:r w:rsidR="00532246">
        <w:noBreakHyphen/>
      </w:r>
      <w:r w:rsidRPr="00532246">
        <w:t>1 of the GST Act.</w:t>
      </w:r>
    </w:p>
    <w:p w:rsidR="004841BA" w:rsidRPr="00532246" w:rsidRDefault="004841BA" w:rsidP="004841BA">
      <w:pPr>
        <w:pStyle w:val="Definition"/>
      </w:pPr>
      <w:r w:rsidRPr="00532246">
        <w:rPr>
          <w:b/>
          <w:i/>
        </w:rPr>
        <w:t>tax cost is set</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tax loss</w:t>
      </w:r>
      <w:r w:rsidRPr="00532246">
        <w:t xml:space="preserve"> has the same meaning as in the </w:t>
      </w:r>
      <w:r w:rsidRPr="00532246">
        <w:rPr>
          <w:i/>
        </w:rPr>
        <w:t>Income Tax Assessment Act 1997</w:t>
      </w:r>
      <w:r w:rsidRPr="00532246">
        <w:t>.</w:t>
      </w:r>
    </w:p>
    <w:p w:rsidR="00410F0C" w:rsidRPr="00532246" w:rsidRDefault="00410F0C" w:rsidP="00410F0C">
      <w:pPr>
        <w:pStyle w:val="Definition"/>
      </w:pPr>
      <w:r w:rsidRPr="00532246">
        <w:rPr>
          <w:b/>
          <w:i/>
        </w:rPr>
        <w:t>tax offset refund</w:t>
      </w:r>
      <w:r w:rsidRPr="00532246">
        <w:t xml:space="preserve"> has the meaning given by the </w:t>
      </w:r>
      <w:r w:rsidRPr="00532246">
        <w:rPr>
          <w:i/>
        </w:rPr>
        <w:t>Income Tax Assessment Act 1997</w:t>
      </w:r>
      <w:r w:rsidRPr="00532246">
        <w:t>.</w:t>
      </w:r>
    </w:p>
    <w:p w:rsidR="004841BA" w:rsidRPr="00532246" w:rsidRDefault="004841BA" w:rsidP="004841BA">
      <w:pPr>
        <w:pStyle w:val="Definition"/>
      </w:pPr>
      <w:r w:rsidRPr="00532246">
        <w:rPr>
          <w:b/>
          <w:i/>
        </w:rPr>
        <w:t>taxpayer</w:t>
      </w:r>
      <w:r w:rsidRPr="00532246">
        <w:t xml:space="preserve"> means a person deriving income or deriving profits or gains of a capital nature.</w:t>
      </w:r>
    </w:p>
    <w:p w:rsidR="004841BA" w:rsidRPr="00532246" w:rsidRDefault="004841BA" w:rsidP="004841BA">
      <w:pPr>
        <w:pStyle w:val="Definition"/>
      </w:pPr>
      <w:r w:rsidRPr="00532246">
        <w:rPr>
          <w:b/>
          <w:i/>
        </w:rPr>
        <w:t>this Act</w:t>
      </w:r>
      <w:r w:rsidRPr="00532246">
        <w:rPr>
          <w:i/>
        </w:rPr>
        <w:t xml:space="preserve"> </w:t>
      </w:r>
      <w:r w:rsidRPr="00532246">
        <w:t>includes:</w:t>
      </w:r>
    </w:p>
    <w:p w:rsidR="004841BA" w:rsidRPr="00532246" w:rsidRDefault="004841BA" w:rsidP="004841BA">
      <w:pPr>
        <w:pStyle w:val="paragraph"/>
      </w:pPr>
      <w:r w:rsidRPr="00532246">
        <w:tab/>
        <w:t>(a)</w:t>
      </w:r>
      <w:r w:rsidRPr="00532246">
        <w:tab/>
        <w:t xml:space="preserve">the </w:t>
      </w:r>
      <w:r w:rsidRPr="00532246">
        <w:rPr>
          <w:i/>
        </w:rPr>
        <w:t>Income Tax Assessment Act 1997</w:t>
      </w:r>
      <w:r w:rsidRPr="00532246">
        <w:t>; and</w:t>
      </w:r>
    </w:p>
    <w:p w:rsidR="004841BA" w:rsidRPr="00532246" w:rsidRDefault="004841BA" w:rsidP="004841BA">
      <w:pPr>
        <w:pStyle w:val="paragraph"/>
      </w:pPr>
      <w:r w:rsidRPr="00532246">
        <w:tab/>
        <w:t>(b)</w:t>
      </w:r>
      <w:r w:rsidRPr="00532246">
        <w:tab/>
        <w:t>Part</w:t>
      </w:r>
      <w:r w:rsidR="00265410" w:rsidRPr="00532246">
        <w:t> </w:t>
      </w:r>
      <w:r w:rsidRPr="00532246">
        <w:t xml:space="preserve">IVC of the </w:t>
      </w:r>
      <w:r w:rsidRPr="00532246">
        <w:rPr>
          <w:i/>
        </w:rPr>
        <w:t>Taxation Administration Act 1953</w:t>
      </w:r>
      <w:r w:rsidRPr="00532246">
        <w:t xml:space="preserve">, so far as that </w:t>
      </w:r>
      <w:r w:rsidR="00AA1996" w:rsidRPr="00532246">
        <w:t>Part </w:t>
      </w:r>
      <w:r w:rsidRPr="00532246">
        <w:t>relates to:</w:t>
      </w:r>
    </w:p>
    <w:p w:rsidR="004841BA" w:rsidRPr="00532246" w:rsidRDefault="004841BA" w:rsidP="004841BA">
      <w:pPr>
        <w:pStyle w:val="paragraphsub"/>
      </w:pPr>
      <w:r w:rsidRPr="00532246">
        <w:tab/>
        <w:t>(i)</w:t>
      </w:r>
      <w:r w:rsidRPr="00532246">
        <w:tab/>
        <w:t xml:space="preserve">this Act or the </w:t>
      </w:r>
      <w:r w:rsidRPr="00532246">
        <w:rPr>
          <w:i/>
        </w:rPr>
        <w:t>Income Tax Assessment Act 1997</w:t>
      </w:r>
      <w:r w:rsidRPr="00532246">
        <w:t>; or</w:t>
      </w:r>
    </w:p>
    <w:p w:rsidR="004841BA" w:rsidRPr="00532246" w:rsidRDefault="004841BA" w:rsidP="004841BA">
      <w:pPr>
        <w:pStyle w:val="paragraphsub"/>
      </w:pPr>
      <w:r w:rsidRPr="00532246">
        <w:tab/>
        <w:t>(ii)</w:t>
      </w:r>
      <w:r w:rsidRPr="00532246">
        <w:tab/>
        <w:t>Schedule</w:t>
      </w:r>
      <w:r w:rsidR="00532246">
        <w:t> </w:t>
      </w:r>
      <w:r w:rsidRPr="00532246">
        <w:t xml:space="preserve">1 to the </w:t>
      </w:r>
      <w:r w:rsidRPr="00532246">
        <w:rPr>
          <w:i/>
        </w:rPr>
        <w:t>Taxation Administration Act 1953</w:t>
      </w:r>
      <w:r w:rsidRPr="00532246">
        <w:t>; and</w:t>
      </w:r>
    </w:p>
    <w:p w:rsidR="004841BA" w:rsidRPr="00532246" w:rsidRDefault="004841BA" w:rsidP="004841BA">
      <w:pPr>
        <w:pStyle w:val="paragraph"/>
      </w:pPr>
      <w:r w:rsidRPr="00532246">
        <w:tab/>
        <w:t>(c)</w:t>
      </w:r>
      <w:r w:rsidRPr="00532246">
        <w:tab/>
        <w:t>Schedule</w:t>
      </w:r>
      <w:r w:rsidR="00532246">
        <w:t> </w:t>
      </w:r>
      <w:r w:rsidRPr="00532246">
        <w:t xml:space="preserve">1 to the </w:t>
      </w:r>
      <w:r w:rsidRPr="00532246">
        <w:rPr>
          <w:i/>
        </w:rPr>
        <w:t>Taxation Administration Act 1953</w:t>
      </w:r>
      <w:r w:rsidRPr="00532246">
        <w:t>.</w:t>
      </w:r>
    </w:p>
    <w:p w:rsidR="004841BA" w:rsidRPr="00532246" w:rsidRDefault="004841BA" w:rsidP="004841BA">
      <w:pPr>
        <w:pStyle w:val="notetext"/>
      </w:pPr>
      <w:r w:rsidRPr="00532246">
        <w:t>Note:</w:t>
      </w:r>
      <w:r w:rsidRPr="00532246">
        <w:tab/>
      </w:r>
      <w:r w:rsidR="00532246">
        <w:t>Subsection (</w:t>
      </w:r>
      <w:r w:rsidRPr="00532246">
        <w:t xml:space="preserve">1AA) of this section prevents definitions in the </w:t>
      </w:r>
      <w:r w:rsidRPr="00532246">
        <w:rPr>
          <w:i/>
        </w:rPr>
        <w:t>Income Tax Assessment Act 1936</w:t>
      </w:r>
      <w:r w:rsidRPr="00532246">
        <w:t xml:space="preserve"> from affecting the interpretation of the </w:t>
      </w:r>
      <w:r w:rsidRPr="00532246">
        <w:rPr>
          <w:i/>
        </w:rPr>
        <w:t>Income Tax Assessment Act 1997</w:t>
      </w:r>
      <w:r w:rsidRPr="00532246">
        <w:t xml:space="preserve">. </w:t>
      </w:r>
    </w:p>
    <w:p w:rsidR="004841BA" w:rsidRPr="00532246" w:rsidRDefault="004841BA" w:rsidP="004841BA">
      <w:pPr>
        <w:pStyle w:val="Definition"/>
      </w:pPr>
      <w:r w:rsidRPr="00532246">
        <w:rPr>
          <w:b/>
          <w:i/>
        </w:rPr>
        <w:t>Timor Sea Treaty</w:t>
      </w:r>
      <w:r w:rsidRPr="00532246">
        <w:t xml:space="preserve"> means the Treaty defined by subsection</w:t>
      </w:r>
      <w:r w:rsidR="00532246">
        <w:t> </w:t>
      </w:r>
      <w:r w:rsidRPr="00532246">
        <w:t xml:space="preserve">5(1) of the </w:t>
      </w:r>
      <w:r w:rsidRPr="00532246">
        <w:rPr>
          <w:i/>
        </w:rPr>
        <w:t>Petroleum (</w:t>
      </w:r>
      <w:smartTag w:uri="urn:schemas-microsoft-com:office:smarttags" w:element="place">
        <w:r w:rsidRPr="00532246">
          <w:rPr>
            <w:i/>
          </w:rPr>
          <w:t>Timor Sea</w:t>
        </w:r>
      </w:smartTag>
      <w:r w:rsidRPr="00532246">
        <w:rPr>
          <w:i/>
        </w:rPr>
        <w:t xml:space="preserve"> Treaty) Act 2003</w:t>
      </w:r>
      <w:r w:rsidRPr="00532246">
        <w:t>.</w:t>
      </w:r>
    </w:p>
    <w:p w:rsidR="00947D96" w:rsidRPr="00532246" w:rsidRDefault="00947D96" w:rsidP="00947D96">
      <w:pPr>
        <w:pStyle w:val="Definition"/>
      </w:pPr>
      <w:r w:rsidRPr="00532246">
        <w:rPr>
          <w:b/>
          <w:i/>
        </w:rPr>
        <w:t>total net investment loss</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trading stock</w:t>
      </w:r>
      <w:r w:rsidRPr="00532246">
        <w:t xml:space="preserve"> has the meaning given by section</w:t>
      </w:r>
      <w:r w:rsidR="00532246">
        <w:t> </w:t>
      </w:r>
      <w:r w:rsidRPr="00532246">
        <w:t>70</w:t>
      </w:r>
      <w:r w:rsidR="00532246">
        <w:noBreakHyphen/>
      </w:r>
      <w:r w:rsidRPr="00532246">
        <w:t xml:space="preserve">10 of the </w:t>
      </w:r>
      <w:r w:rsidRPr="00532246">
        <w:rPr>
          <w:i/>
        </w:rPr>
        <w:t>Income Tax Assessment Act 1997</w:t>
      </w:r>
      <w:r w:rsidRPr="00532246">
        <w:t>.</w:t>
      </w:r>
    </w:p>
    <w:p w:rsidR="004841BA" w:rsidRPr="00532246" w:rsidRDefault="004841BA" w:rsidP="004841BA">
      <w:pPr>
        <w:pStyle w:val="Definition"/>
      </w:pPr>
      <w:r w:rsidRPr="00532246">
        <w:rPr>
          <w:b/>
          <w:i/>
        </w:rPr>
        <w:t>Tribunal</w:t>
      </w:r>
      <w:r w:rsidRPr="00532246">
        <w:t xml:space="preserve"> means the Administrative Appeals Tribunal.</w:t>
      </w:r>
    </w:p>
    <w:p w:rsidR="004841BA" w:rsidRPr="00532246" w:rsidRDefault="004841BA" w:rsidP="004841BA">
      <w:pPr>
        <w:pStyle w:val="Definition"/>
      </w:pPr>
      <w:r w:rsidRPr="00532246">
        <w:rPr>
          <w:b/>
          <w:i/>
        </w:rPr>
        <w:t>trustee</w:t>
      </w:r>
      <w:r w:rsidRPr="00532246">
        <w:t xml:space="preserve"> in addition to every person appointed or constituted trustee by act of parties, by order, or declaration of a court, or by operation of law, includes:</w:t>
      </w:r>
    </w:p>
    <w:p w:rsidR="004841BA" w:rsidRPr="00532246" w:rsidRDefault="004841BA" w:rsidP="004841BA">
      <w:pPr>
        <w:pStyle w:val="paragraph"/>
      </w:pPr>
      <w:r w:rsidRPr="00532246">
        <w:tab/>
        <w:t>(a)</w:t>
      </w:r>
      <w:r w:rsidRPr="00532246">
        <w:tab/>
        <w:t>an executor or administrator, guardian, committee, receiver, or liquidator; and</w:t>
      </w:r>
    </w:p>
    <w:p w:rsidR="004841BA" w:rsidRPr="00532246" w:rsidRDefault="004841BA" w:rsidP="004841BA">
      <w:pPr>
        <w:pStyle w:val="paragraph"/>
      </w:pPr>
      <w:r w:rsidRPr="00532246">
        <w:tab/>
        <w:t>(b)</w:t>
      </w:r>
      <w:r w:rsidRPr="00532246">
        <w:tab/>
        <w:t>every person having or taking upon himself the administration or control of income affected by any express or implied trust, or acting in any fiduciary capacity, or having the possession, control or management of the income of a person under any legal or other disability;</w:t>
      </w:r>
    </w:p>
    <w:p w:rsidR="004841BA" w:rsidRPr="00532246" w:rsidRDefault="004841BA" w:rsidP="004841BA">
      <w:pPr>
        <w:pStyle w:val="Definition"/>
      </w:pPr>
      <w:r w:rsidRPr="00532246">
        <w:rPr>
          <w:b/>
          <w:i/>
        </w:rPr>
        <w:t xml:space="preserve">unfranked part </w:t>
      </w:r>
      <w:r w:rsidRPr="00532246">
        <w:t xml:space="preserve">of a distribution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VCLP</w:t>
      </w:r>
      <w:r w:rsidRPr="00532246">
        <w:t xml:space="preserve"> means a venture capital limited partnership within the meaning of subsection</w:t>
      </w:r>
      <w:r w:rsidR="00532246">
        <w:t> </w:t>
      </w:r>
      <w:r w:rsidRPr="00532246">
        <w:t>118</w:t>
      </w:r>
      <w:r w:rsidR="00532246">
        <w:noBreakHyphen/>
      </w:r>
      <w:r w:rsidRPr="00532246">
        <w:t xml:space="preserve">405(2) of the </w:t>
      </w:r>
      <w:r w:rsidRPr="00532246">
        <w:rPr>
          <w:i/>
        </w:rPr>
        <w:t>Income Tax Assessment Act 1997</w:t>
      </w:r>
      <w:r w:rsidRPr="00532246">
        <w:t>.</w:t>
      </w:r>
    </w:p>
    <w:p w:rsidR="004841BA" w:rsidRPr="00532246" w:rsidRDefault="004841BA" w:rsidP="004841BA">
      <w:pPr>
        <w:pStyle w:val="Definition"/>
      </w:pPr>
      <w:r w:rsidRPr="00532246">
        <w:rPr>
          <w:b/>
          <w:i/>
        </w:rPr>
        <w:t>VCMP</w:t>
      </w:r>
      <w:r w:rsidRPr="00532246">
        <w:t xml:space="preserve"> means a venture capital management partnership.</w:t>
      </w:r>
    </w:p>
    <w:p w:rsidR="004841BA" w:rsidRPr="00532246" w:rsidRDefault="004841BA" w:rsidP="004841BA">
      <w:pPr>
        <w:pStyle w:val="Definition"/>
      </w:pPr>
      <w:r w:rsidRPr="00532246">
        <w:rPr>
          <w:b/>
          <w:i/>
        </w:rPr>
        <w:t>venture capital deficit tax</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venture capital management partnership</w:t>
      </w:r>
      <w:r w:rsidRPr="00532246">
        <w:t xml:space="preserve"> has the meaning given by subsection</w:t>
      </w:r>
      <w:r w:rsidR="00532246">
        <w:t> </w:t>
      </w:r>
      <w:r w:rsidRPr="00532246">
        <w:t>94D(3).</w:t>
      </w:r>
    </w:p>
    <w:p w:rsidR="000B1859" w:rsidRPr="00532246" w:rsidRDefault="000B1859" w:rsidP="000B1859">
      <w:pPr>
        <w:pStyle w:val="Definition"/>
      </w:pPr>
      <w:r w:rsidRPr="00532246">
        <w:rPr>
          <w:b/>
          <w:i/>
        </w:rPr>
        <w:t>Veterans’ Affairs Secretary</w:t>
      </w:r>
      <w:r w:rsidRPr="00532246">
        <w:t xml:space="preserve"> means the Secretary of the Department administered by the Minister administering the </w:t>
      </w:r>
      <w:r w:rsidRPr="00532246">
        <w:rPr>
          <w:i/>
        </w:rPr>
        <w:t>Veterans’ Entitlements Act 1986</w:t>
      </w:r>
      <w:r w:rsidRPr="00532246">
        <w:t>.</w:t>
      </w:r>
    </w:p>
    <w:p w:rsidR="001B17DD" w:rsidRPr="00532246" w:rsidRDefault="001B17DD" w:rsidP="001B17DD">
      <w:pPr>
        <w:pStyle w:val="Definition"/>
      </w:pPr>
      <w:r w:rsidRPr="00532246">
        <w:rPr>
          <w:b/>
          <w:i/>
        </w:rPr>
        <w:t>withholding tax</w:t>
      </w:r>
      <w:r w:rsidRPr="00532246">
        <w:t xml:space="preserve"> has the same meaning as in the </w:t>
      </w:r>
      <w:r w:rsidRPr="00532246">
        <w:rPr>
          <w:i/>
        </w:rPr>
        <w:t>Income Tax Assessment Act 1997</w:t>
      </w:r>
      <w:r w:rsidRPr="00532246">
        <w:t>.</w:t>
      </w:r>
    </w:p>
    <w:p w:rsidR="00D16AE3" w:rsidRPr="00532246" w:rsidRDefault="00D16AE3" w:rsidP="00D16AE3">
      <w:pPr>
        <w:pStyle w:val="Definition"/>
      </w:pPr>
      <w:r w:rsidRPr="00532246">
        <w:rPr>
          <w:b/>
          <w:i/>
        </w:rPr>
        <w:t>work and income support related withholding payments and benefits</w:t>
      </w:r>
      <w:r w:rsidRPr="00532246">
        <w:t xml:space="preserve"> means:</w:t>
      </w:r>
    </w:p>
    <w:p w:rsidR="001D4D6C" w:rsidRPr="00532246" w:rsidRDefault="001D4D6C" w:rsidP="001D4D6C">
      <w:pPr>
        <w:pStyle w:val="paragraph"/>
      </w:pPr>
      <w:r w:rsidRPr="00532246">
        <w:tab/>
        <w:t>(a)</w:t>
      </w:r>
      <w:r w:rsidRPr="00532246">
        <w:tab/>
        <w:t>payments from which an amount:</w:t>
      </w:r>
    </w:p>
    <w:p w:rsidR="001D4D6C" w:rsidRPr="00532246" w:rsidRDefault="001D4D6C" w:rsidP="001D4D6C">
      <w:pPr>
        <w:pStyle w:val="paragraphsub"/>
      </w:pPr>
      <w:r w:rsidRPr="00532246">
        <w:tab/>
        <w:t>(i)</w:t>
      </w:r>
      <w:r w:rsidRPr="00532246">
        <w:tab/>
        <w:t>must be withheld under a provision of Subdivision</w:t>
      </w:r>
      <w:r w:rsidR="00532246">
        <w:t> </w:t>
      </w:r>
      <w:r w:rsidRPr="00532246">
        <w:t>12</w:t>
      </w:r>
      <w:r w:rsidR="00532246">
        <w:noBreakHyphen/>
      </w:r>
      <w:r w:rsidRPr="00532246">
        <w:t>B (other than section</w:t>
      </w:r>
      <w:r w:rsidR="00532246">
        <w:t> </w:t>
      </w:r>
      <w:r w:rsidRPr="00532246">
        <w:t>12</w:t>
      </w:r>
      <w:r w:rsidR="00532246">
        <w:noBreakHyphen/>
      </w:r>
      <w:r w:rsidRPr="00532246">
        <w:t>55), 12</w:t>
      </w:r>
      <w:r w:rsidR="00532246">
        <w:noBreakHyphen/>
      </w:r>
      <w:r w:rsidRPr="00532246">
        <w:t>C or 12</w:t>
      </w:r>
      <w:r w:rsidR="00532246">
        <w:noBreakHyphen/>
      </w:r>
      <w:r w:rsidRPr="00532246">
        <w:t>D or Division</w:t>
      </w:r>
      <w:r w:rsidR="00532246">
        <w:t> </w:t>
      </w:r>
      <w:r w:rsidRPr="00532246">
        <w:t>13 in Schedule</w:t>
      </w:r>
      <w:r w:rsidR="00532246">
        <w:t> </w:t>
      </w:r>
      <w:r w:rsidRPr="00532246">
        <w:t xml:space="preserve">1 to the </w:t>
      </w:r>
      <w:r w:rsidRPr="00532246">
        <w:rPr>
          <w:i/>
        </w:rPr>
        <w:t>Taxation Administration Act 1953</w:t>
      </w:r>
      <w:r w:rsidRPr="00532246">
        <w:t xml:space="preserve"> (even if the amount is not withheld); or</w:t>
      </w:r>
    </w:p>
    <w:p w:rsidR="001D4D6C" w:rsidRPr="00532246" w:rsidRDefault="001D4D6C" w:rsidP="001D4D6C">
      <w:pPr>
        <w:pStyle w:val="paragraphsub"/>
      </w:pPr>
      <w:r w:rsidRPr="00532246">
        <w:tab/>
        <w:t>(ii)</w:t>
      </w:r>
      <w:r w:rsidRPr="00532246">
        <w:tab/>
        <w:t xml:space="preserve">would be required to be withheld under a provision mentioned in </w:t>
      </w:r>
      <w:r w:rsidR="00532246">
        <w:t>subparagraph (</w:t>
      </w:r>
      <w:r w:rsidRPr="00532246">
        <w:t>i) (other than section</w:t>
      </w:r>
      <w:r w:rsidR="00532246">
        <w:t> </w:t>
      </w:r>
      <w:r w:rsidRPr="00532246">
        <w:t>12</w:t>
      </w:r>
      <w:r w:rsidR="00532246">
        <w:noBreakHyphen/>
      </w:r>
      <w:r w:rsidRPr="00532246">
        <w:t>55) apart from subsection</w:t>
      </w:r>
      <w:r w:rsidR="00532246">
        <w:t> </w:t>
      </w:r>
      <w:r w:rsidRPr="00532246">
        <w:t>12</w:t>
      </w:r>
      <w:r w:rsidR="00532246">
        <w:noBreakHyphen/>
      </w:r>
      <w:r w:rsidRPr="00532246">
        <w:t>1(1A) in Schedule</w:t>
      </w:r>
      <w:r w:rsidR="00532246">
        <w:t> </w:t>
      </w:r>
      <w:r w:rsidRPr="00532246">
        <w:t>1 to that Act; and</w:t>
      </w:r>
    </w:p>
    <w:p w:rsidR="00D16AE3" w:rsidRPr="00532246" w:rsidRDefault="00D16AE3" w:rsidP="00D16AE3">
      <w:pPr>
        <w:pStyle w:val="paragraph"/>
      </w:pPr>
      <w:r w:rsidRPr="00532246">
        <w:tab/>
        <w:t>(b)</w:t>
      </w:r>
      <w:r w:rsidRPr="00532246">
        <w:tab/>
        <w:t>amounts included in a person’s assessable income under section</w:t>
      </w:r>
      <w:r w:rsidR="00532246">
        <w:t> </w:t>
      </w:r>
      <w:r w:rsidRPr="00532246">
        <w:t>86</w:t>
      </w:r>
      <w:r w:rsidR="00532246">
        <w:noBreakHyphen/>
      </w:r>
      <w:r w:rsidRPr="00532246">
        <w:t xml:space="preserve">15 of the </w:t>
      </w:r>
      <w:r w:rsidRPr="00532246">
        <w:rPr>
          <w:i/>
        </w:rPr>
        <w:t>Income Tax Assessment Act 1997</w:t>
      </w:r>
      <w:r w:rsidRPr="00532246">
        <w:t xml:space="preserve"> in respect of which an amount must be paid under Division</w:t>
      </w:r>
      <w:r w:rsidR="00532246">
        <w:t> </w:t>
      </w:r>
      <w:r w:rsidRPr="00532246">
        <w:t>13 in Schedule</w:t>
      </w:r>
      <w:r w:rsidR="00532246">
        <w:t> </w:t>
      </w:r>
      <w:r w:rsidRPr="00532246">
        <w:t xml:space="preserve">1 to the </w:t>
      </w:r>
      <w:r w:rsidRPr="00532246">
        <w:rPr>
          <w:i/>
        </w:rPr>
        <w:t>Taxation Administration Act 1953</w:t>
      </w:r>
      <w:r w:rsidRPr="00532246">
        <w:t xml:space="preserve"> (even if the amount is not paid); and</w:t>
      </w:r>
    </w:p>
    <w:p w:rsidR="00D16AE3" w:rsidRPr="00532246" w:rsidRDefault="00D16AE3" w:rsidP="00D16AE3">
      <w:pPr>
        <w:pStyle w:val="paragraph"/>
      </w:pPr>
      <w:r w:rsidRPr="00532246">
        <w:tab/>
        <w:t>(c)</w:t>
      </w:r>
      <w:r w:rsidRPr="00532246">
        <w:tab/>
        <w:t>non</w:t>
      </w:r>
      <w:r w:rsidR="00532246">
        <w:noBreakHyphen/>
      </w:r>
      <w:r w:rsidRPr="00532246">
        <w:t>cash benefits in relation to which the provider of the benefit must pay an amount to the Commissioner under Division</w:t>
      </w:r>
      <w:r w:rsidR="00532246">
        <w:t> </w:t>
      </w:r>
      <w:r w:rsidRPr="00532246">
        <w:t>14 in Schedule</w:t>
      </w:r>
      <w:r w:rsidR="00532246">
        <w:t> </w:t>
      </w:r>
      <w:r w:rsidRPr="00532246">
        <w:t xml:space="preserve">1 to the </w:t>
      </w:r>
      <w:r w:rsidRPr="00532246">
        <w:rPr>
          <w:i/>
        </w:rPr>
        <w:t>Taxation Administration Act 1953</w:t>
      </w:r>
      <w:r w:rsidRPr="00532246">
        <w:t xml:space="preserve"> (even if the amount is not paid).</w:t>
      </w:r>
    </w:p>
    <w:p w:rsidR="00D16AE3" w:rsidRPr="00532246" w:rsidRDefault="00D16AE3" w:rsidP="00D16AE3">
      <w:pPr>
        <w:pStyle w:val="notetext"/>
      </w:pPr>
      <w:r w:rsidRPr="00532246">
        <w:t>Note:</w:t>
      </w:r>
      <w:r w:rsidRPr="00532246">
        <w:tab/>
        <w:t xml:space="preserve">The payments covered by </w:t>
      </w:r>
      <w:r w:rsidR="00532246">
        <w:t>paragraph (</w:t>
      </w:r>
      <w:r w:rsidRPr="00532246">
        <w:t xml:space="preserve">a) are: payments to employees and company directors, payments to office holders, return to work payments, payments under labour hire arrangements, payments of </w:t>
      </w:r>
      <w:r w:rsidR="00C327F1" w:rsidRPr="00532246">
        <w:t xml:space="preserve">annuities, superannuation benefits, </w:t>
      </w:r>
      <w:r w:rsidR="00B67D0D" w:rsidRPr="00532246">
        <w:t>payments for termination of employment,</w:t>
      </w:r>
      <w:r w:rsidRPr="00532246">
        <w:t xml:space="preserve"> payments for unused leave, benefit payments, compensation payments and payments specified by regulations.</w:t>
      </w:r>
    </w:p>
    <w:p w:rsidR="00D16AE3" w:rsidRPr="00532246" w:rsidRDefault="00D16AE3" w:rsidP="00D16AE3">
      <w:pPr>
        <w:pStyle w:val="Definition"/>
      </w:pPr>
      <w:r w:rsidRPr="00532246">
        <w:rPr>
          <w:b/>
          <w:i/>
        </w:rPr>
        <w:t xml:space="preserve">year of income </w:t>
      </w:r>
      <w:r w:rsidRPr="00532246">
        <w:t>means an income year as defined in subsection</w:t>
      </w:r>
      <w:r w:rsidR="00532246">
        <w:t> </w:t>
      </w:r>
      <w:r w:rsidRPr="00532246">
        <w:t>995</w:t>
      </w:r>
      <w:r w:rsidR="00532246">
        <w:noBreakHyphen/>
      </w:r>
      <w:r w:rsidRPr="00532246">
        <w:t xml:space="preserve">1(1) of the </w:t>
      </w:r>
      <w:r w:rsidRPr="00532246">
        <w:rPr>
          <w:i/>
        </w:rPr>
        <w:t>Income Tax Assessment Act 1997</w:t>
      </w:r>
      <w:r w:rsidRPr="00532246">
        <w:t>.</w:t>
      </w:r>
    </w:p>
    <w:p w:rsidR="004841BA" w:rsidRPr="00532246" w:rsidRDefault="004841BA" w:rsidP="004841BA">
      <w:pPr>
        <w:pStyle w:val="Definition"/>
      </w:pPr>
      <w:r w:rsidRPr="00532246">
        <w:rPr>
          <w:b/>
          <w:i/>
        </w:rPr>
        <w:t>year of tax</w:t>
      </w:r>
      <w:r w:rsidRPr="00532246">
        <w:t xml:space="preserve"> means the financial year for which income tax is levied.</w:t>
      </w:r>
    </w:p>
    <w:p w:rsidR="004841BA" w:rsidRPr="00532246" w:rsidRDefault="004841BA" w:rsidP="004841BA">
      <w:pPr>
        <w:pStyle w:val="subsection"/>
      </w:pPr>
      <w:r w:rsidRPr="00532246">
        <w:tab/>
        <w:t>(1A)</w:t>
      </w:r>
      <w:r w:rsidRPr="00532246">
        <w:tab/>
        <w:t>Unless the contrary intention appears, a reference in this Act to a failure to do an act or thing includes a reference to a refusal to do the act or thing.</w:t>
      </w:r>
    </w:p>
    <w:p w:rsidR="004841BA" w:rsidRPr="00532246" w:rsidRDefault="004841BA" w:rsidP="00C224BC">
      <w:pPr>
        <w:pStyle w:val="subsection"/>
        <w:keepNext/>
        <w:keepLines/>
      </w:pPr>
      <w:r w:rsidRPr="00532246">
        <w:tab/>
        <w:t>(2AA)</w:t>
      </w:r>
      <w:r w:rsidRPr="00532246">
        <w:tab/>
        <w:t>A reference in this Act to an accounting period adopted in lieu of a year of income includes a reference to an accounting period:</w:t>
      </w:r>
    </w:p>
    <w:p w:rsidR="004841BA" w:rsidRPr="00532246" w:rsidRDefault="004841BA" w:rsidP="004841BA">
      <w:pPr>
        <w:pStyle w:val="paragraph"/>
      </w:pPr>
      <w:r w:rsidRPr="00532246">
        <w:tab/>
        <w:t>(a)</w:t>
      </w:r>
      <w:r w:rsidRPr="00532246">
        <w:tab/>
        <w:t>that commences or ends under section</w:t>
      </w:r>
      <w:r w:rsidR="00532246">
        <w:t> </w:t>
      </w:r>
      <w:r w:rsidRPr="00532246">
        <w:t>18A; and</w:t>
      </w:r>
    </w:p>
    <w:p w:rsidR="004841BA" w:rsidRPr="00532246" w:rsidRDefault="004841BA" w:rsidP="004841BA">
      <w:pPr>
        <w:pStyle w:val="paragraph"/>
      </w:pPr>
      <w:r w:rsidRPr="00532246">
        <w:tab/>
        <w:t>(b)</w:t>
      </w:r>
      <w:r w:rsidRPr="00532246">
        <w:tab/>
        <w:t>that would, but for that section, form part of an accounting period so adopted.</w:t>
      </w:r>
    </w:p>
    <w:p w:rsidR="004841BA" w:rsidRPr="00532246" w:rsidRDefault="004841BA" w:rsidP="004841BA">
      <w:pPr>
        <w:pStyle w:val="subsection"/>
      </w:pPr>
      <w:r w:rsidRPr="00532246">
        <w:tab/>
        <w:t>(2AB)</w:t>
      </w:r>
      <w:r w:rsidRPr="00532246">
        <w:tab/>
        <w:t>The Commissioner may, by legislative instrument, make a determination modifying the operation of one or more provisions of this Act in relation to limited partnerships whose accounting periods commence or end under section</w:t>
      </w:r>
      <w:r w:rsidR="00532246">
        <w:t> </w:t>
      </w:r>
      <w:r w:rsidRPr="00532246">
        <w:t xml:space="preserve">18A of the </w:t>
      </w:r>
      <w:r w:rsidRPr="00532246">
        <w:rPr>
          <w:i/>
        </w:rPr>
        <w:t>Income Tax Assessment Act 1936</w:t>
      </w:r>
      <w:r w:rsidRPr="00532246">
        <w:t>.</w:t>
      </w:r>
    </w:p>
    <w:p w:rsidR="004841BA" w:rsidRPr="00532246" w:rsidRDefault="004841BA" w:rsidP="004841BA">
      <w:pPr>
        <w:pStyle w:val="subsection"/>
      </w:pPr>
      <w:r w:rsidRPr="00532246">
        <w:tab/>
        <w:t>(2AC)</w:t>
      </w:r>
      <w:r w:rsidRPr="00532246">
        <w:tab/>
        <w:t xml:space="preserve">A determination can only be made under </w:t>
      </w:r>
      <w:r w:rsidR="00532246">
        <w:t>subsection (</w:t>
      </w:r>
      <w:r w:rsidRPr="00532246">
        <w:t>2AB) in order to take account of the fact that such accounting periods are of less than 12 months’ duration.</w:t>
      </w:r>
    </w:p>
    <w:p w:rsidR="004841BA" w:rsidRPr="00532246" w:rsidRDefault="004841BA" w:rsidP="004841BA">
      <w:pPr>
        <w:pStyle w:val="subsection"/>
      </w:pPr>
      <w:r w:rsidRPr="00532246">
        <w:tab/>
        <w:t>(3)</w:t>
      </w:r>
      <w:r w:rsidRPr="00532246">
        <w:tab/>
        <w:t>The express references in this Act to companies do not imply that references to persons do not include references to companies.</w:t>
      </w:r>
    </w:p>
    <w:p w:rsidR="004841BA" w:rsidRPr="00532246" w:rsidRDefault="004841BA" w:rsidP="004841BA">
      <w:pPr>
        <w:pStyle w:val="subsection"/>
      </w:pPr>
      <w:r w:rsidRPr="00532246">
        <w:tab/>
        <w:t>(4)</w:t>
      </w:r>
      <w:r w:rsidRPr="00532246">
        <w:tab/>
      </w:r>
      <w:r w:rsidR="00532246">
        <w:t>Paragraph (</w:t>
      </w:r>
      <w:r w:rsidRPr="00532246">
        <w:t xml:space="preserve">d) of the definition of </w:t>
      </w:r>
      <w:r w:rsidRPr="00532246">
        <w:rPr>
          <w:b/>
          <w:i/>
        </w:rPr>
        <w:t>dividend</w:t>
      </w:r>
      <w:r w:rsidRPr="00532246">
        <w:t xml:space="preserve"> in </w:t>
      </w:r>
      <w:r w:rsidR="00532246">
        <w:t>subsection (</w:t>
      </w:r>
      <w:r w:rsidRPr="00532246">
        <w:t>1) does not apply if, under an arrangement:</w:t>
      </w:r>
    </w:p>
    <w:p w:rsidR="004841BA" w:rsidRPr="00532246" w:rsidRDefault="004841BA" w:rsidP="004841BA">
      <w:pPr>
        <w:pStyle w:val="paragraph"/>
      </w:pPr>
      <w:r w:rsidRPr="00532246">
        <w:tab/>
        <w:t>(a)</w:t>
      </w:r>
      <w:r w:rsidRPr="00532246">
        <w:tab/>
        <w:t>a person pays or credits any money or gives property to the company and the company credits its share capital account with the amount of the money or the value of the property; and</w:t>
      </w:r>
    </w:p>
    <w:p w:rsidR="004841BA" w:rsidRPr="00532246" w:rsidRDefault="004841BA" w:rsidP="004841BA">
      <w:pPr>
        <w:pStyle w:val="paragraph"/>
      </w:pPr>
      <w:r w:rsidRPr="00532246">
        <w:tab/>
        <w:t>(b)</w:t>
      </w:r>
      <w:r w:rsidRPr="00532246">
        <w:tab/>
        <w:t>the company pays or credits any money, or distributes property to another person, and debits its share capital account with the amount of the money or the value of the property so paid, credited or distributed.</w:t>
      </w:r>
    </w:p>
    <w:p w:rsidR="004841BA" w:rsidRPr="00532246" w:rsidRDefault="004841BA" w:rsidP="004841BA">
      <w:pPr>
        <w:pStyle w:val="subsection"/>
      </w:pPr>
      <w:r w:rsidRPr="00532246">
        <w:tab/>
        <w:t>(6)</w:t>
      </w:r>
      <w:r w:rsidRPr="00532246">
        <w:tab/>
        <w:t xml:space="preserve">Where a place is, by virtue of </w:t>
      </w:r>
      <w:r w:rsidR="00532246">
        <w:t>paragraph (</w:t>
      </w:r>
      <w:r w:rsidRPr="00532246">
        <w:t xml:space="preserve">d) of the definition of </w:t>
      </w:r>
      <w:r w:rsidRPr="00532246">
        <w:rPr>
          <w:b/>
          <w:i/>
        </w:rPr>
        <w:t>permanent establishment</w:t>
      </w:r>
      <w:r w:rsidRPr="00532246">
        <w:t xml:space="preserve"> in </w:t>
      </w:r>
      <w:r w:rsidR="00532246">
        <w:t>subsection (</w:t>
      </w:r>
      <w:r w:rsidRPr="00532246">
        <w:t>1), a permanent establishment of a person, the person shall, for the purposes of this Act, be deemed to be carrying on at or through that permanent establishment the business of selling the goods manufactured, assembled, processed, packed or distributed by the other person at the place that is that permanent establishment.</w:t>
      </w:r>
    </w:p>
    <w:p w:rsidR="004841BA" w:rsidRPr="00532246" w:rsidRDefault="004841BA" w:rsidP="004841BA">
      <w:pPr>
        <w:pStyle w:val="ActHead5"/>
      </w:pPr>
      <w:bookmarkStart w:id="4" w:name="_Toc432581400"/>
      <w:r w:rsidRPr="00532246">
        <w:rPr>
          <w:rStyle w:val="CharSectno"/>
        </w:rPr>
        <w:t>6A</w:t>
      </w:r>
      <w:r w:rsidRPr="00532246">
        <w:t xml:space="preserve">  Provisions relating to cessation of superannuation benefits</w:t>
      </w:r>
      <w:bookmarkEnd w:id="4"/>
    </w:p>
    <w:p w:rsidR="004841BA" w:rsidRPr="00532246" w:rsidRDefault="004841BA" w:rsidP="004841BA">
      <w:pPr>
        <w:pStyle w:val="subsection"/>
      </w:pPr>
      <w:r w:rsidRPr="00532246">
        <w:tab/>
        <w:t>(1)</w:t>
      </w:r>
      <w:r w:rsidRPr="00532246">
        <w:tab/>
        <w:t>For the purposes of this Act:</w:t>
      </w:r>
    </w:p>
    <w:p w:rsidR="004841BA" w:rsidRPr="00532246" w:rsidRDefault="004841BA" w:rsidP="004841BA">
      <w:pPr>
        <w:pStyle w:val="paragraph"/>
      </w:pPr>
      <w:r w:rsidRPr="00532246">
        <w:tab/>
        <w:t>(a)</w:t>
      </w:r>
      <w:r w:rsidRPr="00532246">
        <w:tab/>
        <w:t xml:space="preserve">a right of a person or of </w:t>
      </w:r>
      <w:r w:rsidR="00105FA0" w:rsidRPr="00532246">
        <w:t>the person’s</w:t>
      </w:r>
      <w:r w:rsidRPr="00532246">
        <w:t xml:space="preserve"> dependants to receive superannuation benefits from a fund shall be deemed to have ceased at a particular time (whether before or after the commencement of this section) if, by virtue of the terms and conditions applicable to the fund at that time, a right (including a contingent right) of the person, or of </w:t>
      </w:r>
      <w:r w:rsidR="00105FA0" w:rsidRPr="00532246">
        <w:t>the person’s</w:t>
      </w:r>
      <w:r w:rsidRPr="00532246">
        <w:t xml:space="preserve"> dependants, as the case may be, to an amount that has accrued or could accrue from the fund ceased at that time otherwise than by payment of that amount to, or for the benefit of, the person or </w:t>
      </w:r>
      <w:r w:rsidR="00105FA0" w:rsidRPr="00532246">
        <w:t>the person’s</w:t>
      </w:r>
      <w:r w:rsidRPr="00532246">
        <w:t xml:space="preserve"> dependants or by the transfer of that amount to another fund in which, as a result of the transfer, the person acquires, or </w:t>
      </w:r>
      <w:r w:rsidR="00105FA0" w:rsidRPr="00532246">
        <w:t>the person’s</w:t>
      </w:r>
      <w:r w:rsidRPr="00532246">
        <w:t xml:space="preserve"> dependants acquire, as the case may be, a fully</w:t>
      </w:r>
      <w:r w:rsidR="00532246">
        <w:noBreakHyphen/>
      </w:r>
      <w:r w:rsidRPr="00532246">
        <w:t>secured right (including a contingent right) to receive superannuation benefits, being a right that is not less valuable than the first</w:t>
      </w:r>
      <w:r w:rsidR="00532246">
        <w:noBreakHyphen/>
      </w:r>
      <w:r w:rsidRPr="00532246">
        <w:t>mentioned right; and</w:t>
      </w:r>
    </w:p>
    <w:p w:rsidR="004841BA" w:rsidRPr="00532246" w:rsidRDefault="004841BA" w:rsidP="004841BA">
      <w:pPr>
        <w:pStyle w:val="paragraph"/>
      </w:pPr>
      <w:r w:rsidRPr="00532246">
        <w:tab/>
        <w:t>(b)</w:t>
      </w:r>
      <w:r w:rsidRPr="00532246">
        <w:tab/>
        <w:t xml:space="preserve">where a right of a person or of </w:t>
      </w:r>
      <w:r w:rsidR="00105FA0" w:rsidRPr="00532246">
        <w:t>the person’s</w:t>
      </w:r>
      <w:r w:rsidRPr="00532246">
        <w:t xml:space="preserve"> dependants to receive superannuation benefits from a fund has ceased at any time (whether before or after the commencement of this section)—the amount of those benefits shall be deemed to have been so much of the amount that was included in the fund at that time for the purpose of making provision for superannuation benefits for the person or </w:t>
      </w:r>
      <w:r w:rsidR="00105FA0" w:rsidRPr="00532246">
        <w:t>the person’s</w:t>
      </w:r>
      <w:r w:rsidRPr="00532246">
        <w:t xml:space="preserve"> dependants as was not required for the purpose of providing for the person or </w:t>
      </w:r>
      <w:r w:rsidR="00105FA0" w:rsidRPr="00532246">
        <w:t>the person’s</w:t>
      </w:r>
      <w:r w:rsidRPr="00532246">
        <w:t xml:space="preserve"> dependants superannuation benefits (including benefits payable at that time) the right to receive which had not ceased at or before that time.</w:t>
      </w:r>
    </w:p>
    <w:p w:rsidR="004841BA" w:rsidRPr="00532246" w:rsidRDefault="004841BA" w:rsidP="00C224BC">
      <w:pPr>
        <w:pStyle w:val="subsection"/>
        <w:keepNext/>
        <w:keepLines/>
      </w:pPr>
      <w:r w:rsidRPr="00532246">
        <w:tab/>
        <w:t>(2)</w:t>
      </w:r>
      <w:r w:rsidRPr="00532246">
        <w:tab/>
        <w:t xml:space="preserve">For the purposes of this Act, where a right of a person or of </w:t>
      </w:r>
      <w:r w:rsidR="00105FA0" w:rsidRPr="00532246">
        <w:t>the person’s</w:t>
      </w:r>
      <w:r w:rsidRPr="00532246">
        <w:t xml:space="preserve"> dependants to receive superannuation benefits from a fund has ceased at any time (whether before or after the commencement of this section) and, at that time, a specific part of the amount of the fund was not appropriated for the purpose of making provision for superannuation benefits for the person or </w:t>
      </w:r>
      <w:r w:rsidR="00105FA0" w:rsidRPr="00532246">
        <w:t>the person’s</w:t>
      </w:r>
      <w:r w:rsidRPr="00532246">
        <w:t xml:space="preserve"> dependants:</w:t>
      </w:r>
    </w:p>
    <w:p w:rsidR="004841BA" w:rsidRPr="00532246" w:rsidRDefault="004841BA" w:rsidP="004841BA">
      <w:pPr>
        <w:pStyle w:val="paragraph"/>
      </w:pPr>
      <w:r w:rsidRPr="00532246">
        <w:tab/>
        <w:t>(a)</w:t>
      </w:r>
      <w:r w:rsidRPr="00532246">
        <w:tab/>
        <w:t>an amount determined by the Commissioner shall be deemed to have been included in the fund at that time for that purpose;</w:t>
      </w:r>
    </w:p>
    <w:p w:rsidR="004841BA" w:rsidRPr="00532246" w:rsidRDefault="004841BA" w:rsidP="004841BA">
      <w:pPr>
        <w:pStyle w:val="paragraph"/>
      </w:pPr>
      <w:r w:rsidRPr="00532246">
        <w:tab/>
        <w:t>(b)</w:t>
      </w:r>
      <w:r w:rsidRPr="00532246">
        <w:tab/>
        <w:t xml:space="preserve">any payment made out of the fund at that time or at a later time to the person or </w:t>
      </w:r>
      <w:r w:rsidR="00105FA0" w:rsidRPr="00532246">
        <w:t>the person’s</w:t>
      </w:r>
      <w:r w:rsidRPr="00532246">
        <w:t xml:space="preserve"> dependants shall be deemed to have been an application at the time at which, and for the purpose for which, the payment was made of so much of the amount determined by the Commissioner in pursuance of </w:t>
      </w:r>
      <w:r w:rsidR="00532246">
        <w:t>paragraph (</w:t>
      </w:r>
      <w:r w:rsidRPr="00532246">
        <w:t>a) as is equal to the amount of the payment; and</w:t>
      </w:r>
    </w:p>
    <w:p w:rsidR="004841BA" w:rsidRPr="00532246" w:rsidRDefault="004841BA" w:rsidP="004841BA">
      <w:pPr>
        <w:pStyle w:val="paragraph"/>
      </w:pPr>
      <w:r w:rsidRPr="00532246">
        <w:tab/>
        <w:t>(c)</w:t>
      </w:r>
      <w:r w:rsidRPr="00532246">
        <w:tab/>
        <w:t xml:space="preserve">except to the extent to which the amount determined by the Commissioner in pursuance of </w:t>
      </w:r>
      <w:r w:rsidR="00532246">
        <w:t>paragraph (</w:t>
      </w:r>
      <w:r w:rsidRPr="00532246">
        <w:t>a) is to be so deemed to have been applied by a payment out of the fund, that amount shall be deemed to have been applied in the year of income of the fund in which the right ceased, to such extent, if any, as the Commissioner determines, for the purpose of making provision for the superannuation benefits that other persons or their dependants had rights to receive from the fund.</w:t>
      </w:r>
    </w:p>
    <w:p w:rsidR="004841BA" w:rsidRPr="00532246" w:rsidRDefault="004841BA" w:rsidP="004841BA">
      <w:pPr>
        <w:pStyle w:val="ActHead5"/>
      </w:pPr>
      <w:bookmarkStart w:id="5" w:name="_Toc432581401"/>
      <w:r w:rsidRPr="00532246">
        <w:rPr>
          <w:rStyle w:val="CharSectno"/>
        </w:rPr>
        <w:t>6AB</w:t>
      </w:r>
      <w:r w:rsidRPr="00532246">
        <w:t xml:space="preserve">  Foreign income and foreign tax</w:t>
      </w:r>
      <w:bookmarkEnd w:id="5"/>
    </w:p>
    <w:p w:rsidR="004841BA" w:rsidRPr="00532246" w:rsidRDefault="004841BA" w:rsidP="004841BA">
      <w:pPr>
        <w:pStyle w:val="subsection"/>
      </w:pPr>
      <w:r w:rsidRPr="00532246">
        <w:tab/>
        <w:t>(1)</w:t>
      </w:r>
      <w:r w:rsidRPr="00532246">
        <w:tab/>
        <w:t xml:space="preserve">A reference in this Act to foreign income is a reference to income (including </w:t>
      </w:r>
      <w:r w:rsidR="00A8712E" w:rsidRPr="00532246">
        <w:t>superannuation lump sums and employment termination payments</w:t>
      </w:r>
      <w:r w:rsidRPr="00532246">
        <w:t xml:space="preserve">) derived from sources in a foreign country or foreign countries, and includes a reference to an amount included in assessable income under </w:t>
      </w:r>
      <w:r w:rsidR="00C82560" w:rsidRPr="00532246">
        <w:t>section</w:t>
      </w:r>
      <w:r w:rsidR="00532246">
        <w:t> </w:t>
      </w:r>
      <w:r w:rsidR="00C82560" w:rsidRPr="00532246">
        <w:t>102AAZD, 456, 457</w:t>
      </w:r>
      <w:r w:rsidR="00F105CE" w:rsidRPr="00532246">
        <w:t xml:space="preserve"> </w:t>
      </w:r>
      <w:r w:rsidR="00BD223C" w:rsidRPr="00532246">
        <w:t>or 459A</w:t>
      </w:r>
      <w:r w:rsidR="00C82560" w:rsidRPr="00532246">
        <w:t xml:space="preserve"> of this Act, or section</w:t>
      </w:r>
      <w:r w:rsidR="00532246">
        <w:t> </w:t>
      </w:r>
      <w:r w:rsidR="00C82560" w:rsidRPr="00532246">
        <w:t>305</w:t>
      </w:r>
      <w:r w:rsidR="00532246">
        <w:noBreakHyphen/>
      </w:r>
      <w:r w:rsidR="00C82560" w:rsidRPr="00532246">
        <w:t xml:space="preserve">70 of the </w:t>
      </w:r>
      <w:r w:rsidR="00C82560" w:rsidRPr="00532246">
        <w:rPr>
          <w:i/>
        </w:rPr>
        <w:t>Income Tax Assessment Act 1997</w:t>
      </w:r>
      <w:r w:rsidRPr="00532246">
        <w:t>.</w:t>
      </w:r>
    </w:p>
    <w:p w:rsidR="00A22089" w:rsidRPr="00532246" w:rsidRDefault="00A22089" w:rsidP="00A22089">
      <w:pPr>
        <w:pStyle w:val="subsection"/>
      </w:pPr>
      <w:r w:rsidRPr="00532246">
        <w:tab/>
        <w:t>(1C)</w:t>
      </w:r>
      <w:r w:rsidRPr="00532246">
        <w:tab/>
        <w:t>A reference in this Act to foreign income includes a reference to an amount included in assessable income under:</w:t>
      </w:r>
    </w:p>
    <w:p w:rsidR="00A22089" w:rsidRPr="00532246" w:rsidRDefault="00A22089" w:rsidP="00A22089">
      <w:pPr>
        <w:pStyle w:val="paragraph"/>
      </w:pPr>
      <w:r w:rsidRPr="00532246">
        <w:tab/>
        <w:t>(a)</w:t>
      </w:r>
      <w:r w:rsidRPr="00532246">
        <w:tab/>
        <w:t>Division</w:t>
      </w:r>
      <w:r w:rsidR="00532246">
        <w:t> </w:t>
      </w:r>
      <w:r w:rsidRPr="00532246">
        <w:t xml:space="preserve">301 of the </w:t>
      </w:r>
      <w:r w:rsidRPr="00532246">
        <w:rPr>
          <w:i/>
        </w:rPr>
        <w:t>Income Tax Assessment Act 1997</w:t>
      </w:r>
      <w:r w:rsidRPr="00532246">
        <w:t xml:space="preserve"> in its application under section</w:t>
      </w:r>
      <w:r w:rsidR="00532246">
        <w:t> </w:t>
      </w:r>
      <w:r w:rsidRPr="00532246">
        <w:t>301</w:t>
      </w:r>
      <w:r w:rsidR="00532246">
        <w:noBreakHyphen/>
      </w:r>
      <w:r w:rsidRPr="00532246">
        <w:t xml:space="preserve">5 of the </w:t>
      </w:r>
      <w:r w:rsidRPr="00532246">
        <w:rPr>
          <w:i/>
        </w:rPr>
        <w:t>Income Tax (Transitional Provisions)</w:t>
      </w:r>
      <w:r w:rsidRPr="00532246">
        <w:t xml:space="preserve"> </w:t>
      </w:r>
      <w:r w:rsidRPr="00532246">
        <w:rPr>
          <w:i/>
        </w:rPr>
        <w:t>Act</w:t>
      </w:r>
      <w:r w:rsidRPr="00532246">
        <w:t xml:space="preserve"> </w:t>
      </w:r>
      <w:r w:rsidRPr="00532246">
        <w:rPr>
          <w:i/>
        </w:rPr>
        <w:t>1997</w:t>
      </w:r>
      <w:r w:rsidRPr="00532246">
        <w:t>; or</w:t>
      </w:r>
    </w:p>
    <w:p w:rsidR="00A22089" w:rsidRPr="00532246" w:rsidRDefault="00A22089" w:rsidP="00A22089">
      <w:pPr>
        <w:pStyle w:val="paragraph"/>
      </w:pPr>
      <w:r w:rsidRPr="00532246">
        <w:tab/>
        <w:t>(b)</w:t>
      </w:r>
      <w:r w:rsidRPr="00532246">
        <w:tab/>
        <w:t>Division</w:t>
      </w:r>
      <w:r w:rsidR="00532246">
        <w:t> </w:t>
      </w:r>
      <w:r w:rsidRPr="00532246">
        <w:t xml:space="preserve">302 of the </w:t>
      </w:r>
      <w:r w:rsidRPr="00532246">
        <w:rPr>
          <w:i/>
        </w:rPr>
        <w:t xml:space="preserve">Income Tax Assessment Act 1997 </w:t>
      </w:r>
      <w:r w:rsidRPr="00532246">
        <w:t>in its application under section</w:t>
      </w:r>
      <w:r w:rsidR="00532246">
        <w:t> </w:t>
      </w:r>
      <w:r w:rsidRPr="00532246">
        <w:t>302</w:t>
      </w:r>
      <w:r w:rsidR="00532246">
        <w:noBreakHyphen/>
      </w:r>
      <w:r w:rsidRPr="00532246">
        <w:t xml:space="preserve">5 of the </w:t>
      </w:r>
      <w:r w:rsidRPr="00532246">
        <w:rPr>
          <w:i/>
        </w:rPr>
        <w:t>Income Tax (Transitional Provisions)</w:t>
      </w:r>
      <w:r w:rsidRPr="00532246">
        <w:t xml:space="preserve"> </w:t>
      </w:r>
      <w:r w:rsidRPr="00532246">
        <w:rPr>
          <w:i/>
        </w:rPr>
        <w:t>Act</w:t>
      </w:r>
      <w:r w:rsidRPr="00532246">
        <w:t xml:space="preserve"> </w:t>
      </w:r>
      <w:r w:rsidRPr="00532246">
        <w:rPr>
          <w:i/>
        </w:rPr>
        <w:t>1997</w:t>
      </w:r>
      <w:r w:rsidRPr="00532246">
        <w:t>.</w:t>
      </w:r>
    </w:p>
    <w:p w:rsidR="00B70928" w:rsidRPr="00532246" w:rsidRDefault="00B70928" w:rsidP="00D47142">
      <w:pPr>
        <w:pStyle w:val="subsection"/>
        <w:keepNext/>
        <w:keepLines/>
      </w:pPr>
      <w:r w:rsidRPr="00532246">
        <w:tab/>
        <w:t>(2)</w:t>
      </w:r>
      <w:r w:rsidRPr="00532246">
        <w:tab/>
        <w:t>A reference in this Act to foreign tax is a reference to tax imposed by a law of a foreign country, being:</w:t>
      </w:r>
    </w:p>
    <w:p w:rsidR="00B70928" w:rsidRPr="00532246" w:rsidRDefault="00B70928" w:rsidP="00B70928">
      <w:pPr>
        <w:pStyle w:val="paragraph"/>
      </w:pPr>
      <w:r w:rsidRPr="00532246">
        <w:tab/>
        <w:t>(a)</w:t>
      </w:r>
      <w:r w:rsidRPr="00532246">
        <w:tab/>
        <w:t>tax upon income; or</w:t>
      </w:r>
    </w:p>
    <w:p w:rsidR="00B70928" w:rsidRPr="00532246" w:rsidRDefault="00B70928" w:rsidP="00B70928">
      <w:pPr>
        <w:pStyle w:val="paragraph"/>
      </w:pPr>
      <w:r w:rsidRPr="00532246">
        <w:tab/>
        <w:t>(b)</w:t>
      </w:r>
      <w:r w:rsidRPr="00532246">
        <w:tab/>
        <w:t>tax upon profits or gains, whether of an income or capital nature; or</w:t>
      </w:r>
    </w:p>
    <w:p w:rsidR="00B70928" w:rsidRPr="00532246" w:rsidRDefault="00B70928" w:rsidP="00B70928">
      <w:pPr>
        <w:pStyle w:val="paragraph"/>
      </w:pPr>
      <w:r w:rsidRPr="00532246">
        <w:tab/>
        <w:t>(c)</w:t>
      </w:r>
      <w:r w:rsidRPr="00532246">
        <w:tab/>
        <w:t xml:space="preserve">any other tax, being a tax that is subject to an agreement having the force of law under the </w:t>
      </w:r>
      <w:r w:rsidRPr="00532246">
        <w:rPr>
          <w:i/>
        </w:rPr>
        <w:t>International Tax Agreements Act 1953</w:t>
      </w:r>
      <w:r w:rsidRPr="00532246">
        <w:t>;</w:t>
      </w:r>
    </w:p>
    <w:p w:rsidR="00B70928" w:rsidRPr="00532246" w:rsidRDefault="00B70928" w:rsidP="00B70928">
      <w:pPr>
        <w:pStyle w:val="subsection2"/>
      </w:pPr>
      <w:r w:rsidRPr="00532246">
        <w:t>but does not include a unitary tax or a credit absorption tax.</w:t>
      </w:r>
    </w:p>
    <w:p w:rsidR="004841BA" w:rsidRPr="00532246" w:rsidRDefault="004841BA" w:rsidP="004841BA">
      <w:pPr>
        <w:pStyle w:val="subsection"/>
      </w:pPr>
      <w:r w:rsidRPr="00532246">
        <w:tab/>
        <w:t>(5B)</w:t>
      </w:r>
      <w:r w:rsidRPr="00532246">
        <w:tab/>
        <w:t>This section applies to a non</w:t>
      </w:r>
      <w:r w:rsidR="00532246">
        <w:noBreakHyphen/>
      </w:r>
      <w:r w:rsidRPr="00532246">
        <w:t>share dividend in the same way as it applies to a dividend.</w:t>
      </w:r>
    </w:p>
    <w:p w:rsidR="004841BA" w:rsidRPr="00532246" w:rsidRDefault="004841BA" w:rsidP="004841BA">
      <w:pPr>
        <w:pStyle w:val="subsection"/>
        <w:keepNext/>
      </w:pPr>
      <w:r w:rsidRPr="00532246">
        <w:tab/>
        <w:t>(6)</w:t>
      </w:r>
      <w:r w:rsidRPr="00532246">
        <w:tab/>
        <w:t>In this section:</w:t>
      </w:r>
    </w:p>
    <w:p w:rsidR="004841BA" w:rsidRPr="00532246" w:rsidRDefault="004841BA" w:rsidP="004841BA">
      <w:pPr>
        <w:pStyle w:val="Definition"/>
      </w:pPr>
      <w:r w:rsidRPr="00532246">
        <w:rPr>
          <w:b/>
          <w:i/>
        </w:rPr>
        <w:t>credit absorption tax</w:t>
      </w:r>
      <w:r w:rsidRPr="00532246">
        <w:t xml:space="preserve"> means a tax imposed by a law of a foreign country to the extent that the tax would not have been payable if the taxpayer concerned or another taxpayer had not been entitled to </w:t>
      </w:r>
      <w:r w:rsidR="006C63E7" w:rsidRPr="00532246">
        <w:t>an offset in respect of the tax under Division</w:t>
      </w:r>
      <w:r w:rsidR="00532246">
        <w:t> </w:t>
      </w:r>
      <w:r w:rsidR="006C63E7" w:rsidRPr="00532246">
        <w:t xml:space="preserve">770 of the </w:t>
      </w:r>
      <w:r w:rsidR="006C63E7" w:rsidRPr="00532246">
        <w:rPr>
          <w:i/>
        </w:rPr>
        <w:t>Income Tax Assessment Act 1997</w:t>
      </w:r>
      <w:r w:rsidRPr="00532246">
        <w:t>.</w:t>
      </w:r>
    </w:p>
    <w:p w:rsidR="004841BA" w:rsidRPr="00532246" w:rsidRDefault="004841BA" w:rsidP="004841BA">
      <w:pPr>
        <w:pStyle w:val="Definition"/>
      </w:pPr>
      <w:r w:rsidRPr="00532246">
        <w:rPr>
          <w:b/>
          <w:i/>
        </w:rPr>
        <w:t>law</w:t>
      </w:r>
      <w:r w:rsidRPr="00532246">
        <w:t>, in relation to a foreign country, means a law of that country, or of any part of, or place in, that country.</w:t>
      </w:r>
    </w:p>
    <w:p w:rsidR="004841BA" w:rsidRPr="00532246" w:rsidRDefault="004841BA" w:rsidP="004841BA">
      <w:pPr>
        <w:pStyle w:val="Definition"/>
      </w:pPr>
      <w:r w:rsidRPr="00532246">
        <w:rPr>
          <w:b/>
          <w:i/>
        </w:rPr>
        <w:t>unitary tax</w:t>
      </w:r>
      <w:r w:rsidRPr="00532246">
        <w:t xml:space="preserve"> means tax imposed by a law of a foreign country, being a law which, for the purposes of taxing income, profits or gains of a company derived from sources within that country, takes into account, or is entitled to take into account, income, losses, outgoings or assets of the company (or of a company that for the purposes of that law is treated as being associated with the company) derived, incurred or situated outside that country, but does not include tax imposed by that law if that law only takes those matters into account:</w:t>
      </w:r>
    </w:p>
    <w:p w:rsidR="004841BA" w:rsidRPr="00532246" w:rsidRDefault="004841BA" w:rsidP="004841BA">
      <w:pPr>
        <w:pStyle w:val="paragraph"/>
      </w:pPr>
      <w:r w:rsidRPr="00532246">
        <w:tab/>
        <w:t>(a)</w:t>
      </w:r>
      <w:r w:rsidRPr="00532246">
        <w:tab/>
        <w:t>if such an associated company is a resident for the purposes of that law; or</w:t>
      </w:r>
    </w:p>
    <w:p w:rsidR="004841BA" w:rsidRPr="00532246" w:rsidRDefault="004841BA" w:rsidP="004841BA">
      <w:pPr>
        <w:pStyle w:val="paragraph"/>
      </w:pPr>
      <w:r w:rsidRPr="00532246">
        <w:tab/>
        <w:t>(b)</w:t>
      </w:r>
      <w:r w:rsidRPr="00532246">
        <w:tab/>
        <w:t>for the purposes of granting any form of relief in relation to tax imposed on dividends received by one company from another company.</w:t>
      </w:r>
    </w:p>
    <w:p w:rsidR="004841BA" w:rsidRPr="00532246" w:rsidRDefault="004841BA" w:rsidP="00CE5862">
      <w:pPr>
        <w:pStyle w:val="ActHead5"/>
      </w:pPr>
      <w:bookmarkStart w:id="6" w:name="_Toc432581402"/>
      <w:r w:rsidRPr="00532246">
        <w:rPr>
          <w:rStyle w:val="CharSectno"/>
        </w:rPr>
        <w:t>6B</w:t>
      </w:r>
      <w:r w:rsidRPr="00532246">
        <w:t xml:space="preserve">  Income beneficially derived</w:t>
      </w:r>
      <w:bookmarkEnd w:id="6"/>
    </w:p>
    <w:p w:rsidR="004841BA" w:rsidRPr="00532246" w:rsidRDefault="004841BA" w:rsidP="00CE5862">
      <w:pPr>
        <w:pStyle w:val="subsection"/>
        <w:keepNext/>
        <w:keepLines/>
      </w:pPr>
      <w:r w:rsidRPr="00532246">
        <w:tab/>
        <w:t>(1)</w:t>
      </w:r>
      <w:r w:rsidRPr="00532246">
        <w:tab/>
        <w:t>For the purposes of this Act, an amount of income derived by a person, not being a dividend paid by a company to the person as a shareholder in the company, shall be deemed to be attributable to a dividend:</w:t>
      </w:r>
    </w:p>
    <w:p w:rsidR="004841BA" w:rsidRPr="00532246" w:rsidRDefault="004841BA" w:rsidP="004841BA">
      <w:pPr>
        <w:pStyle w:val="paragraph"/>
      </w:pPr>
      <w:r w:rsidRPr="00532246">
        <w:tab/>
        <w:t>(a)</w:t>
      </w:r>
      <w:r w:rsidRPr="00532246">
        <w:tab/>
        <w:t>if the person derived the amount of income by reason of being the beneficial owner of the share in respect of which the dividend was paid; or</w:t>
      </w:r>
    </w:p>
    <w:p w:rsidR="004841BA" w:rsidRPr="00532246" w:rsidRDefault="004841BA" w:rsidP="004841BA">
      <w:pPr>
        <w:pStyle w:val="paragraph"/>
      </w:pPr>
      <w:r w:rsidRPr="00532246">
        <w:tab/>
        <w:t>(b)</w:t>
      </w:r>
      <w:r w:rsidRPr="00532246">
        <w:tab/>
        <w:t>if the person derived the amount of income as a beneficiary in a trust estate and the amount of income can be attributed, directly or indirectly, to the dividend or to an amount that is deemed, by any application or successive applications of this subsection, to be an amount of income attributable to the dividend.</w:t>
      </w:r>
    </w:p>
    <w:p w:rsidR="004841BA" w:rsidRPr="00532246" w:rsidRDefault="004841BA" w:rsidP="004841BA">
      <w:pPr>
        <w:pStyle w:val="subsection"/>
      </w:pPr>
      <w:r w:rsidRPr="00532246">
        <w:tab/>
        <w:t>(1A)</w:t>
      </w:r>
      <w:r w:rsidRPr="00532246">
        <w:tab/>
        <w:t>For the purposes of this Act, an amount of income derived by a person, being income other than passive income, is to be taken to be income attributable to passive income:</w:t>
      </w:r>
    </w:p>
    <w:p w:rsidR="004841BA" w:rsidRPr="00532246" w:rsidRDefault="004841BA" w:rsidP="004841BA">
      <w:pPr>
        <w:pStyle w:val="paragraph"/>
      </w:pPr>
      <w:r w:rsidRPr="00532246">
        <w:tab/>
        <w:t>(a)</w:t>
      </w:r>
      <w:r w:rsidRPr="00532246">
        <w:tab/>
        <w:t>if the person derived the amount of income by reason of being beneficially entitled to an amount representing passive income; or</w:t>
      </w:r>
    </w:p>
    <w:p w:rsidR="004841BA" w:rsidRPr="00532246" w:rsidRDefault="004841BA" w:rsidP="004841BA">
      <w:pPr>
        <w:pStyle w:val="paragraph"/>
      </w:pPr>
      <w:r w:rsidRPr="00532246">
        <w:tab/>
        <w:t>(b)</w:t>
      </w:r>
      <w:r w:rsidRPr="00532246">
        <w:tab/>
        <w:t>if the person derived the amount of income as a beneficiary in a trust estate and the amount of income can be attributed, directly or indirectly, to passive income or to an amount that is taken, by any application or successive applications of this subsection, to be an amount of income attributable to passive income.</w:t>
      </w:r>
    </w:p>
    <w:p w:rsidR="004841BA" w:rsidRPr="00532246" w:rsidRDefault="004841BA" w:rsidP="004841BA">
      <w:pPr>
        <w:pStyle w:val="subsection"/>
      </w:pPr>
      <w:r w:rsidRPr="00532246">
        <w:tab/>
        <w:t>(2)</w:t>
      </w:r>
      <w:r w:rsidRPr="00532246">
        <w:tab/>
        <w:t>For the purposes of this Act, an amount of income derived by a person, being income other than interest income, shall be deemed to be income attributable to interest income:</w:t>
      </w:r>
    </w:p>
    <w:p w:rsidR="004841BA" w:rsidRPr="00532246" w:rsidRDefault="004841BA" w:rsidP="004841BA">
      <w:pPr>
        <w:pStyle w:val="paragraph"/>
      </w:pPr>
      <w:r w:rsidRPr="00532246">
        <w:tab/>
        <w:t>(a)</w:t>
      </w:r>
      <w:r w:rsidRPr="00532246">
        <w:tab/>
        <w:t>if the person derived the amount of income by reason of being beneficially entitled to an amount representing interest income; or</w:t>
      </w:r>
    </w:p>
    <w:p w:rsidR="004841BA" w:rsidRPr="00532246" w:rsidRDefault="004841BA" w:rsidP="004841BA">
      <w:pPr>
        <w:pStyle w:val="paragraph"/>
      </w:pPr>
      <w:r w:rsidRPr="00532246">
        <w:tab/>
        <w:t>(b)</w:t>
      </w:r>
      <w:r w:rsidRPr="00532246">
        <w:tab/>
        <w:t>if the person derived the amount of income as a beneficiary in a trust estate and the amount of income can be attributed, directly or indirectly, to interest income or to an amount that is deemed, by any application or successive applications of this subsection, to be an amount of income attributable to interest income.</w:t>
      </w:r>
    </w:p>
    <w:p w:rsidR="004841BA" w:rsidRPr="00532246" w:rsidRDefault="004841BA" w:rsidP="004841BA">
      <w:pPr>
        <w:pStyle w:val="subsection"/>
      </w:pPr>
      <w:r w:rsidRPr="00532246">
        <w:tab/>
        <w:t>(2A)</w:t>
      </w:r>
      <w:r w:rsidRPr="00532246">
        <w:tab/>
        <w:t>For the purposes of this Act, an amount of income derived by a person shall be deemed to be income derived from a particular source:</w:t>
      </w:r>
    </w:p>
    <w:p w:rsidR="004841BA" w:rsidRPr="00532246" w:rsidRDefault="004841BA" w:rsidP="004841BA">
      <w:pPr>
        <w:pStyle w:val="paragraph"/>
      </w:pPr>
      <w:r w:rsidRPr="00532246">
        <w:tab/>
        <w:t>(a)</w:t>
      </w:r>
      <w:r w:rsidRPr="00532246">
        <w:tab/>
        <w:t xml:space="preserve">except where </w:t>
      </w:r>
      <w:r w:rsidR="00532246">
        <w:t>paragraph (</w:t>
      </w:r>
      <w:r w:rsidRPr="00532246">
        <w:t>b) applies:</w:t>
      </w:r>
    </w:p>
    <w:p w:rsidR="004841BA" w:rsidRPr="00532246" w:rsidRDefault="004841BA" w:rsidP="004841BA">
      <w:pPr>
        <w:pStyle w:val="paragraphsub"/>
      </w:pPr>
      <w:r w:rsidRPr="00532246">
        <w:tab/>
        <w:t>(i)</w:t>
      </w:r>
      <w:r w:rsidRPr="00532246">
        <w:tab/>
        <w:t>if the person derived the amount of income by reason of being beneficially entitled to an amount that is derived from that source; or</w:t>
      </w:r>
    </w:p>
    <w:p w:rsidR="004841BA" w:rsidRPr="00532246" w:rsidRDefault="004841BA" w:rsidP="004841BA">
      <w:pPr>
        <w:pStyle w:val="paragraphsub"/>
      </w:pPr>
      <w:r w:rsidRPr="00532246">
        <w:tab/>
        <w:t>(ii)</w:t>
      </w:r>
      <w:r w:rsidRPr="00532246">
        <w:tab/>
        <w:t>if the person derived the amount of income as a beneficiary in a trust estate and the amount of income can be attributed, directly or indirectly, to income derived from that source or to an amount that is deemed, by any other application or applications of this subsection, to be an amount that is income derived from that source; or</w:t>
      </w:r>
    </w:p>
    <w:p w:rsidR="004841BA" w:rsidRPr="00532246" w:rsidRDefault="004841BA" w:rsidP="004841BA">
      <w:pPr>
        <w:pStyle w:val="paragraph"/>
      </w:pPr>
      <w:r w:rsidRPr="00532246">
        <w:tab/>
        <w:t>(b)</w:t>
      </w:r>
      <w:r w:rsidRPr="00532246">
        <w:tab/>
        <w:t xml:space="preserve">if the income so derived is, by virtue of </w:t>
      </w:r>
      <w:r w:rsidR="00532246">
        <w:t>subsection (</w:t>
      </w:r>
      <w:r w:rsidRPr="00532246">
        <w:t>1), (1A) or (2), attributable to a dividend, passive income or interest income derived from that source.</w:t>
      </w:r>
    </w:p>
    <w:p w:rsidR="004841BA" w:rsidRPr="00532246" w:rsidRDefault="004841BA" w:rsidP="004841BA">
      <w:pPr>
        <w:pStyle w:val="subsection"/>
      </w:pPr>
      <w:r w:rsidRPr="00532246">
        <w:tab/>
        <w:t>(3)</w:t>
      </w:r>
      <w:r w:rsidRPr="00532246">
        <w:tab/>
        <w:t>Where a beneficiary in a trust estate is presently entitled to income of the trust estate, that income shall, for the purposes of this section, be deemed to be an amount of income derived by the person.</w:t>
      </w:r>
    </w:p>
    <w:p w:rsidR="004841BA" w:rsidRPr="00532246" w:rsidRDefault="004841BA" w:rsidP="00F63E40">
      <w:pPr>
        <w:pStyle w:val="subsection"/>
        <w:keepNext/>
      </w:pPr>
      <w:r w:rsidRPr="00532246">
        <w:tab/>
        <w:t>(4)</w:t>
      </w:r>
      <w:r w:rsidRPr="00532246">
        <w:tab/>
        <w:t>This section:</w:t>
      </w:r>
    </w:p>
    <w:p w:rsidR="004841BA" w:rsidRPr="00532246" w:rsidRDefault="004841BA" w:rsidP="00F63E40">
      <w:pPr>
        <w:pStyle w:val="paragraph"/>
        <w:keepNext/>
      </w:pPr>
      <w:r w:rsidRPr="00532246">
        <w:tab/>
        <w:t>(a)</w:t>
      </w:r>
      <w:r w:rsidRPr="00532246">
        <w:tab/>
        <w:t>applies to a non</w:t>
      </w:r>
      <w:r w:rsidR="00532246">
        <w:noBreakHyphen/>
      </w:r>
      <w:r w:rsidRPr="00532246">
        <w:t>share equity interest in the same way as it applies to a share; and</w:t>
      </w:r>
    </w:p>
    <w:p w:rsidR="004841BA" w:rsidRPr="00532246" w:rsidRDefault="004841BA" w:rsidP="004841BA">
      <w:pPr>
        <w:pStyle w:val="paragraph"/>
      </w:pPr>
      <w:r w:rsidRPr="00532246">
        <w:tab/>
        <w:t>(b)</w:t>
      </w:r>
      <w:r w:rsidRPr="00532246">
        <w:tab/>
        <w:t>applies to an equity holder in the same way as it applies to a shareholder; and</w:t>
      </w:r>
    </w:p>
    <w:p w:rsidR="004841BA" w:rsidRPr="00532246" w:rsidRDefault="004841BA" w:rsidP="004841BA">
      <w:pPr>
        <w:pStyle w:val="paragraph"/>
      </w:pPr>
      <w:r w:rsidRPr="00532246">
        <w:tab/>
        <w:t>(c)</w:t>
      </w:r>
      <w:r w:rsidRPr="00532246">
        <w:tab/>
        <w:t>applies to a non</w:t>
      </w:r>
      <w:r w:rsidR="00532246">
        <w:noBreakHyphen/>
      </w:r>
      <w:r w:rsidRPr="00532246">
        <w:t>share dividend in the same way as it applies to a dividend.</w:t>
      </w:r>
    </w:p>
    <w:p w:rsidR="004841BA" w:rsidRPr="00532246" w:rsidRDefault="004841BA" w:rsidP="004841BA">
      <w:pPr>
        <w:pStyle w:val="ActHead5"/>
      </w:pPr>
      <w:bookmarkStart w:id="7" w:name="_Toc432581403"/>
      <w:r w:rsidRPr="00532246">
        <w:rPr>
          <w:rStyle w:val="CharSectno"/>
        </w:rPr>
        <w:t>6BA</w:t>
      </w:r>
      <w:r w:rsidRPr="00532246">
        <w:t xml:space="preserve">  Taxation treatment of certain shares</w:t>
      </w:r>
      <w:bookmarkEnd w:id="7"/>
    </w:p>
    <w:p w:rsidR="004841BA" w:rsidRPr="00532246" w:rsidRDefault="004841BA" w:rsidP="004841BA">
      <w:pPr>
        <w:pStyle w:val="subsection"/>
      </w:pPr>
      <w:r w:rsidRPr="00532246">
        <w:tab/>
        <w:t>(1)</w:t>
      </w:r>
      <w:r w:rsidRPr="00532246">
        <w:tab/>
        <w:t xml:space="preserve">This section applies if a shareholder holds shares in a company (the </w:t>
      </w:r>
      <w:r w:rsidRPr="00532246">
        <w:rPr>
          <w:b/>
          <w:i/>
        </w:rPr>
        <w:t>original shares</w:t>
      </w:r>
      <w:r w:rsidRPr="00532246">
        <w:t xml:space="preserve">) and the company issues other shares (the </w:t>
      </w:r>
      <w:r w:rsidRPr="00532246">
        <w:rPr>
          <w:b/>
          <w:i/>
        </w:rPr>
        <w:t>bonus shares</w:t>
      </w:r>
      <w:r w:rsidRPr="00532246">
        <w:t>) in respect of the original shares.</w:t>
      </w:r>
    </w:p>
    <w:p w:rsidR="004841BA" w:rsidRPr="00532246" w:rsidRDefault="004841BA" w:rsidP="004841BA">
      <w:pPr>
        <w:pStyle w:val="subsection"/>
      </w:pPr>
      <w:r w:rsidRPr="00532246">
        <w:tab/>
        <w:t>(2)</w:t>
      </w:r>
      <w:r w:rsidRPr="00532246">
        <w:tab/>
        <w:t>If the bonus shares are a dividend, or taken to be a dividend (including as a result of section</w:t>
      </w:r>
      <w:r w:rsidR="00532246">
        <w:t> </w:t>
      </w:r>
      <w:r w:rsidRPr="00532246">
        <w:t>45C), the consideration for the acquisition of the shares for the purposes of this Act is so much of the dividend as is:</w:t>
      </w:r>
    </w:p>
    <w:p w:rsidR="004841BA" w:rsidRPr="00532246" w:rsidRDefault="004841BA" w:rsidP="004841BA">
      <w:pPr>
        <w:pStyle w:val="paragraph"/>
      </w:pPr>
      <w:r w:rsidRPr="00532246">
        <w:tab/>
        <w:t>(a)</w:t>
      </w:r>
      <w:r w:rsidRPr="00532246">
        <w:tab/>
        <w:t>included in the taxpayer’s assessable income; and</w:t>
      </w:r>
    </w:p>
    <w:p w:rsidR="004841BA" w:rsidRPr="00532246" w:rsidRDefault="004841BA" w:rsidP="004841BA">
      <w:pPr>
        <w:pStyle w:val="paragraph"/>
      </w:pPr>
      <w:r w:rsidRPr="00532246">
        <w:tab/>
        <w:t>(b)</w:t>
      </w:r>
      <w:r w:rsidRPr="00532246">
        <w:tab/>
        <w:t>is not rebatable under section</w:t>
      </w:r>
      <w:r w:rsidR="00532246">
        <w:t> </w:t>
      </w:r>
      <w:r w:rsidRPr="00532246">
        <w:t>46A.</w:t>
      </w:r>
    </w:p>
    <w:p w:rsidR="004841BA" w:rsidRPr="00532246" w:rsidRDefault="004841BA" w:rsidP="004841BA">
      <w:pPr>
        <w:pStyle w:val="subsection"/>
      </w:pPr>
      <w:r w:rsidRPr="00532246">
        <w:tab/>
      </w:r>
      <w:r w:rsidR="0065520D" w:rsidRPr="00532246">
        <w:t>(3)</w:t>
      </w:r>
      <w:r w:rsidRPr="00532246">
        <w:tab/>
      </w:r>
      <w:r w:rsidR="0065520D" w:rsidRPr="00532246">
        <w:t xml:space="preserve">If the bonus shares are issued for no consideration and are not a dividend or taken to be a dividend, </w:t>
      </w:r>
      <w:r w:rsidRPr="00532246">
        <w:t>then for the purposes of this Act, in determining:</w:t>
      </w:r>
    </w:p>
    <w:p w:rsidR="004841BA" w:rsidRPr="00532246" w:rsidRDefault="004841BA" w:rsidP="004841BA">
      <w:pPr>
        <w:pStyle w:val="paragraph"/>
      </w:pPr>
      <w:r w:rsidRPr="00532246">
        <w:tab/>
        <w:t>(a)</w:t>
      </w:r>
      <w:r w:rsidRPr="00532246">
        <w:tab/>
        <w:t>the value of such of the original shares and bonus shares as the taxpayer elects under section</w:t>
      </w:r>
      <w:r w:rsidR="00532246">
        <w:t> </w:t>
      </w:r>
      <w:r w:rsidRPr="00532246">
        <w:t>70</w:t>
      </w:r>
      <w:r w:rsidR="00532246">
        <w:noBreakHyphen/>
      </w:r>
      <w:r w:rsidRPr="00532246">
        <w:t xml:space="preserve">45 of the </w:t>
      </w:r>
      <w:r w:rsidRPr="00532246">
        <w:rPr>
          <w:i/>
        </w:rPr>
        <w:t>Income Tax Assessment Act 1997</w:t>
      </w:r>
      <w:r w:rsidRPr="00532246">
        <w:t xml:space="preserve"> to value at cost; and</w:t>
      </w:r>
    </w:p>
    <w:p w:rsidR="004841BA" w:rsidRPr="00532246" w:rsidRDefault="004841BA" w:rsidP="004841BA">
      <w:pPr>
        <w:pStyle w:val="paragraph"/>
      </w:pPr>
      <w:r w:rsidRPr="00532246">
        <w:tab/>
        <w:t>(b)</w:t>
      </w:r>
      <w:r w:rsidRPr="00532246">
        <w:tab/>
        <w:t>where any of the original shares or any of the bonus shares are not articles of trading stock of the taxpayer:</w:t>
      </w:r>
    </w:p>
    <w:p w:rsidR="004841BA" w:rsidRPr="00532246" w:rsidRDefault="004841BA" w:rsidP="004841BA">
      <w:pPr>
        <w:pStyle w:val="paragraphsub"/>
      </w:pPr>
      <w:r w:rsidRPr="00532246">
        <w:tab/>
        <w:t>(i)</w:t>
      </w:r>
      <w:r w:rsidRPr="00532246">
        <w:tab/>
        <w:t xml:space="preserve">the amount or value of the consideration paid in respect of the acquisition of any of those shares for the purposes of </w:t>
      </w:r>
      <w:r w:rsidR="00C80343" w:rsidRPr="00532246">
        <w:t>Part</w:t>
      </w:r>
      <w:r w:rsidR="00532246">
        <w:t> </w:t>
      </w:r>
      <w:r w:rsidR="00C80343" w:rsidRPr="00532246">
        <w:t>3</w:t>
      </w:r>
      <w:r w:rsidR="00532246">
        <w:noBreakHyphen/>
      </w:r>
      <w:r w:rsidR="00C80343" w:rsidRPr="00532246">
        <w:t>1 or 3</w:t>
      </w:r>
      <w:r w:rsidR="00532246">
        <w:noBreakHyphen/>
      </w:r>
      <w:r w:rsidR="00C80343" w:rsidRPr="00532246">
        <w:t xml:space="preserve">3 of the </w:t>
      </w:r>
      <w:r w:rsidR="00C80343" w:rsidRPr="00532246">
        <w:rPr>
          <w:i/>
        </w:rPr>
        <w:t>Income Tax Assessment Act 1997</w:t>
      </w:r>
      <w:r w:rsidRPr="00532246">
        <w:t>; or</w:t>
      </w:r>
    </w:p>
    <w:p w:rsidR="004841BA" w:rsidRPr="00532246" w:rsidRDefault="004841BA" w:rsidP="004841BA">
      <w:pPr>
        <w:pStyle w:val="paragraphsub"/>
      </w:pPr>
      <w:r w:rsidRPr="00532246">
        <w:tab/>
        <w:t>(ii)</w:t>
      </w:r>
      <w:r w:rsidRPr="00532246">
        <w:tab/>
        <w:t>the amount of any profit or loss arising on the sale or disposal of any of those shares;</w:t>
      </w:r>
    </w:p>
    <w:p w:rsidR="004841BA" w:rsidRPr="00532246" w:rsidRDefault="004841BA" w:rsidP="004841BA">
      <w:pPr>
        <w:pStyle w:val="subsection2"/>
      </w:pPr>
      <w:r w:rsidRPr="00532246">
        <w:t>any amounts paid or payable by the taxpayer in respect of the original shares (whether on purchase of the shares, on application for or allotment of the shares, to meet calls or otherwise) shall be deemed to have been paid or to be payable by the taxpayer in respect of the original shares and the bonus shares in such proportions as the Commissioner considers appropriate in the circumstances.</w:t>
      </w:r>
    </w:p>
    <w:p w:rsidR="004841BA" w:rsidRPr="00532246" w:rsidRDefault="004841BA" w:rsidP="004841BA">
      <w:pPr>
        <w:pStyle w:val="subsection"/>
        <w:keepNext/>
      </w:pPr>
      <w:r w:rsidRPr="00532246">
        <w:tab/>
        <w:t>(4)</w:t>
      </w:r>
      <w:r w:rsidRPr="00532246">
        <w:tab/>
        <w:t>A company issues shares for no consideration if:</w:t>
      </w:r>
    </w:p>
    <w:p w:rsidR="004841BA" w:rsidRPr="00532246" w:rsidRDefault="004841BA" w:rsidP="004841BA">
      <w:pPr>
        <w:pStyle w:val="paragraph"/>
      </w:pPr>
      <w:r w:rsidRPr="00532246">
        <w:tab/>
        <w:t>(a)</w:t>
      </w:r>
      <w:r w:rsidRPr="00532246">
        <w:tab/>
        <w:t>it credits its capital account with profits in connection with the issue of the shares; or</w:t>
      </w:r>
    </w:p>
    <w:p w:rsidR="004841BA" w:rsidRPr="00532246" w:rsidRDefault="004841BA" w:rsidP="004841BA">
      <w:pPr>
        <w:pStyle w:val="paragraph"/>
      </w:pPr>
      <w:r w:rsidRPr="00532246">
        <w:tab/>
        <w:t>(b)</w:t>
      </w:r>
      <w:r w:rsidRPr="00532246">
        <w:tab/>
        <w:t>it credits its capital account with the amount of any dividend to a shareholder and the shareholder does not have a choice whether to be paid the dividend or to be issued with the shares.</w:t>
      </w:r>
    </w:p>
    <w:p w:rsidR="004841BA" w:rsidRPr="00532246" w:rsidRDefault="004841BA" w:rsidP="004841BA">
      <w:pPr>
        <w:pStyle w:val="subsection2"/>
      </w:pPr>
      <w:r w:rsidRPr="00532246">
        <w:t xml:space="preserve">This subsection does not limit the generality of </w:t>
      </w:r>
      <w:r w:rsidR="00532246">
        <w:t>subsection (</w:t>
      </w:r>
      <w:r w:rsidRPr="00532246">
        <w:t>3).</w:t>
      </w:r>
    </w:p>
    <w:p w:rsidR="004841BA" w:rsidRPr="00532246" w:rsidRDefault="004841BA" w:rsidP="004841BA">
      <w:pPr>
        <w:pStyle w:val="notetext"/>
      </w:pPr>
      <w:r w:rsidRPr="00532246">
        <w:t>Note:</w:t>
      </w:r>
      <w:r w:rsidRPr="00532246">
        <w:tab/>
        <w:t xml:space="preserve">A company that makes a credit covered by </w:t>
      </w:r>
      <w:r w:rsidR="00532246">
        <w:t>paragraph (</w:t>
      </w:r>
      <w:r w:rsidRPr="00532246">
        <w:t>a) or (b) will have a tainted share capital account.</w:t>
      </w:r>
    </w:p>
    <w:p w:rsidR="004841BA" w:rsidRPr="00532246" w:rsidRDefault="004841BA" w:rsidP="004841BA">
      <w:pPr>
        <w:pStyle w:val="subsection"/>
      </w:pPr>
      <w:r w:rsidRPr="00532246">
        <w:tab/>
        <w:t>(5)</w:t>
      </w:r>
      <w:r w:rsidRPr="00532246">
        <w:tab/>
        <w:t xml:space="preserve">Subject to </w:t>
      </w:r>
      <w:r w:rsidR="00532246">
        <w:t>subsection (</w:t>
      </w:r>
      <w:r w:rsidRPr="00532246">
        <w:t>6), if a shareholder has a choice whether to be paid a dividend or to be issued shares and the shareholder chooses to be issued with shares:</w:t>
      </w:r>
    </w:p>
    <w:p w:rsidR="004841BA" w:rsidRPr="00532246" w:rsidRDefault="004841BA" w:rsidP="004841BA">
      <w:pPr>
        <w:pStyle w:val="paragraph"/>
      </w:pPr>
      <w:r w:rsidRPr="00532246">
        <w:tab/>
        <w:t>(a)</w:t>
      </w:r>
      <w:r w:rsidRPr="00532246">
        <w:tab/>
        <w:t>the dividend is taken to be credited to the shareholder; and</w:t>
      </w:r>
    </w:p>
    <w:p w:rsidR="004841BA" w:rsidRPr="00532246" w:rsidRDefault="004841BA" w:rsidP="004841BA">
      <w:pPr>
        <w:pStyle w:val="paragraph"/>
      </w:pPr>
      <w:r w:rsidRPr="00532246">
        <w:tab/>
        <w:t>(b)</w:t>
      </w:r>
      <w:r w:rsidRPr="00532246">
        <w:tab/>
        <w:t>the dividend is taken to have been paid out of profits; and</w:t>
      </w:r>
    </w:p>
    <w:p w:rsidR="004841BA" w:rsidRPr="00532246" w:rsidRDefault="004841BA" w:rsidP="004841BA">
      <w:pPr>
        <w:pStyle w:val="paragraph"/>
      </w:pPr>
      <w:r w:rsidRPr="00532246">
        <w:tab/>
        <w:t>(c)</w:t>
      </w:r>
      <w:r w:rsidRPr="00532246">
        <w:tab/>
      </w:r>
      <w:r w:rsidR="00532246">
        <w:t>subsections (</w:t>
      </w:r>
      <w:r w:rsidRPr="00532246">
        <w:t xml:space="preserve">2) and (3) apply in working out the consideration for the acquisition of the shares for the purposes of this Act. </w:t>
      </w:r>
    </w:p>
    <w:p w:rsidR="004841BA" w:rsidRPr="00532246" w:rsidRDefault="004841BA" w:rsidP="004841BA">
      <w:pPr>
        <w:pStyle w:val="subsection2"/>
      </w:pPr>
      <w:r w:rsidRPr="00532246">
        <w:t>However, the share capital account of the company does not become a tainted share capital account as a result of the crediting of the dividend to the share capital account.</w:t>
      </w:r>
    </w:p>
    <w:p w:rsidR="004841BA" w:rsidRPr="00532246" w:rsidRDefault="004841BA" w:rsidP="004841BA">
      <w:pPr>
        <w:pStyle w:val="subsection"/>
      </w:pPr>
      <w:r w:rsidRPr="00532246">
        <w:tab/>
        <w:t>(6)</w:t>
      </w:r>
      <w:r w:rsidRPr="00532246">
        <w:tab/>
      </w:r>
      <w:r w:rsidR="00532246">
        <w:t>Subsection (</w:t>
      </w:r>
      <w:r w:rsidRPr="00532246">
        <w:t>5) does not apply if:</w:t>
      </w:r>
    </w:p>
    <w:p w:rsidR="004841BA" w:rsidRPr="00532246" w:rsidRDefault="004841BA" w:rsidP="004841BA">
      <w:pPr>
        <w:pStyle w:val="paragraph"/>
      </w:pPr>
      <w:r w:rsidRPr="00532246">
        <w:tab/>
        <w:t>(a)</w:t>
      </w:r>
      <w:r w:rsidRPr="00532246">
        <w:tab/>
        <w:t xml:space="preserve">a shareholder in a listed public company (within the meaning of the </w:t>
      </w:r>
      <w:r w:rsidRPr="00532246">
        <w:rPr>
          <w:i/>
        </w:rPr>
        <w:t>Income Tax Assessment Act 1997</w:t>
      </w:r>
      <w:r w:rsidRPr="00532246">
        <w:t>) has a choice whether to be paid a dividend (other than a minimally franked dividend within the meaning of subsection</w:t>
      </w:r>
      <w:r w:rsidR="00532246">
        <w:t> </w:t>
      </w:r>
      <w:r w:rsidRPr="00532246">
        <w:t>45(3)) or to be issued shares and the shareholder chooses to be issued with shares; and</w:t>
      </w:r>
    </w:p>
    <w:p w:rsidR="004841BA" w:rsidRPr="00532246" w:rsidRDefault="004841BA" w:rsidP="004841BA">
      <w:pPr>
        <w:pStyle w:val="paragraph"/>
      </w:pPr>
      <w:r w:rsidRPr="00532246">
        <w:tab/>
        <w:t>(b)</w:t>
      </w:r>
      <w:r w:rsidRPr="00532246">
        <w:tab/>
        <w:t>the company does not credit the share capital account in connection with the issue of those shares.</w:t>
      </w:r>
    </w:p>
    <w:p w:rsidR="004841BA" w:rsidRPr="00532246" w:rsidRDefault="004841BA" w:rsidP="004841BA">
      <w:pPr>
        <w:pStyle w:val="notetext"/>
      </w:pPr>
      <w:r w:rsidRPr="00532246">
        <w:t>Note:</w:t>
      </w:r>
      <w:r w:rsidRPr="00532246">
        <w:tab/>
        <w:t xml:space="preserve">If </w:t>
      </w:r>
      <w:r w:rsidR="00532246">
        <w:t>subsection (</w:t>
      </w:r>
      <w:r w:rsidRPr="00532246">
        <w:t xml:space="preserve">5) does not apply because of this subsection, </w:t>
      </w:r>
      <w:r w:rsidR="00532246">
        <w:t>subsection (</w:t>
      </w:r>
      <w:r w:rsidRPr="00532246">
        <w:t>3) will apply.</w:t>
      </w:r>
    </w:p>
    <w:p w:rsidR="004841BA" w:rsidRPr="00532246" w:rsidRDefault="004841BA" w:rsidP="0030233E">
      <w:pPr>
        <w:pStyle w:val="subsection"/>
        <w:keepNext/>
      </w:pPr>
      <w:r w:rsidRPr="00532246">
        <w:tab/>
        <w:t>(7)</w:t>
      </w:r>
      <w:r w:rsidRPr="00532246">
        <w:tab/>
        <w:t xml:space="preserve">This section (other than </w:t>
      </w:r>
      <w:r w:rsidR="00532246">
        <w:t>subsection (</w:t>
      </w:r>
      <w:r w:rsidRPr="00532246">
        <w:t>6)):</w:t>
      </w:r>
    </w:p>
    <w:p w:rsidR="004841BA" w:rsidRPr="00532246" w:rsidRDefault="004841BA" w:rsidP="004841BA">
      <w:pPr>
        <w:pStyle w:val="paragraph"/>
      </w:pPr>
      <w:r w:rsidRPr="00532246">
        <w:tab/>
        <w:t>(a)</w:t>
      </w:r>
      <w:r w:rsidRPr="00532246">
        <w:tab/>
        <w:t>applies to a non</w:t>
      </w:r>
      <w:r w:rsidR="00532246">
        <w:noBreakHyphen/>
      </w:r>
      <w:r w:rsidRPr="00532246">
        <w:t>share equity interest in the same way as it applies to a share; and</w:t>
      </w:r>
    </w:p>
    <w:p w:rsidR="004841BA" w:rsidRPr="00532246" w:rsidRDefault="004841BA" w:rsidP="004841BA">
      <w:pPr>
        <w:pStyle w:val="paragraph"/>
      </w:pPr>
      <w:r w:rsidRPr="00532246">
        <w:tab/>
        <w:t>(b)</w:t>
      </w:r>
      <w:r w:rsidRPr="00532246">
        <w:tab/>
        <w:t>applies to an equity holder in the same way as it applies to a shareholder; and</w:t>
      </w:r>
    </w:p>
    <w:p w:rsidR="004841BA" w:rsidRPr="00532246" w:rsidRDefault="004841BA" w:rsidP="004841BA">
      <w:pPr>
        <w:pStyle w:val="paragraph"/>
      </w:pPr>
      <w:r w:rsidRPr="00532246">
        <w:tab/>
        <w:t>(c)</w:t>
      </w:r>
      <w:r w:rsidRPr="00532246">
        <w:tab/>
        <w:t>applies to a non</w:t>
      </w:r>
      <w:r w:rsidR="00532246">
        <w:noBreakHyphen/>
      </w:r>
      <w:r w:rsidRPr="00532246">
        <w:t>share dividend in the same way as it applies to a dividend.</w:t>
      </w:r>
    </w:p>
    <w:p w:rsidR="004841BA" w:rsidRPr="00532246" w:rsidRDefault="004841BA" w:rsidP="004841BA">
      <w:pPr>
        <w:pStyle w:val="ActHead5"/>
      </w:pPr>
      <w:bookmarkStart w:id="8" w:name="_Toc432581404"/>
      <w:r w:rsidRPr="00532246">
        <w:rPr>
          <w:rStyle w:val="CharSectno"/>
        </w:rPr>
        <w:t>6C</w:t>
      </w:r>
      <w:r w:rsidRPr="00532246">
        <w:t xml:space="preserve">  Source of royalty income derived by a non</w:t>
      </w:r>
      <w:r w:rsidR="00532246">
        <w:noBreakHyphen/>
      </w:r>
      <w:r w:rsidRPr="00532246">
        <w:t>resident</w:t>
      </w:r>
      <w:bookmarkEnd w:id="8"/>
    </w:p>
    <w:p w:rsidR="004841BA" w:rsidRPr="00532246" w:rsidRDefault="004841BA" w:rsidP="004841BA">
      <w:pPr>
        <w:pStyle w:val="subsection"/>
      </w:pPr>
      <w:r w:rsidRPr="00532246">
        <w:tab/>
        <w:t>(1)</w:t>
      </w:r>
      <w:r w:rsidRPr="00532246">
        <w:tab/>
        <w:t>This section applies to income that is derived on or after 1</w:t>
      </w:r>
      <w:r w:rsidR="00532246">
        <w:t> </w:t>
      </w:r>
      <w:r w:rsidRPr="00532246">
        <w:t>July 1968 by a non</w:t>
      </w:r>
      <w:r w:rsidR="00532246">
        <w:noBreakHyphen/>
      </w:r>
      <w:r w:rsidRPr="00532246">
        <w:t>resident and consists of royalty that:</w:t>
      </w:r>
    </w:p>
    <w:p w:rsidR="004841BA" w:rsidRPr="00532246" w:rsidRDefault="004841BA" w:rsidP="004841BA">
      <w:pPr>
        <w:pStyle w:val="paragraph"/>
      </w:pPr>
      <w:r w:rsidRPr="00532246">
        <w:tab/>
        <w:t>(a)</w:t>
      </w:r>
      <w:r w:rsidRPr="00532246">
        <w:tab/>
        <w:t>is paid or credited to the non</w:t>
      </w:r>
      <w:r w:rsidR="00532246">
        <w:noBreakHyphen/>
      </w:r>
      <w:r w:rsidRPr="00532246">
        <w:t>resident by the Commonwealth, by a State, by an authority of the Commonwealth or of a State or by a person who is, or by persons at least one of whom is, a resident and is not an outgoing wholly incurred by the Commonwealth, the State, the authority or that person or those persons in carrying on business in a country outside Australia at or through a permanent establishment of the Commonwealth, the State, the authority or that person or those persons in that country; or</w:t>
      </w:r>
    </w:p>
    <w:p w:rsidR="004841BA" w:rsidRPr="00532246" w:rsidRDefault="004841BA" w:rsidP="004841BA">
      <w:pPr>
        <w:pStyle w:val="paragraph"/>
      </w:pPr>
      <w:r w:rsidRPr="00532246">
        <w:tab/>
        <w:t>(b)</w:t>
      </w:r>
      <w:r w:rsidRPr="00532246">
        <w:tab/>
        <w:t>is paid or credited to the non</w:t>
      </w:r>
      <w:r w:rsidR="00532246">
        <w:noBreakHyphen/>
      </w:r>
      <w:r w:rsidRPr="00532246">
        <w:t>resident by a person who is, or by persons each of whom is, a non</w:t>
      </w:r>
      <w:r w:rsidR="00532246">
        <w:noBreakHyphen/>
      </w:r>
      <w:r w:rsidRPr="00532246">
        <w:t xml:space="preserve">resident and is, or is in part, an outgoing incurred by that person or those persons in carrying on business in </w:t>
      </w:r>
      <w:smartTag w:uri="urn:schemas-microsoft-com:office:smarttags" w:element="country-region">
        <w:smartTag w:uri="urn:schemas-microsoft-com:office:smarttags" w:element="place">
          <w:r w:rsidRPr="00532246">
            <w:t>Australia</w:t>
          </w:r>
        </w:smartTag>
      </w:smartTag>
      <w:r w:rsidRPr="00532246">
        <w:t xml:space="preserve"> at or through a permanent establishment of that person or those persons in </w:t>
      </w:r>
      <w:smartTag w:uri="urn:schemas-microsoft-com:office:smarttags" w:element="country-region">
        <w:smartTag w:uri="urn:schemas-microsoft-com:office:smarttags" w:element="place">
          <w:r w:rsidRPr="00532246">
            <w:t>Australia</w:t>
          </w:r>
        </w:smartTag>
      </w:smartTag>
      <w:r w:rsidRPr="00532246">
        <w:t>.</w:t>
      </w:r>
    </w:p>
    <w:p w:rsidR="004841BA" w:rsidRPr="00532246" w:rsidRDefault="004841BA" w:rsidP="004841BA">
      <w:pPr>
        <w:pStyle w:val="subsection"/>
      </w:pPr>
      <w:r w:rsidRPr="00532246">
        <w:tab/>
        <w:t>(1A)</w:t>
      </w:r>
      <w:r w:rsidRPr="00532246">
        <w:tab/>
        <w:t>For the purposes of Division</w:t>
      </w:r>
      <w:r w:rsidR="00532246">
        <w:t> </w:t>
      </w:r>
      <w:r w:rsidRPr="00532246">
        <w:t>5 and Division</w:t>
      </w:r>
      <w:r w:rsidR="00532246">
        <w:t> </w:t>
      </w:r>
      <w:r w:rsidRPr="00532246">
        <w:t>6 of Part</w:t>
      </w:r>
      <w:r w:rsidR="00265410" w:rsidRPr="00532246">
        <w:t> </w:t>
      </w:r>
      <w:r w:rsidRPr="00532246">
        <w:t xml:space="preserve">III, but subject to </w:t>
      </w:r>
      <w:r w:rsidR="00532246">
        <w:t>subsections (</w:t>
      </w:r>
      <w:r w:rsidRPr="00532246">
        <w:t>3) and (4), income to which this section applies shall be deemed to be attributable to sources in Australia.</w:t>
      </w:r>
    </w:p>
    <w:p w:rsidR="004841BA" w:rsidRPr="00532246" w:rsidRDefault="004841BA" w:rsidP="004841BA">
      <w:pPr>
        <w:pStyle w:val="subsection"/>
      </w:pPr>
      <w:r w:rsidRPr="00532246">
        <w:tab/>
        <w:t>(2)</w:t>
      </w:r>
      <w:r w:rsidRPr="00532246">
        <w:tab/>
        <w:t>For the purposes of sections</w:t>
      </w:r>
      <w:r w:rsidR="00532246">
        <w:t> </w:t>
      </w:r>
      <w:r w:rsidRPr="00532246">
        <w:t>6</w:t>
      </w:r>
      <w:r w:rsidR="00532246">
        <w:noBreakHyphen/>
      </w:r>
      <w:r w:rsidRPr="00532246">
        <w:t>5 and 6</w:t>
      </w:r>
      <w:r w:rsidR="00532246">
        <w:noBreakHyphen/>
      </w:r>
      <w:r w:rsidRPr="00532246">
        <w:t xml:space="preserve">10 of the </w:t>
      </w:r>
      <w:r w:rsidRPr="00532246">
        <w:rPr>
          <w:i/>
        </w:rPr>
        <w:t>Income Tax Assessment Act 1997</w:t>
      </w:r>
      <w:r w:rsidRPr="00532246">
        <w:t xml:space="preserve">, but subject to </w:t>
      </w:r>
      <w:r w:rsidR="00532246">
        <w:t>subsections (</w:t>
      </w:r>
      <w:r w:rsidRPr="00532246">
        <w:t xml:space="preserve">3) and (4), income to which this section applies shall be deemed to have been derived from a source in </w:t>
      </w:r>
      <w:smartTag w:uri="urn:schemas-microsoft-com:office:smarttags" w:element="country-region">
        <w:smartTag w:uri="urn:schemas-microsoft-com:office:smarttags" w:element="place">
          <w:r w:rsidRPr="00532246">
            <w:t>Australia</w:t>
          </w:r>
        </w:smartTag>
      </w:smartTag>
      <w:r w:rsidRPr="00532246">
        <w:t>.</w:t>
      </w:r>
    </w:p>
    <w:p w:rsidR="004841BA" w:rsidRPr="00532246" w:rsidRDefault="004841BA" w:rsidP="004841BA">
      <w:pPr>
        <w:pStyle w:val="subsection"/>
      </w:pPr>
      <w:r w:rsidRPr="00532246">
        <w:tab/>
        <w:t>(3)</w:t>
      </w:r>
      <w:r w:rsidRPr="00532246">
        <w:tab/>
        <w:t>Where:</w:t>
      </w:r>
    </w:p>
    <w:p w:rsidR="004841BA" w:rsidRPr="00532246" w:rsidRDefault="004841BA" w:rsidP="004841BA">
      <w:pPr>
        <w:pStyle w:val="paragraph"/>
      </w:pPr>
      <w:r w:rsidRPr="00532246">
        <w:tab/>
        <w:t>(a)</w:t>
      </w:r>
      <w:r w:rsidRPr="00532246">
        <w:tab/>
        <w:t>income to which this section applies is paid or credited to the non</w:t>
      </w:r>
      <w:r w:rsidR="00532246">
        <w:noBreakHyphen/>
      </w:r>
      <w:r w:rsidRPr="00532246">
        <w:t>resident by whom it is derived by the Commonwealth, by a State, by an authority of the Commonwealth or of a State or by a person who is, or by persons at least one of whom is, a resident; and</w:t>
      </w:r>
    </w:p>
    <w:p w:rsidR="004841BA" w:rsidRPr="00532246" w:rsidRDefault="004841BA" w:rsidP="004841BA">
      <w:pPr>
        <w:pStyle w:val="paragraph"/>
      </w:pPr>
      <w:r w:rsidRPr="00532246">
        <w:tab/>
        <w:t>(b)</w:t>
      </w:r>
      <w:r w:rsidRPr="00532246">
        <w:tab/>
        <w:t>the royalty of which the income consists is, in part, an outgoing incurred by the Commonwealth, the State, the authority or that person or those persons in carrying on business in a country outside Australia at or through a permanent establishment of the Commonwealth, the State, the authority or that person or those persons in that country;</w:t>
      </w:r>
    </w:p>
    <w:p w:rsidR="004841BA" w:rsidRPr="00532246" w:rsidRDefault="00532246" w:rsidP="004841BA">
      <w:pPr>
        <w:pStyle w:val="subsection2"/>
      </w:pPr>
      <w:r>
        <w:t>subsection (</w:t>
      </w:r>
      <w:r w:rsidR="004841BA" w:rsidRPr="00532246">
        <w:t>2) has effect in relation to so much only of the income as is attributable to so much of the royalty as is not an outgoing so incurred.</w:t>
      </w:r>
    </w:p>
    <w:p w:rsidR="004841BA" w:rsidRPr="00532246" w:rsidRDefault="004841BA" w:rsidP="004841BA">
      <w:pPr>
        <w:pStyle w:val="subsection"/>
      </w:pPr>
      <w:r w:rsidRPr="00532246">
        <w:tab/>
        <w:t>(4)</w:t>
      </w:r>
      <w:r w:rsidRPr="00532246">
        <w:tab/>
        <w:t>Where:</w:t>
      </w:r>
    </w:p>
    <w:p w:rsidR="004841BA" w:rsidRPr="00532246" w:rsidRDefault="004841BA" w:rsidP="004841BA">
      <w:pPr>
        <w:pStyle w:val="paragraph"/>
      </w:pPr>
      <w:r w:rsidRPr="00532246">
        <w:tab/>
        <w:t>(a)</w:t>
      </w:r>
      <w:r w:rsidRPr="00532246">
        <w:tab/>
        <w:t>income to which this section applies is paid or credited to the non</w:t>
      </w:r>
      <w:r w:rsidR="00532246">
        <w:noBreakHyphen/>
      </w:r>
      <w:r w:rsidRPr="00532246">
        <w:t>resident by whom it is derived by a person who, or by persons each of whom, is a non</w:t>
      </w:r>
      <w:r w:rsidR="00532246">
        <w:noBreakHyphen/>
      </w:r>
      <w:r w:rsidRPr="00532246">
        <w:t>resident; and</w:t>
      </w:r>
    </w:p>
    <w:p w:rsidR="004841BA" w:rsidRPr="00532246" w:rsidRDefault="004841BA" w:rsidP="004841BA">
      <w:pPr>
        <w:pStyle w:val="paragraph"/>
      </w:pPr>
      <w:r w:rsidRPr="00532246">
        <w:tab/>
        <w:t>(b)</w:t>
      </w:r>
      <w:r w:rsidRPr="00532246">
        <w:tab/>
        <w:t>the royalty of which the income consists is, in part only, an outgoing incurred by the person or persons by whom it is paid or credited in carrying on business in Australia at or through a permanent establishment of that person or those persons in Australia;</w:t>
      </w:r>
    </w:p>
    <w:p w:rsidR="004841BA" w:rsidRPr="00532246" w:rsidRDefault="00532246" w:rsidP="004841BA">
      <w:pPr>
        <w:pStyle w:val="subsection2"/>
      </w:pPr>
      <w:r>
        <w:t>subsection (</w:t>
      </w:r>
      <w:r w:rsidR="004841BA" w:rsidRPr="00532246">
        <w:t>2) has effect in relation to so much only of the income as is attributable to so much of the royalty as is an outgoing so incurred.</w:t>
      </w:r>
    </w:p>
    <w:p w:rsidR="004841BA" w:rsidRPr="00532246" w:rsidRDefault="004841BA" w:rsidP="004841BA">
      <w:pPr>
        <w:pStyle w:val="subsection"/>
      </w:pPr>
      <w:r w:rsidRPr="00532246">
        <w:tab/>
        <w:t>(5)</w:t>
      </w:r>
      <w:r w:rsidRPr="00532246">
        <w:tab/>
        <w:t xml:space="preserve">In </w:t>
      </w:r>
      <w:r w:rsidR="00532246">
        <w:t>subsection (</w:t>
      </w:r>
      <w:r w:rsidRPr="00532246">
        <w:t>6), a reference to a relevant person is a reference to the Commonwealth, a State, an authority of the Commonwealth or of a State or a person who is, or persons at least 1 of whom is, a resident.</w:t>
      </w:r>
    </w:p>
    <w:p w:rsidR="004841BA" w:rsidRPr="00532246" w:rsidRDefault="004841BA" w:rsidP="004841BA">
      <w:pPr>
        <w:pStyle w:val="subsection"/>
      </w:pPr>
      <w:r w:rsidRPr="00532246">
        <w:tab/>
        <w:t>(6)</w:t>
      </w:r>
      <w:r w:rsidRPr="00532246">
        <w:tab/>
        <w:t xml:space="preserve">For the purposes of </w:t>
      </w:r>
      <w:r w:rsidR="00532246">
        <w:t>paragraphs (</w:t>
      </w:r>
      <w:r w:rsidRPr="00532246">
        <w:t>1)(a) and (3)(b), where:</w:t>
      </w:r>
    </w:p>
    <w:p w:rsidR="004841BA" w:rsidRPr="00532246" w:rsidRDefault="004841BA" w:rsidP="004841BA">
      <w:pPr>
        <w:pStyle w:val="paragraph"/>
      </w:pPr>
      <w:r w:rsidRPr="00532246">
        <w:tab/>
        <w:t>(a)</w:t>
      </w:r>
      <w:r w:rsidRPr="00532246">
        <w:tab/>
        <w:t>royalty is paid or credited, after the commencement of this subsection, to a non</w:t>
      </w:r>
      <w:r w:rsidR="00532246">
        <w:noBreakHyphen/>
      </w:r>
      <w:r w:rsidRPr="00532246">
        <w:t xml:space="preserve">resident by a relevant person carrying on business in a country outside </w:t>
      </w:r>
      <w:smartTag w:uri="urn:schemas-microsoft-com:office:smarttags" w:element="country-region">
        <w:smartTag w:uri="urn:schemas-microsoft-com:office:smarttags" w:element="place">
          <w:r w:rsidRPr="00532246">
            <w:t>Australia</w:t>
          </w:r>
        </w:smartTag>
      </w:smartTag>
      <w:r w:rsidRPr="00532246">
        <w:t>; and</w:t>
      </w:r>
    </w:p>
    <w:p w:rsidR="004841BA" w:rsidRPr="00532246" w:rsidRDefault="004841BA" w:rsidP="004841BA">
      <w:pPr>
        <w:pStyle w:val="paragraph"/>
      </w:pPr>
      <w:r w:rsidRPr="00532246">
        <w:tab/>
        <w:t>(b)</w:t>
      </w:r>
      <w:r w:rsidRPr="00532246">
        <w:tab/>
        <w:t>the royalty or a part of the royalty:</w:t>
      </w:r>
    </w:p>
    <w:p w:rsidR="004841BA" w:rsidRPr="00532246" w:rsidRDefault="004841BA" w:rsidP="004841BA">
      <w:pPr>
        <w:pStyle w:val="paragraphsub"/>
      </w:pPr>
      <w:r w:rsidRPr="00532246">
        <w:tab/>
        <w:t>(i)</w:t>
      </w:r>
      <w:r w:rsidRPr="00532246">
        <w:tab/>
        <w:t>is incurred by the relevant person in gaining or producing income that is derived by the relevant person otherwise than in carrying on business in a country outside Australia at or through a permanent establishment of the relevant person in that country or is incurred by the relevant person for the purpose of gaining or producing income to be so derived; or</w:t>
      </w:r>
    </w:p>
    <w:p w:rsidR="004841BA" w:rsidRPr="00532246" w:rsidRDefault="004841BA" w:rsidP="004841BA">
      <w:pPr>
        <w:pStyle w:val="paragraphsub"/>
      </w:pPr>
      <w:r w:rsidRPr="00532246">
        <w:tab/>
        <w:t>(ii)</w:t>
      </w:r>
      <w:r w:rsidRPr="00532246">
        <w:tab/>
        <w:t>is incurred by the relevant person in carrying on business for the purpose of gaining or producing income and is reasonably attributable to income that is derived, or may be derived, by the relevant person otherwise than in so carrying on business at or through a permanent establishment of the relevant person in a country outside Australia;</w:t>
      </w:r>
    </w:p>
    <w:p w:rsidR="004841BA" w:rsidRPr="00532246" w:rsidRDefault="004841BA" w:rsidP="004841BA">
      <w:pPr>
        <w:pStyle w:val="subsection2"/>
      </w:pPr>
      <w:r w:rsidRPr="00532246">
        <w:t>the royalty or the part of the royalty, as the case may be, is not an outgoing incurred by the relevant person in carrying on business in a country outside Australia at or through a permanent establishment of the relevant person in that country.</w:t>
      </w:r>
    </w:p>
    <w:p w:rsidR="004841BA" w:rsidRPr="00532246" w:rsidRDefault="004841BA" w:rsidP="004841BA">
      <w:pPr>
        <w:pStyle w:val="subsection"/>
        <w:keepNext/>
      </w:pPr>
      <w:r w:rsidRPr="00532246">
        <w:tab/>
        <w:t>(7)</w:t>
      </w:r>
      <w:r w:rsidRPr="00532246">
        <w:tab/>
        <w:t xml:space="preserve">For the purposes of </w:t>
      </w:r>
      <w:r w:rsidR="00532246">
        <w:t>paragraphs (</w:t>
      </w:r>
      <w:r w:rsidRPr="00532246">
        <w:t>1)(b) and (4)(b), where:</w:t>
      </w:r>
    </w:p>
    <w:p w:rsidR="004841BA" w:rsidRPr="00532246" w:rsidRDefault="004841BA" w:rsidP="004841BA">
      <w:pPr>
        <w:pStyle w:val="paragraph"/>
      </w:pPr>
      <w:r w:rsidRPr="00532246">
        <w:tab/>
        <w:t>(a)</w:t>
      </w:r>
      <w:r w:rsidRPr="00532246">
        <w:tab/>
        <w:t>royalty is paid or credited, after the commencement of this subsection, to a non</w:t>
      </w:r>
      <w:r w:rsidR="00532246">
        <w:noBreakHyphen/>
      </w:r>
      <w:r w:rsidRPr="00532246">
        <w:t xml:space="preserve">resident by another person or other persons (in this subsection referred to as </w:t>
      </w:r>
      <w:r w:rsidRPr="00532246">
        <w:rPr>
          <w:b/>
          <w:i/>
        </w:rPr>
        <w:t>the payer</w:t>
      </w:r>
      <w:r w:rsidRPr="00532246">
        <w:t>), being:</w:t>
      </w:r>
    </w:p>
    <w:p w:rsidR="004841BA" w:rsidRPr="00532246" w:rsidRDefault="004841BA" w:rsidP="004841BA">
      <w:pPr>
        <w:pStyle w:val="paragraphsub"/>
      </w:pPr>
      <w:r w:rsidRPr="00532246">
        <w:tab/>
        <w:t>(i)</w:t>
      </w:r>
      <w:r w:rsidRPr="00532246">
        <w:tab/>
        <w:t xml:space="preserve">another person who is carrying on business in </w:t>
      </w:r>
      <w:smartTag w:uri="urn:schemas-microsoft-com:office:smarttags" w:element="country-region">
        <w:smartTag w:uri="urn:schemas-microsoft-com:office:smarttags" w:element="place">
          <w:r w:rsidRPr="00532246">
            <w:t>Australia</w:t>
          </w:r>
        </w:smartTag>
      </w:smartTag>
      <w:r w:rsidRPr="00532246">
        <w:t xml:space="preserve"> and is a non</w:t>
      </w:r>
      <w:r w:rsidR="00532246">
        <w:noBreakHyphen/>
      </w:r>
      <w:r w:rsidRPr="00532246">
        <w:t>resident; or</w:t>
      </w:r>
    </w:p>
    <w:p w:rsidR="004841BA" w:rsidRPr="00532246" w:rsidRDefault="004841BA" w:rsidP="004841BA">
      <w:pPr>
        <w:pStyle w:val="paragraphsub"/>
      </w:pPr>
      <w:r w:rsidRPr="00532246">
        <w:tab/>
        <w:t>(ii)</w:t>
      </w:r>
      <w:r w:rsidRPr="00532246">
        <w:tab/>
        <w:t xml:space="preserve">other persons who are carrying on business in </w:t>
      </w:r>
      <w:smartTag w:uri="urn:schemas-microsoft-com:office:smarttags" w:element="country-region">
        <w:smartTag w:uri="urn:schemas-microsoft-com:office:smarttags" w:element="place">
          <w:r w:rsidRPr="00532246">
            <w:t>Australia</w:t>
          </w:r>
        </w:smartTag>
      </w:smartTag>
      <w:r w:rsidRPr="00532246">
        <w:t xml:space="preserve"> and each of whom is a non</w:t>
      </w:r>
      <w:r w:rsidR="00532246">
        <w:noBreakHyphen/>
      </w:r>
      <w:r w:rsidRPr="00532246">
        <w:t>resident; and</w:t>
      </w:r>
    </w:p>
    <w:p w:rsidR="004841BA" w:rsidRPr="00532246" w:rsidRDefault="004841BA" w:rsidP="004841BA">
      <w:pPr>
        <w:pStyle w:val="paragraph"/>
      </w:pPr>
      <w:r w:rsidRPr="00532246">
        <w:tab/>
        <w:t>(b)</w:t>
      </w:r>
      <w:r w:rsidRPr="00532246">
        <w:tab/>
        <w:t>the royalty or a part of the royalty:</w:t>
      </w:r>
    </w:p>
    <w:p w:rsidR="004841BA" w:rsidRPr="00532246" w:rsidRDefault="004841BA" w:rsidP="004841BA">
      <w:pPr>
        <w:pStyle w:val="paragraphsub"/>
      </w:pPr>
      <w:r w:rsidRPr="00532246">
        <w:tab/>
        <w:t>(i)</w:t>
      </w:r>
      <w:r w:rsidRPr="00532246">
        <w:tab/>
        <w:t>is incurred by the payer in gaining or producing income that is derived by the payer in carrying on business in Australia at or through a permanent establishment of the payer in Australia or is incurred by the payer for the purpose of gaining or producing income to be so derived; or</w:t>
      </w:r>
    </w:p>
    <w:p w:rsidR="004841BA" w:rsidRPr="00532246" w:rsidRDefault="004841BA" w:rsidP="004841BA">
      <w:pPr>
        <w:pStyle w:val="paragraphsub"/>
      </w:pPr>
      <w:r w:rsidRPr="00532246">
        <w:tab/>
        <w:t>(ii)</w:t>
      </w:r>
      <w:r w:rsidRPr="00532246">
        <w:tab/>
        <w:t>is incurred by the payer in carrying on a business for the purpose of gaining or producing income and is reasonably attributable to income that is derived, or may be derived, by the payer in so carrying on business at or through a permanent establishment of the payer in Australia;</w:t>
      </w:r>
    </w:p>
    <w:p w:rsidR="004841BA" w:rsidRPr="00532246" w:rsidRDefault="004841BA" w:rsidP="004841BA">
      <w:pPr>
        <w:pStyle w:val="subsection2"/>
      </w:pPr>
      <w:r w:rsidRPr="00532246">
        <w:t xml:space="preserve">the royalty or the part of the royalty, as the case may be, is an outgoing incurred by the payer in carrying on business in </w:t>
      </w:r>
      <w:smartTag w:uri="urn:schemas-microsoft-com:office:smarttags" w:element="country-region">
        <w:smartTag w:uri="urn:schemas-microsoft-com:office:smarttags" w:element="place">
          <w:r w:rsidRPr="00532246">
            <w:t>Australia</w:t>
          </w:r>
        </w:smartTag>
      </w:smartTag>
      <w:r w:rsidRPr="00532246">
        <w:t xml:space="preserve"> at or through a permanent establishment of the payer in </w:t>
      </w:r>
      <w:smartTag w:uri="urn:schemas-microsoft-com:office:smarttags" w:element="country-region">
        <w:smartTag w:uri="urn:schemas-microsoft-com:office:smarttags" w:element="place">
          <w:r w:rsidRPr="00532246">
            <w:t>Australia</w:t>
          </w:r>
        </w:smartTag>
      </w:smartTag>
      <w:r w:rsidRPr="00532246">
        <w:t>.</w:t>
      </w:r>
    </w:p>
    <w:p w:rsidR="004841BA" w:rsidRPr="00532246" w:rsidRDefault="004841BA" w:rsidP="004841BA">
      <w:pPr>
        <w:pStyle w:val="ActHead5"/>
      </w:pPr>
      <w:bookmarkStart w:id="9" w:name="_Toc432581405"/>
      <w:r w:rsidRPr="00532246">
        <w:rPr>
          <w:rStyle w:val="CharSectno"/>
        </w:rPr>
        <w:t>6CA</w:t>
      </w:r>
      <w:r w:rsidRPr="00532246">
        <w:t xml:space="preserve">  Source of natural resource income derived by a non</w:t>
      </w:r>
      <w:r w:rsidR="00532246">
        <w:noBreakHyphen/>
      </w:r>
      <w:r w:rsidRPr="00532246">
        <w:t>resident</w:t>
      </w:r>
      <w:bookmarkEnd w:id="9"/>
    </w:p>
    <w:p w:rsidR="004841BA" w:rsidRPr="00532246" w:rsidRDefault="004841BA" w:rsidP="004841BA">
      <w:pPr>
        <w:pStyle w:val="subsection"/>
      </w:pPr>
      <w:r w:rsidRPr="00532246">
        <w:tab/>
        <w:t>(1)</w:t>
      </w:r>
      <w:r w:rsidRPr="00532246">
        <w:tab/>
        <w:t>In this section:</w:t>
      </w:r>
    </w:p>
    <w:p w:rsidR="004841BA" w:rsidRPr="00532246" w:rsidRDefault="004841BA" w:rsidP="004841BA">
      <w:pPr>
        <w:pStyle w:val="Definition"/>
      </w:pPr>
      <w:r w:rsidRPr="00532246">
        <w:rPr>
          <w:b/>
          <w:i/>
        </w:rPr>
        <w:t>double tax agreement</w:t>
      </w:r>
      <w:r w:rsidRPr="00532246">
        <w:t xml:space="preserve"> means an agreement within the meaning of the </w:t>
      </w:r>
      <w:r w:rsidRPr="00532246">
        <w:rPr>
          <w:i/>
        </w:rPr>
        <w:t>International Tax Agreements Act 1953</w:t>
      </w:r>
      <w:r w:rsidRPr="00532246">
        <w:t>.</w:t>
      </w:r>
    </w:p>
    <w:p w:rsidR="004841BA" w:rsidRPr="00532246" w:rsidRDefault="004841BA" w:rsidP="004841BA">
      <w:pPr>
        <w:pStyle w:val="Definition"/>
      </w:pPr>
      <w:r w:rsidRPr="00532246">
        <w:rPr>
          <w:b/>
          <w:i/>
        </w:rPr>
        <w:t>natural resource income</w:t>
      </w:r>
      <w:r w:rsidRPr="00532246">
        <w:t xml:space="preserve"> means income that:</w:t>
      </w:r>
    </w:p>
    <w:p w:rsidR="004841BA" w:rsidRPr="00532246" w:rsidRDefault="004841BA" w:rsidP="004841BA">
      <w:pPr>
        <w:pStyle w:val="paragraph"/>
      </w:pPr>
      <w:r w:rsidRPr="00532246">
        <w:tab/>
        <w:t>(a)</w:t>
      </w:r>
      <w:r w:rsidRPr="00532246">
        <w:tab/>
        <w:t>is derived by a non</w:t>
      </w:r>
      <w:r w:rsidR="00532246">
        <w:noBreakHyphen/>
      </w:r>
      <w:r w:rsidRPr="00532246">
        <w:t>resident; and</w:t>
      </w:r>
    </w:p>
    <w:p w:rsidR="004841BA" w:rsidRPr="00532246" w:rsidRDefault="004841BA" w:rsidP="004841BA">
      <w:pPr>
        <w:pStyle w:val="paragraph"/>
      </w:pPr>
      <w:r w:rsidRPr="00532246">
        <w:tab/>
        <w:t>(b)</w:t>
      </w:r>
      <w:r w:rsidRPr="00532246">
        <w:tab/>
        <w:t>is calculated, in whole or in part, by reference to the value or quantity of natural resources produced, recovered or produced and recovered, in Australia after 7</w:t>
      </w:r>
      <w:r w:rsidR="00532246">
        <w:t> </w:t>
      </w:r>
      <w:r w:rsidRPr="00532246">
        <w:t>April 1986;</w:t>
      </w:r>
    </w:p>
    <w:p w:rsidR="004841BA" w:rsidRPr="00532246" w:rsidRDefault="004841BA" w:rsidP="004841BA">
      <w:pPr>
        <w:pStyle w:val="subsection2"/>
      </w:pPr>
      <w:r w:rsidRPr="00532246">
        <w:t>but does not include:</w:t>
      </w:r>
    </w:p>
    <w:p w:rsidR="004841BA" w:rsidRPr="00532246" w:rsidRDefault="004841BA" w:rsidP="004841BA">
      <w:pPr>
        <w:pStyle w:val="paragraph"/>
      </w:pPr>
      <w:r w:rsidRPr="00532246">
        <w:tab/>
        <w:t>(c)</w:t>
      </w:r>
      <w:r w:rsidRPr="00532246">
        <w:tab/>
        <w:t>income that consists of royalty; or</w:t>
      </w:r>
    </w:p>
    <w:p w:rsidR="004841BA" w:rsidRPr="00532246" w:rsidRDefault="004841BA" w:rsidP="004841BA">
      <w:pPr>
        <w:pStyle w:val="paragraph"/>
      </w:pPr>
      <w:r w:rsidRPr="00532246">
        <w:tab/>
        <w:t>(d)</w:t>
      </w:r>
      <w:r w:rsidRPr="00532246">
        <w:tab/>
        <w:t>income where:</w:t>
      </w:r>
    </w:p>
    <w:p w:rsidR="004841BA" w:rsidRPr="00532246" w:rsidRDefault="004841BA" w:rsidP="004841BA">
      <w:pPr>
        <w:pStyle w:val="paragraphsub"/>
      </w:pPr>
      <w:r w:rsidRPr="00532246">
        <w:tab/>
        <w:t>(i)</w:t>
      </w:r>
      <w:r w:rsidRPr="00532246">
        <w:tab/>
        <w:t>on 7</w:t>
      </w:r>
      <w:r w:rsidR="00532246">
        <w:t> </w:t>
      </w:r>
      <w:r w:rsidRPr="00532246">
        <w:t>April 1986, the non</w:t>
      </w:r>
      <w:r w:rsidR="00532246">
        <w:noBreakHyphen/>
      </w:r>
      <w:r w:rsidRPr="00532246">
        <w:t>resident had a continuing entitlement to receive the income;</w:t>
      </w:r>
    </w:p>
    <w:p w:rsidR="004841BA" w:rsidRPr="00532246" w:rsidRDefault="004841BA" w:rsidP="004841BA">
      <w:pPr>
        <w:pStyle w:val="paragraphsub"/>
      </w:pPr>
      <w:r w:rsidRPr="00532246">
        <w:tab/>
        <w:t>(ii)</w:t>
      </w:r>
      <w:r w:rsidRPr="00532246">
        <w:tab/>
        <w:t>the income was derived by the non</w:t>
      </w:r>
      <w:r w:rsidR="00532246">
        <w:noBreakHyphen/>
      </w:r>
      <w:r w:rsidRPr="00532246">
        <w:t>resident pursuant to that continuing entitlement;</w:t>
      </w:r>
    </w:p>
    <w:p w:rsidR="004841BA" w:rsidRPr="00532246" w:rsidRDefault="004841BA" w:rsidP="004841BA">
      <w:pPr>
        <w:pStyle w:val="paragraphsub"/>
      </w:pPr>
      <w:r w:rsidRPr="00532246">
        <w:tab/>
        <w:t>(iii)</w:t>
      </w:r>
      <w:r w:rsidRPr="00532246">
        <w:tab/>
        <w:t>the non</w:t>
      </w:r>
      <w:r w:rsidR="00532246">
        <w:noBreakHyphen/>
      </w:r>
      <w:r w:rsidRPr="00532246">
        <w:t xml:space="preserve">resident was, at </w:t>
      </w:r>
      <w:smartTag w:uri="urn:schemas-microsoft-com:office:smarttags" w:element="time">
        <w:smartTagPr>
          <w:attr w:name="Hour" w:val="5"/>
          <w:attr w:name="Minute" w:val="0"/>
        </w:smartTagPr>
        <w:r w:rsidRPr="00532246">
          <w:t>5 o’clock</w:t>
        </w:r>
      </w:smartTag>
      <w:r w:rsidRPr="00532246">
        <w:t xml:space="preserve"> in the afternoon, by standard time in the </w:t>
      </w:r>
      <w:smartTag w:uri="urn:schemas-microsoft-com:office:smarttags" w:element="State">
        <w:smartTag w:uri="urn:schemas-microsoft-com:office:smarttags" w:element="place">
          <w:r w:rsidRPr="00532246">
            <w:t>Australian Capital Territory</w:t>
          </w:r>
        </w:smartTag>
      </w:smartTag>
      <w:r w:rsidRPr="00532246">
        <w:t xml:space="preserve"> on 7</w:t>
      </w:r>
      <w:r w:rsidR="00532246">
        <w:t> </w:t>
      </w:r>
      <w:r w:rsidRPr="00532246">
        <w:t>April 1986, a resident, within the meaning of a double tax agreement, of a foreign country in respect of which the double tax agreement was in force;</w:t>
      </w:r>
    </w:p>
    <w:p w:rsidR="004841BA" w:rsidRPr="00532246" w:rsidRDefault="004841BA" w:rsidP="004841BA">
      <w:pPr>
        <w:pStyle w:val="paragraphsub"/>
      </w:pPr>
      <w:r w:rsidRPr="00532246">
        <w:tab/>
        <w:t>(iv)</w:t>
      </w:r>
      <w:r w:rsidRPr="00532246">
        <w:tab/>
        <w:t>before 8</w:t>
      </w:r>
      <w:r w:rsidR="00532246">
        <w:t> </w:t>
      </w:r>
      <w:r w:rsidRPr="00532246">
        <w:t>April 1986, the Commissioner had given a statement in writing to the effect that income tax would be levied on 50% of income included in a specified class of income; and</w:t>
      </w:r>
    </w:p>
    <w:p w:rsidR="004841BA" w:rsidRPr="00532246" w:rsidRDefault="004841BA" w:rsidP="004841BA">
      <w:pPr>
        <w:pStyle w:val="paragraphsub"/>
      </w:pPr>
      <w:r w:rsidRPr="00532246">
        <w:tab/>
        <w:t>(v)</w:t>
      </w:r>
      <w:r w:rsidRPr="00532246">
        <w:tab/>
        <w:t>the income is included in that class of income.</w:t>
      </w:r>
    </w:p>
    <w:p w:rsidR="004841BA" w:rsidRPr="00532246" w:rsidRDefault="004841BA" w:rsidP="004841BA">
      <w:pPr>
        <w:pStyle w:val="subsection"/>
      </w:pPr>
      <w:r w:rsidRPr="00532246">
        <w:tab/>
        <w:t>(2)</w:t>
      </w:r>
      <w:r w:rsidRPr="00532246">
        <w:tab/>
        <w:t>For the purposes of Divisions</w:t>
      </w:r>
      <w:r w:rsidR="00532246">
        <w:t> </w:t>
      </w:r>
      <w:r w:rsidRPr="00532246">
        <w:t>5 and 6 of Part</w:t>
      </w:r>
      <w:r w:rsidR="00265410" w:rsidRPr="00532246">
        <w:t> </w:t>
      </w:r>
      <w:r w:rsidRPr="00532246">
        <w:t xml:space="preserve">III, natural resource income shall be deemed to be attributable to sources in </w:t>
      </w:r>
      <w:smartTag w:uri="urn:schemas-microsoft-com:office:smarttags" w:element="country-region">
        <w:smartTag w:uri="urn:schemas-microsoft-com:office:smarttags" w:element="place">
          <w:r w:rsidRPr="00532246">
            <w:t>Australia</w:t>
          </w:r>
        </w:smartTag>
      </w:smartTag>
      <w:r w:rsidRPr="00532246">
        <w:t>.</w:t>
      </w:r>
    </w:p>
    <w:p w:rsidR="004841BA" w:rsidRPr="00532246" w:rsidRDefault="004841BA" w:rsidP="004841BA">
      <w:pPr>
        <w:pStyle w:val="subsection"/>
      </w:pPr>
      <w:r w:rsidRPr="00532246">
        <w:tab/>
        <w:t>(3)</w:t>
      </w:r>
      <w:r w:rsidRPr="00532246">
        <w:tab/>
        <w:t>For the purposes of section</w:t>
      </w:r>
      <w:r w:rsidR="00532246">
        <w:t> </w:t>
      </w:r>
      <w:r w:rsidRPr="00532246">
        <w:t>255 of this Act and sections</w:t>
      </w:r>
      <w:r w:rsidR="00532246">
        <w:t> </w:t>
      </w:r>
      <w:r w:rsidRPr="00532246">
        <w:t>6</w:t>
      </w:r>
      <w:r w:rsidR="00532246">
        <w:noBreakHyphen/>
      </w:r>
      <w:r w:rsidRPr="00532246">
        <w:t>5 and 6</w:t>
      </w:r>
      <w:r w:rsidR="00532246">
        <w:noBreakHyphen/>
      </w:r>
      <w:r w:rsidRPr="00532246">
        <w:t xml:space="preserve">10 of the </w:t>
      </w:r>
      <w:r w:rsidRPr="00532246">
        <w:rPr>
          <w:i/>
        </w:rPr>
        <w:t>Income Tax Assessment Act 1997</w:t>
      </w:r>
      <w:r w:rsidRPr="00532246">
        <w:t xml:space="preserve">, natural resource income shall be deemed to have been derived from a source in </w:t>
      </w:r>
      <w:smartTag w:uri="urn:schemas-microsoft-com:office:smarttags" w:element="country-region">
        <w:smartTag w:uri="urn:schemas-microsoft-com:office:smarttags" w:element="place">
          <w:r w:rsidRPr="00532246">
            <w:t>Australia</w:t>
          </w:r>
        </w:smartTag>
      </w:smartTag>
      <w:r w:rsidRPr="00532246">
        <w:t>.</w:t>
      </w:r>
    </w:p>
    <w:p w:rsidR="00CF6CE4" w:rsidRPr="00532246" w:rsidRDefault="00CF6CE4" w:rsidP="00CF6CE4">
      <w:pPr>
        <w:pStyle w:val="ActHead5"/>
      </w:pPr>
      <w:bookmarkStart w:id="10" w:name="_Toc432581406"/>
      <w:r w:rsidRPr="00532246">
        <w:rPr>
          <w:rStyle w:val="CharSectno"/>
        </w:rPr>
        <w:t>6D</w:t>
      </w:r>
      <w:r w:rsidRPr="00532246">
        <w:t xml:space="preserve">  Some tax offsets under the 1997 Assessment Act are treated as credits</w:t>
      </w:r>
      <w:bookmarkEnd w:id="10"/>
    </w:p>
    <w:p w:rsidR="00CF6CE4" w:rsidRPr="00532246" w:rsidRDefault="00CF6CE4" w:rsidP="00CF6CE4">
      <w:pPr>
        <w:pStyle w:val="subsection"/>
      </w:pPr>
      <w:r w:rsidRPr="00532246">
        <w:tab/>
      </w:r>
      <w:r w:rsidRPr="00532246">
        <w:tab/>
        <w:t xml:space="preserve">A tax offset under a provision of the </w:t>
      </w:r>
      <w:r w:rsidRPr="00532246">
        <w:rPr>
          <w:i/>
        </w:rPr>
        <w:t>Income Tax Assessment Act 1997</w:t>
      </w:r>
      <w:r w:rsidRPr="00532246">
        <w:t xml:space="preserve"> that corresponds to a provision of this Act that provides for a credit is taken to be a credit for the purposes of this Act.</w:t>
      </w:r>
    </w:p>
    <w:p w:rsidR="00CF6CE4" w:rsidRPr="00532246" w:rsidRDefault="00CF6CE4" w:rsidP="00CF6CE4">
      <w:pPr>
        <w:pStyle w:val="notetext"/>
      </w:pPr>
      <w:r w:rsidRPr="00532246">
        <w:t>Note:</w:t>
      </w:r>
      <w:r w:rsidRPr="00532246">
        <w:tab/>
        <w:t xml:space="preserve">All other tax offsets under the </w:t>
      </w:r>
      <w:r w:rsidRPr="00532246">
        <w:rPr>
          <w:i/>
        </w:rPr>
        <w:t>Income Tax Assessment Act 1997</w:t>
      </w:r>
      <w:r w:rsidRPr="00532246">
        <w:t xml:space="preserve"> are treated as rebates: see section</w:t>
      </w:r>
      <w:r w:rsidR="00532246">
        <w:t> </w:t>
      </w:r>
      <w:r w:rsidRPr="00532246">
        <w:t>160ADA.</w:t>
      </w:r>
    </w:p>
    <w:p w:rsidR="004841BA" w:rsidRPr="00532246" w:rsidRDefault="004841BA" w:rsidP="004841BA">
      <w:pPr>
        <w:pStyle w:val="ActHead5"/>
      </w:pPr>
      <w:bookmarkStart w:id="11" w:name="_Toc432581407"/>
      <w:r w:rsidRPr="00532246">
        <w:rPr>
          <w:rStyle w:val="CharSectno"/>
        </w:rPr>
        <w:t>6F</w:t>
      </w:r>
      <w:r w:rsidRPr="00532246">
        <w:t xml:space="preserve">  Dual resident investment company</w:t>
      </w:r>
      <w:bookmarkEnd w:id="11"/>
    </w:p>
    <w:p w:rsidR="004841BA" w:rsidRPr="00532246" w:rsidRDefault="004841BA" w:rsidP="004841BA">
      <w:pPr>
        <w:pStyle w:val="subsection"/>
      </w:pPr>
      <w:r w:rsidRPr="00532246">
        <w:tab/>
        <w:t>(1)</w:t>
      </w:r>
      <w:r w:rsidRPr="00532246">
        <w:tab/>
        <w:t>For the purposes of this Act, a company (other than a company in the capacity of trustee) is a dual resident investment company in relation to a year of income if:</w:t>
      </w:r>
    </w:p>
    <w:p w:rsidR="004841BA" w:rsidRPr="00532246" w:rsidRDefault="004841BA" w:rsidP="004841BA">
      <w:pPr>
        <w:pStyle w:val="paragraph"/>
      </w:pPr>
      <w:r w:rsidRPr="00532246">
        <w:tab/>
        <w:t>(a)</w:t>
      </w:r>
      <w:r w:rsidRPr="00532246">
        <w:tab/>
        <w:t xml:space="preserve">at any time during the year of income the company is a resident of </w:t>
      </w:r>
      <w:smartTag w:uri="urn:schemas-microsoft-com:office:smarttags" w:element="country-region">
        <w:smartTag w:uri="urn:schemas-microsoft-com:office:smarttags" w:element="place">
          <w:r w:rsidRPr="00532246">
            <w:t>Australia</w:t>
          </w:r>
        </w:smartTag>
      </w:smartTag>
      <w:r w:rsidRPr="00532246">
        <w:t>; and</w:t>
      </w:r>
    </w:p>
    <w:p w:rsidR="004841BA" w:rsidRPr="00532246" w:rsidRDefault="004841BA" w:rsidP="004841BA">
      <w:pPr>
        <w:pStyle w:val="paragraph"/>
      </w:pPr>
      <w:r w:rsidRPr="00532246">
        <w:tab/>
        <w:t>(b)</w:t>
      </w:r>
      <w:r w:rsidRPr="00532246">
        <w:tab/>
        <w:t>the company is liable to tax in a foreign country in respect of some or all of the income or profits of the company of the year of income (or would be so liable if the company derived income or profits) because:</w:t>
      </w:r>
    </w:p>
    <w:p w:rsidR="004841BA" w:rsidRPr="00532246" w:rsidRDefault="004841BA" w:rsidP="004841BA">
      <w:pPr>
        <w:pStyle w:val="paragraphsub"/>
      </w:pPr>
      <w:r w:rsidRPr="00532246">
        <w:tab/>
        <w:t>(i)</w:t>
      </w:r>
      <w:r w:rsidRPr="00532246">
        <w:tab/>
        <w:t>the company is treated as a resident of that country for the purposes of the relevant law of that country; or</w:t>
      </w:r>
    </w:p>
    <w:p w:rsidR="004841BA" w:rsidRPr="00532246" w:rsidRDefault="004841BA" w:rsidP="004841BA">
      <w:pPr>
        <w:pStyle w:val="paragraphsub"/>
      </w:pPr>
      <w:r w:rsidRPr="00532246">
        <w:tab/>
        <w:t>(ii)</w:t>
      </w:r>
      <w:r w:rsidRPr="00532246">
        <w:tab/>
        <w:t>the company is treated as domiciled in that country for the purposes of the relevant law of that country; or</w:t>
      </w:r>
    </w:p>
    <w:p w:rsidR="004841BA" w:rsidRPr="00532246" w:rsidRDefault="004841BA" w:rsidP="004841BA">
      <w:pPr>
        <w:pStyle w:val="paragraphsub"/>
      </w:pPr>
      <w:r w:rsidRPr="00532246">
        <w:tab/>
        <w:t>(iii)</w:t>
      </w:r>
      <w:r w:rsidRPr="00532246">
        <w:tab/>
        <w:t>the company’s management and control is treated as being located in that country for the purposes of the relevant law of that country; and</w:t>
      </w:r>
    </w:p>
    <w:p w:rsidR="004841BA" w:rsidRPr="00532246" w:rsidRDefault="004841BA" w:rsidP="004841BA">
      <w:pPr>
        <w:pStyle w:val="paragraph"/>
      </w:pPr>
      <w:r w:rsidRPr="00532246">
        <w:tab/>
        <w:t>(c)</w:t>
      </w:r>
      <w:r w:rsidRPr="00532246">
        <w:tab/>
        <w:t>at any time during the year of income when the company was in existence:</w:t>
      </w:r>
    </w:p>
    <w:p w:rsidR="004841BA" w:rsidRPr="00532246" w:rsidRDefault="004841BA" w:rsidP="004841BA">
      <w:pPr>
        <w:pStyle w:val="paragraphsub"/>
      </w:pPr>
      <w:r w:rsidRPr="00532246">
        <w:tab/>
        <w:t>(i)</w:t>
      </w:r>
      <w:r w:rsidRPr="00532246">
        <w:tab/>
        <w:t>the company was not carrying on business with a reasonable view to profit; or</w:t>
      </w:r>
    </w:p>
    <w:p w:rsidR="004841BA" w:rsidRPr="00532246" w:rsidRDefault="004841BA" w:rsidP="004841BA">
      <w:pPr>
        <w:pStyle w:val="paragraphsub"/>
      </w:pPr>
      <w:r w:rsidRPr="00532246">
        <w:tab/>
        <w:t>(ii)</w:t>
      </w:r>
      <w:r w:rsidRPr="00532246">
        <w:tab/>
        <w:t>a substantial purpose of the company (whether or not stated in its constituent document) was to acquire or hold shares, securities or other investments in related companies (whether directly or indirectly through one or more companies, partnerships or trusts).</w:t>
      </w:r>
    </w:p>
    <w:p w:rsidR="004841BA" w:rsidRPr="00532246" w:rsidRDefault="004841BA" w:rsidP="004841BA">
      <w:pPr>
        <w:pStyle w:val="subsection"/>
      </w:pPr>
      <w:r w:rsidRPr="00532246">
        <w:tab/>
        <w:t>(2)</w:t>
      </w:r>
      <w:r w:rsidRPr="00532246">
        <w:tab/>
        <w:t xml:space="preserve">For the purposes of this section, companies are related to each other if they are controlled (as defined by </w:t>
      </w:r>
      <w:r w:rsidR="00532246">
        <w:t>subsection (</w:t>
      </w:r>
      <w:r w:rsidRPr="00532246">
        <w:t>3)) by the same person, either alone or together with associates (whether or not the same associates are involved in relation to each company).</w:t>
      </w:r>
    </w:p>
    <w:p w:rsidR="004841BA" w:rsidRPr="00532246" w:rsidRDefault="004841BA" w:rsidP="004841BA">
      <w:pPr>
        <w:pStyle w:val="subsection"/>
      </w:pPr>
      <w:r w:rsidRPr="00532246">
        <w:tab/>
        <w:t>(3)</w:t>
      </w:r>
      <w:r w:rsidRPr="00532246">
        <w:tab/>
        <w:t>For the purposes of this section, a person, either alone or together with associates, controls a company if:</w:t>
      </w:r>
    </w:p>
    <w:p w:rsidR="004841BA" w:rsidRPr="00532246" w:rsidRDefault="004841BA" w:rsidP="004841BA">
      <w:pPr>
        <w:pStyle w:val="paragraph"/>
      </w:pPr>
      <w:r w:rsidRPr="00532246">
        <w:tab/>
        <w:t>(a)</w:t>
      </w:r>
      <w:r w:rsidRPr="00532246">
        <w:tab/>
        <w:t>the person, either alone or together with associates:</w:t>
      </w:r>
    </w:p>
    <w:p w:rsidR="004841BA" w:rsidRPr="00532246" w:rsidRDefault="004841BA" w:rsidP="004841BA">
      <w:pPr>
        <w:pStyle w:val="paragraphsub"/>
      </w:pPr>
      <w:r w:rsidRPr="00532246">
        <w:tab/>
        <w:t>(i)</w:t>
      </w:r>
      <w:r w:rsidRPr="00532246">
        <w:tab/>
        <w:t>controls or is capable of controlling, either directly or through one or more interposed companies, partnerships or trusts, at least 50% of the maximum number of votes that might be cast at a general meeting of the company; or</w:t>
      </w:r>
    </w:p>
    <w:p w:rsidR="004841BA" w:rsidRPr="00532246" w:rsidRDefault="004841BA" w:rsidP="004841BA">
      <w:pPr>
        <w:pStyle w:val="paragraphsub"/>
      </w:pPr>
      <w:r w:rsidRPr="00532246">
        <w:tab/>
        <w:t>(ii)</w:t>
      </w:r>
      <w:r w:rsidRPr="00532246">
        <w:tab/>
        <w:t>is beneficially entitled to receive, directly or indirectly, at least 50% of any dividends that are or might be paid, or of any distribution of capital that is or may be made, by the company; or</w:t>
      </w:r>
    </w:p>
    <w:p w:rsidR="004841BA" w:rsidRPr="00532246" w:rsidRDefault="004841BA" w:rsidP="004841BA">
      <w:pPr>
        <w:pStyle w:val="paragraphsub"/>
      </w:pPr>
      <w:r w:rsidRPr="00532246">
        <w:tab/>
        <w:t>(iii)</w:t>
      </w:r>
      <w:r w:rsidRPr="00532246">
        <w:tab/>
        <w:t>is capable, under a scheme, of gaining such control or such an entitlement; or</w:t>
      </w:r>
    </w:p>
    <w:p w:rsidR="004841BA" w:rsidRPr="00532246" w:rsidRDefault="004841BA" w:rsidP="004841BA">
      <w:pPr>
        <w:pStyle w:val="paragraph"/>
      </w:pPr>
      <w:r w:rsidRPr="00532246">
        <w:tab/>
        <w:t>(b)</w:t>
      </w:r>
      <w:r w:rsidRPr="00532246">
        <w:tab/>
        <w:t>the company or its directors are accustomed or under an obligation (whether formal or informal), or might reasonably be expected, to act in accordance with the directions, instructions or wishes of the person, either alone or together with associates.</w:t>
      </w:r>
    </w:p>
    <w:p w:rsidR="004841BA" w:rsidRPr="00532246" w:rsidRDefault="004841BA" w:rsidP="004841BA">
      <w:pPr>
        <w:pStyle w:val="subsection"/>
      </w:pPr>
      <w:r w:rsidRPr="00532246">
        <w:tab/>
        <w:t>(4)</w:t>
      </w:r>
      <w:r w:rsidRPr="00532246">
        <w:tab/>
        <w:t>Section</w:t>
      </w:r>
      <w:r w:rsidR="00532246">
        <w:t> </w:t>
      </w:r>
      <w:r w:rsidRPr="00532246">
        <w:t>159GZH applies for the purposes of this section in determining the beneficial entitlement of a person to receive indirectly the whole or a particular fraction of a dividend that is, or might be, paid by a company or of a distribution of capital of a company.</w:t>
      </w:r>
    </w:p>
    <w:p w:rsidR="004841BA" w:rsidRPr="00532246" w:rsidRDefault="004841BA" w:rsidP="00CE5862">
      <w:pPr>
        <w:pStyle w:val="subsection"/>
        <w:keepNext/>
        <w:keepLines/>
      </w:pPr>
      <w:r w:rsidRPr="00532246">
        <w:tab/>
        <w:t>(5)</w:t>
      </w:r>
      <w:r w:rsidRPr="00532246">
        <w:tab/>
        <w:t>In this section:</w:t>
      </w:r>
    </w:p>
    <w:p w:rsidR="004841BA" w:rsidRPr="00532246" w:rsidRDefault="004841BA" w:rsidP="004841BA">
      <w:pPr>
        <w:pStyle w:val="Definition"/>
      </w:pPr>
      <w:r w:rsidRPr="00532246">
        <w:rPr>
          <w:b/>
          <w:i/>
        </w:rPr>
        <w:t>associate</w:t>
      </w:r>
      <w:r w:rsidRPr="00532246">
        <w:t xml:space="preserve"> has the same meaning as in </w:t>
      </w:r>
      <w:r w:rsidR="00C80343" w:rsidRPr="00532246">
        <w:t>section</w:t>
      </w:r>
      <w:r w:rsidR="00532246">
        <w:t> </w:t>
      </w:r>
      <w:r w:rsidR="00C80343" w:rsidRPr="00532246">
        <w:t>318</w:t>
      </w:r>
      <w:r w:rsidRPr="00532246">
        <w:t>.</w:t>
      </w:r>
    </w:p>
    <w:p w:rsidR="004841BA" w:rsidRPr="00532246" w:rsidRDefault="004841BA" w:rsidP="00DF6BF0">
      <w:pPr>
        <w:pStyle w:val="Definition"/>
        <w:keepNext/>
      </w:pPr>
      <w:r w:rsidRPr="00532246">
        <w:rPr>
          <w:b/>
          <w:i/>
        </w:rPr>
        <w:t>scheme</w:t>
      </w:r>
      <w:r w:rsidRPr="00532246">
        <w:t xml:space="preserve"> means:</w:t>
      </w:r>
    </w:p>
    <w:p w:rsidR="004841BA" w:rsidRPr="00532246" w:rsidRDefault="004841BA" w:rsidP="004841BA">
      <w:pPr>
        <w:pStyle w:val="paragraph"/>
      </w:pPr>
      <w:r w:rsidRPr="00532246">
        <w:tab/>
        <w:t>(a)</w:t>
      </w:r>
      <w:r w:rsidRPr="00532246">
        <w:tab/>
        <w:t>any agreement, arrangement, understanding, promise or undertaking, whether express or implied and whether or not enforceable, or intended to be enforceable, by legal proceedings; and</w:t>
      </w:r>
    </w:p>
    <w:p w:rsidR="004841BA" w:rsidRPr="00532246" w:rsidRDefault="004841BA" w:rsidP="004841BA">
      <w:pPr>
        <w:pStyle w:val="paragraph"/>
      </w:pPr>
      <w:r w:rsidRPr="00532246">
        <w:tab/>
        <w:t>(b)</w:t>
      </w:r>
      <w:r w:rsidRPr="00532246">
        <w:tab/>
        <w:t>any scheme, plan, proposal, action, course of action or course of conduct, whether there are 2 or more parties or only one party involved.</w:t>
      </w:r>
    </w:p>
    <w:p w:rsidR="004841BA" w:rsidRPr="00532246" w:rsidRDefault="004841BA" w:rsidP="004841BA">
      <w:pPr>
        <w:pStyle w:val="ActHead5"/>
      </w:pPr>
      <w:bookmarkStart w:id="12" w:name="_Toc432581408"/>
      <w:r w:rsidRPr="00532246">
        <w:rPr>
          <w:rStyle w:val="CharSectno"/>
        </w:rPr>
        <w:t>6H</w:t>
      </w:r>
      <w:r w:rsidRPr="00532246">
        <w:t xml:space="preserve">  Recognised small credit unions, recognised medium credit unions and recognised large credit unions</w:t>
      </w:r>
      <w:bookmarkEnd w:id="12"/>
    </w:p>
    <w:p w:rsidR="004841BA" w:rsidRPr="00532246" w:rsidRDefault="004841BA" w:rsidP="004841BA">
      <w:pPr>
        <w:pStyle w:val="SubsectionHead"/>
      </w:pPr>
      <w:r w:rsidRPr="00532246">
        <w:t>Recognised small credit union in relation to a year of income</w:t>
      </w:r>
    </w:p>
    <w:p w:rsidR="004841BA" w:rsidRPr="00532246" w:rsidRDefault="004841BA" w:rsidP="004841BA">
      <w:pPr>
        <w:pStyle w:val="subsection"/>
      </w:pPr>
      <w:r w:rsidRPr="00532246">
        <w:tab/>
        <w:t>(1)</w:t>
      </w:r>
      <w:r w:rsidRPr="00532246">
        <w:tab/>
        <w:t>For the purposes of this Act, a credit union is a recognised small credit union in relation to a year of income if:</w:t>
      </w:r>
    </w:p>
    <w:p w:rsidR="004841BA" w:rsidRPr="00532246" w:rsidRDefault="004841BA" w:rsidP="004841BA">
      <w:pPr>
        <w:pStyle w:val="paragraph"/>
      </w:pPr>
      <w:r w:rsidRPr="00532246">
        <w:tab/>
        <w:t>(a)</w:t>
      </w:r>
      <w:r w:rsidRPr="00532246">
        <w:tab/>
        <w:t>both:</w:t>
      </w:r>
    </w:p>
    <w:p w:rsidR="004841BA" w:rsidRPr="00532246" w:rsidRDefault="004841BA" w:rsidP="004841BA">
      <w:pPr>
        <w:pStyle w:val="paragraphsub"/>
      </w:pPr>
      <w:r w:rsidRPr="00532246">
        <w:tab/>
        <w:t>(i)</w:t>
      </w:r>
      <w:r w:rsidRPr="00532246">
        <w:tab/>
        <w:t>the year of income is the 1994</w:t>
      </w:r>
      <w:r w:rsidR="00532246">
        <w:noBreakHyphen/>
      </w:r>
      <w:r w:rsidRPr="00532246">
        <w:t>95 year of income; and</w:t>
      </w:r>
    </w:p>
    <w:p w:rsidR="004841BA" w:rsidRPr="00532246" w:rsidRDefault="004841BA" w:rsidP="004841BA">
      <w:pPr>
        <w:pStyle w:val="paragraphsub"/>
      </w:pPr>
      <w:r w:rsidRPr="00532246">
        <w:tab/>
        <w:t>(ii)</w:t>
      </w:r>
      <w:r w:rsidRPr="00532246">
        <w:tab/>
        <w:t>either:</w:t>
      </w:r>
    </w:p>
    <w:p w:rsidR="004841BA" w:rsidRPr="00532246" w:rsidRDefault="004841BA" w:rsidP="004841BA">
      <w:pPr>
        <w:pStyle w:val="paragraphsub-sub"/>
      </w:pPr>
      <w:r w:rsidRPr="00532246">
        <w:tab/>
        <w:t>(A)</w:t>
      </w:r>
      <w:r w:rsidRPr="00532246">
        <w:tab/>
        <w:t>the credit union is not a designated credit union; or</w:t>
      </w:r>
    </w:p>
    <w:p w:rsidR="004841BA" w:rsidRPr="00532246" w:rsidRDefault="004841BA" w:rsidP="004841BA">
      <w:pPr>
        <w:pStyle w:val="paragraphsub-sub"/>
      </w:pPr>
      <w:r w:rsidRPr="00532246">
        <w:tab/>
        <w:t>(B)</w:t>
      </w:r>
      <w:r w:rsidRPr="00532246">
        <w:tab/>
        <w:t>the credit union’s notional taxable income of the year of income is less than $50,000; or</w:t>
      </w:r>
    </w:p>
    <w:p w:rsidR="004841BA" w:rsidRPr="00532246" w:rsidRDefault="004841BA" w:rsidP="004841BA">
      <w:pPr>
        <w:pStyle w:val="paragraph"/>
      </w:pPr>
      <w:r w:rsidRPr="00532246">
        <w:tab/>
        <w:t>(b)</w:t>
      </w:r>
      <w:r w:rsidRPr="00532246">
        <w:tab/>
        <w:t>both:</w:t>
      </w:r>
    </w:p>
    <w:p w:rsidR="004841BA" w:rsidRPr="00532246" w:rsidRDefault="004841BA" w:rsidP="004841BA">
      <w:pPr>
        <w:pStyle w:val="paragraphsub"/>
      </w:pPr>
      <w:r w:rsidRPr="00532246">
        <w:tab/>
        <w:t>(i)</w:t>
      </w:r>
      <w:r w:rsidRPr="00532246">
        <w:tab/>
        <w:t>the year of income is the 1995</w:t>
      </w:r>
      <w:r w:rsidR="00532246">
        <w:noBreakHyphen/>
      </w:r>
      <w:r w:rsidRPr="00532246">
        <w:t>96 year of income or a later year of income; and</w:t>
      </w:r>
    </w:p>
    <w:p w:rsidR="004841BA" w:rsidRPr="00532246" w:rsidRDefault="004841BA" w:rsidP="004841BA">
      <w:pPr>
        <w:pStyle w:val="paragraphsub"/>
      </w:pPr>
      <w:r w:rsidRPr="00532246">
        <w:tab/>
        <w:t>(ii)</w:t>
      </w:r>
      <w:r w:rsidRPr="00532246">
        <w:tab/>
        <w:t>the credit union’s notional taxable income of the year of income is less than $50,000.</w:t>
      </w:r>
    </w:p>
    <w:p w:rsidR="004841BA" w:rsidRPr="00532246" w:rsidRDefault="004841BA" w:rsidP="0030233E">
      <w:pPr>
        <w:pStyle w:val="SubsectionHead"/>
      </w:pPr>
      <w:r w:rsidRPr="00532246">
        <w:t>Recognised medium credit union in relation to a year of income</w:t>
      </w:r>
    </w:p>
    <w:p w:rsidR="004841BA" w:rsidRPr="00532246" w:rsidRDefault="004841BA" w:rsidP="0030233E">
      <w:pPr>
        <w:pStyle w:val="subsection"/>
        <w:keepNext/>
      </w:pPr>
      <w:r w:rsidRPr="00532246">
        <w:tab/>
        <w:t>(2)</w:t>
      </w:r>
      <w:r w:rsidRPr="00532246">
        <w:tab/>
        <w:t>For the purposes of this Act, a credit union is a recognised medium credit union in relation to a year of income if:</w:t>
      </w:r>
    </w:p>
    <w:p w:rsidR="004841BA" w:rsidRPr="00532246" w:rsidRDefault="004841BA" w:rsidP="004841BA">
      <w:pPr>
        <w:pStyle w:val="paragraph"/>
      </w:pPr>
      <w:r w:rsidRPr="00532246">
        <w:tab/>
        <w:t>(a)</w:t>
      </w:r>
      <w:r w:rsidRPr="00532246">
        <w:tab/>
        <w:t>the year of income is the 1994</w:t>
      </w:r>
      <w:r w:rsidR="00532246">
        <w:noBreakHyphen/>
      </w:r>
      <w:r w:rsidRPr="00532246">
        <w:t>95 year of income or a later year of income; and</w:t>
      </w:r>
    </w:p>
    <w:p w:rsidR="004841BA" w:rsidRPr="00532246" w:rsidRDefault="004841BA" w:rsidP="004841BA">
      <w:pPr>
        <w:pStyle w:val="paragraph"/>
      </w:pPr>
      <w:r w:rsidRPr="00532246">
        <w:tab/>
        <w:t>(b)</w:t>
      </w:r>
      <w:r w:rsidRPr="00532246">
        <w:tab/>
        <w:t>the credit union is not a recognised small credit union in relation to the year of income; and</w:t>
      </w:r>
    </w:p>
    <w:p w:rsidR="004841BA" w:rsidRPr="00532246" w:rsidRDefault="004841BA" w:rsidP="004841BA">
      <w:pPr>
        <w:pStyle w:val="paragraph"/>
      </w:pPr>
      <w:r w:rsidRPr="00532246">
        <w:tab/>
        <w:t>(c)</w:t>
      </w:r>
      <w:r w:rsidRPr="00532246">
        <w:tab/>
        <w:t>the credit union’s notional taxable income of the year of income is less than $150,000.</w:t>
      </w:r>
    </w:p>
    <w:p w:rsidR="004841BA" w:rsidRPr="00532246" w:rsidRDefault="004841BA" w:rsidP="004841BA">
      <w:pPr>
        <w:pStyle w:val="SubsectionHead"/>
      </w:pPr>
      <w:r w:rsidRPr="00532246">
        <w:t>Recognised large credit union in relation to a year of income</w:t>
      </w:r>
    </w:p>
    <w:p w:rsidR="004841BA" w:rsidRPr="00532246" w:rsidRDefault="004841BA" w:rsidP="004841BA">
      <w:pPr>
        <w:pStyle w:val="subsection"/>
      </w:pPr>
      <w:r w:rsidRPr="00532246">
        <w:tab/>
        <w:t>(3)</w:t>
      </w:r>
      <w:r w:rsidRPr="00532246">
        <w:tab/>
        <w:t>For the purposes of this Act, a credit union is a recognised large credit union in relation to a year of income if:</w:t>
      </w:r>
    </w:p>
    <w:p w:rsidR="004841BA" w:rsidRPr="00532246" w:rsidRDefault="004841BA" w:rsidP="004841BA">
      <w:pPr>
        <w:pStyle w:val="paragraph"/>
      </w:pPr>
      <w:r w:rsidRPr="00532246">
        <w:tab/>
        <w:t>(a)</w:t>
      </w:r>
      <w:r w:rsidRPr="00532246">
        <w:tab/>
        <w:t>the year of income is the 1994</w:t>
      </w:r>
      <w:r w:rsidR="00532246">
        <w:noBreakHyphen/>
      </w:r>
      <w:r w:rsidRPr="00532246">
        <w:t>95 year of income or a later year of income; and</w:t>
      </w:r>
    </w:p>
    <w:p w:rsidR="004841BA" w:rsidRPr="00532246" w:rsidRDefault="004841BA" w:rsidP="004841BA">
      <w:pPr>
        <w:pStyle w:val="paragraph"/>
      </w:pPr>
      <w:r w:rsidRPr="00532246">
        <w:tab/>
        <w:t>(b)</w:t>
      </w:r>
      <w:r w:rsidRPr="00532246">
        <w:tab/>
        <w:t>the credit union is neither:</w:t>
      </w:r>
    </w:p>
    <w:p w:rsidR="004841BA" w:rsidRPr="00532246" w:rsidRDefault="004841BA" w:rsidP="004841BA">
      <w:pPr>
        <w:pStyle w:val="paragraphsub"/>
      </w:pPr>
      <w:r w:rsidRPr="00532246">
        <w:tab/>
        <w:t>(i)</w:t>
      </w:r>
      <w:r w:rsidRPr="00532246">
        <w:tab/>
        <w:t>a recognised small credit union in relation to the year of income; nor</w:t>
      </w:r>
    </w:p>
    <w:p w:rsidR="004841BA" w:rsidRPr="00532246" w:rsidRDefault="004841BA" w:rsidP="004841BA">
      <w:pPr>
        <w:pStyle w:val="paragraphsub"/>
      </w:pPr>
      <w:r w:rsidRPr="00532246">
        <w:tab/>
        <w:t>(ii)</w:t>
      </w:r>
      <w:r w:rsidRPr="00532246">
        <w:tab/>
        <w:t>a recognised medium credit union in relation to the year of income.</w:t>
      </w:r>
    </w:p>
    <w:p w:rsidR="004841BA" w:rsidRPr="00532246" w:rsidRDefault="004841BA" w:rsidP="004841BA">
      <w:pPr>
        <w:pStyle w:val="SubsectionHead"/>
      </w:pPr>
      <w:r w:rsidRPr="00532246">
        <w:t>Designated credit union</w:t>
      </w:r>
    </w:p>
    <w:p w:rsidR="004841BA" w:rsidRPr="00532246" w:rsidRDefault="004841BA" w:rsidP="004841BA">
      <w:pPr>
        <w:pStyle w:val="subsection"/>
      </w:pPr>
      <w:r w:rsidRPr="00532246">
        <w:tab/>
        <w:t>(4)</w:t>
      </w:r>
      <w:r w:rsidRPr="00532246">
        <w:tab/>
        <w:t>For the purposes of this section, a credit union is a designated credit union if:</w:t>
      </w:r>
    </w:p>
    <w:p w:rsidR="004841BA" w:rsidRPr="00532246" w:rsidRDefault="004841BA" w:rsidP="004841BA">
      <w:pPr>
        <w:pStyle w:val="paragraph"/>
      </w:pPr>
      <w:r w:rsidRPr="00532246">
        <w:tab/>
        <w:t>(a)</w:t>
      </w:r>
      <w:r w:rsidRPr="00532246">
        <w:tab/>
        <w:t>it was in existence on 1</w:t>
      </w:r>
      <w:r w:rsidR="00532246">
        <w:t> </w:t>
      </w:r>
      <w:r w:rsidRPr="00532246">
        <w:t>July 1993; and</w:t>
      </w:r>
    </w:p>
    <w:p w:rsidR="004841BA" w:rsidRPr="00532246" w:rsidRDefault="004841BA" w:rsidP="004841BA">
      <w:pPr>
        <w:pStyle w:val="paragraph"/>
      </w:pPr>
      <w:r w:rsidRPr="00532246">
        <w:tab/>
        <w:t>(b)</w:t>
      </w:r>
      <w:r w:rsidRPr="00532246">
        <w:tab/>
        <w:t>assuming that its accounts for the last accounting period that ended before 1</w:t>
      </w:r>
      <w:r w:rsidR="00532246">
        <w:t> </w:t>
      </w:r>
      <w:r w:rsidRPr="00532246">
        <w:t>July 1993 had been prepared in accordance with generally accepted accounting principles—the amount that would have been shown in those accounts as the gross value of its assets as at the end of that accounting period is more than $30 million.</w:t>
      </w:r>
    </w:p>
    <w:p w:rsidR="004841BA" w:rsidRPr="00532246" w:rsidRDefault="004841BA" w:rsidP="004841BA">
      <w:pPr>
        <w:pStyle w:val="SubsectionHead"/>
      </w:pPr>
      <w:r w:rsidRPr="00532246">
        <w:t>Notional taxable income</w:t>
      </w:r>
    </w:p>
    <w:p w:rsidR="004841BA" w:rsidRPr="00532246" w:rsidRDefault="004841BA" w:rsidP="004841BA">
      <w:pPr>
        <w:pStyle w:val="subsection"/>
      </w:pPr>
      <w:r w:rsidRPr="00532246">
        <w:tab/>
        <w:t>(5)</w:t>
      </w:r>
      <w:r w:rsidRPr="00532246">
        <w:tab/>
        <w:t>For the purposes of this section, the notional taxable income of a credit union of a year of income is the amount that would be its taxable income of the year of income if:</w:t>
      </w:r>
    </w:p>
    <w:p w:rsidR="004841BA" w:rsidRPr="00532246" w:rsidRDefault="004841BA" w:rsidP="004841BA">
      <w:pPr>
        <w:pStyle w:val="paragraph"/>
      </w:pPr>
      <w:r w:rsidRPr="00532246">
        <w:tab/>
        <w:t>(a)</w:t>
      </w:r>
      <w:r w:rsidRPr="00532246">
        <w:tab/>
        <w:t>section</w:t>
      </w:r>
      <w:r w:rsidR="00532246">
        <w:t> </w:t>
      </w:r>
      <w:r w:rsidRPr="00532246">
        <w:t>23G did not apply to income derived by it in the 1994</w:t>
      </w:r>
      <w:r w:rsidR="00532246">
        <w:noBreakHyphen/>
      </w:r>
      <w:r w:rsidRPr="00532246">
        <w:t>95 year of income or any later year of income; and</w:t>
      </w:r>
    </w:p>
    <w:p w:rsidR="004841BA" w:rsidRPr="00532246" w:rsidRDefault="004841BA" w:rsidP="004841BA">
      <w:pPr>
        <w:pStyle w:val="paragraph"/>
      </w:pPr>
      <w:r w:rsidRPr="00532246">
        <w:tab/>
        <w:t>(b)</w:t>
      </w:r>
      <w:r w:rsidRPr="00532246">
        <w:tab/>
        <w:t>Division</w:t>
      </w:r>
      <w:r w:rsidR="00532246">
        <w:t> </w:t>
      </w:r>
      <w:r w:rsidRPr="00532246">
        <w:t>9 of Part</w:t>
      </w:r>
      <w:r w:rsidR="00265410" w:rsidRPr="00532246">
        <w:t> </w:t>
      </w:r>
      <w:r w:rsidRPr="00532246">
        <w:t>III had not been enacted.</w:t>
      </w:r>
    </w:p>
    <w:p w:rsidR="004841BA" w:rsidRPr="00532246" w:rsidRDefault="004841BA" w:rsidP="00CE5862">
      <w:pPr>
        <w:pStyle w:val="SubsectionHead"/>
      </w:pPr>
      <w:r w:rsidRPr="00532246">
        <w:t>Definitions</w:t>
      </w:r>
    </w:p>
    <w:p w:rsidR="004841BA" w:rsidRPr="00532246" w:rsidRDefault="004841BA" w:rsidP="00CE5862">
      <w:pPr>
        <w:pStyle w:val="subsection"/>
        <w:keepNext/>
        <w:keepLines/>
      </w:pPr>
      <w:r w:rsidRPr="00532246">
        <w:tab/>
        <w:t>(6)</w:t>
      </w:r>
      <w:r w:rsidRPr="00532246">
        <w:tab/>
        <w:t>In this section:</w:t>
      </w:r>
    </w:p>
    <w:p w:rsidR="004841BA" w:rsidRPr="00532246" w:rsidRDefault="004841BA" w:rsidP="004841BA">
      <w:pPr>
        <w:pStyle w:val="Definition"/>
      </w:pPr>
      <w:r w:rsidRPr="00532246">
        <w:rPr>
          <w:b/>
          <w:i/>
        </w:rPr>
        <w:t>accounts</w:t>
      </w:r>
      <w:r w:rsidRPr="00532246">
        <w:t>, in relation to a credit union, means accounts prepared for the purposes of reporting annually to the shareholders in the credit union.</w:t>
      </w:r>
    </w:p>
    <w:p w:rsidR="004841BA" w:rsidRPr="00532246" w:rsidRDefault="004841BA" w:rsidP="004841BA">
      <w:pPr>
        <w:pStyle w:val="Definition"/>
      </w:pPr>
      <w:r w:rsidRPr="00532246">
        <w:rPr>
          <w:b/>
          <w:i/>
        </w:rPr>
        <w:t>accounting period</w:t>
      </w:r>
      <w:r w:rsidRPr="00532246">
        <w:t>, in relation to a credit union, means a period at the end of which the balance of its accounts is struck.</w:t>
      </w:r>
    </w:p>
    <w:p w:rsidR="004841BA" w:rsidRPr="00532246" w:rsidRDefault="004841BA" w:rsidP="004841BA">
      <w:pPr>
        <w:pStyle w:val="Definition"/>
      </w:pPr>
      <w:r w:rsidRPr="00532246">
        <w:rPr>
          <w:b/>
          <w:i/>
        </w:rPr>
        <w:t>credit union</w:t>
      </w:r>
      <w:r w:rsidRPr="00532246">
        <w:t xml:space="preserve"> means a credit union as defined in section</w:t>
      </w:r>
      <w:r w:rsidR="00532246">
        <w:t> </w:t>
      </w:r>
      <w:r w:rsidRPr="00532246">
        <w:t>23G, except a life assurance company.</w:t>
      </w:r>
    </w:p>
    <w:p w:rsidR="004841BA" w:rsidRPr="00532246" w:rsidRDefault="004841BA" w:rsidP="004841BA">
      <w:pPr>
        <w:pStyle w:val="ActHead5"/>
      </w:pPr>
      <w:bookmarkStart w:id="13" w:name="_Toc432581409"/>
      <w:r w:rsidRPr="00532246">
        <w:rPr>
          <w:rStyle w:val="CharSectno"/>
        </w:rPr>
        <w:t>7B</w:t>
      </w:r>
      <w:r w:rsidRPr="00532246">
        <w:t xml:space="preserve">  Application of the </w:t>
      </w:r>
      <w:r w:rsidRPr="00532246">
        <w:rPr>
          <w:i/>
        </w:rPr>
        <w:t>Criminal Code</w:t>
      </w:r>
      <w:bookmarkEnd w:id="13"/>
    </w:p>
    <w:p w:rsidR="004841BA" w:rsidRPr="00532246" w:rsidRDefault="004841BA" w:rsidP="004841BA">
      <w:pPr>
        <w:pStyle w:val="subsection"/>
      </w:pPr>
      <w:r w:rsidRPr="00532246">
        <w:tab/>
      </w:r>
      <w:r w:rsidRPr="00532246">
        <w:tab/>
        <w:t>Chapter</w:t>
      </w:r>
      <w:r w:rsidR="00532246">
        <w:t> </w:t>
      </w:r>
      <w:r w:rsidRPr="00532246">
        <w:t xml:space="preserve">2 of the </w:t>
      </w:r>
      <w:r w:rsidRPr="00532246">
        <w:rPr>
          <w:i/>
        </w:rPr>
        <w:t>Criminal Code</w:t>
      </w:r>
      <w:r w:rsidRPr="00532246">
        <w:t xml:space="preserve"> applies to all offences against this Act.</w:t>
      </w:r>
    </w:p>
    <w:p w:rsidR="004841BA" w:rsidRPr="00532246" w:rsidRDefault="004841BA" w:rsidP="004841BA">
      <w:pPr>
        <w:pStyle w:val="notetext"/>
      </w:pPr>
      <w:r w:rsidRPr="00532246">
        <w:t>Note:</w:t>
      </w:r>
      <w:r w:rsidRPr="00532246">
        <w:tab/>
        <w:t>Chapter</w:t>
      </w:r>
      <w:r w:rsidR="00532246">
        <w:t> </w:t>
      </w:r>
      <w:r w:rsidRPr="00532246">
        <w:t xml:space="preserve">2 of the </w:t>
      </w:r>
      <w:r w:rsidRPr="00532246">
        <w:rPr>
          <w:i/>
        </w:rPr>
        <w:t>Criminal Code</w:t>
      </w:r>
      <w:r w:rsidRPr="00532246">
        <w:t xml:space="preserve"> sets out the general principles of criminal responsibility.</w:t>
      </w:r>
    </w:p>
    <w:p w:rsidR="004841BA" w:rsidRPr="00532246" w:rsidRDefault="004841BA" w:rsidP="006479CC">
      <w:pPr>
        <w:pStyle w:val="ActHead2"/>
        <w:pageBreakBefore/>
      </w:pPr>
      <w:bookmarkStart w:id="14" w:name="_Toc432581410"/>
      <w:r w:rsidRPr="00532246">
        <w:rPr>
          <w:rStyle w:val="CharPartNo"/>
        </w:rPr>
        <w:t>Part</w:t>
      </w:r>
      <w:r w:rsidR="00265410" w:rsidRPr="00532246">
        <w:rPr>
          <w:rStyle w:val="CharPartNo"/>
        </w:rPr>
        <w:t> </w:t>
      </w:r>
      <w:r w:rsidRPr="00532246">
        <w:rPr>
          <w:rStyle w:val="CharPartNo"/>
        </w:rPr>
        <w:t>II</w:t>
      </w:r>
      <w:r w:rsidRPr="00532246">
        <w:t>—</w:t>
      </w:r>
      <w:r w:rsidRPr="00532246">
        <w:rPr>
          <w:rStyle w:val="CharPartText"/>
        </w:rPr>
        <w:t>Administration</w:t>
      </w:r>
      <w:bookmarkEnd w:id="14"/>
    </w:p>
    <w:p w:rsidR="004841BA" w:rsidRPr="00532246" w:rsidRDefault="00AA1996" w:rsidP="004841BA">
      <w:pPr>
        <w:pStyle w:val="Header"/>
      </w:pPr>
      <w:r w:rsidRPr="00532246">
        <w:rPr>
          <w:rStyle w:val="CharDivNo"/>
        </w:rPr>
        <w:t xml:space="preserve"> </w:t>
      </w:r>
      <w:r w:rsidRPr="00532246">
        <w:rPr>
          <w:rStyle w:val="CharDivText"/>
        </w:rPr>
        <w:t xml:space="preserve"> </w:t>
      </w:r>
    </w:p>
    <w:p w:rsidR="004841BA" w:rsidRPr="00532246" w:rsidRDefault="004841BA" w:rsidP="004841BA">
      <w:pPr>
        <w:pStyle w:val="ActHead5"/>
      </w:pPr>
      <w:bookmarkStart w:id="15" w:name="_Toc432581411"/>
      <w:r w:rsidRPr="00532246">
        <w:rPr>
          <w:rStyle w:val="CharSectno"/>
        </w:rPr>
        <w:t>8</w:t>
      </w:r>
      <w:r w:rsidRPr="00532246">
        <w:t xml:space="preserve">  Commissioner</w:t>
      </w:r>
      <w:bookmarkEnd w:id="15"/>
    </w:p>
    <w:p w:rsidR="004841BA" w:rsidRPr="00532246" w:rsidRDefault="004841BA" w:rsidP="004841BA">
      <w:pPr>
        <w:pStyle w:val="subsection"/>
      </w:pPr>
      <w:r w:rsidRPr="00532246">
        <w:tab/>
      </w:r>
      <w:r w:rsidRPr="00532246">
        <w:tab/>
        <w:t>The Commissioner shall have the general administration of this Act.</w:t>
      </w:r>
    </w:p>
    <w:p w:rsidR="005C04CF" w:rsidRPr="00532246" w:rsidRDefault="005C04CF" w:rsidP="005C04CF">
      <w:pPr>
        <w:pStyle w:val="notetext"/>
      </w:pPr>
      <w:r w:rsidRPr="00532246">
        <w:t>Note:</w:t>
      </w:r>
      <w:r w:rsidRPr="00532246">
        <w:tab/>
        <w:t>An effect of this provision is that people who acquire information under this Act are subject to the confidentiality obligations and exceptions in Division</w:t>
      </w:r>
      <w:r w:rsidR="00532246">
        <w:t> </w:t>
      </w:r>
      <w:r w:rsidRPr="00532246">
        <w:t>355 in Schedule</w:t>
      </w:r>
      <w:r w:rsidR="00532246">
        <w:t> </w:t>
      </w:r>
      <w:r w:rsidRPr="00532246">
        <w:t xml:space="preserve">1 to the </w:t>
      </w:r>
      <w:r w:rsidRPr="00532246">
        <w:rPr>
          <w:i/>
        </w:rPr>
        <w:t>Taxation Administration Act 1953</w:t>
      </w:r>
      <w:r w:rsidRPr="00532246">
        <w:t>.</w:t>
      </w:r>
    </w:p>
    <w:p w:rsidR="004841BA" w:rsidRPr="00532246" w:rsidRDefault="004841BA" w:rsidP="004841BA">
      <w:pPr>
        <w:pStyle w:val="ActHead5"/>
      </w:pPr>
      <w:bookmarkStart w:id="16" w:name="_Toc432581412"/>
      <w:r w:rsidRPr="00532246">
        <w:rPr>
          <w:rStyle w:val="CharSectno"/>
        </w:rPr>
        <w:t>14</w:t>
      </w:r>
      <w:r w:rsidRPr="00532246">
        <w:t xml:space="preserve">  Annual report</w:t>
      </w:r>
      <w:bookmarkEnd w:id="16"/>
    </w:p>
    <w:p w:rsidR="004841BA" w:rsidRPr="00532246" w:rsidRDefault="004841BA" w:rsidP="004841BA">
      <w:pPr>
        <w:pStyle w:val="subsection"/>
      </w:pPr>
      <w:r w:rsidRPr="00532246">
        <w:tab/>
        <w:t>(1)</w:t>
      </w:r>
      <w:r w:rsidRPr="00532246">
        <w:tab/>
        <w:t>The Commissioner shall, as soon as practicable after 30</w:t>
      </w:r>
      <w:r w:rsidR="00532246">
        <w:t> </w:t>
      </w:r>
      <w:r w:rsidRPr="00532246">
        <w:t>June in each year, prepare and furnish to the Minister a report on the working of this Act, including any breaches or evasions of this Act of which the Commissioner has notice.</w:t>
      </w:r>
    </w:p>
    <w:p w:rsidR="004841BA" w:rsidRPr="00532246" w:rsidRDefault="004841BA" w:rsidP="004841BA">
      <w:pPr>
        <w:pStyle w:val="subsection"/>
      </w:pPr>
      <w:r w:rsidRPr="00532246">
        <w:tab/>
        <w:t>(2)</w:t>
      </w:r>
      <w:r w:rsidRPr="00532246">
        <w:tab/>
        <w:t>The Minister shall cause a copy of a report furnished to him</w:t>
      </w:r>
      <w:r w:rsidR="00E72763" w:rsidRPr="00532246">
        <w:t xml:space="preserve"> or her</w:t>
      </w:r>
      <w:r w:rsidRPr="00532246">
        <w:t xml:space="preserve"> under </w:t>
      </w:r>
      <w:r w:rsidR="00532246">
        <w:t>subsection (</w:t>
      </w:r>
      <w:r w:rsidRPr="00532246">
        <w:t>1) to be laid before each House of the Parliament within 15 sitting days of that House after the day on which he</w:t>
      </w:r>
      <w:r w:rsidR="00E72763" w:rsidRPr="00532246">
        <w:t xml:space="preserve"> or she</w:t>
      </w:r>
      <w:r w:rsidRPr="00532246">
        <w:t xml:space="preserve"> receives the report.</w:t>
      </w:r>
    </w:p>
    <w:p w:rsidR="004841BA" w:rsidRPr="00532246" w:rsidRDefault="004841BA" w:rsidP="004841BA">
      <w:pPr>
        <w:pStyle w:val="subsection"/>
      </w:pPr>
      <w:r w:rsidRPr="00532246">
        <w:tab/>
        <w:t>(3)</w:t>
      </w:r>
      <w:r w:rsidRPr="00532246">
        <w:tab/>
        <w:t>For the purposes of section</w:t>
      </w:r>
      <w:r w:rsidR="00532246">
        <w:t> </w:t>
      </w:r>
      <w:r w:rsidRPr="00532246">
        <w:t xml:space="preserve">34C of the </w:t>
      </w:r>
      <w:r w:rsidRPr="00532246">
        <w:rPr>
          <w:i/>
        </w:rPr>
        <w:t>Acts Interpretation Act 1901</w:t>
      </w:r>
      <w:r w:rsidRPr="00532246">
        <w:t xml:space="preserve">, a report that is required by </w:t>
      </w:r>
      <w:r w:rsidR="00532246">
        <w:t>subsection (</w:t>
      </w:r>
      <w:r w:rsidRPr="00532246">
        <w:t>1) to be furnished as soon as practicable after 30</w:t>
      </w:r>
      <w:r w:rsidR="00532246">
        <w:t> </w:t>
      </w:r>
      <w:r w:rsidRPr="00532246">
        <w:t>June in a year shall be taken to be a periodic report relating to the working of this Act during the year ending on that 30</w:t>
      </w:r>
      <w:r w:rsidR="00532246">
        <w:t> </w:t>
      </w:r>
      <w:r w:rsidRPr="00532246">
        <w:t>June.</w:t>
      </w:r>
    </w:p>
    <w:p w:rsidR="004841BA" w:rsidRPr="00532246" w:rsidRDefault="004841BA" w:rsidP="006479CC">
      <w:pPr>
        <w:pStyle w:val="ActHead2"/>
        <w:pageBreakBefore/>
      </w:pPr>
      <w:bookmarkStart w:id="17" w:name="_Toc432581413"/>
      <w:r w:rsidRPr="00532246">
        <w:rPr>
          <w:rStyle w:val="CharPartNo"/>
        </w:rPr>
        <w:t>Part</w:t>
      </w:r>
      <w:r w:rsidR="00265410" w:rsidRPr="00532246">
        <w:rPr>
          <w:rStyle w:val="CharPartNo"/>
        </w:rPr>
        <w:t> </w:t>
      </w:r>
      <w:r w:rsidRPr="00532246">
        <w:rPr>
          <w:rStyle w:val="CharPartNo"/>
        </w:rPr>
        <w:t>III</w:t>
      </w:r>
      <w:r w:rsidRPr="00532246">
        <w:t>—</w:t>
      </w:r>
      <w:r w:rsidRPr="00532246">
        <w:rPr>
          <w:rStyle w:val="CharPartText"/>
        </w:rPr>
        <w:t>Liability to taxation</w:t>
      </w:r>
      <w:bookmarkEnd w:id="17"/>
    </w:p>
    <w:p w:rsidR="004841BA" w:rsidRPr="00532246" w:rsidRDefault="004841BA" w:rsidP="004841BA">
      <w:pPr>
        <w:pStyle w:val="ActHead3"/>
      </w:pPr>
      <w:bookmarkStart w:id="18" w:name="_Toc432581414"/>
      <w:r w:rsidRPr="00532246">
        <w:rPr>
          <w:rStyle w:val="CharDivNo"/>
        </w:rPr>
        <w:t>Division</w:t>
      </w:r>
      <w:r w:rsidR="00532246">
        <w:rPr>
          <w:rStyle w:val="CharDivNo"/>
        </w:rPr>
        <w:t> </w:t>
      </w:r>
      <w:r w:rsidRPr="00532246">
        <w:rPr>
          <w:rStyle w:val="CharDivNo"/>
        </w:rPr>
        <w:t>1</w:t>
      </w:r>
      <w:r w:rsidRPr="00532246">
        <w:t>—</w:t>
      </w:r>
      <w:r w:rsidRPr="00532246">
        <w:rPr>
          <w:rStyle w:val="CharDivText"/>
        </w:rPr>
        <w:t>General</w:t>
      </w:r>
      <w:bookmarkEnd w:id="18"/>
    </w:p>
    <w:p w:rsidR="004841BA" w:rsidRPr="00532246" w:rsidRDefault="004841BA" w:rsidP="004841BA">
      <w:pPr>
        <w:pStyle w:val="ActHead5"/>
      </w:pPr>
      <w:bookmarkStart w:id="19" w:name="_Toc432581415"/>
      <w:r w:rsidRPr="00532246">
        <w:rPr>
          <w:rStyle w:val="CharSectno"/>
        </w:rPr>
        <w:t>18</w:t>
      </w:r>
      <w:r w:rsidRPr="00532246">
        <w:t xml:space="preserve">  Accounting period</w:t>
      </w:r>
      <w:bookmarkEnd w:id="19"/>
    </w:p>
    <w:p w:rsidR="004841BA" w:rsidRPr="00532246" w:rsidRDefault="004841BA" w:rsidP="004841BA">
      <w:pPr>
        <w:pStyle w:val="subsection"/>
      </w:pPr>
      <w:r w:rsidRPr="00532246">
        <w:tab/>
      </w:r>
      <w:r w:rsidRPr="00532246">
        <w:tab/>
        <w:t>Any person may, with the leave of the Commissioner, adopt an accounting period being the 12 months ending on some date other than 30</w:t>
      </w:r>
      <w:r w:rsidR="00532246">
        <w:t> </w:t>
      </w:r>
      <w:r w:rsidRPr="00532246">
        <w:t>June. For the purposes of this Act, the person’s accounting period in each succeeding year shall end on the corresponding date of that year, unless:</w:t>
      </w:r>
    </w:p>
    <w:p w:rsidR="004841BA" w:rsidRPr="00532246" w:rsidRDefault="004841BA" w:rsidP="004841BA">
      <w:pPr>
        <w:pStyle w:val="paragraph"/>
      </w:pPr>
      <w:r w:rsidRPr="00532246">
        <w:tab/>
        <w:t>(a)</w:t>
      </w:r>
      <w:r w:rsidRPr="00532246">
        <w:tab/>
        <w:t>with the leave of the Commissioner some other date is adopted; or</w:t>
      </w:r>
    </w:p>
    <w:p w:rsidR="004841BA" w:rsidRPr="00532246" w:rsidRDefault="004841BA" w:rsidP="004841BA">
      <w:pPr>
        <w:pStyle w:val="paragraph"/>
      </w:pPr>
      <w:r w:rsidRPr="00532246">
        <w:tab/>
        <w:t>(b)</w:t>
      </w:r>
      <w:r w:rsidRPr="00532246">
        <w:tab/>
        <w:t>the accounting period ends earlier under section</w:t>
      </w:r>
      <w:r w:rsidR="00532246">
        <w:t> </w:t>
      </w:r>
      <w:r w:rsidRPr="00532246">
        <w:t>18A.</w:t>
      </w:r>
    </w:p>
    <w:p w:rsidR="004841BA" w:rsidRPr="00532246" w:rsidRDefault="004841BA" w:rsidP="004841BA">
      <w:pPr>
        <w:pStyle w:val="ActHead5"/>
      </w:pPr>
      <w:bookmarkStart w:id="20" w:name="_Toc432581416"/>
      <w:r w:rsidRPr="00532246">
        <w:rPr>
          <w:rStyle w:val="CharSectno"/>
        </w:rPr>
        <w:t>18A</w:t>
      </w:r>
      <w:r w:rsidRPr="00532246">
        <w:t xml:space="preserve">  Accounting periods for VCLPs</w:t>
      </w:r>
      <w:r w:rsidR="002725D9" w:rsidRPr="00532246">
        <w:t>, ESVCLPs</w:t>
      </w:r>
      <w:r w:rsidRPr="00532246">
        <w:t>, AFOFs and VCMPs</w:t>
      </w:r>
      <w:bookmarkEnd w:id="20"/>
    </w:p>
    <w:p w:rsidR="004841BA" w:rsidRPr="00532246" w:rsidRDefault="004841BA" w:rsidP="004841BA">
      <w:pPr>
        <w:pStyle w:val="subsection"/>
      </w:pPr>
      <w:r w:rsidRPr="00532246">
        <w:tab/>
        <w:t>(1)</w:t>
      </w:r>
      <w:r w:rsidRPr="00532246">
        <w:tab/>
        <w:t>If a partnership becomes, or ceases to be, a VCLP</w:t>
      </w:r>
      <w:r w:rsidR="002725D9" w:rsidRPr="00532246">
        <w:t>, an ESVCLP</w:t>
      </w:r>
      <w:r w:rsidRPr="00532246">
        <w:t>, an AFOF or a VCMP on a particular day:</w:t>
      </w:r>
    </w:p>
    <w:p w:rsidR="004841BA" w:rsidRPr="00532246" w:rsidRDefault="004841BA" w:rsidP="004841BA">
      <w:pPr>
        <w:pStyle w:val="paragraph"/>
      </w:pPr>
      <w:r w:rsidRPr="00532246">
        <w:tab/>
        <w:t>(a)</w:t>
      </w:r>
      <w:r w:rsidRPr="00532246">
        <w:tab/>
        <w:t xml:space="preserve">the accounting period during which that day occurs (the </w:t>
      </w:r>
      <w:r w:rsidRPr="00532246">
        <w:rPr>
          <w:b/>
          <w:i/>
        </w:rPr>
        <w:t>first accounting period</w:t>
      </w:r>
      <w:r w:rsidRPr="00532246">
        <w:t>) is taken to have ended immediately before that day; and</w:t>
      </w:r>
    </w:p>
    <w:p w:rsidR="004841BA" w:rsidRPr="00532246" w:rsidRDefault="004841BA" w:rsidP="004841BA">
      <w:pPr>
        <w:pStyle w:val="paragraph"/>
      </w:pPr>
      <w:r w:rsidRPr="00532246">
        <w:tab/>
        <w:t>(b)</w:t>
      </w:r>
      <w:r w:rsidRPr="00532246">
        <w:tab/>
        <w:t>another accounting period is taken to have commenced at the beginning of that day.</w:t>
      </w:r>
    </w:p>
    <w:p w:rsidR="004841BA" w:rsidRPr="00532246" w:rsidRDefault="004841BA" w:rsidP="004841BA">
      <w:pPr>
        <w:pStyle w:val="subsection2"/>
      </w:pPr>
      <w:r w:rsidRPr="00532246">
        <w:t>The other accounting period ends on the day on which the first accounting period would have ended if this section did not apply.</w:t>
      </w:r>
    </w:p>
    <w:p w:rsidR="004841BA" w:rsidRPr="00532246" w:rsidRDefault="004841BA" w:rsidP="004841BA">
      <w:pPr>
        <w:pStyle w:val="notetext"/>
      </w:pPr>
      <w:r w:rsidRPr="00532246">
        <w:t>Example:</w:t>
      </w:r>
      <w:r w:rsidRPr="00532246">
        <w:tab/>
        <w:t>A partnership whose accounting periods ended on 30</w:t>
      </w:r>
      <w:r w:rsidR="00532246">
        <w:t> </w:t>
      </w:r>
      <w:r w:rsidRPr="00532246">
        <w:t>June becomes a VCLP</w:t>
      </w:r>
      <w:r w:rsidR="007457E7" w:rsidRPr="00532246">
        <w:t>, an ESVCLP</w:t>
      </w:r>
      <w:r w:rsidRPr="00532246">
        <w:t xml:space="preserve"> on 1</w:t>
      </w:r>
      <w:r w:rsidR="00532246">
        <w:t> </w:t>
      </w:r>
      <w:r w:rsidRPr="00532246">
        <w:t>October 2002, and ceases to be a VCLP</w:t>
      </w:r>
      <w:r w:rsidR="007457E7" w:rsidRPr="00532246">
        <w:t>, an ESVCLP</w:t>
      </w:r>
      <w:r w:rsidRPr="00532246">
        <w:t xml:space="preserve"> on 1</w:t>
      </w:r>
      <w:r w:rsidR="00532246">
        <w:t> </w:t>
      </w:r>
      <w:r w:rsidRPr="00532246">
        <w:t>April 2003.</w:t>
      </w:r>
    </w:p>
    <w:p w:rsidR="004841BA" w:rsidRPr="00532246" w:rsidRDefault="004841BA" w:rsidP="004841BA">
      <w:pPr>
        <w:pStyle w:val="notetext"/>
      </w:pPr>
      <w:r w:rsidRPr="00532246">
        <w:tab/>
      </w:r>
      <w:r w:rsidRPr="00532246">
        <w:rPr>
          <w:i/>
        </w:rPr>
        <w:t>The effect of becoming a VCLP</w:t>
      </w:r>
      <w:r w:rsidR="007457E7" w:rsidRPr="00532246">
        <w:rPr>
          <w:i/>
        </w:rPr>
        <w:t>, an ESVCLP</w:t>
      </w:r>
      <w:r w:rsidRPr="00532246">
        <w:rPr>
          <w:i/>
        </w:rPr>
        <w:t xml:space="preserve">: </w:t>
      </w:r>
      <w:r w:rsidRPr="00532246">
        <w:t>the accounting period that commenced on 1</w:t>
      </w:r>
      <w:r w:rsidR="00532246">
        <w:t> </w:t>
      </w:r>
      <w:r w:rsidRPr="00532246">
        <w:t>July 2002 is taken under this section to end on 30</w:t>
      </w:r>
      <w:r w:rsidR="00532246">
        <w:t> </w:t>
      </w:r>
      <w:r w:rsidRPr="00532246">
        <w:t>September 2002, and a second accounting period commences on 1</w:t>
      </w:r>
      <w:r w:rsidR="00532246">
        <w:t> </w:t>
      </w:r>
      <w:r w:rsidRPr="00532246">
        <w:t>October 2002. The second accounting period is scheduled to end on 30</w:t>
      </w:r>
      <w:r w:rsidR="00532246">
        <w:t> </w:t>
      </w:r>
      <w:r w:rsidRPr="00532246">
        <w:t>June 2003.</w:t>
      </w:r>
    </w:p>
    <w:p w:rsidR="004841BA" w:rsidRPr="00532246" w:rsidRDefault="004841BA" w:rsidP="004841BA">
      <w:pPr>
        <w:pStyle w:val="notetext"/>
      </w:pPr>
      <w:r w:rsidRPr="00532246">
        <w:tab/>
      </w:r>
      <w:r w:rsidRPr="00532246">
        <w:rPr>
          <w:i/>
        </w:rPr>
        <w:t>The effect of ceasing to be a VCLP</w:t>
      </w:r>
      <w:r w:rsidR="007457E7" w:rsidRPr="00532246">
        <w:rPr>
          <w:i/>
        </w:rPr>
        <w:t>, an ESVCLP</w:t>
      </w:r>
      <w:r w:rsidRPr="00532246">
        <w:rPr>
          <w:i/>
        </w:rPr>
        <w:t>:</w:t>
      </w:r>
      <w:r w:rsidRPr="00532246">
        <w:t xml:space="preserve"> the second accounting period is now taken under this section to end on 31</w:t>
      </w:r>
      <w:r w:rsidR="00532246">
        <w:t> </w:t>
      </w:r>
      <w:r w:rsidRPr="00532246">
        <w:t>March 2003, and a third accounting period commences on 1</w:t>
      </w:r>
      <w:r w:rsidR="00532246">
        <w:t> </w:t>
      </w:r>
      <w:r w:rsidRPr="00532246">
        <w:t>April 2003. The third accounting period is to end on 30</w:t>
      </w:r>
      <w:r w:rsidR="00532246">
        <w:t> </w:t>
      </w:r>
      <w:r w:rsidRPr="00532246">
        <w:t>June 2003.</w:t>
      </w:r>
    </w:p>
    <w:p w:rsidR="004841BA" w:rsidRPr="00532246" w:rsidRDefault="004841BA" w:rsidP="004841BA">
      <w:pPr>
        <w:pStyle w:val="subsection"/>
      </w:pPr>
      <w:r w:rsidRPr="00532246">
        <w:tab/>
        <w:t>(2)</w:t>
      </w:r>
      <w:r w:rsidRPr="00532246">
        <w:tab/>
        <w:t>This section does not apply in relation to a partnership becoming, or ceasing to be, a VCLP</w:t>
      </w:r>
      <w:r w:rsidR="002725D9" w:rsidRPr="00532246">
        <w:t>, an ESVCLP</w:t>
      </w:r>
      <w:r w:rsidRPr="00532246">
        <w:t>, an AFOF or a VCMP on the day on which an accounting period commences.</w:t>
      </w:r>
    </w:p>
    <w:p w:rsidR="004841BA" w:rsidRPr="00532246" w:rsidRDefault="004841BA" w:rsidP="004841BA">
      <w:pPr>
        <w:pStyle w:val="ActHead5"/>
      </w:pPr>
      <w:bookmarkStart w:id="21" w:name="_Toc432581417"/>
      <w:r w:rsidRPr="00532246">
        <w:rPr>
          <w:rStyle w:val="CharSectno"/>
        </w:rPr>
        <w:t>21</w:t>
      </w:r>
      <w:r w:rsidRPr="00532246">
        <w:t xml:space="preserve">  Where consideration not in cash</w:t>
      </w:r>
      <w:bookmarkEnd w:id="21"/>
    </w:p>
    <w:p w:rsidR="004841BA" w:rsidRPr="00532246" w:rsidRDefault="004841BA" w:rsidP="004841BA">
      <w:pPr>
        <w:pStyle w:val="subsection"/>
      </w:pPr>
      <w:r w:rsidRPr="00532246">
        <w:tab/>
        <w:t>(1)</w:t>
      </w:r>
      <w:r w:rsidRPr="00532246">
        <w:tab/>
        <w:t>Where, upon any transaction, any consideration is paid or given otherwise than in cash, the money value of that consideration shall, for the purposes of this Act, be deemed to have been paid or given.</w:t>
      </w:r>
    </w:p>
    <w:p w:rsidR="004841BA" w:rsidRPr="00532246" w:rsidRDefault="004841BA" w:rsidP="004841BA">
      <w:pPr>
        <w:pStyle w:val="subsection"/>
      </w:pPr>
      <w:r w:rsidRPr="00532246">
        <w:tab/>
        <w:t>(2)</w:t>
      </w:r>
      <w:r w:rsidRPr="00532246">
        <w:tab/>
        <w:t>This section has effect subject to section</w:t>
      </w:r>
      <w:r w:rsidR="00532246">
        <w:t> </w:t>
      </w:r>
      <w:r w:rsidRPr="00532246">
        <w:t>21A.</w:t>
      </w:r>
    </w:p>
    <w:p w:rsidR="004841BA" w:rsidRPr="00532246" w:rsidRDefault="004841BA" w:rsidP="004841BA">
      <w:pPr>
        <w:pStyle w:val="ActHead5"/>
      </w:pPr>
      <w:bookmarkStart w:id="22" w:name="_Toc432581418"/>
      <w:r w:rsidRPr="00532246">
        <w:rPr>
          <w:rStyle w:val="CharSectno"/>
        </w:rPr>
        <w:t>21A</w:t>
      </w:r>
      <w:r w:rsidRPr="00532246">
        <w:t xml:space="preserve">  Non</w:t>
      </w:r>
      <w:r w:rsidR="00532246">
        <w:noBreakHyphen/>
      </w:r>
      <w:r w:rsidRPr="00532246">
        <w:t>cash business benefits</w:t>
      </w:r>
      <w:bookmarkEnd w:id="22"/>
    </w:p>
    <w:p w:rsidR="004841BA" w:rsidRPr="00532246" w:rsidRDefault="004841BA" w:rsidP="004841BA">
      <w:pPr>
        <w:pStyle w:val="subsection"/>
      </w:pPr>
      <w:r w:rsidRPr="00532246">
        <w:tab/>
        <w:t>(1)</w:t>
      </w:r>
      <w:r w:rsidRPr="00532246">
        <w:tab/>
        <w:t>For the purposes of this Act, in determining the income derived by a taxpayer, a non</w:t>
      </w:r>
      <w:r w:rsidR="00532246">
        <w:noBreakHyphen/>
      </w:r>
      <w:r w:rsidRPr="00532246">
        <w:t>cash business benefit that is not convertible to cash shall be treated as if it were convertible to cash.</w:t>
      </w:r>
    </w:p>
    <w:p w:rsidR="004841BA" w:rsidRPr="00532246" w:rsidRDefault="004841BA" w:rsidP="004841BA">
      <w:pPr>
        <w:pStyle w:val="subsection"/>
      </w:pPr>
      <w:r w:rsidRPr="00532246">
        <w:tab/>
        <w:t>(2)</w:t>
      </w:r>
      <w:r w:rsidRPr="00532246">
        <w:tab/>
        <w:t>For the purposes of this Act, if a non</w:t>
      </w:r>
      <w:r w:rsidR="00532246">
        <w:noBreakHyphen/>
      </w:r>
      <w:r w:rsidRPr="00532246">
        <w:t>cash business benefit (whether or not convertible to cash) is income derived by a taxpayer:</w:t>
      </w:r>
    </w:p>
    <w:p w:rsidR="004841BA" w:rsidRPr="00532246" w:rsidRDefault="004841BA" w:rsidP="004841BA">
      <w:pPr>
        <w:pStyle w:val="paragraph"/>
      </w:pPr>
      <w:r w:rsidRPr="00532246">
        <w:tab/>
        <w:t>(a)</w:t>
      </w:r>
      <w:r w:rsidRPr="00532246">
        <w:tab/>
        <w:t>the benefit shall be brought into account at its arm’s length value reduced by the recipient’s contribution (if any); and</w:t>
      </w:r>
    </w:p>
    <w:p w:rsidR="004841BA" w:rsidRPr="00532246" w:rsidRDefault="004841BA" w:rsidP="004841BA">
      <w:pPr>
        <w:pStyle w:val="paragraph"/>
      </w:pPr>
      <w:r w:rsidRPr="00532246">
        <w:tab/>
        <w:t>(b)</w:t>
      </w:r>
      <w:r w:rsidRPr="00532246">
        <w:tab/>
        <w:t>if the benefit is not convertible to cash—in determining the arm’s length value of the benefit, any conditions that would prevent or restrict the conversion of the benefit to cash shall be disregarded.</w:t>
      </w:r>
    </w:p>
    <w:p w:rsidR="004841BA" w:rsidRPr="00532246" w:rsidRDefault="004841BA" w:rsidP="004841BA">
      <w:pPr>
        <w:pStyle w:val="subsection"/>
      </w:pPr>
      <w:r w:rsidRPr="00532246">
        <w:tab/>
        <w:t>(3)</w:t>
      </w:r>
      <w:r w:rsidRPr="00532246">
        <w:tab/>
        <w:t>Where:</w:t>
      </w:r>
    </w:p>
    <w:p w:rsidR="004841BA" w:rsidRPr="00532246" w:rsidRDefault="004841BA" w:rsidP="004841BA">
      <w:pPr>
        <w:pStyle w:val="paragraph"/>
      </w:pPr>
      <w:r w:rsidRPr="00532246">
        <w:tab/>
        <w:t>(a)</w:t>
      </w:r>
      <w:r w:rsidRPr="00532246">
        <w:tab/>
        <w:t>a non</w:t>
      </w:r>
      <w:r w:rsidR="00532246">
        <w:noBreakHyphen/>
      </w:r>
      <w:r w:rsidRPr="00532246">
        <w:t>cash business benefit is income derived by a taxpayer in a year of income; and</w:t>
      </w:r>
    </w:p>
    <w:p w:rsidR="004841BA" w:rsidRPr="00532246" w:rsidRDefault="004841BA" w:rsidP="004841BA">
      <w:pPr>
        <w:pStyle w:val="paragraph"/>
      </w:pPr>
      <w:r w:rsidRPr="00532246">
        <w:tab/>
        <w:t>(b)</w:t>
      </w:r>
      <w:r w:rsidRPr="00532246">
        <w:tab/>
        <w:t>if the taxpayer had, at the time the benefit was provided, incurred and paid unreimbursed expenditure in respect of the provision of the benefit equal to the amount of the arm’s length value of the benefit—a once</w:t>
      </w:r>
      <w:r w:rsidR="00532246">
        <w:noBreakHyphen/>
      </w:r>
      <w:r w:rsidRPr="00532246">
        <w:t>only deduction would, or would but for section</w:t>
      </w:r>
      <w:r w:rsidR="00532246">
        <w:t> </w:t>
      </w:r>
      <w:r w:rsidRPr="00532246">
        <w:t>82A, and Subdivisions F, GA and G of Division</w:t>
      </w:r>
      <w:r w:rsidR="00532246">
        <w:t> </w:t>
      </w:r>
      <w:r w:rsidRPr="00532246">
        <w:t>3 of this Part, of this Act, and Divisions</w:t>
      </w:r>
      <w:r w:rsidR="00532246">
        <w:t> </w:t>
      </w:r>
      <w:r w:rsidRPr="00532246">
        <w:t xml:space="preserve">28 and 900 of the </w:t>
      </w:r>
      <w:r w:rsidRPr="00532246">
        <w:rPr>
          <w:i/>
        </w:rPr>
        <w:t>Income Tax Assessment Act 1997</w:t>
      </w:r>
      <w:r w:rsidRPr="00532246">
        <w:t xml:space="preserve">, have been allowable to the taxpayer in respect of a percentage (in this subsection called the </w:t>
      </w:r>
      <w:r w:rsidRPr="00532246">
        <w:rPr>
          <w:b/>
          <w:i/>
        </w:rPr>
        <w:t>deductible percentage</w:t>
      </w:r>
      <w:r w:rsidRPr="00532246">
        <w:t>) of the expenditure;</w:t>
      </w:r>
    </w:p>
    <w:p w:rsidR="004841BA" w:rsidRPr="00532246" w:rsidRDefault="004841BA" w:rsidP="004841BA">
      <w:pPr>
        <w:pStyle w:val="subsection2"/>
      </w:pPr>
      <w:r w:rsidRPr="00532246">
        <w:t xml:space="preserve">the amount that, apart from this subsection, would be applicable under </w:t>
      </w:r>
      <w:r w:rsidR="00532246">
        <w:t>subsection (</w:t>
      </w:r>
      <w:r w:rsidRPr="00532246">
        <w:t>2) of this section in respect of the benefit shall be reduced by the deductible percentage.</w:t>
      </w:r>
    </w:p>
    <w:p w:rsidR="004841BA" w:rsidRPr="00532246" w:rsidRDefault="004841BA" w:rsidP="004841BA">
      <w:pPr>
        <w:pStyle w:val="subsection"/>
      </w:pPr>
      <w:r w:rsidRPr="00532246">
        <w:tab/>
        <w:t>(4)</w:t>
      </w:r>
      <w:r w:rsidRPr="00532246">
        <w:tab/>
        <w:t>Where:</w:t>
      </w:r>
    </w:p>
    <w:p w:rsidR="004841BA" w:rsidRPr="00532246" w:rsidRDefault="004841BA" w:rsidP="004841BA">
      <w:pPr>
        <w:pStyle w:val="paragraph"/>
      </w:pPr>
      <w:r w:rsidRPr="00532246">
        <w:tab/>
        <w:t>(a)</w:t>
      </w:r>
      <w:r w:rsidRPr="00532246">
        <w:tab/>
        <w:t>a non</w:t>
      </w:r>
      <w:r w:rsidR="00532246">
        <w:noBreakHyphen/>
      </w:r>
      <w:r w:rsidRPr="00532246">
        <w:t>cash business benefit is income derived by a taxpayer in a year of income; and</w:t>
      </w:r>
    </w:p>
    <w:p w:rsidR="004841BA" w:rsidRPr="00532246" w:rsidRDefault="004841BA" w:rsidP="004841BA">
      <w:pPr>
        <w:pStyle w:val="paragraph"/>
      </w:pPr>
      <w:r w:rsidRPr="00532246">
        <w:tab/>
        <w:t>(b)</w:t>
      </w:r>
      <w:r w:rsidRPr="00532246">
        <w:tab/>
        <w:t xml:space="preserve">a percentage (in this subsection called the </w:t>
      </w:r>
      <w:r w:rsidRPr="00532246">
        <w:rPr>
          <w:b/>
          <w:i/>
        </w:rPr>
        <w:t>non</w:t>
      </w:r>
      <w:r w:rsidR="00532246">
        <w:rPr>
          <w:b/>
          <w:i/>
        </w:rPr>
        <w:noBreakHyphen/>
      </w:r>
      <w:r w:rsidRPr="00532246">
        <w:rPr>
          <w:b/>
          <w:i/>
        </w:rPr>
        <w:t>deductible entertainment percentage</w:t>
      </w:r>
      <w:r w:rsidRPr="00532246">
        <w:t>) of any expenditure incurred by the provider in respect of the provision of the benefit is non</w:t>
      </w:r>
      <w:r w:rsidR="00532246">
        <w:noBreakHyphen/>
      </w:r>
      <w:r w:rsidRPr="00532246">
        <w:t>deductible entertainment expenditure;</w:t>
      </w:r>
    </w:p>
    <w:p w:rsidR="004841BA" w:rsidRPr="00532246" w:rsidRDefault="004841BA" w:rsidP="004841BA">
      <w:pPr>
        <w:pStyle w:val="subsection2"/>
      </w:pPr>
      <w:r w:rsidRPr="00532246">
        <w:t xml:space="preserve">the amount that, apart from this subsection, would be applicable under </w:t>
      </w:r>
      <w:r w:rsidR="00532246">
        <w:t>subsection (</w:t>
      </w:r>
      <w:r w:rsidRPr="00532246">
        <w:t>2) in respect of the benefit shall be reduced by the non</w:t>
      </w:r>
      <w:r w:rsidR="00532246">
        <w:noBreakHyphen/>
      </w:r>
      <w:r w:rsidRPr="00532246">
        <w:t>deductible entertainment percentage.</w:t>
      </w:r>
    </w:p>
    <w:p w:rsidR="004841BA" w:rsidRPr="00532246" w:rsidRDefault="004841BA" w:rsidP="004841BA">
      <w:pPr>
        <w:pStyle w:val="subsection"/>
      </w:pPr>
      <w:r w:rsidRPr="00532246">
        <w:tab/>
        <w:t>(5)</w:t>
      </w:r>
      <w:r w:rsidRPr="00532246">
        <w:tab/>
        <w:t>In this section:</w:t>
      </w:r>
    </w:p>
    <w:p w:rsidR="004841BA" w:rsidRPr="00532246" w:rsidRDefault="004841BA" w:rsidP="004841BA">
      <w:pPr>
        <w:pStyle w:val="Definition"/>
      </w:pPr>
      <w:r w:rsidRPr="00532246">
        <w:rPr>
          <w:b/>
          <w:i/>
        </w:rPr>
        <w:t>arm’s length value</w:t>
      </w:r>
      <w:r w:rsidRPr="00532246">
        <w:t>, in relation to a non</w:t>
      </w:r>
      <w:r w:rsidR="00532246">
        <w:noBreakHyphen/>
      </w:r>
      <w:r w:rsidRPr="00532246">
        <w:t>cash business benefit, means:</w:t>
      </w:r>
    </w:p>
    <w:p w:rsidR="004841BA" w:rsidRPr="00532246" w:rsidRDefault="004841BA" w:rsidP="004841BA">
      <w:pPr>
        <w:pStyle w:val="paragraph"/>
      </w:pPr>
      <w:r w:rsidRPr="00532246">
        <w:tab/>
        <w:t>(a)</w:t>
      </w:r>
      <w:r w:rsidRPr="00532246">
        <w:tab/>
        <w:t>the amount that the recipient could reasonably be expected to have been required to pay to obtain the benefit from the provider under a transaction where the parties to the transaction are dealing with each other at arm’s length in relation to the transaction; or</w:t>
      </w:r>
    </w:p>
    <w:p w:rsidR="004841BA" w:rsidRPr="00532246" w:rsidRDefault="004841BA" w:rsidP="004841BA">
      <w:pPr>
        <w:pStyle w:val="paragraph"/>
      </w:pPr>
      <w:r w:rsidRPr="00532246">
        <w:tab/>
        <w:t>(b)</w:t>
      </w:r>
      <w:r w:rsidRPr="00532246">
        <w:tab/>
        <w:t>if such an amount cannot be practically determined—such amount as the Commissioner considers reasonable.</w:t>
      </w:r>
    </w:p>
    <w:p w:rsidR="004841BA" w:rsidRPr="00532246" w:rsidRDefault="004841BA" w:rsidP="004841BA">
      <w:pPr>
        <w:pStyle w:val="Definition"/>
      </w:pPr>
      <w:r w:rsidRPr="00532246">
        <w:rPr>
          <w:b/>
          <w:i/>
        </w:rPr>
        <w:t>income derived by a taxpayer</w:t>
      </w:r>
      <w:r w:rsidRPr="00532246">
        <w:t xml:space="preserve"> means income derived by a taxpayer in carrying on a business for the purpose of gaining or producing assessable income.</w:t>
      </w:r>
    </w:p>
    <w:p w:rsidR="004841BA" w:rsidRPr="00532246" w:rsidRDefault="004841BA" w:rsidP="004841BA">
      <w:pPr>
        <w:pStyle w:val="Definition"/>
      </w:pPr>
      <w:r w:rsidRPr="00532246">
        <w:rPr>
          <w:b/>
          <w:i/>
        </w:rPr>
        <w:t>non</w:t>
      </w:r>
      <w:r w:rsidR="00532246">
        <w:rPr>
          <w:b/>
          <w:i/>
        </w:rPr>
        <w:noBreakHyphen/>
      </w:r>
      <w:r w:rsidRPr="00532246">
        <w:rPr>
          <w:b/>
          <w:i/>
        </w:rPr>
        <w:t>cash business benefit</w:t>
      </w:r>
      <w:r w:rsidRPr="00532246">
        <w:t xml:space="preserve"> means property or services provided after 31</w:t>
      </w:r>
      <w:r w:rsidR="00532246">
        <w:t> </w:t>
      </w:r>
      <w:r w:rsidRPr="00532246">
        <w:t>August 1988:</w:t>
      </w:r>
    </w:p>
    <w:p w:rsidR="004841BA" w:rsidRPr="00532246" w:rsidRDefault="004841BA" w:rsidP="004841BA">
      <w:pPr>
        <w:pStyle w:val="paragraph"/>
      </w:pPr>
      <w:r w:rsidRPr="00532246">
        <w:tab/>
        <w:t>(a)</w:t>
      </w:r>
      <w:r w:rsidRPr="00532246">
        <w:tab/>
        <w:t>wholly or partly in respect of a business relationship; or</w:t>
      </w:r>
    </w:p>
    <w:p w:rsidR="004841BA" w:rsidRPr="00532246" w:rsidRDefault="004841BA" w:rsidP="004841BA">
      <w:pPr>
        <w:pStyle w:val="paragraph"/>
      </w:pPr>
      <w:r w:rsidRPr="00532246">
        <w:tab/>
        <w:t>(b)</w:t>
      </w:r>
      <w:r w:rsidRPr="00532246">
        <w:tab/>
        <w:t>wholly or partly for or in relation directly or indirectly to a business relationship.</w:t>
      </w:r>
    </w:p>
    <w:p w:rsidR="004841BA" w:rsidRPr="00532246" w:rsidRDefault="004841BA" w:rsidP="004841BA">
      <w:pPr>
        <w:pStyle w:val="Definition"/>
      </w:pPr>
      <w:r w:rsidRPr="00532246">
        <w:rPr>
          <w:b/>
          <w:i/>
        </w:rPr>
        <w:t>non</w:t>
      </w:r>
      <w:r w:rsidR="00532246">
        <w:rPr>
          <w:b/>
          <w:i/>
        </w:rPr>
        <w:noBreakHyphen/>
      </w:r>
      <w:r w:rsidRPr="00532246">
        <w:rPr>
          <w:b/>
          <w:i/>
        </w:rPr>
        <w:t>deductible entertainment expenditure</w:t>
      </w:r>
      <w:r w:rsidRPr="00532246">
        <w:t xml:space="preserve"> means expenditure to the extent to which:</w:t>
      </w:r>
    </w:p>
    <w:p w:rsidR="004841BA" w:rsidRPr="00532246" w:rsidRDefault="004841BA" w:rsidP="004841BA">
      <w:pPr>
        <w:pStyle w:val="paragraph"/>
      </w:pPr>
      <w:r w:rsidRPr="00532246">
        <w:tab/>
        <w:t>(a)</w:t>
      </w:r>
      <w:r w:rsidRPr="00532246">
        <w:tab/>
        <w:t>section</w:t>
      </w:r>
      <w:r w:rsidR="00532246">
        <w:t> </w:t>
      </w:r>
      <w:r w:rsidRPr="00532246">
        <w:t>32</w:t>
      </w:r>
      <w:r w:rsidR="00532246">
        <w:noBreakHyphen/>
      </w:r>
      <w:r w:rsidRPr="00532246">
        <w:t xml:space="preserve">5 of the </w:t>
      </w:r>
      <w:r w:rsidRPr="00532246">
        <w:rPr>
          <w:i/>
        </w:rPr>
        <w:t>Income Tax Assessment Act 1997</w:t>
      </w:r>
      <w:r w:rsidRPr="00532246">
        <w:t xml:space="preserve"> applies to the expenditure; and</w:t>
      </w:r>
    </w:p>
    <w:p w:rsidR="004841BA" w:rsidRPr="00532246" w:rsidRDefault="004841BA" w:rsidP="004841BA">
      <w:pPr>
        <w:pStyle w:val="paragraph"/>
      </w:pPr>
      <w:r w:rsidRPr="00532246">
        <w:tab/>
        <w:t>(b)</w:t>
      </w:r>
      <w:r w:rsidRPr="00532246">
        <w:tab/>
        <w:t>but for that section, the expenditure would be deductible under section</w:t>
      </w:r>
      <w:r w:rsidR="00532246">
        <w:t> </w:t>
      </w:r>
      <w:r w:rsidRPr="00532246">
        <w:t>8</w:t>
      </w:r>
      <w:r w:rsidR="00532246">
        <w:noBreakHyphen/>
      </w:r>
      <w:r w:rsidRPr="00532246">
        <w:t xml:space="preserve">1 of the </w:t>
      </w:r>
      <w:r w:rsidRPr="00532246">
        <w:rPr>
          <w:i/>
        </w:rPr>
        <w:t>Income Tax Assessment Act 1997</w:t>
      </w:r>
      <w:r w:rsidRPr="00532246">
        <w:t>.</w:t>
      </w:r>
    </w:p>
    <w:p w:rsidR="004841BA" w:rsidRPr="00532246" w:rsidRDefault="004841BA" w:rsidP="004841BA">
      <w:pPr>
        <w:pStyle w:val="Definition"/>
      </w:pPr>
      <w:r w:rsidRPr="00532246">
        <w:rPr>
          <w:b/>
          <w:i/>
        </w:rPr>
        <w:t>provide</w:t>
      </w:r>
      <w:r w:rsidRPr="00532246">
        <w:t>:</w:t>
      </w:r>
    </w:p>
    <w:p w:rsidR="004841BA" w:rsidRPr="00532246" w:rsidRDefault="004841BA" w:rsidP="004841BA">
      <w:pPr>
        <w:pStyle w:val="paragraph"/>
      </w:pPr>
      <w:r w:rsidRPr="00532246">
        <w:tab/>
        <w:t>(a)</w:t>
      </w:r>
      <w:r w:rsidRPr="00532246">
        <w:tab/>
        <w:t>in relation to property—includes dispose of (whether by assignment, declaration of trust or otherwise); and</w:t>
      </w:r>
    </w:p>
    <w:p w:rsidR="004841BA" w:rsidRPr="00532246" w:rsidRDefault="004841BA" w:rsidP="004841BA">
      <w:pPr>
        <w:pStyle w:val="paragraph"/>
      </w:pPr>
      <w:r w:rsidRPr="00532246">
        <w:tab/>
        <w:t>(b)</w:t>
      </w:r>
      <w:r w:rsidRPr="00532246">
        <w:tab/>
        <w:t>in relation to services—includes allow, confer, give, grant or perform.</w:t>
      </w:r>
    </w:p>
    <w:p w:rsidR="004841BA" w:rsidRPr="00532246" w:rsidRDefault="004841BA" w:rsidP="004841BA">
      <w:pPr>
        <w:pStyle w:val="Definition"/>
      </w:pPr>
      <w:r w:rsidRPr="00532246">
        <w:rPr>
          <w:b/>
          <w:i/>
        </w:rPr>
        <w:t>recipient’s contribution</w:t>
      </w:r>
      <w:r w:rsidRPr="00532246">
        <w:t>, in relation to a non</w:t>
      </w:r>
      <w:r w:rsidR="00532246">
        <w:noBreakHyphen/>
      </w:r>
      <w:r w:rsidRPr="00532246">
        <w:t>cash business benefit, means the amount of any consideration paid to the provider by the recipient in respect of the provision of the benefit, reduced by the amount of any reimbursement paid to the recipient in respect of that consideration.</w:t>
      </w:r>
    </w:p>
    <w:p w:rsidR="004841BA" w:rsidRPr="00532246" w:rsidRDefault="004841BA" w:rsidP="004841BA">
      <w:pPr>
        <w:pStyle w:val="Definition"/>
      </w:pPr>
      <w:r w:rsidRPr="00532246">
        <w:rPr>
          <w:b/>
          <w:i/>
        </w:rPr>
        <w:t>services</w:t>
      </w:r>
      <w:r w:rsidRPr="00532246">
        <w:t xml:space="preserve"> includes any benefit, right (including a right in relation to, and an interest in, real or personal property), privilege or facility and, without limiting the generality of the foregoing, includes a right, benefit, privilege, service or facility that is, or is to be, provided under:</w:t>
      </w:r>
    </w:p>
    <w:p w:rsidR="004841BA" w:rsidRPr="00532246" w:rsidRDefault="004841BA" w:rsidP="004841BA">
      <w:pPr>
        <w:pStyle w:val="paragraph"/>
      </w:pPr>
      <w:r w:rsidRPr="00532246">
        <w:tab/>
        <w:t>(a)</w:t>
      </w:r>
      <w:r w:rsidRPr="00532246">
        <w:tab/>
        <w:t>an arrangement for or in relation to:</w:t>
      </w:r>
    </w:p>
    <w:p w:rsidR="004841BA" w:rsidRPr="00532246" w:rsidRDefault="004841BA" w:rsidP="004841BA">
      <w:pPr>
        <w:pStyle w:val="paragraphsub"/>
      </w:pPr>
      <w:r w:rsidRPr="00532246">
        <w:tab/>
        <w:t>(i)</w:t>
      </w:r>
      <w:r w:rsidRPr="00532246">
        <w:tab/>
        <w:t>the performance of work (including work of a professional nature), whether with or without the provision of property;</w:t>
      </w:r>
    </w:p>
    <w:p w:rsidR="004841BA" w:rsidRPr="00532246" w:rsidRDefault="004841BA" w:rsidP="004841BA">
      <w:pPr>
        <w:pStyle w:val="paragraphsub"/>
      </w:pPr>
      <w:r w:rsidRPr="00532246">
        <w:tab/>
        <w:t>(ii)</w:t>
      </w:r>
      <w:r w:rsidRPr="00532246">
        <w:tab/>
        <w:t>the provision of, or of the use of facilities for, entertainment, recreation or instruction; or</w:t>
      </w:r>
    </w:p>
    <w:p w:rsidR="004841BA" w:rsidRPr="00532246" w:rsidRDefault="004841BA" w:rsidP="004841BA">
      <w:pPr>
        <w:pStyle w:val="paragraphsub"/>
      </w:pPr>
      <w:r w:rsidRPr="00532246">
        <w:tab/>
        <w:t>(iii)</w:t>
      </w:r>
      <w:r w:rsidRPr="00532246">
        <w:tab/>
        <w:t>the conferring of rights, benefits or privileges for which remuneration is payable in the form of a royalty, tribute, levy or similar exaction;</w:t>
      </w:r>
    </w:p>
    <w:p w:rsidR="004841BA" w:rsidRPr="00532246" w:rsidRDefault="004841BA" w:rsidP="004841BA">
      <w:pPr>
        <w:pStyle w:val="paragraph"/>
      </w:pPr>
      <w:r w:rsidRPr="00532246">
        <w:tab/>
        <w:t>(b)</w:t>
      </w:r>
      <w:r w:rsidRPr="00532246">
        <w:tab/>
        <w:t>a contract of insurance; or</w:t>
      </w:r>
    </w:p>
    <w:p w:rsidR="004841BA" w:rsidRPr="00532246" w:rsidRDefault="004841BA" w:rsidP="004841BA">
      <w:pPr>
        <w:pStyle w:val="paragraph"/>
      </w:pPr>
      <w:r w:rsidRPr="00532246">
        <w:tab/>
        <w:t>(c)</w:t>
      </w:r>
      <w:r w:rsidRPr="00532246">
        <w:tab/>
        <w:t>an arrangement for or in relation to the lending of money.</w:t>
      </w:r>
    </w:p>
    <w:p w:rsidR="004841BA" w:rsidRPr="00532246" w:rsidRDefault="004841BA" w:rsidP="004841BA">
      <w:pPr>
        <w:pStyle w:val="subsection"/>
      </w:pPr>
      <w:r w:rsidRPr="00532246">
        <w:tab/>
        <w:t>(6)</w:t>
      </w:r>
      <w:r w:rsidRPr="00532246">
        <w:tab/>
        <w:t>Notwithstanding section</w:t>
      </w:r>
      <w:r w:rsidR="00532246">
        <w:t> </w:t>
      </w:r>
      <w:r w:rsidRPr="00532246">
        <w:t xml:space="preserve">21, the consideration referred to in the definition of </w:t>
      </w:r>
      <w:r w:rsidRPr="00532246">
        <w:rPr>
          <w:b/>
          <w:i/>
        </w:rPr>
        <w:t>recipient’s contribution</w:t>
      </w:r>
      <w:r w:rsidRPr="00532246">
        <w:t xml:space="preserve"> in </w:t>
      </w:r>
      <w:r w:rsidR="00532246">
        <w:t>subsection (</w:t>
      </w:r>
      <w:r w:rsidRPr="00532246">
        <w:t>5) of this section is consideration in money.</w:t>
      </w:r>
    </w:p>
    <w:p w:rsidR="007279C9" w:rsidRPr="00532246" w:rsidRDefault="007279C9" w:rsidP="007279C9">
      <w:pPr>
        <w:pStyle w:val="subsection"/>
      </w:pPr>
      <w:r w:rsidRPr="00532246">
        <w:tab/>
        <w:t>(7)</w:t>
      </w:r>
      <w:r w:rsidRPr="00532246">
        <w:tab/>
        <w:t xml:space="preserve">This section does not apply to an ESS interest (within the meaning of the </w:t>
      </w:r>
      <w:r w:rsidRPr="00532246">
        <w:rPr>
          <w:i/>
        </w:rPr>
        <w:t>Income Tax Assessment Act 1997</w:t>
      </w:r>
      <w:r w:rsidRPr="00532246">
        <w:t>) to which Subdivision</w:t>
      </w:r>
      <w:r w:rsidR="00532246">
        <w:t> </w:t>
      </w:r>
      <w:r w:rsidRPr="00532246">
        <w:t>83A</w:t>
      </w:r>
      <w:r w:rsidR="00532246">
        <w:noBreakHyphen/>
      </w:r>
      <w:r w:rsidRPr="00532246">
        <w:t>B or 83A</w:t>
      </w:r>
      <w:r w:rsidR="00532246">
        <w:noBreakHyphen/>
      </w:r>
      <w:r w:rsidRPr="00532246">
        <w:t>C of that Act (about employee share schemes) applies.</w:t>
      </w:r>
    </w:p>
    <w:p w:rsidR="004841BA" w:rsidRPr="00532246" w:rsidRDefault="004841BA" w:rsidP="004841BA">
      <w:pPr>
        <w:pStyle w:val="ActHead5"/>
      </w:pPr>
      <w:bookmarkStart w:id="23" w:name="_Toc432581419"/>
      <w:r w:rsidRPr="00532246">
        <w:rPr>
          <w:rStyle w:val="CharSectno"/>
        </w:rPr>
        <w:t>23AA</w:t>
      </w:r>
      <w:r w:rsidRPr="00532246">
        <w:t xml:space="preserve">  Income of persons connected with certain projects of </w:t>
      </w:r>
      <w:smartTag w:uri="urn:schemas-microsoft-com:office:smarttags" w:element="country-region">
        <w:smartTag w:uri="urn:schemas-microsoft-com:office:smarttags" w:element="place">
          <w:r w:rsidRPr="00532246">
            <w:t>United States</w:t>
          </w:r>
        </w:smartTag>
      </w:smartTag>
      <w:r w:rsidRPr="00532246">
        <w:t xml:space="preserve"> Government</w:t>
      </w:r>
      <w:bookmarkEnd w:id="23"/>
    </w:p>
    <w:p w:rsidR="004841BA" w:rsidRPr="00532246" w:rsidRDefault="004841BA" w:rsidP="004841BA">
      <w:pPr>
        <w:pStyle w:val="subsection"/>
      </w:pPr>
      <w:r w:rsidRPr="00532246">
        <w:tab/>
        <w:t>(1)</w:t>
      </w:r>
      <w:r w:rsidRPr="00532246">
        <w:tab/>
        <w:t>In this section, unless the contrary intention appears:</w:t>
      </w:r>
    </w:p>
    <w:p w:rsidR="004841BA" w:rsidRPr="00532246" w:rsidRDefault="004841BA" w:rsidP="004841BA">
      <w:pPr>
        <w:pStyle w:val="Definition"/>
      </w:pPr>
      <w:r w:rsidRPr="00532246">
        <w:rPr>
          <w:b/>
          <w:i/>
        </w:rPr>
        <w:t>approved project</w:t>
      </w:r>
      <w:r w:rsidRPr="00532246">
        <w:t xml:space="preserve"> means the establishment, maintenance or operation of the </w:t>
      </w:r>
      <w:smartTag w:uri="urn:schemas-microsoft-com:office:smarttags" w:element="place">
        <w:smartTag w:uri="urn:schemas-microsoft-com:office:smarttags" w:element="PlaceName">
          <w:r w:rsidRPr="00532246">
            <w:t>North West</w:t>
          </w:r>
        </w:smartTag>
        <w:r w:rsidRPr="00532246">
          <w:t xml:space="preserve"> </w:t>
        </w:r>
        <w:smartTag w:uri="urn:schemas-microsoft-com:office:smarttags" w:element="PlaceType">
          <w:r w:rsidRPr="00532246">
            <w:t>Cape</w:t>
          </w:r>
        </w:smartTag>
      </w:smartTag>
      <w:r w:rsidRPr="00532246">
        <w:t xml:space="preserve"> naval communication station, of the Joint Defence Space Research Facility, of the </w:t>
      </w:r>
      <w:smartTag w:uri="urn:schemas-microsoft-com:office:smarttags" w:element="City">
        <w:smartTag w:uri="urn:schemas-microsoft-com:office:smarttags" w:element="place">
          <w:r w:rsidRPr="00532246">
            <w:t>Sparta</w:t>
          </w:r>
        </w:smartTag>
      </w:smartTag>
      <w:r w:rsidRPr="00532246">
        <w:t xml:space="preserve"> project</w:t>
      </w:r>
      <w:r w:rsidR="007E1B29" w:rsidRPr="00532246">
        <w:t>, of the Joint Defence Space Communications Station or of a Force Posture Initiative</w:t>
      </w:r>
      <w:r w:rsidRPr="00532246">
        <w:t>.</w:t>
      </w:r>
    </w:p>
    <w:p w:rsidR="004841BA" w:rsidRPr="00532246" w:rsidRDefault="004841BA" w:rsidP="004841BA">
      <w:pPr>
        <w:pStyle w:val="Definition"/>
      </w:pPr>
      <w:r w:rsidRPr="00532246">
        <w:rPr>
          <w:b/>
          <w:i/>
        </w:rPr>
        <w:t>civilian accompanying the United States Forces</w:t>
      </w:r>
      <w:r w:rsidRPr="00532246">
        <w:t xml:space="preserve"> means a person (not being a member of the United States Forces, an Australian citizen or a person ordinarily resident in Australia) who:</w:t>
      </w:r>
    </w:p>
    <w:p w:rsidR="004841BA" w:rsidRPr="00532246" w:rsidRDefault="004841BA" w:rsidP="004841BA">
      <w:pPr>
        <w:pStyle w:val="paragraph"/>
      </w:pPr>
      <w:r w:rsidRPr="00532246">
        <w:tab/>
        <w:t>(a)</w:t>
      </w:r>
      <w:r w:rsidRPr="00532246">
        <w:tab/>
        <w:t>is an employee:</w:t>
      </w:r>
    </w:p>
    <w:p w:rsidR="004841BA" w:rsidRPr="00532246" w:rsidRDefault="004841BA" w:rsidP="004841BA">
      <w:pPr>
        <w:pStyle w:val="paragraphsub"/>
      </w:pPr>
      <w:r w:rsidRPr="00532246">
        <w:tab/>
        <w:t>(i)</w:t>
      </w:r>
      <w:r w:rsidRPr="00532246">
        <w:tab/>
        <w:t xml:space="preserve">of the </w:t>
      </w:r>
      <w:smartTag w:uri="urn:schemas-microsoft-com:office:smarttags" w:element="country-region">
        <w:smartTag w:uri="urn:schemas-microsoft-com:office:smarttags" w:element="place">
          <w:r w:rsidRPr="00532246">
            <w:t>United States</w:t>
          </w:r>
        </w:smartTag>
      </w:smartTag>
      <w:r w:rsidRPr="00532246">
        <w:t xml:space="preserve"> Forces; or</w:t>
      </w:r>
    </w:p>
    <w:p w:rsidR="004841BA" w:rsidRPr="00532246" w:rsidRDefault="004841BA" w:rsidP="004841BA">
      <w:pPr>
        <w:pStyle w:val="paragraphsub"/>
      </w:pPr>
      <w:r w:rsidRPr="00532246">
        <w:tab/>
        <w:t>(ii)</w:t>
      </w:r>
      <w:r w:rsidRPr="00532246">
        <w:tab/>
        <w:t>of, or of a body conducting, a club or other facility established for the benefit or welfare of members of the United States Forces or of persons accompanying those Forces and which is recognized by the Government of the United States of America as a non</w:t>
      </w:r>
      <w:r w:rsidR="00532246">
        <w:noBreakHyphen/>
      </w:r>
      <w:r w:rsidRPr="00532246">
        <w:t>appropriated fund activity; or</w:t>
      </w:r>
    </w:p>
    <w:p w:rsidR="004841BA" w:rsidRPr="00532246" w:rsidRDefault="004841BA" w:rsidP="004841BA">
      <w:pPr>
        <w:pStyle w:val="paragraph"/>
      </w:pPr>
      <w:r w:rsidRPr="00532246">
        <w:tab/>
        <w:t>(b)</w:t>
      </w:r>
      <w:r w:rsidRPr="00532246">
        <w:tab/>
        <w:t xml:space="preserve">is serving with an organization that, with the approval of the Government of the Commonwealth, accompanies the United States Forces in </w:t>
      </w:r>
      <w:smartTag w:uri="urn:schemas-microsoft-com:office:smarttags" w:element="country-region">
        <w:smartTag w:uri="urn:schemas-microsoft-com:office:smarttags" w:element="place">
          <w:r w:rsidRPr="00532246">
            <w:t>Australia</w:t>
          </w:r>
        </w:smartTag>
      </w:smartTag>
      <w:r w:rsidRPr="00532246">
        <w:t>.</w:t>
      </w:r>
    </w:p>
    <w:p w:rsidR="004841BA" w:rsidRPr="00532246" w:rsidRDefault="004841BA" w:rsidP="004841BA">
      <w:pPr>
        <w:pStyle w:val="Definition"/>
      </w:pPr>
      <w:r w:rsidRPr="00532246">
        <w:rPr>
          <w:b/>
          <w:i/>
        </w:rPr>
        <w:t>dependant</w:t>
      </w:r>
      <w:r w:rsidRPr="00532246">
        <w:t>, in relation to a person, means:</w:t>
      </w:r>
    </w:p>
    <w:p w:rsidR="004841BA" w:rsidRPr="00532246" w:rsidRDefault="004841BA" w:rsidP="004841BA">
      <w:pPr>
        <w:pStyle w:val="paragraph"/>
      </w:pPr>
      <w:r w:rsidRPr="00532246">
        <w:tab/>
        <w:t>(a)</w:t>
      </w:r>
      <w:r w:rsidRPr="00532246">
        <w:tab/>
        <w:t>the spouse of that person; or</w:t>
      </w:r>
    </w:p>
    <w:p w:rsidR="004841BA" w:rsidRPr="00532246" w:rsidRDefault="004841BA" w:rsidP="004841BA">
      <w:pPr>
        <w:pStyle w:val="paragraph"/>
        <w:keepNext/>
      </w:pPr>
      <w:r w:rsidRPr="00532246">
        <w:tab/>
        <w:t>(b)</w:t>
      </w:r>
      <w:r w:rsidRPr="00532246">
        <w:tab/>
        <w:t>a relative, other than the spouse, of that person who is wholly or mainly dependent for support on that person;</w:t>
      </w:r>
    </w:p>
    <w:p w:rsidR="004841BA" w:rsidRPr="00532246" w:rsidRDefault="004841BA" w:rsidP="004841BA">
      <w:pPr>
        <w:pStyle w:val="subsection2"/>
      </w:pPr>
      <w:r w:rsidRPr="00532246">
        <w:t xml:space="preserve">but, in the case of a person who, immediately before becoming such a spouse or relative, was ordinarily resident in </w:t>
      </w:r>
      <w:smartTag w:uri="urn:schemas-microsoft-com:office:smarttags" w:element="country-region">
        <w:smartTag w:uri="urn:schemas-microsoft-com:office:smarttags" w:element="place">
          <w:r w:rsidRPr="00532246">
            <w:t>Australia</w:t>
          </w:r>
        </w:smartTag>
      </w:smartTag>
      <w:r w:rsidRPr="00532246">
        <w:t xml:space="preserve">, does not include that person so long as that person continues to be ordinarily resident in </w:t>
      </w:r>
      <w:smartTag w:uri="urn:schemas-microsoft-com:office:smarttags" w:element="country-region">
        <w:smartTag w:uri="urn:schemas-microsoft-com:office:smarttags" w:element="place">
          <w:r w:rsidRPr="00532246">
            <w:t>Australia</w:t>
          </w:r>
        </w:smartTag>
      </w:smartTag>
      <w:r w:rsidRPr="00532246">
        <w:t>.</w:t>
      </w:r>
    </w:p>
    <w:p w:rsidR="007E1B29" w:rsidRPr="00532246" w:rsidRDefault="007E1B29" w:rsidP="007E1B29">
      <w:pPr>
        <w:pStyle w:val="Definition"/>
      </w:pPr>
      <w:r w:rsidRPr="00532246">
        <w:rPr>
          <w:b/>
          <w:i/>
        </w:rPr>
        <w:t>Force Posture Agreement</w:t>
      </w:r>
      <w:r w:rsidRPr="00532246">
        <w:t xml:space="preserve"> means the Force Posture Agreement between the Government of Australia and the Government of the United States of America done at Sydney on 12</w:t>
      </w:r>
      <w:r w:rsidR="00532246">
        <w:t> </w:t>
      </w:r>
      <w:r w:rsidRPr="00532246">
        <w:t>August 2014, as amended and in force for Australia from time to time.</w:t>
      </w:r>
    </w:p>
    <w:p w:rsidR="007E1B29" w:rsidRPr="00532246" w:rsidRDefault="007E1B29" w:rsidP="007E1B29">
      <w:pPr>
        <w:pStyle w:val="notetext"/>
      </w:pPr>
      <w:r w:rsidRPr="00532246">
        <w:t>Note:</w:t>
      </w:r>
      <w:r w:rsidRPr="00532246">
        <w:tab/>
        <w:t>The Treaty could in 2014 be viewed in the Australian Treaties Library on the AustLII website (http://www.austlii.edu.au).</w:t>
      </w:r>
    </w:p>
    <w:p w:rsidR="007E1B29" w:rsidRPr="00532246" w:rsidRDefault="007E1B29" w:rsidP="007E1B29">
      <w:pPr>
        <w:pStyle w:val="Definition"/>
      </w:pPr>
      <w:r w:rsidRPr="00532246">
        <w:rPr>
          <w:b/>
          <w:i/>
        </w:rPr>
        <w:t>Force Posture Initiative</w:t>
      </w:r>
      <w:r w:rsidRPr="00532246">
        <w:t xml:space="preserve"> has the same meaning as in the Force Posture Agreement.</w:t>
      </w:r>
    </w:p>
    <w:p w:rsidR="007E1B29" w:rsidRPr="00532246" w:rsidRDefault="007E1B29" w:rsidP="007E1B29">
      <w:pPr>
        <w:pStyle w:val="notetext"/>
      </w:pPr>
      <w:r w:rsidRPr="00532246">
        <w:t>Note:</w:t>
      </w:r>
      <w:r w:rsidRPr="00532246">
        <w:tab/>
        <w:t>As well as some announced initiatives, this includes future initiatives that Australia and the United States mutually decide to be Force Posture Initiatives for the purposes of that Agreement.</w:t>
      </w:r>
    </w:p>
    <w:p w:rsidR="004841BA" w:rsidRPr="00532246" w:rsidRDefault="004841BA" w:rsidP="004841BA">
      <w:pPr>
        <w:pStyle w:val="Definition"/>
      </w:pPr>
      <w:r w:rsidRPr="00532246">
        <w:rPr>
          <w:b/>
          <w:i/>
        </w:rPr>
        <w:t>foreign contractor</w:t>
      </w:r>
      <w:r w:rsidRPr="00532246">
        <w:t xml:space="preserve"> means a person who is a party to a prescribed contract and is not:</w:t>
      </w:r>
    </w:p>
    <w:p w:rsidR="004841BA" w:rsidRPr="00532246" w:rsidRDefault="004841BA" w:rsidP="004841BA">
      <w:pPr>
        <w:pStyle w:val="paragraph"/>
      </w:pPr>
      <w:r w:rsidRPr="00532246">
        <w:tab/>
        <w:t>(a)</w:t>
      </w:r>
      <w:r w:rsidRPr="00532246">
        <w:tab/>
        <w:t xml:space="preserve">a company incorporated in </w:t>
      </w:r>
      <w:smartTag w:uri="urn:schemas-microsoft-com:office:smarttags" w:element="country-region">
        <w:smartTag w:uri="urn:schemas-microsoft-com:office:smarttags" w:element="place">
          <w:r w:rsidRPr="00532246">
            <w:t>Australia</w:t>
          </w:r>
        </w:smartTag>
      </w:smartTag>
      <w:r w:rsidRPr="00532246">
        <w:t>;</w:t>
      </w:r>
    </w:p>
    <w:p w:rsidR="004841BA" w:rsidRPr="00532246" w:rsidRDefault="004841BA" w:rsidP="004841BA">
      <w:pPr>
        <w:pStyle w:val="paragraph"/>
      </w:pPr>
      <w:r w:rsidRPr="00532246">
        <w:tab/>
        <w:t>(b)</w:t>
      </w:r>
      <w:r w:rsidRPr="00532246">
        <w:tab/>
        <w:t>an Australian citizen; or</w:t>
      </w:r>
    </w:p>
    <w:p w:rsidR="004841BA" w:rsidRPr="00532246" w:rsidRDefault="004841BA" w:rsidP="004841BA">
      <w:pPr>
        <w:pStyle w:val="paragraph"/>
      </w:pPr>
      <w:r w:rsidRPr="00532246">
        <w:tab/>
        <w:t>(c)</w:t>
      </w:r>
      <w:r w:rsidRPr="00532246">
        <w:tab/>
        <w:t xml:space="preserve">a person, other than a company, who is ordinarily resident in </w:t>
      </w:r>
      <w:smartTag w:uri="urn:schemas-microsoft-com:office:smarttags" w:element="country-region">
        <w:smartTag w:uri="urn:schemas-microsoft-com:office:smarttags" w:element="place">
          <w:r w:rsidRPr="00532246">
            <w:t>Australia</w:t>
          </w:r>
        </w:smartTag>
      </w:smartTag>
      <w:r w:rsidRPr="00532246">
        <w:t>.</w:t>
      </w:r>
    </w:p>
    <w:p w:rsidR="004841BA" w:rsidRPr="00532246" w:rsidRDefault="004841BA" w:rsidP="004841BA">
      <w:pPr>
        <w:pStyle w:val="Definition"/>
      </w:pPr>
      <w:r w:rsidRPr="00532246">
        <w:rPr>
          <w:b/>
          <w:i/>
        </w:rPr>
        <w:t>foreign employee</w:t>
      </w:r>
      <w:r w:rsidRPr="00532246">
        <w:t xml:space="preserve"> means a person who:</w:t>
      </w:r>
    </w:p>
    <w:p w:rsidR="004841BA" w:rsidRPr="00532246" w:rsidRDefault="004841BA" w:rsidP="004841BA">
      <w:pPr>
        <w:pStyle w:val="paragraph"/>
      </w:pPr>
      <w:r w:rsidRPr="00532246">
        <w:tab/>
        <w:t>(a)</w:t>
      </w:r>
      <w:r w:rsidRPr="00532246">
        <w:tab/>
        <w:t>is an employee of a foreign contractor; or</w:t>
      </w:r>
    </w:p>
    <w:p w:rsidR="004841BA" w:rsidRPr="00532246" w:rsidRDefault="004841BA" w:rsidP="004841BA">
      <w:pPr>
        <w:pStyle w:val="paragraph"/>
      </w:pPr>
      <w:r w:rsidRPr="00532246">
        <w:tab/>
        <w:t>(b)</w:t>
      </w:r>
      <w:r w:rsidRPr="00532246">
        <w:tab/>
        <w:t>is a director of a company that is a foreign contractor;</w:t>
      </w:r>
    </w:p>
    <w:p w:rsidR="004841BA" w:rsidRPr="00532246" w:rsidRDefault="004841BA" w:rsidP="004841BA">
      <w:pPr>
        <w:pStyle w:val="subsection2"/>
      </w:pPr>
      <w:r w:rsidRPr="00532246">
        <w:t xml:space="preserve">and is not an Australian citizen or ordinarily resident in </w:t>
      </w:r>
      <w:smartTag w:uri="urn:schemas-microsoft-com:office:smarttags" w:element="country-region">
        <w:smartTag w:uri="urn:schemas-microsoft-com:office:smarttags" w:element="place">
          <w:r w:rsidRPr="00532246">
            <w:t>Australia</w:t>
          </w:r>
        </w:smartTag>
      </w:smartTag>
      <w:r w:rsidRPr="00532246">
        <w:t>.</w:t>
      </w:r>
    </w:p>
    <w:p w:rsidR="004841BA" w:rsidRPr="00532246" w:rsidRDefault="004841BA" w:rsidP="004841BA">
      <w:pPr>
        <w:pStyle w:val="Definition"/>
      </w:pPr>
      <w:r w:rsidRPr="00532246">
        <w:rPr>
          <w:b/>
          <w:i/>
        </w:rPr>
        <w:t>prescribed contract</w:t>
      </w:r>
      <w:r w:rsidRPr="00532246">
        <w:t xml:space="preserve"> means:</w:t>
      </w:r>
    </w:p>
    <w:p w:rsidR="004841BA" w:rsidRPr="00532246" w:rsidRDefault="004841BA" w:rsidP="004841BA">
      <w:pPr>
        <w:pStyle w:val="paragraph"/>
      </w:pPr>
      <w:r w:rsidRPr="00532246">
        <w:tab/>
        <w:t>(a)</w:t>
      </w:r>
      <w:r w:rsidRPr="00532246">
        <w:tab/>
        <w:t xml:space="preserve">a contract to which the Government of the </w:t>
      </w:r>
      <w:smartTag w:uri="urn:schemas-microsoft-com:office:smarttags" w:element="country-region">
        <w:smartTag w:uri="urn:schemas-microsoft-com:office:smarttags" w:element="place">
          <w:r w:rsidRPr="00532246">
            <w:t>United States of America</w:t>
          </w:r>
        </w:smartTag>
      </w:smartTag>
      <w:r w:rsidRPr="00532246">
        <w:t xml:space="preserve"> is a party in connexion with an approved project; or</w:t>
      </w:r>
    </w:p>
    <w:p w:rsidR="004841BA" w:rsidRPr="00532246" w:rsidRDefault="004841BA" w:rsidP="004841BA">
      <w:pPr>
        <w:pStyle w:val="paragraph"/>
      </w:pPr>
      <w:r w:rsidRPr="00532246">
        <w:tab/>
        <w:t>(b)</w:t>
      </w:r>
      <w:r w:rsidRPr="00532246">
        <w:tab/>
        <w:t xml:space="preserve">a contract made for purposes connected with the performance of a contract referred to in </w:t>
      </w:r>
      <w:r w:rsidR="00532246">
        <w:t>paragraph (</w:t>
      </w:r>
      <w:r w:rsidRPr="00532246">
        <w:t>a).</w:t>
      </w:r>
    </w:p>
    <w:p w:rsidR="004841BA" w:rsidRPr="00532246" w:rsidRDefault="004841BA" w:rsidP="004841BA">
      <w:pPr>
        <w:pStyle w:val="Definition"/>
      </w:pPr>
      <w:r w:rsidRPr="00532246">
        <w:rPr>
          <w:b/>
          <w:i/>
        </w:rPr>
        <w:t>prescribed purposes</w:t>
      </w:r>
      <w:r w:rsidRPr="00532246">
        <w:t xml:space="preserve"> means:</w:t>
      </w:r>
    </w:p>
    <w:p w:rsidR="004841BA" w:rsidRPr="00532246" w:rsidRDefault="004841BA" w:rsidP="004841BA">
      <w:pPr>
        <w:pStyle w:val="paragraph"/>
      </w:pPr>
      <w:r w:rsidRPr="00532246">
        <w:tab/>
        <w:t>(a)</w:t>
      </w:r>
      <w:r w:rsidRPr="00532246">
        <w:tab/>
        <w:t>in relation to a foreign contractor or foreign employee—purposes relating to the performance of a prescribed contract;</w:t>
      </w:r>
    </w:p>
    <w:p w:rsidR="004841BA" w:rsidRPr="00532246" w:rsidRDefault="004841BA" w:rsidP="004841BA">
      <w:pPr>
        <w:pStyle w:val="paragraph"/>
      </w:pPr>
      <w:r w:rsidRPr="00532246">
        <w:tab/>
        <w:t>(aa)</w:t>
      </w:r>
      <w:r w:rsidRPr="00532246">
        <w:tab/>
        <w:t xml:space="preserve">in relation to a </w:t>
      </w:r>
      <w:smartTag w:uri="urn:schemas-microsoft-com:office:smarttags" w:element="country-region">
        <w:smartTag w:uri="urn:schemas-microsoft-com:office:smarttags" w:element="place">
          <w:r w:rsidRPr="00532246">
            <w:t>United States</w:t>
          </w:r>
        </w:smartTag>
      </w:smartTag>
      <w:r w:rsidRPr="00532246">
        <w:t xml:space="preserve"> employee—purposes relating to an approved project; and</w:t>
      </w:r>
    </w:p>
    <w:p w:rsidR="004841BA" w:rsidRPr="00532246" w:rsidRDefault="004841BA" w:rsidP="004841BA">
      <w:pPr>
        <w:pStyle w:val="paragraph"/>
      </w:pPr>
      <w:r w:rsidRPr="00532246">
        <w:tab/>
        <w:t>(b)</w:t>
      </w:r>
      <w:r w:rsidRPr="00532246">
        <w:tab/>
        <w:t xml:space="preserve">in relation to a member of the United States Forces or a civilian accompanying the United States Forces—purposes relating to the carrying on of activities agreed upon between the Government of the Commonwealth and the Government of the </w:t>
      </w:r>
      <w:smartTag w:uri="urn:schemas-microsoft-com:office:smarttags" w:element="country-region">
        <w:smartTag w:uri="urn:schemas-microsoft-com:office:smarttags" w:element="place">
          <w:r w:rsidRPr="00532246">
            <w:t>United States of America</w:t>
          </w:r>
        </w:smartTag>
      </w:smartTag>
      <w:r w:rsidRPr="00532246">
        <w:t>.</w:t>
      </w:r>
    </w:p>
    <w:p w:rsidR="004841BA" w:rsidRPr="00532246" w:rsidRDefault="004841BA" w:rsidP="004841BA">
      <w:pPr>
        <w:pStyle w:val="Definition"/>
      </w:pPr>
      <w:r w:rsidRPr="00532246">
        <w:rPr>
          <w:b/>
          <w:i/>
        </w:rPr>
        <w:t>the Joint Defence Space Communications Station</w:t>
      </w:r>
      <w:r w:rsidRPr="00532246">
        <w:t xml:space="preserve"> means the undertaking the establishment of which is provided for by an agreement dated 10</w:t>
      </w:r>
      <w:r w:rsidR="00532246">
        <w:t> </w:t>
      </w:r>
      <w:r w:rsidRPr="00532246">
        <w:t xml:space="preserve">November 1969 between the Government of the Commonwealth and the Government of the </w:t>
      </w:r>
      <w:smartTag w:uri="urn:schemas-microsoft-com:office:smarttags" w:element="country-region">
        <w:smartTag w:uri="urn:schemas-microsoft-com:office:smarttags" w:element="place">
          <w:r w:rsidRPr="00532246">
            <w:t>United States of America</w:t>
          </w:r>
        </w:smartTag>
      </w:smartTag>
      <w:r w:rsidRPr="00532246">
        <w:t>.</w:t>
      </w:r>
    </w:p>
    <w:p w:rsidR="004841BA" w:rsidRPr="00532246" w:rsidRDefault="004841BA" w:rsidP="004841BA">
      <w:pPr>
        <w:pStyle w:val="Definition"/>
      </w:pPr>
      <w:r w:rsidRPr="00532246">
        <w:rPr>
          <w:b/>
          <w:i/>
        </w:rPr>
        <w:t>the Joint Defence Space Research Facility</w:t>
      </w:r>
      <w:r w:rsidRPr="00532246">
        <w:t xml:space="preserve"> means the undertaking the establishment of which is provided for by an agreement dated 9</w:t>
      </w:r>
      <w:r w:rsidR="00532246">
        <w:t> </w:t>
      </w:r>
      <w:r w:rsidRPr="00532246">
        <w:t xml:space="preserve">December 1966 between the Government of the Commonwealth and the Government of the </w:t>
      </w:r>
      <w:smartTag w:uri="urn:schemas-microsoft-com:office:smarttags" w:element="country-region">
        <w:smartTag w:uri="urn:schemas-microsoft-com:office:smarttags" w:element="place">
          <w:r w:rsidRPr="00532246">
            <w:t>United States of America</w:t>
          </w:r>
        </w:smartTag>
      </w:smartTag>
      <w:r w:rsidRPr="00532246">
        <w:t>.</w:t>
      </w:r>
    </w:p>
    <w:p w:rsidR="004841BA" w:rsidRPr="00532246" w:rsidRDefault="004841BA" w:rsidP="00CE5862">
      <w:pPr>
        <w:pStyle w:val="Definition"/>
        <w:keepNext/>
        <w:keepLines/>
      </w:pPr>
      <w:r w:rsidRPr="00532246">
        <w:rPr>
          <w:b/>
          <w:i/>
        </w:rPr>
        <w:t>the North West Cape naval communication station</w:t>
      </w:r>
      <w:r w:rsidRPr="00532246">
        <w:t xml:space="preserve"> means the naval communication station the establishment of which is provided for by the agreement approved by the </w:t>
      </w:r>
      <w:r w:rsidRPr="00532246">
        <w:rPr>
          <w:i/>
        </w:rPr>
        <w:t>United States Naval Communication Station Agreement Act 1963</w:t>
      </w:r>
      <w:r w:rsidRPr="00532246">
        <w:t>.</w:t>
      </w:r>
    </w:p>
    <w:p w:rsidR="004841BA" w:rsidRPr="00532246" w:rsidRDefault="004841BA" w:rsidP="004841BA">
      <w:pPr>
        <w:pStyle w:val="Definition"/>
      </w:pPr>
      <w:r w:rsidRPr="00532246">
        <w:rPr>
          <w:b/>
          <w:i/>
        </w:rPr>
        <w:t xml:space="preserve">the </w:t>
      </w:r>
      <w:smartTag w:uri="urn:schemas-microsoft-com:office:smarttags" w:element="City">
        <w:smartTag w:uri="urn:schemas-microsoft-com:office:smarttags" w:element="place">
          <w:r w:rsidRPr="00532246">
            <w:rPr>
              <w:b/>
              <w:i/>
            </w:rPr>
            <w:t>Sparta</w:t>
          </w:r>
        </w:smartTag>
      </w:smartTag>
      <w:r w:rsidRPr="00532246">
        <w:rPr>
          <w:b/>
          <w:i/>
        </w:rPr>
        <w:t xml:space="preserve"> project</w:t>
      </w:r>
      <w:r w:rsidRPr="00532246">
        <w:t xml:space="preserve"> means the undertaking the establishment of which is provided for by a memorandum of arrangement dated 30</w:t>
      </w:r>
      <w:r w:rsidR="00532246">
        <w:t> </w:t>
      </w:r>
      <w:r w:rsidRPr="00532246">
        <w:t xml:space="preserve">March 1966 between the Government of the Commonwealth, the Government of the United Kingdom of Great Britain and Northern Ireland and the Government of the </w:t>
      </w:r>
      <w:smartTag w:uri="urn:schemas-microsoft-com:office:smarttags" w:element="country-region">
        <w:smartTag w:uri="urn:schemas-microsoft-com:office:smarttags" w:element="place">
          <w:r w:rsidRPr="00532246">
            <w:t>United States of America</w:t>
          </w:r>
        </w:smartTag>
      </w:smartTag>
      <w:r w:rsidRPr="00532246">
        <w:t>.</w:t>
      </w:r>
    </w:p>
    <w:p w:rsidR="004841BA" w:rsidRPr="00532246" w:rsidRDefault="004841BA" w:rsidP="004841BA">
      <w:pPr>
        <w:pStyle w:val="Definition"/>
      </w:pPr>
      <w:r w:rsidRPr="00532246">
        <w:rPr>
          <w:b/>
          <w:i/>
        </w:rPr>
        <w:t xml:space="preserve">the </w:t>
      </w:r>
      <w:smartTag w:uri="urn:schemas-microsoft-com:office:smarttags" w:element="country-region">
        <w:smartTag w:uri="urn:schemas-microsoft-com:office:smarttags" w:element="place">
          <w:r w:rsidRPr="00532246">
            <w:rPr>
              <w:b/>
              <w:i/>
            </w:rPr>
            <w:t>United States</w:t>
          </w:r>
        </w:smartTag>
      </w:smartTag>
      <w:r w:rsidRPr="00532246">
        <w:rPr>
          <w:b/>
          <w:i/>
        </w:rPr>
        <w:t xml:space="preserve"> Forces</w:t>
      </w:r>
      <w:r w:rsidRPr="00532246">
        <w:t xml:space="preserve"> means the armed forces of the Government of the </w:t>
      </w:r>
      <w:smartTag w:uri="urn:schemas-microsoft-com:office:smarttags" w:element="country-region">
        <w:smartTag w:uri="urn:schemas-microsoft-com:office:smarttags" w:element="place">
          <w:r w:rsidRPr="00532246">
            <w:t>United States of America</w:t>
          </w:r>
        </w:smartTag>
      </w:smartTag>
      <w:r w:rsidRPr="00532246">
        <w:t>.</w:t>
      </w:r>
    </w:p>
    <w:p w:rsidR="004841BA" w:rsidRPr="00532246" w:rsidRDefault="004841BA" w:rsidP="004841BA">
      <w:pPr>
        <w:pStyle w:val="Definition"/>
      </w:pPr>
      <w:smartTag w:uri="urn:schemas-microsoft-com:office:smarttags" w:element="country-region">
        <w:smartTag w:uri="urn:schemas-microsoft-com:office:smarttags" w:element="place">
          <w:r w:rsidRPr="00532246">
            <w:rPr>
              <w:b/>
              <w:i/>
            </w:rPr>
            <w:t>United States</w:t>
          </w:r>
        </w:smartTag>
      </w:smartTag>
      <w:r w:rsidRPr="00532246">
        <w:rPr>
          <w:b/>
          <w:i/>
        </w:rPr>
        <w:t xml:space="preserve"> employee</w:t>
      </w:r>
      <w:r w:rsidRPr="00532246">
        <w:t xml:space="preserve"> means a person who is employed by the Government of the </w:t>
      </w:r>
      <w:smartTag w:uri="urn:schemas-microsoft-com:office:smarttags" w:element="country-region">
        <w:smartTag w:uri="urn:schemas-microsoft-com:office:smarttags" w:element="place">
          <w:r w:rsidRPr="00532246">
            <w:t>United States of America</w:t>
          </w:r>
        </w:smartTag>
      </w:smartTag>
      <w:r w:rsidRPr="00532246">
        <w:t xml:space="preserve"> and is not:</w:t>
      </w:r>
    </w:p>
    <w:p w:rsidR="004841BA" w:rsidRPr="00532246" w:rsidRDefault="004841BA" w:rsidP="004841BA">
      <w:pPr>
        <w:pStyle w:val="paragraph"/>
      </w:pPr>
      <w:r w:rsidRPr="00532246">
        <w:tab/>
        <w:t>(a)</w:t>
      </w:r>
      <w:r w:rsidRPr="00532246">
        <w:tab/>
        <w:t>a member of the United States Forces;</w:t>
      </w:r>
    </w:p>
    <w:p w:rsidR="004841BA" w:rsidRPr="00532246" w:rsidRDefault="004841BA" w:rsidP="004841BA">
      <w:pPr>
        <w:pStyle w:val="paragraph"/>
      </w:pPr>
      <w:r w:rsidRPr="00532246">
        <w:tab/>
        <w:t>(b)</w:t>
      </w:r>
      <w:r w:rsidRPr="00532246">
        <w:tab/>
        <w:t>a civilian accompanying the United States Forces;</w:t>
      </w:r>
    </w:p>
    <w:p w:rsidR="004841BA" w:rsidRPr="00532246" w:rsidRDefault="004841BA" w:rsidP="004841BA">
      <w:pPr>
        <w:pStyle w:val="paragraph"/>
      </w:pPr>
      <w:r w:rsidRPr="00532246">
        <w:tab/>
        <w:t>(c)</w:t>
      </w:r>
      <w:r w:rsidRPr="00532246">
        <w:tab/>
        <w:t>an Australian citizen; or</w:t>
      </w:r>
    </w:p>
    <w:p w:rsidR="004841BA" w:rsidRPr="00532246" w:rsidRDefault="004841BA" w:rsidP="004841BA">
      <w:pPr>
        <w:pStyle w:val="paragraph"/>
      </w:pPr>
      <w:r w:rsidRPr="00532246">
        <w:tab/>
        <w:t>(d)</w:t>
      </w:r>
      <w:r w:rsidRPr="00532246">
        <w:tab/>
        <w:t xml:space="preserve">a person ordinarily resident in </w:t>
      </w:r>
      <w:smartTag w:uri="urn:schemas-microsoft-com:office:smarttags" w:element="country-region">
        <w:smartTag w:uri="urn:schemas-microsoft-com:office:smarttags" w:element="place">
          <w:r w:rsidRPr="00532246">
            <w:t>Australia</w:t>
          </w:r>
        </w:smartTag>
      </w:smartTag>
      <w:r w:rsidRPr="00532246">
        <w:t>.</w:t>
      </w:r>
    </w:p>
    <w:p w:rsidR="004841BA" w:rsidRPr="00532246" w:rsidRDefault="004841BA" w:rsidP="004841BA">
      <w:pPr>
        <w:pStyle w:val="subsection"/>
      </w:pPr>
      <w:r w:rsidRPr="00532246">
        <w:tab/>
        <w:t>(2)</w:t>
      </w:r>
      <w:r w:rsidRPr="00532246">
        <w:tab/>
        <w:t>For the purposes of this section, a foreign contractor, foreign employee or United States employee who is in Australia, or is carrying on business in Australia, solely for prescribed purposes does not cease to be in Australia solely for those purposes, or to be carrying on business in Australia solely for those purposes, by reason of anything undertaken or done by him</w:t>
      </w:r>
      <w:r w:rsidR="004D1C34" w:rsidRPr="00532246">
        <w:t xml:space="preserve"> or her</w:t>
      </w:r>
      <w:r w:rsidRPr="00532246">
        <w:t xml:space="preserve"> in connexion with an undertaking in Australia of the Government of the United States of America, other than an approved project, agreed upon between the Government of the Commonwealth and the Government of the United States of America.</w:t>
      </w:r>
    </w:p>
    <w:p w:rsidR="004841BA" w:rsidRPr="00532246" w:rsidRDefault="004841BA" w:rsidP="004841BA">
      <w:pPr>
        <w:pStyle w:val="subsection"/>
      </w:pPr>
      <w:r w:rsidRPr="00532246">
        <w:tab/>
        <w:t>(3)</w:t>
      </w:r>
      <w:r w:rsidRPr="00532246">
        <w:tab/>
        <w:t>Where a person:</w:t>
      </w:r>
    </w:p>
    <w:p w:rsidR="004841BA" w:rsidRPr="00532246" w:rsidRDefault="004841BA" w:rsidP="004841BA">
      <w:pPr>
        <w:pStyle w:val="paragraph"/>
      </w:pPr>
      <w:r w:rsidRPr="00532246">
        <w:tab/>
        <w:t>(a)</w:t>
      </w:r>
      <w:r w:rsidRPr="00532246">
        <w:tab/>
        <w:t xml:space="preserve">has been in </w:t>
      </w:r>
      <w:smartTag w:uri="urn:schemas-microsoft-com:office:smarttags" w:element="country-region">
        <w:smartTag w:uri="urn:schemas-microsoft-com:office:smarttags" w:element="place">
          <w:r w:rsidRPr="00532246">
            <w:t>Australia</w:t>
          </w:r>
        </w:smartTag>
      </w:smartTag>
      <w:r w:rsidRPr="00532246">
        <w:t xml:space="preserve">, or has carried on business in </w:t>
      </w:r>
      <w:smartTag w:uri="urn:schemas-microsoft-com:office:smarttags" w:element="country-region">
        <w:smartTag w:uri="urn:schemas-microsoft-com:office:smarttags" w:element="place">
          <w:r w:rsidRPr="00532246">
            <w:t>Australia</w:t>
          </w:r>
        </w:smartTag>
      </w:smartTag>
      <w:r w:rsidRPr="00532246">
        <w:t xml:space="preserve">, solely for prescribed purposes during a period when </w:t>
      </w:r>
      <w:r w:rsidR="00463E21" w:rsidRPr="00532246">
        <w:t>the person</w:t>
      </w:r>
      <w:r w:rsidRPr="00532246">
        <w:t xml:space="preserve"> was a foreign contractor or foreign employee;</w:t>
      </w:r>
    </w:p>
    <w:p w:rsidR="004841BA" w:rsidRPr="00532246" w:rsidRDefault="004841BA" w:rsidP="004841BA">
      <w:pPr>
        <w:pStyle w:val="paragraph"/>
      </w:pPr>
      <w:r w:rsidRPr="00532246">
        <w:tab/>
        <w:t>(b)</w:t>
      </w:r>
      <w:r w:rsidRPr="00532246">
        <w:tab/>
        <w:t xml:space="preserve">has been in Australia solely for prescribed purposes during a period when </w:t>
      </w:r>
      <w:r w:rsidR="00463E21" w:rsidRPr="00532246">
        <w:t>the person</w:t>
      </w:r>
      <w:r w:rsidRPr="00532246">
        <w:t xml:space="preserve"> was a member of the United States Forces, a civilian accompanying the United States Forces or a United States employee; or</w:t>
      </w:r>
    </w:p>
    <w:p w:rsidR="004841BA" w:rsidRPr="00532246" w:rsidRDefault="004841BA" w:rsidP="004841BA">
      <w:pPr>
        <w:pStyle w:val="paragraph"/>
      </w:pPr>
      <w:r w:rsidRPr="00532246">
        <w:tab/>
        <w:t>(c)</w:t>
      </w:r>
      <w:r w:rsidRPr="00532246">
        <w:tab/>
        <w:t xml:space="preserve">has been in </w:t>
      </w:r>
      <w:smartTag w:uri="urn:schemas-microsoft-com:office:smarttags" w:element="country-region">
        <w:smartTag w:uri="urn:schemas-microsoft-com:office:smarttags" w:element="place">
          <w:r w:rsidRPr="00532246">
            <w:t>Australia</w:t>
          </w:r>
        </w:smartTag>
      </w:smartTag>
      <w:r w:rsidRPr="00532246">
        <w:t xml:space="preserve"> during a period when </w:t>
      </w:r>
      <w:r w:rsidR="00463E21" w:rsidRPr="00532246">
        <w:t>the person</w:t>
      </w:r>
      <w:r w:rsidRPr="00532246">
        <w:t xml:space="preserve"> was a dependant of such a contractor, employee, member or civilian who was in </w:t>
      </w:r>
      <w:smartTag w:uri="urn:schemas-microsoft-com:office:smarttags" w:element="country-region">
        <w:smartTag w:uri="urn:schemas-microsoft-com:office:smarttags" w:element="place">
          <w:r w:rsidRPr="00532246">
            <w:t>Australia</w:t>
          </w:r>
        </w:smartTag>
      </w:smartTag>
      <w:r w:rsidRPr="00532246">
        <w:t xml:space="preserve"> solely for prescribed purposes;</w:t>
      </w:r>
    </w:p>
    <w:p w:rsidR="004841BA" w:rsidRPr="00532246" w:rsidRDefault="004841BA" w:rsidP="004841BA">
      <w:pPr>
        <w:pStyle w:val="subsection2"/>
      </w:pPr>
      <w:r w:rsidRPr="00532246">
        <w:t xml:space="preserve">that person shall, for the purposes of the provisions of this Act other than </w:t>
      </w:r>
      <w:r w:rsidR="00AA1996" w:rsidRPr="00532246">
        <w:t>Subdivision </w:t>
      </w:r>
      <w:r w:rsidRPr="00532246">
        <w:t>A of Division</w:t>
      </w:r>
      <w:r w:rsidR="00532246">
        <w:t> </w:t>
      </w:r>
      <w:r w:rsidRPr="00532246">
        <w:t>17, be deemed not to have been a resident of Australia during that period, and the presence of that person in Australia during that period shall be disregarded in determining, for the purposes of those provisions, whether the person was a resident of Australia at any other time.</w:t>
      </w:r>
    </w:p>
    <w:p w:rsidR="004841BA" w:rsidRPr="00532246" w:rsidRDefault="004841BA" w:rsidP="004841BA">
      <w:pPr>
        <w:pStyle w:val="subsection"/>
      </w:pPr>
      <w:r w:rsidRPr="00532246">
        <w:tab/>
        <w:t>(4)</w:t>
      </w:r>
      <w:r w:rsidRPr="00532246">
        <w:tab/>
      </w:r>
      <w:r w:rsidR="00532246">
        <w:t>Subsection (</w:t>
      </w:r>
      <w:r w:rsidRPr="00532246">
        <w:t>3) does not apply in respect of, or of a part of, a period when a person was, or was a dependant of, a foreign contractor, a foreign employee, a civilian accompanying the United States Forces or a United States employee if the person:</w:t>
      </w:r>
    </w:p>
    <w:p w:rsidR="004841BA" w:rsidRPr="00532246" w:rsidRDefault="004841BA" w:rsidP="004841BA">
      <w:pPr>
        <w:pStyle w:val="paragraph"/>
      </w:pPr>
      <w:r w:rsidRPr="00532246">
        <w:tab/>
        <w:t>(a)</w:t>
      </w:r>
      <w:r w:rsidRPr="00532246">
        <w:tab/>
        <w:t>being a company—was not a domestic corporation for the purposes of the law of the United States of America relating to income tax; or</w:t>
      </w:r>
    </w:p>
    <w:p w:rsidR="004841BA" w:rsidRPr="00532246" w:rsidRDefault="004841BA" w:rsidP="004841BA">
      <w:pPr>
        <w:pStyle w:val="paragraph"/>
      </w:pPr>
      <w:r w:rsidRPr="00532246">
        <w:tab/>
        <w:t>(b)</w:t>
      </w:r>
      <w:r w:rsidRPr="00532246">
        <w:tab/>
        <w:t xml:space="preserve">not being a company—was not a resident of the </w:t>
      </w:r>
      <w:smartTag w:uri="urn:schemas-microsoft-com:office:smarttags" w:element="country-region">
        <w:smartTag w:uri="urn:schemas-microsoft-com:office:smarttags" w:element="place">
          <w:r w:rsidRPr="00532246">
            <w:t>United States of America</w:t>
          </w:r>
        </w:smartTag>
      </w:smartTag>
      <w:r w:rsidRPr="00532246">
        <w:t xml:space="preserve"> for the purposes of that law or a citizen of the </w:t>
      </w:r>
      <w:smartTag w:uri="urn:schemas-microsoft-com:office:smarttags" w:element="country-region">
        <w:smartTag w:uri="urn:schemas-microsoft-com:office:smarttags" w:element="place">
          <w:r w:rsidRPr="00532246">
            <w:t>United States of America</w:t>
          </w:r>
        </w:smartTag>
      </w:smartTag>
      <w:r w:rsidRPr="00532246">
        <w:t>;</w:t>
      </w:r>
    </w:p>
    <w:p w:rsidR="004841BA" w:rsidRPr="00532246" w:rsidRDefault="004841BA" w:rsidP="004841BA">
      <w:pPr>
        <w:pStyle w:val="subsection2"/>
      </w:pPr>
      <w:r w:rsidRPr="00532246">
        <w:t>during that period or that part of that period, as the case may be.</w:t>
      </w:r>
    </w:p>
    <w:p w:rsidR="004841BA" w:rsidRPr="00532246" w:rsidRDefault="004841BA" w:rsidP="004841BA">
      <w:pPr>
        <w:pStyle w:val="subsection"/>
      </w:pPr>
      <w:r w:rsidRPr="00532246">
        <w:tab/>
        <w:t>(5)</w:t>
      </w:r>
      <w:r w:rsidRPr="00532246">
        <w:tab/>
        <w:t>Where:</w:t>
      </w:r>
    </w:p>
    <w:p w:rsidR="004841BA" w:rsidRPr="00532246" w:rsidRDefault="004841BA" w:rsidP="004841BA">
      <w:pPr>
        <w:pStyle w:val="paragraph"/>
      </w:pPr>
      <w:r w:rsidRPr="00532246">
        <w:tab/>
        <w:t>(a)</w:t>
      </w:r>
      <w:r w:rsidRPr="00532246">
        <w:tab/>
        <w:t xml:space="preserve">a foreign contractor or a foreign employee has derived income wholly and exclusively from, or from employment in connexion with, the performance in </w:t>
      </w:r>
      <w:smartTag w:uri="urn:schemas-microsoft-com:office:smarttags" w:element="country-region">
        <w:smartTag w:uri="urn:schemas-microsoft-com:office:smarttags" w:element="place">
          <w:r w:rsidRPr="00532246">
            <w:t>Australia</w:t>
          </w:r>
        </w:smartTag>
      </w:smartTag>
      <w:r w:rsidRPr="00532246">
        <w:t xml:space="preserve"> of a prescribed contract;</w:t>
      </w:r>
    </w:p>
    <w:p w:rsidR="004841BA" w:rsidRPr="00532246" w:rsidRDefault="004841BA" w:rsidP="004841BA">
      <w:pPr>
        <w:pStyle w:val="paragraph"/>
      </w:pPr>
      <w:r w:rsidRPr="00532246">
        <w:tab/>
        <w:t>(b)</w:t>
      </w:r>
      <w:r w:rsidRPr="00532246">
        <w:tab/>
        <w:t xml:space="preserve">the income is not exempt from income tax imposed by </w:t>
      </w:r>
      <w:r w:rsidR="00AA1996" w:rsidRPr="00532246">
        <w:t>Chapter </w:t>
      </w:r>
      <w:r w:rsidRPr="00532246">
        <w:t xml:space="preserve">One of Subtitle A of the Internal Revenue Code of 1986 of the </w:t>
      </w:r>
      <w:smartTag w:uri="urn:schemas-microsoft-com:office:smarttags" w:element="country-region">
        <w:smartTag w:uri="urn:schemas-microsoft-com:office:smarttags" w:element="place">
          <w:r w:rsidRPr="00532246">
            <w:t>United States of America</w:t>
          </w:r>
        </w:smartTag>
      </w:smartTag>
      <w:r w:rsidRPr="00532246">
        <w:t>; and</w:t>
      </w:r>
    </w:p>
    <w:p w:rsidR="004841BA" w:rsidRPr="00532246" w:rsidRDefault="004841BA" w:rsidP="004841BA">
      <w:pPr>
        <w:pStyle w:val="paragraph"/>
      </w:pPr>
      <w:r w:rsidRPr="00532246">
        <w:tab/>
        <w:t>(c)</w:t>
      </w:r>
      <w:r w:rsidRPr="00532246">
        <w:tab/>
        <w:t xml:space="preserve">the foreign contractor or foreign employee was, at the time the income was derived, in </w:t>
      </w:r>
      <w:smartTag w:uri="urn:schemas-microsoft-com:office:smarttags" w:element="country-region">
        <w:smartTag w:uri="urn:schemas-microsoft-com:office:smarttags" w:element="place">
          <w:r w:rsidRPr="00532246">
            <w:t>Australia</w:t>
          </w:r>
        </w:smartTag>
      </w:smartTag>
      <w:r w:rsidRPr="00532246">
        <w:t xml:space="preserve">, or carrying on business in </w:t>
      </w:r>
      <w:smartTag w:uri="urn:schemas-microsoft-com:office:smarttags" w:element="country-region">
        <w:smartTag w:uri="urn:schemas-microsoft-com:office:smarttags" w:element="place">
          <w:r w:rsidRPr="00532246">
            <w:t>Australia</w:t>
          </w:r>
        </w:smartTag>
      </w:smartTag>
      <w:r w:rsidRPr="00532246">
        <w:t>, solely for prescribed purposes;</w:t>
      </w:r>
    </w:p>
    <w:p w:rsidR="004841BA" w:rsidRPr="00532246" w:rsidRDefault="004841BA" w:rsidP="004841BA">
      <w:pPr>
        <w:pStyle w:val="subsection2"/>
      </w:pPr>
      <w:r w:rsidRPr="00532246">
        <w:t xml:space="preserve">the income shall, for the purposes of this Act, be deemed to have been derived from sources out of </w:t>
      </w:r>
      <w:smartTag w:uri="urn:schemas-microsoft-com:office:smarttags" w:element="country-region">
        <w:smartTag w:uri="urn:schemas-microsoft-com:office:smarttags" w:element="place">
          <w:r w:rsidRPr="00532246">
            <w:t>Australia</w:t>
          </w:r>
        </w:smartTag>
      </w:smartTag>
      <w:r w:rsidRPr="00532246">
        <w:t>.</w:t>
      </w:r>
    </w:p>
    <w:p w:rsidR="004841BA" w:rsidRPr="00532246" w:rsidRDefault="004841BA" w:rsidP="004841BA">
      <w:pPr>
        <w:pStyle w:val="subsection"/>
      </w:pPr>
      <w:r w:rsidRPr="00532246">
        <w:tab/>
        <w:t>(6)</w:t>
      </w:r>
      <w:r w:rsidRPr="00532246">
        <w:tab/>
        <w:t>Where:</w:t>
      </w:r>
    </w:p>
    <w:p w:rsidR="004841BA" w:rsidRPr="00532246" w:rsidRDefault="004841BA" w:rsidP="004841BA">
      <w:pPr>
        <w:pStyle w:val="paragraph"/>
      </w:pPr>
      <w:r w:rsidRPr="00532246">
        <w:tab/>
        <w:t>(a)</w:t>
      </w:r>
      <w:r w:rsidRPr="00532246">
        <w:tab/>
        <w:t xml:space="preserve">a person has derived income in respect of service as a civilian accompanying the United States Forces or as a United States employee during a period when </w:t>
      </w:r>
      <w:r w:rsidR="00463E21" w:rsidRPr="00532246">
        <w:t>the person</w:t>
      </w:r>
      <w:r w:rsidRPr="00532246">
        <w:t xml:space="preserve"> was in Australia solely for prescribed purposes; and</w:t>
      </w:r>
    </w:p>
    <w:p w:rsidR="004841BA" w:rsidRPr="00532246" w:rsidRDefault="004841BA" w:rsidP="004841BA">
      <w:pPr>
        <w:pStyle w:val="paragraph"/>
      </w:pPr>
      <w:r w:rsidRPr="00532246">
        <w:tab/>
        <w:t>(b)</w:t>
      </w:r>
      <w:r w:rsidRPr="00532246">
        <w:tab/>
        <w:t xml:space="preserve">the income is not exempt from income tax imposed by </w:t>
      </w:r>
      <w:r w:rsidR="00AA1996" w:rsidRPr="00532246">
        <w:t>Chapter </w:t>
      </w:r>
      <w:r w:rsidRPr="00532246">
        <w:t xml:space="preserve">One of Subtitle A of the Internal Revenue Code of 1986 of the </w:t>
      </w:r>
      <w:smartTag w:uri="urn:schemas-microsoft-com:office:smarttags" w:element="country-region">
        <w:smartTag w:uri="urn:schemas-microsoft-com:office:smarttags" w:element="place">
          <w:r w:rsidRPr="00532246">
            <w:t>United States of America</w:t>
          </w:r>
        </w:smartTag>
      </w:smartTag>
      <w:r w:rsidRPr="00532246">
        <w:t>;</w:t>
      </w:r>
    </w:p>
    <w:p w:rsidR="004841BA" w:rsidRPr="00532246" w:rsidRDefault="004841BA" w:rsidP="004841BA">
      <w:pPr>
        <w:pStyle w:val="subsection2"/>
      </w:pPr>
      <w:r w:rsidRPr="00532246">
        <w:t xml:space="preserve">the income shall, for the purposes of this Act, be deemed to have been derived from sources out of </w:t>
      </w:r>
      <w:smartTag w:uri="urn:schemas-microsoft-com:office:smarttags" w:element="country-region">
        <w:smartTag w:uri="urn:schemas-microsoft-com:office:smarttags" w:element="place">
          <w:r w:rsidRPr="00532246">
            <w:t>Australia</w:t>
          </w:r>
        </w:smartTag>
      </w:smartTag>
      <w:r w:rsidRPr="00532246">
        <w:t>.</w:t>
      </w:r>
    </w:p>
    <w:p w:rsidR="004841BA" w:rsidRPr="00532246" w:rsidRDefault="004841BA" w:rsidP="0030233E">
      <w:pPr>
        <w:pStyle w:val="ActHead5"/>
      </w:pPr>
      <w:bookmarkStart w:id="24" w:name="_Toc432581420"/>
      <w:r w:rsidRPr="00532246">
        <w:rPr>
          <w:rStyle w:val="CharSectno"/>
        </w:rPr>
        <w:t>23AB</w:t>
      </w:r>
      <w:r w:rsidRPr="00532246">
        <w:t xml:space="preserve">  Income of certain persons serving with an armed force under the control of the United Nations</w:t>
      </w:r>
      <w:bookmarkEnd w:id="24"/>
      <w:r w:rsidRPr="00532246">
        <w:t xml:space="preserve">  </w:t>
      </w:r>
    </w:p>
    <w:p w:rsidR="004841BA" w:rsidRPr="00532246" w:rsidRDefault="004841BA" w:rsidP="0030233E">
      <w:pPr>
        <w:pStyle w:val="subsection"/>
        <w:keepNext/>
      </w:pPr>
      <w:r w:rsidRPr="00532246">
        <w:tab/>
        <w:t>(1)</w:t>
      </w:r>
      <w:r w:rsidRPr="00532246">
        <w:tab/>
        <w:t>In this section:</w:t>
      </w:r>
    </w:p>
    <w:p w:rsidR="004841BA" w:rsidRPr="00532246" w:rsidRDefault="004841BA" w:rsidP="004841BA">
      <w:pPr>
        <w:pStyle w:val="Definition"/>
      </w:pPr>
      <w:r w:rsidRPr="00532246">
        <w:rPr>
          <w:b/>
          <w:i/>
        </w:rPr>
        <w:t>prescribed taxpayer</w:t>
      </w:r>
      <w:r w:rsidRPr="00532246">
        <w:t xml:space="preserve"> means a taxpayer who, being a resident of </w:t>
      </w:r>
      <w:smartTag w:uri="urn:schemas-microsoft-com:office:smarttags" w:element="country-region">
        <w:smartTag w:uri="urn:schemas-microsoft-com:office:smarttags" w:element="place">
          <w:r w:rsidRPr="00532246">
            <w:t>Australia</w:t>
          </w:r>
        </w:smartTag>
      </w:smartTag>
      <w:r w:rsidRPr="00532246">
        <w:t>, is, or is included in a class of persons that is, prescribed by the regulations for the purposes of this section.</w:t>
      </w:r>
    </w:p>
    <w:p w:rsidR="00745A47" w:rsidRPr="00532246" w:rsidRDefault="00745A47" w:rsidP="00745A47">
      <w:pPr>
        <w:pStyle w:val="Definition"/>
      </w:pPr>
      <w:r w:rsidRPr="00532246">
        <w:rPr>
          <w:b/>
          <w:i/>
        </w:rPr>
        <w:t>tax deductions unapplied</w:t>
      </w:r>
      <w:r w:rsidRPr="00532246">
        <w:t>, in relation to a deceased person, means any amounts withheld under Part</w:t>
      </w:r>
      <w:r w:rsidR="00532246">
        <w:t> </w:t>
      </w:r>
      <w:r w:rsidRPr="00532246">
        <w:t>2</w:t>
      </w:r>
      <w:r w:rsidR="00532246">
        <w:noBreakHyphen/>
      </w:r>
      <w:r w:rsidRPr="00532246">
        <w:t>5 in Schedule</w:t>
      </w:r>
      <w:r w:rsidR="00532246">
        <w:t> </w:t>
      </w:r>
      <w:r w:rsidRPr="00532246">
        <w:t xml:space="preserve">1 to the </w:t>
      </w:r>
      <w:r w:rsidRPr="00532246">
        <w:rPr>
          <w:i/>
        </w:rPr>
        <w:t>Taxation Administration Act 1953</w:t>
      </w:r>
      <w:r w:rsidRPr="00532246">
        <w:t xml:space="preserve"> from work and income support related withholding payments and benefits derived by the deceased person in respect of United Nations service:</w:t>
      </w:r>
    </w:p>
    <w:p w:rsidR="00745A47" w:rsidRPr="00532246" w:rsidRDefault="00745A47" w:rsidP="00745A47">
      <w:pPr>
        <w:pStyle w:val="paragraph"/>
      </w:pPr>
      <w:r w:rsidRPr="00532246">
        <w:tab/>
        <w:t>(a)</w:t>
      </w:r>
      <w:r w:rsidRPr="00532246">
        <w:tab/>
        <w:t>that have not been credited in payment of income tax; and</w:t>
      </w:r>
    </w:p>
    <w:p w:rsidR="00745A47" w:rsidRPr="00532246" w:rsidRDefault="00745A47" w:rsidP="00745A47">
      <w:pPr>
        <w:pStyle w:val="paragraph"/>
      </w:pPr>
      <w:r w:rsidRPr="00532246">
        <w:tab/>
        <w:t>(b)</w:t>
      </w:r>
      <w:r w:rsidRPr="00532246">
        <w:tab/>
        <w:t>in respect of which a payment has not been made by the Commissioner.</w:t>
      </w:r>
    </w:p>
    <w:p w:rsidR="004841BA" w:rsidRPr="00532246" w:rsidRDefault="004841BA" w:rsidP="004841BA">
      <w:pPr>
        <w:pStyle w:val="Definition"/>
      </w:pPr>
      <w:r w:rsidRPr="00532246">
        <w:rPr>
          <w:b/>
          <w:i/>
        </w:rPr>
        <w:t>the prescribed area</w:t>
      </w:r>
      <w:r w:rsidRPr="00532246">
        <w:t xml:space="preserve"> has the same meaning as in section</w:t>
      </w:r>
      <w:r w:rsidR="00532246">
        <w:t> </w:t>
      </w:r>
      <w:r w:rsidRPr="00532246">
        <w:t>79A.</w:t>
      </w:r>
    </w:p>
    <w:p w:rsidR="004841BA" w:rsidRPr="00532246" w:rsidRDefault="004841BA" w:rsidP="004841BA">
      <w:pPr>
        <w:pStyle w:val="Definition"/>
      </w:pPr>
      <w:r w:rsidRPr="00532246">
        <w:rPr>
          <w:b/>
          <w:i/>
        </w:rPr>
        <w:t>United Nations service</w:t>
      </w:r>
      <w:r w:rsidRPr="00532246">
        <w:t xml:space="preserve"> means service, other than service as a member of the Defence Force, performed, at the direction or with the approval of the Commonwealth, outside </w:t>
      </w:r>
      <w:smartTag w:uri="urn:schemas-microsoft-com:office:smarttags" w:element="country-region">
        <w:smartTag w:uri="urn:schemas-microsoft-com:office:smarttags" w:element="place">
          <w:r w:rsidRPr="00532246">
            <w:t>Australia</w:t>
          </w:r>
        </w:smartTag>
      </w:smartTag>
      <w:r w:rsidRPr="00532246">
        <w:t xml:space="preserve"> with an armed force under the control of the United Nations, at a time when the person performing the service was a prescribed taxpayer.</w:t>
      </w:r>
    </w:p>
    <w:p w:rsidR="004841BA" w:rsidRPr="00532246" w:rsidRDefault="004841BA" w:rsidP="004841BA">
      <w:pPr>
        <w:pStyle w:val="subsection"/>
      </w:pPr>
      <w:r w:rsidRPr="00532246">
        <w:tab/>
        <w:t>(2)</w:t>
      </w:r>
      <w:r w:rsidRPr="00532246">
        <w:tab/>
        <w:t>The regulations may prescribe a person or a class of persons for the purposes of this section but shall not so prescribe a person or class of persons unless the salary, wages and allowances received by the person or by all the persons in that class, as the case may be, in respect of his</w:t>
      </w:r>
      <w:r w:rsidR="00E432F6" w:rsidRPr="00532246">
        <w:t>, her</w:t>
      </w:r>
      <w:r w:rsidRPr="00532246">
        <w:t xml:space="preserve"> or their United Nations service are paid, given or granted by the Commonwealth or by the United Nations for and on behalf of the Commonwealth.</w:t>
      </w:r>
    </w:p>
    <w:p w:rsidR="004841BA" w:rsidRPr="00532246" w:rsidRDefault="004841BA" w:rsidP="004841BA">
      <w:pPr>
        <w:pStyle w:val="subsection"/>
      </w:pPr>
      <w:r w:rsidRPr="00532246">
        <w:tab/>
        <w:t>(3)</w:t>
      </w:r>
      <w:r w:rsidRPr="00532246">
        <w:tab/>
        <w:t>A succeeding provision of this section does not apply in relation to a person if the regulations provide that that provision does not apply in relation to that person or in relation to a class of persons in which that person is included.</w:t>
      </w:r>
    </w:p>
    <w:p w:rsidR="004841BA" w:rsidRPr="00532246" w:rsidRDefault="004841BA" w:rsidP="00C224BC">
      <w:pPr>
        <w:pStyle w:val="subsection"/>
        <w:keepNext/>
        <w:keepLines/>
      </w:pPr>
      <w:r w:rsidRPr="00532246">
        <w:tab/>
        <w:t>(4)</w:t>
      </w:r>
      <w:r w:rsidRPr="00532246">
        <w:tab/>
        <w:t xml:space="preserve">Regulations made for the purposes of </w:t>
      </w:r>
      <w:r w:rsidR="00532246">
        <w:t>subsection (</w:t>
      </w:r>
      <w:r w:rsidRPr="00532246">
        <w:t xml:space="preserve">2) or (3) may provide that the regulations shall be deemed to have taken effect on a date specified in the regulations, being a date before the date on which the regulations are notified in the </w:t>
      </w:r>
      <w:r w:rsidRPr="00532246">
        <w:rPr>
          <w:i/>
        </w:rPr>
        <w:t>Gazette</w:t>
      </w:r>
      <w:r w:rsidRPr="00532246">
        <w:t>, and, in that case, the regulations shall be deemed to have taken effect on the date so specified.</w:t>
      </w:r>
    </w:p>
    <w:p w:rsidR="004841BA" w:rsidRPr="00532246" w:rsidRDefault="004841BA" w:rsidP="004841BA">
      <w:pPr>
        <w:pStyle w:val="subsection"/>
      </w:pPr>
      <w:r w:rsidRPr="00532246">
        <w:tab/>
        <w:t>(5)</w:t>
      </w:r>
      <w:r w:rsidRPr="00532246">
        <w:tab/>
        <w:t>Where:</w:t>
      </w:r>
    </w:p>
    <w:p w:rsidR="004841BA" w:rsidRPr="00532246" w:rsidRDefault="004841BA" w:rsidP="004841BA">
      <w:pPr>
        <w:pStyle w:val="paragraph"/>
      </w:pPr>
      <w:r w:rsidRPr="00532246">
        <w:tab/>
        <w:t>(a)</w:t>
      </w:r>
      <w:r w:rsidRPr="00532246">
        <w:tab/>
        <w:t xml:space="preserve">a payment of compensation under the </w:t>
      </w:r>
      <w:r w:rsidR="00CE4272" w:rsidRPr="00532246">
        <w:rPr>
          <w:i/>
        </w:rPr>
        <w:t>Safety, Rehabilitation and Compensation Act 1988</w:t>
      </w:r>
      <w:r w:rsidRPr="00532246">
        <w:rPr>
          <w:i/>
        </w:rPr>
        <w:t xml:space="preserve"> </w:t>
      </w:r>
      <w:r w:rsidRPr="00532246">
        <w:t>is made in respect of the incapacity, impairment or death of a taxpayer;</w:t>
      </w:r>
      <w:r w:rsidR="00DD0C32" w:rsidRPr="00532246">
        <w:t xml:space="preserve"> and</w:t>
      </w:r>
    </w:p>
    <w:p w:rsidR="004841BA" w:rsidRPr="00532246" w:rsidRDefault="004841BA" w:rsidP="004841BA">
      <w:pPr>
        <w:pStyle w:val="paragraph"/>
      </w:pPr>
      <w:r w:rsidRPr="00532246">
        <w:tab/>
        <w:t>(b)</w:t>
      </w:r>
      <w:r w:rsidRPr="00532246">
        <w:tab/>
        <w:t>the incapacity, impairment or death of the taxpayer resulted from an occurrence that happened during the performance by the taxpayer of United Nations service; and</w:t>
      </w:r>
    </w:p>
    <w:p w:rsidR="004841BA" w:rsidRPr="00532246" w:rsidRDefault="004841BA" w:rsidP="004841BA">
      <w:pPr>
        <w:pStyle w:val="paragraph"/>
      </w:pPr>
      <w:r w:rsidRPr="00532246">
        <w:tab/>
        <w:t>(c)</w:t>
      </w:r>
      <w:r w:rsidRPr="00532246">
        <w:tab/>
        <w:t>if the taxpayer had, at the time of the happening of the occurrence, been a member of the Defence Force rendering continuous full</w:t>
      </w:r>
      <w:r w:rsidR="00532246">
        <w:noBreakHyphen/>
      </w:r>
      <w:r w:rsidRPr="00532246">
        <w:t>time service outside Australia while the taxpayer was allotted for duty in an operational area described in item</w:t>
      </w:r>
      <w:r w:rsidR="00532246">
        <w:t> </w:t>
      </w:r>
      <w:r w:rsidRPr="00532246">
        <w:t>4, 5, 6, 7</w:t>
      </w:r>
      <w:r w:rsidR="00532246">
        <w:t> </w:t>
      </w:r>
      <w:r w:rsidRPr="00532246">
        <w:t>8, 9, 10, 11, 12, 13 or 14 of Column 1 of Schedule</w:t>
      </w:r>
      <w:r w:rsidR="00532246">
        <w:t> </w:t>
      </w:r>
      <w:r w:rsidRPr="00532246">
        <w:t xml:space="preserve">2 to the </w:t>
      </w:r>
      <w:r w:rsidRPr="00532246">
        <w:rPr>
          <w:i/>
        </w:rPr>
        <w:t>Veterans’ Entitlements Act 1986</w:t>
      </w:r>
      <w:r w:rsidRPr="00532246">
        <w:t>, the Commonwealth would be liable to pay a pension under that Act in respect of the incapacity, impairment or death of the taxpayer;</w:t>
      </w:r>
    </w:p>
    <w:p w:rsidR="004841BA" w:rsidRPr="00532246" w:rsidRDefault="004841BA" w:rsidP="004841BA">
      <w:pPr>
        <w:pStyle w:val="subsection2"/>
      </w:pPr>
      <w:r w:rsidRPr="00532246">
        <w:t>the payment of compensation is exempt from income tax.</w:t>
      </w:r>
    </w:p>
    <w:p w:rsidR="004841BA" w:rsidRPr="00532246" w:rsidRDefault="004841BA" w:rsidP="004841BA">
      <w:pPr>
        <w:pStyle w:val="subsection"/>
      </w:pPr>
      <w:r w:rsidRPr="00532246">
        <w:tab/>
        <w:t>(6)</w:t>
      </w:r>
      <w:r w:rsidRPr="00532246">
        <w:tab/>
        <w:t xml:space="preserve">For the purposes of </w:t>
      </w:r>
      <w:r w:rsidR="00745A47" w:rsidRPr="00532246">
        <w:t>section</w:t>
      </w:r>
      <w:r w:rsidR="00532246">
        <w:t> </w:t>
      </w:r>
      <w:r w:rsidR="00745A47" w:rsidRPr="00532246">
        <w:t>15</w:t>
      </w:r>
      <w:r w:rsidR="00532246">
        <w:noBreakHyphen/>
      </w:r>
      <w:r w:rsidR="00745A47" w:rsidRPr="00532246">
        <w:t xml:space="preserve">2 of the </w:t>
      </w:r>
      <w:r w:rsidR="00745A47" w:rsidRPr="00532246">
        <w:rPr>
          <w:i/>
        </w:rPr>
        <w:t>Income Tax Assessment Act 1997</w:t>
      </w:r>
      <w:r w:rsidRPr="00532246">
        <w:t xml:space="preserve">, the total value of all allowances, gratuities, compensations, benefits, bonuses and premiums (in this subsection referred to as </w:t>
      </w:r>
      <w:r w:rsidRPr="00532246">
        <w:rPr>
          <w:b/>
          <w:i/>
        </w:rPr>
        <w:t>living allowances</w:t>
      </w:r>
      <w:r w:rsidRPr="00532246">
        <w:t>) allowed, given or granted in meals, sustenance or the use of premises or quarters (including payment in lieu of one or more of those living allowances) to a taxpayer in respect of, or for or in relation directly or indirectly to, United Nations service shall be deemed to be an amount calculated at the rate of $2 for each week of that service in which any of those living allowances were so allowed, given or granted, or in which payment in lieu of any of those living allowances was made, to the taxpayer.</w:t>
      </w:r>
    </w:p>
    <w:p w:rsidR="004841BA" w:rsidRPr="00532246" w:rsidRDefault="004841BA" w:rsidP="00C224BC">
      <w:pPr>
        <w:pStyle w:val="subsection"/>
      </w:pPr>
      <w:r w:rsidRPr="00532246">
        <w:tab/>
        <w:t>(7)</w:t>
      </w:r>
      <w:r w:rsidRPr="00532246">
        <w:tab/>
        <w:t xml:space="preserve">Subject to </w:t>
      </w:r>
      <w:r w:rsidR="00532246">
        <w:t>subsections (</w:t>
      </w:r>
      <w:r w:rsidRPr="00532246">
        <w:t>8), (8A) and (9A) and subsection</w:t>
      </w:r>
      <w:r w:rsidR="00532246">
        <w:t> </w:t>
      </w:r>
      <w:r w:rsidRPr="00532246">
        <w:t>79B(4), a taxpayer is entitled to a rebate of tax in his</w:t>
      </w:r>
      <w:r w:rsidR="00E432F6" w:rsidRPr="00532246">
        <w:t xml:space="preserve"> or her</w:t>
      </w:r>
      <w:r w:rsidRPr="00532246">
        <w:t xml:space="preserve"> assessment in respect of income of a year of income in which he</w:t>
      </w:r>
      <w:r w:rsidR="00E432F6" w:rsidRPr="00532246">
        <w:t xml:space="preserve"> or she</w:t>
      </w:r>
      <w:r w:rsidRPr="00532246">
        <w:t xml:space="preserve"> has performed United Nations service and derived income by way of salary, wages or other allowances in respect of that service</w:t>
      </w:r>
      <w:r w:rsidR="00DD0C32" w:rsidRPr="00532246">
        <w:t>. The amount of the rebate is</w:t>
      </w:r>
      <w:r w:rsidRPr="00532246">
        <w:t>:</w:t>
      </w:r>
    </w:p>
    <w:p w:rsidR="004841BA" w:rsidRPr="00532246" w:rsidRDefault="004841BA" w:rsidP="004841BA">
      <w:pPr>
        <w:pStyle w:val="paragraph"/>
      </w:pPr>
      <w:r w:rsidRPr="00532246">
        <w:tab/>
        <w:t>(a)</w:t>
      </w:r>
      <w:r w:rsidRPr="00532246">
        <w:tab/>
        <w:t>where the total period of that service performed by the taxpayer during the year of income is more than one</w:t>
      </w:r>
      <w:r w:rsidR="00532246">
        <w:noBreakHyphen/>
      </w:r>
      <w:r w:rsidRPr="00532246">
        <w:t>half of the year of income or where the taxpayer dies while performing that service during the year of income—an amount equal to the sum of:</w:t>
      </w:r>
    </w:p>
    <w:p w:rsidR="004841BA" w:rsidRPr="00532246" w:rsidRDefault="004841BA" w:rsidP="004841BA">
      <w:pPr>
        <w:pStyle w:val="paragraphsub"/>
      </w:pPr>
      <w:r w:rsidRPr="00532246">
        <w:tab/>
        <w:t>(i)</w:t>
      </w:r>
      <w:r w:rsidRPr="00532246">
        <w:tab/>
        <w:t>$338; and</w:t>
      </w:r>
    </w:p>
    <w:p w:rsidR="00A8134D" w:rsidRPr="00BA6419" w:rsidRDefault="00A8134D" w:rsidP="00A8134D">
      <w:pPr>
        <w:pStyle w:val="paragraphsub"/>
      </w:pPr>
      <w:r w:rsidRPr="00BA6419">
        <w:tab/>
        <w:t>(ii)</w:t>
      </w:r>
      <w:r w:rsidRPr="00BA6419">
        <w:tab/>
        <w:t>the amount worked out using subsection (7A); or</w:t>
      </w:r>
    </w:p>
    <w:p w:rsidR="004841BA" w:rsidRPr="00532246" w:rsidRDefault="004841BA" w:rsidP="00C224BC">
      <w:pPr>
        <w:pStyle w:val="paragraph"/>
        <w:keepNext/>
        <w:keepLines/>
      </w:pPr>
      <w:r w:rsidRPr="00532246">
        <w:tab/>
        <w:t>(b)</w:t>
      </w:r>
      <w:r w:rsidRPr="00532246">
        <w:tab/>
        <w:t xml:space="preserve">in any other case—such amount as, in the opinion of the Commissioner, is reasonable in the circumstances, being an amount not greater than the amount of the rebate to which the taxpayer would have been entitled under this subsection if </w:t>
      </w:r>
      <w:r w:rsidR="00532246">
        <w:t>paragraph (</w:t>
      </w:r>
      <w:r w:rsidRPr="00532246">
        <w:t>a) had applied to him</w:t>
      </w:r>
      <w:r w:rsidR="00E432F6" w:rsidRPr="00532246">
        <w:t xml:space="preserve"> or her</w:t>
      </w:r>
      <w:r w:rsidRPr="00532246">
        <w:t xml:space="preserve"> in respect of the year of income.</w:t>
      </w:r>
    </w:p>
    <w:p w:rsidR="00A8134D" w:rsidRPr="00BA6419" w:rsidRDefault="00A8134D" w:rsidP="00A8134D">
      <w:pPr>
        <w:pStyle w:val="subsection"/>
      </w:pPr>
      <w:r w:rsidRPr="00BA6419">
        <w:tab/>
        <w:t>(7A)</w:t>
      </w:r>
      <w:r w:rsidRPr="00BA6419">
        <w:tab/>
        <w:t>For the purposes of subparagraph (7)(a)(ii), the amount is equal to 50% of the sum of the following rebates (if any) in respect of the year of income:</w:t>
      </w:r>
    </w:p>
    <w:p w:rsidR="00A8134D" w:rsidRPr="00BA6419" w:rsidRDefault="00A8134D" w:rsidP="00A8134D">
      <w:pPr>
        <w:pStyle w:val="paragraph"/>
      </w:pPr>
      <w:r w:rsidRPr="00BA6419">
        <w:tab/>
        <w:t>(a)</w:t>
      </w:r>
      <w:r w:rsidRPr="00BA6419">
        <w:tab/>
        <w:t>any tax offset to which the taxpayer is entitled under Subdivision 61</w:t>
      </w:r>
      <w:r>
        <w:noBreakHyphen/>
      </w:r>
      <w:r w:rsidRPr="00BA6419">
        <w:t xml:space="preserve">A of the </w:t>
      </w:r>
      <w:r w:rsidRPr="00BA6419">
        <w:rPr>
          <w:i/>
        </w:rPr>
        <w:t>Income Tax Assessment Act 1997</w:t>
      </w:r>
      <w:r w:rsidRPr="00BA6419">
        <w:t>;</w:t>
      </w:r>
    </w:p>
    <w:p w:rsidR="00A8134D" w:rsidRPr="00BA6419" w:rsidRDefault="00A8134D" w:rsidP="00A8134D">
      <w:pPr>
        <w:pStyle w:val="paragraph"/>
      </w:pPr>
      <w:r w:rsidRPr="00BA6419">
        <w:tab/>
        <w:t>(b)</w:t>
      </w:r>
      <w:r w:rsidRPr="00BA6419">
        <w:tab/>
        <w:t>any notional tax offset to which the taxpayer is entitled under Subdivision 961</w:t>
      </w:r>
      <w:r>
        <w:noBreakHyphen/>
      </w:r>
      <w:r w:rsidRPr="00BA6419">
        <w:t xml:space="preserve">A of the </w:t>
      </w:r>
      <w:r w:rsidRPr="00BA6419">
        <w:rPr>
          <w:i/>
        </w:rPr>
        <w:t>Income Tax Assessment Act 1997</w:t>
      </w:r>
      <w:r w:rsidRPr="00BA6419">
        <w:t>.</w:t>
      </w:r>
    </w:p>
    <w:p w:rsidR="004841BA" w:rsidRPr="00532246" w:rsidRDefault="004841BA" w:rsidP="004841BA">
      <w:pPr>
        <w:pStyle w:val="subsection"/>
      </w:pPr>
      <w:r w:rsidRPr="00532246">
        <w:tab/>
        <w:t>(8)</w:t>
      </w:r>
      <w:r w:rsidRPr="00532246">
        <w:tab/>
        <w:t xml:space="preserve">For the purposes of </w:t>
      </w:r>
      <w:r w:rsidR="00532246">
        <w:t>subsection (</w:t>
      </w:r>
      <w:r w:rsidRPr="00532246">
        <w:t xml:space="preserve">7), but subject to </w:t>
      </w:r>
      <w:r w:rsidR="00532246">
        <w:t>subsection (</w:t>
      </w:r>
      <w:r w:rsidRPr="00532246">
        <w:t>8A), the total period of United Nations service of a taxpayer in any year of income shall be deemed to include any period in that year of income during which the taxpayer has resided, or has actually been, in the prescribed area.</w:t>
      </w:r>
    </w:p>
    <w:p w:rsidR="004841BA" w:rsidRPr="00532246" w:rsidRDefault="004841BA" w:rsidP="004841BA">
      <w:pPr>
        <w:pStyle w:val="subsection"/>
      </w:pPr>
      <w:r w:rsidRPr="00532246">
        <w:tab/>
        <w:t>(8A)</w:t>
      </w:r>
      <w:r w:rsidRPr="00532246">
        <w:tab/>
        <w:t xml:space="preserve">For the purposes of </w:t>
      </w:r>
      <w:r w:rsidR="00532246">
        <w:t>subsection (</w:t>
      </w:r>
      <w:r w:rsidRPr="00532246">
        <w:t>7), United Nations service does not include any period of service of the taxpayer in respect of which an exemption from income tax applies under section</w:t>
      </w:r>
      <w:r w:rsidR="00532246">
        <w:t> </w:t>
      </w:r>
      <w:r w:rsidRPr="00532246">
        <w:t>23AG.</w:t>
      </w:r>
    </w:p>
    <w:p w:rsidR="004841BA" w:rsidRPr="00532246" w:rsidRDefault="004841BA" w:rsidP="004841BA">
      <w:pPr>
        <w:pStyle w:val="subsection"/>
      </w:pPr>
      <w:r w:rsidRPr="00532246">
        <w:tab/>
        <w:t>(9)</w:t>
      </w:r>
      <w:r w:rsidRPr="00532246">
        <w:tab/>
        <w:t xml:space="preserve">Where a rebate is allowable under </w:t>
      </w:r>
      <w:r w:rsidR="00532246">
        <w:t>subsection (</w:t>
      </w:r>
      <w:r w:rsidRPr="00532246">
        <w:t>7) in the assessment of a taxpayer in respect of income of a year of income and, but for this subsection, a rebate of a lesser amount would be allowable in that assessment under section</w:t>
      </w:r>
      <w:r w:rsidR="00532246">
        <w:t> </w:t>
      </w:r>
      <w:r w:rsidRPr="00532246">
        <w:t>79A, a rebate under section</w:t>
      </w:r>
      <w:r w:rsidR="00532246">
        <w:t> </w:t>
      </w:r>
      <w:r w:rsidRPr="00532246">
        <w:t>79A is not allowable in that assessment.</w:t>
      </w:r>
    </w:p>
    <w:p w:rsidR="004841BA" w:rsidRPr="00532246" w:rsidRDefault="004841BA" w:rsidP="004841BA">
      <w:pPr>
        <w:pStyle w:val="subsection"/>
      </w:pPr>
      <w:r w:rsidRPr="00532246">
        <w:tab/>
        <w:t>(9A)</w:t>
      </w:r>
      <w:r w:rsidRPr="00532246">
        <w:tab/>
        <w:t>Where a rebate is allowable under section</w:t>
      </w:r>
      <w:r w:rsidR="00532246">
        <w:t> </w:t>
      </w:r>
      <w:r w:rsidRPr="00532246">
        <w:t xml:space="preserve">79A in the assessment of a taxpayer in respect of income of a year of income and, but for this subsection, a rebate of the same or a lesser amount would be allowable in that assessment under </w:t>
      </w:r>
      <w:r w:rsidR="00532246">
        <w:t>subsection (</w:t>
      </w:r>
      <w:r w:rsidRPr="00532246">
        <w:t xml:space="preserve">7), a rebate under </w:t>
      </w:r>
      <w:r w:rsidR="00532246">
        <w:t>subsection (</w:t>
      </w:r>
      <w:r w:rsidRPr="00532246">
        <w:t>7) is not allowable in that assessment.</w:t>
      </w:r>
    </w:p>
    <w:p w:rsidR="004841BA" w:rsidRPr="00532246" w:rsidRDefault="004841BA" w:rsidP="004841BA">
      <w:pPr>
        <w:pStyle w:val="subsection"/>
      </w:pPr>
      <w:r w:rsidRPr="00532246">
        <w:tab/>
        <w:t>(9B)</w:t>
      </w:r>
      <w:r w:rsidRPr="00532246">
        <w:tab/>
        <w:t>Subsection</w:t>
      </w:r>
      <w:r w:rsidR="00532246">
        <w:t> </w:t>
      </w:r>
      <w:r w:rsidRPr="00532246">
        <w:t xml:space="preserve">79B(4) shall be disregarded in determining for the purposes of </w:t>
      </w:r>
      <w:r w:rsidR="00532246">
        <w:t>subsections (</w:t>
      </w:r>
      <w:r w:rsidRPr="00532246">
        <w:t xml:space="preserve">9) and (9A) of this section the amount of a rebate allowable to a taxpayer under </w:t>
      </w:r>
      <w:r w:rsidR="00532246">
        <w:t>subsection (</w:t>
      </w:r>
      <w:r w:rsidRPr="00532246">
        <w:t>7) of this section or under section</w:t>
      </w:r>
      <w:r w:rsidR="00532246">
        <w:t> </w:t>
      </w:r>
      <w:r w:rsidRPr="00532246">
        <w:t>79A.</w:t>
      </w:r>
    </w:p>
    <w:p w:rsidR="004841BA" w:rsidRPr="00532246" w:rsidRDefault="004841BA" w:rsidP="004841BA">
      <w:pPr>
        <w:pStyle w:val="subsection"/>
      </w:pPr>
      <w:r w:rsidRPr="00532246">
        <w:tab/>
        <w:t>(10)</w:t>
      </w:r>
      <w:r w:rsidRPr="00532246">
        <w:tab/>
        <w:t>Where:</w:t>
      </w:r>
    </w:p>
    <w:p w:rsidR="004841BA" w:rsidRPr="00532246" w:rsidRDefault="004841BA" w:rsidP="004841BA">
      <w:pPr>
        <w:pStyle w:val="paragraph"/>
      </w:pPr>
      <w:r w:rsidRPr="00532246">
        <w:tab/>
        <w:t>(a)</w:t>
      </w:r>
      <w:r w:rsidRPr="00532246">
        <w:tab/>
        <w:t>the trustee of the estate of a deceased person who has performed United Nations service is liable to pay income tax, in respect of a year of income, upon income that consists of or includes salary, wages or allowances derived by the deceased person in respect of that service;</w:t>
      </w:r>
      <w:r w:rsidR="008E4135" w:rsidRPr="00532246">
        <w:t xml:space="preserve"> or</w:t>
      </w:r>
    </w:p>
    <w:p w:rsidR="004841BA" w:rsidRPr="00532246" w:rsidRDefault="004841BA" w:rsidP="004841BA">
      <w:pPr>
        <w:pStyle w:val="paragraph"/>
      </w:pPr>
      <w:r w:rsidRPr="00532246">
        <w:tab/>
        <w:t>(b)</w:t>
      </w:r>
      <w:r w:rsidRPr="00532246">
        <w:tab/>
        <w:t>the death of the person resulted from an occurrence that happened during that service; and</w:t>
      </w:r>
    </w:p>
    <w:p w:rsidR="004841BA" w:rsidRPr="00532246" w:rsidRDefault="004841BA" w:rsidP="004841BA">
      <w:pPr>
        <w:pStyle w:val="paragraph"/>
      </w:pPr>
      <w:r w:rsidRPr="00532246">
        <w:tab/>
        <w:t>(c)</w:t>
      </w:r>
      <w:r w:rsidRPr="00532246">
        <w:tab/>
        <w:t>if the person had, at the time of the happening of the occurrence, been a member of the Defence Force rendering continuous full</w:t>
      </w:r>
      <w:r w:rsidR="00532246">
        <w:noBreakHyphen/>
      </w:r>
      <w:r w:rsidRPr="00532246">
        <w:t>time service outside Australia while the taxpayer was allotted for duty in an operational area described in item</w:t>
      </w:r>
      <w:r w:rsidR="00532246">
        <w:t> </w:t>
      </w:r>
      <w:r w:rsidRPr="00532246">
        <w:t>4, 5, 6, 7 or 8 of Column 1 of Schedule</w:t>
      </w:r>
      <w:r w:rsidR="00532246">
        <w:t> </w:t>
      </w:r>
      <w:r w:rsidRPr="00532246">
        <w:t xml:space="preserve">2 to the </w:t>
      </w:r>
      <w:r w:rsidRPr="00532246">
        <w:rPr>
          <w:i/>
        </w:rPr>
        <w:t>Veterans’ Entitlements Act 1986</w:t>
      </w:r>
      <w:r w:rsidRPr="00532246">
        <w:t>, the Commonwealth would be liable to pay a pension under that Act in respect of the death of the person;</w:t>
      </w:r>
    </w:p>
    <w:p w:rsidR="004841BA" w:rsidRPr="00532246" w:rsidRDefault="004841BA" w:rsidP="004841BA">
      <w:pPr>
        <w:pStyle w:val="subsection2"/>
      </w:pPr>
      <w:r w:rsidRPr="00532246">
        <w:t>the trustee is, by force of this subsection, released from the payment of so much of that tax as remains after deducting any tax deductions unapplied:</w:t>
      </w:r>
    </w:p>
    <w:p w:rsidR="004841BA" w:rsidRPr="00532246" w:rsidRDefault="004841BA" w:rsidP="004841BA">
      <w:pPr>
        <w:pStyle w:val="paragraph"/>
      </w:pPr>
      <w:r w:rsidRPr="00532246">
        <w:tab/>
        <w:t>(d)</w:t>
      </w:r>
      <w:r w:rsidRPr="00532246">
        <w:tab/>
        <w:t>if the assessable income of the deceased person of the year of income consists solely of the salary, wages or allowances derived in respect of that service—from the amount of income tax so payable by the trustee; or</w:t>
      </w:r>
    </w:p>
    <w:p w:rsidR="004841BA" w:rsidRPr="00532246" w:rsidRDefault="004841BA" w:rsidP="004841BA">
      <w:pPr>
        <w:pStyle w:val="paragraph"/>
      </w:pPr>
      <w:r w:rsidRPr="00532246">
        <w:tab/>
        <w:t>(e)</w:t>
      </w:r>
      <w:r w:rsidRPr="00532246">
        <w:tab/>
        <w:t>if the assessable income of the deceased person of the year of income includes income other than the salary, wages or allowances derived in respect of that service:</w:t>
      </w:r>
    </w:p>
    <w:p w:rsidR="004841BA" w:rsidRPr="00532246" w:rsidRDefault="004841BA" w:rsidP="004841BA">
      <w:pPr>
        <w:pStyle w:val="paragraphsub"/>
      </w:pPr>
      <w:r w:rsidRPr="00532246">
        <w:tab/>
        <w:t>(i)</w:t>
      </w:r>
      <w:r w:rsidRPr="00532246">
        <w:tab/>
        <w:t>from the amount of income tax so payable by the trustee; or</w:t>
      </w:r>
    </w:p>
    <w:p w:rsidR="004841BA" w:rsidRPr="00532246" w:rsidRDefault="004841BA" w:rsidP="00C224BC">
      <w:pPr>
        <w:pStyle w:val="paragraphsub"/>
        <w:keepNext/>
        <w:keepLines/>
      </w:pPr>
      <w:r w:rsidRPr="00532246">
        <w:tab/>
        <w:t>(ii)</w:t>
      </w:r>
      <w:r w:rsidRPr="00532246">
        <w:tab/>
        <w:t>from the amount by which the income tax payable in respect of the income of the year of income has been increased by the inclusion of the salary, wages or allowances so derived in the assessable income of the deceased person of the year of income;</w:t>
      </w:r>
    </w:p>
    <w:p w:rsidR="004841BA" w:rsidRPr="00532246" w:rsidRDefault="004841BA" w:rsidP="004841BA">
      <w:pPr>
        <w:pStyle w:val="paragraph"/>
      </w:pPr>
      <w:r w:rsidRPr="00532246">
        <w:tab/>
      </w:r>
      <w:r w:rsidRPr="00532246">
        <w:tab/>
        <w:t>whichever is the less.</w:t>
      </w:r>
    </w:p>
    <w:p w:rsidR="004841BA" w:rsidRPr="00532246" w:rsidRDefault="004841BA" w:rsidP="004841BA">
      <w:pPr>
        <w:pStyle w:val="subsection"/>
      </w:pPr>
      <w:r w:rsidRPr="00532246">
        <w:tab/>
        <w:t>(11)</w:t>
      </w:r>
      <w:r w:rsidRPr="00532246">
        <w:tab/>
        <w:t xml:space="preserve">Nothing in </w:t>
      </w:r>
      <w:r w:rsidR="00532246">
        <w:t>subsection (</w:t>
      </w:r>
      <w:r w:rsidRPr="00532246">
        <w:t>10) shall be construed as authorizing or requiring the Commissioner to refund any amount paid as or for income tax by or on behalf of the deceased person or the trustee of his</w:t>
      </w:r>
      <w:r w:rsidR="00E432F6" w:rsidRPr="00532246">
        <w:t xml:space="preserve"> or her</w:t>
      </w:r>
      <w:r w:rsidRPr="00532246">
        <w:t xml:space="preserve"> estate.</w:t>
      </w:r>
    </w:p>
    <w:p w:rsidR="004841BA" w:rsidRPr="00532246" w:rsidRDefault="004841BA" w:rsidP="004841BA">
      <w:pPr>
        <w:pStyle w:val="ActHead5"/>
      </w:pPr>
      <w:bookmarkStart w:id="25" w:name="_Toc432581421"/>
      <w:r w:rsidRPr="00532246">
        <w:rPr>
          <w:rStyle w:val="CharSectno"/>
        </w:rPr>
        <w:t>23AD</w:t>
      </w:r>
      <w:r w:rsidRPr="00532246">
        <w:t xml:space="preserve">  Exemption of pay and allowances of Defence Force members performing certain overseas duty</w:t>
      </w:r>
      <w:bookmarkEnd w:id="25"/>
    </w:p>
    <w:p w:rsidR="004841BA" w:rsidRPr="00532246" w:rsidRDefault="004841BA" w:rsidP="004841BA">
      <w:pPr>
        <w:pStyle w:val="SubsectionHead"/>
      </w:pPr>
      <w:r w:rsidRPr="00532246">
        <w:t>Requirements for exemption</w:t>
      </w:r>
    </w:p>
    <w:p w:rsidR="004841BA" w:rsidRPr="00532246" w:rsidRDefault="004841BA" w:rsidP="004841BA">
      <w:pPr>
        <w:pStyle w:val="subsection"/>
      </w:pPr>
      <w:r w:rsidRPr="00532246">
        <w:tab/>
        <w:t>(1)</w:t>
      </w:r>
      <w:r w:rsidRPr="00532246">
        <w:tab/>
        <w:t>The pay and allowances earned by a person serving as a member of the Defence Force are exempt from tax if:</w:t>
      </w:r>
    </w:p>
    <w:p w:rsidR="004841BA" w:rsidRPr="00532246" w:rsidRDefault="004841BA" w:rsidP="004841BA">
      <w:pPr>
        <w:pStyle w:val="paragraph"/>
      </w:pPr>
      <w:r w:rsidRPr="00532246">
        <w:tab/>
        <w:t>(a)</w:t>
      </w:r>
      <w:r w:rsidRPr="00532246">
        <w:tab/>
        <w:t>they are earned while there is in force a certificate in writing issued by the Chief of the Defence Force to the effect that the person is on eligible duty with a specified organisation in a specified area outside Australia; and</w:t>
      </w:r>
    </w:p>
    <w:p w:rsidR="004841BA" w:rsidRPr="00532246" w:rsidRDefault="004841BA" w:rsidP="004841BA">
      <w:pPr>
        <w:pStyle w:val="paragraph"/>
      </w:pPr>
      <w:r w:rsidRPr="00532246">
        <w:tab/>
        <w:t>(b)</w:t>
      </w:r>
      <w:r w:rsidRPr="00532246">
        <w:tab/>
        <w:t>the eligible duty is not as, or under, an attache at an Australian embassy or legation.</w:t>
      </w:r>
    </w:p>
    <w:p w:rsidR="004841BA" w:rsidRPr="00532246" w:rsidRDefault="004841BA" w:rsidP="004841BA">
      <w:pPr>
        <w:pStyle w:val="SubsectionHead"/>
      </w:pPr>
      <w:r w:rsidRPr="00532246">
        <w:t>Eligible duty</w:t>
      </w:r>
    </w:p>
    <w:p w:rsidR="004841BA" w:rsidRPr="00532246" w:rsidRDefault="004841BA" w:rsidP="004841BA">
      <w:pPr>
        <w:pStyle w:val="subsection"/>
      </w:pPr>
      <w:r w:rsidRPr="00532246">
        <w:tab/>
        <w:t>(2)</w:t>
      </w:r>
      <w:r w:rsidRPr="00532246">
        <w:tab/>
        <w:t xml:space="preserve">The regulations may declare that duty with a specified organisation, in a specified area outside </w:t>
      </w:r>
      <w:smartTag w:uri="urn:schemas-microsoft-com:office:smarttags" w:element="country-region">
        <w:smartTag w:uri="urn:schemas-microsoft-com:office:smarttags" w:element="place">
          <w:r w:rsidRPr="00532246">
            <w:t>Australia</w:t>
          </w:r>
        </w:smartTag>
      </w:smartTag>
      <w:r w:rsidRPr="00532246">
        <w:t xml:space="preserve"> and after a specified day, is eligible duty for the purposes of this section.</w:t>
      </w:r>
    </w:p>
    <w:p w:rsidR="004841BA" w:rsidRPr="00532246" w:rsidRDefault="004841BA" w:rsidP="004841BA">
      <w:pPr>
        <w:pStyle w:val="SubsectionHead"/>
      </w:pPr>
      <w:r w:rsidRPr="00532246">
        <w:t xml:space="preserve">Where </w:t>
      </w:r>
      <w:r w:rsidR="00532246">
        <w:t>paragraph (</w:t>
      </w:r>
      <w:r w:rsidRPr="00532246">
        <w:t>1)(a) certificate in force</w:t>
      </w:r>
    </w:p>
    <w:p w:rsidR="004841BA" w:rsidRPr="00532246" w:rsidRDefault="004841BA" w:rsidP="004841BA">
      <w:pPr>
        <w:pStyle w:val="subsection"/>
      </w:pPr>
      <w:r w:rsidRPr="00532246">
        <w:tab/>
        <w:t>(3)</w:t>
      </w:r>
      <w:r w:rsidRPr="00532246">
        <w:tab/>
        <w:t xml:space="preserve">A certificate under </w:t>
      </w:r>
      <w:r w:rsidR="00532246">
        <w:t>paragraph (</w:t>
      </w:r>
      <w:r w:rsidRPr="00532246">
        <w:t>1)(a):</w:t>
      </w:r>
    </w:p>
    <w:p w:rsidR="004841BA" w:rsidRPr="00532246" w:rsidRDefault="004841BA" w:rsidP="004841BA">
      <w:pPr>
        <w:pStyle w:val="paragraph"/>
      </w:pPr>
      <w:r w:rsidRPr="00532246">
        <w:tab/>
        <w:t>(a)</w:t>
      </w:r>
      <w:r w:rsidRPr="00532246">
        <w:tab/>
        <w:t>comes into force at the later of:</w:t>
      </w:r>
    </w:p>
    <w:p w:rsidR="004841BA" w:rsidRPr="00532246" w:rsidRDefault="004841BA" w:rsidP="004841BA">
      <w:pPr>
        <w:pStyle w:val="paragraphsub"/>
      </w:pPr>
      <w:r w:rsidRPr="00532246">
        <w:tab/>
        <w:t>(i)</w:t>
      </w:r>
      <w:r w:rsidRPr="00532246">
        <w:tab/>
        <w:t>the time specified in the certificate (which may be before the time when it is issued, but not before the end of the specified day under the regulations); and</w:t>
      </w:r>
    </w:p>
    <w:p w:rsidR="004841BA" w:rsidRPr="00532246" w:rsidRDefault="004841BA" w:rsidP="004841BA">
      <w:pPr>
        <w:pStyle w:val="paragraphsub"/>
      </w:pPr>
      <w:r w:rsidRPr="00532246">
        <w:tab/>
        <w:t>(ii)</w:t>
      </w:r>
      <w:r w:rsidRPr="00532246">
        <w:tab/>
        <w:t>the time when the person arrives for duty in the specified area concerned; and</w:t>
      </w:r>
    </w:p>
    <w:p w:rsidR="004841BA" w:rsidRPr="00532246" w:rsidRDefault="004841BA" w:rsidP="004841BA">
      <w:pPr>
        <w:pStyle w:val="paragraph"/>
      </w:pPr>
      <w:r w:rsidRPr="00532246">
        <w:tab/>
        <w:t>(b)</w:t>
      </w:r>
      <w:r w:rsidRPr="00532246">
        <w:tab/>
        <w:t xml:space="preserve">subject to </w:t>
      </w:r>
      <w:r w:rsidR="00532246">
        <w:t>paragraph (</w:t>
      </w:r>
      <w:r w:rsidRPr="00532246">
        <w:t>c), continues in force until the earliest of:</w:t>
      </w:r>
    </w:p>
    <w:p w:rsidR="004841BA" w:rsidRPr="00532246" w:rsidRDefault="004841BA" w:rsidP="004841BA">
      <w:pPr>
        <w:pStyle w:val="paragraphsub"/>
      </w:pPr>
      <w:r w:rsidRPr="00532246">
        <w:tab/>
        <w:t>(i)</w:t>
      </w:r>
      <w:r w:rsidRPr="00532246">
        <w:tab/>
        <w:t>the time of the person’s departure from the specified area; and</w:t>
      </w:r>
    </w:p>
    <w:p w:rsidR="004841BA" w:rsidRPr="00532246" w:rsidRDefault="004841BA" w:rsidP="004841BA">
      <w:pPr>
        <w:pStyle w:val="paragraphsub"/>
      </w:pPr>
      <w:r w:rsidRPr="00532246">
        <w:tab/>
        <w:t>(ii)</w:t>
      </w:r>
      <w:r w:rsidRPr="00532246">
        <w:tab/>
        <w:t>the time when, in accordance with a certificate of revocation signed by the Chief of the Defence Force, it ceases to be in force; and</w:t>
      </w:r>
    </w:p>
    <w:p w:rsidR="004841BA" w:rsidRPr="00532246" w:rsidRDefault="004841BA" w:rsidP="004841BA">
      <w:pPr>
        <w:pStyle w:val="paragraphsub"/>
      </w:pPr>
      <w:r w:rsidRPr="00532246">
        <w:tab/>
        <w:t>(iii)</w:t>
      </w:r>
      <w:r w:rsidRPr="00532246">
        <w:tab/>
        <w:t>any time prescribed by the regulations in relation to the eligible duty for the purposes of this subparagraph; and</w:t>
      </w:r>
    </w:p>
    <w:p w:rsidR="004841BA" w:rsidRPr="00532246" w:rsidRDefault="004841BA" w:rsidP="004841BA">
      <w:pPr>
        <w:pStyle w:val="paragraph"/>
      </w:pPr>
      <w:r w:rsidRPr="00532246">
        <w:tab/>
        <w:t>(c)</w:t>
      </w:r>
      <w:r w:rsidRPr="00532246">
        <w:tab/>
        <w:t>is in force during any period of hospital treatment resulting from an illness contracted, or injuries sustained, during the person’s eligible duty.</w:t>
      </w:r>
    </w:p>
    <w:p w:rsidR="004841BA" w:rsidRPr="00532246" w:rsidRDefault="004841BA" w:rsidP="004841BA">
      <w:pPr>
        <w:pStyle w:val="SubsectionHead"/>
      </w:pPr>
      <w:r w:rsidRPr="00532246">
        <w:t xml:space="preserve">Review of </w:t>
      </w:r>
      <w:r w:rsidR="00532246">
        <w:t>paragraph (</w:t>
      </w:r>
      <w:r w:rsidRPr="00532246">
        <w:t>1)(a) certificate</w:t>
      </w:r>
    </w:p>
    <w:p w:rsidR="004841BA" w:rsidRPr="00532246" w:rsidRDefault="004841BA" w:rsidP="004841BA">
      <w:pPr>
        <w:pStyle w:val="subsection"/>
      </w:pPr>
      <w:r w:rsidRPr="00532246">
        <w:tab/>
        <w:t>(4)</w:t>
      </w:r>
      <w:r w:rsidRPr="00532246">
        <w:tab/>
        <w:t xml:space="preserve">An application may be made to the Tribunal for review of a decision of the Chief of the Defence Force under </w:t>
      </w:r>
      <w:r w:rsidR="00532246">
        <w:t>paragraph (</w:t>
      </w:r>
      <w:r w:rsidRPr="00532246">
        <w:t>1)(a).</w:t>
      </w:r>
    </w:p>
    <w:p w:rsidR="004841BA" w:rsidRPr="00532246" w:rsidRDefault="004841BA" w:rsidP="004841BA">
      <w:pPr>
        <w:pStyle w:val="SubsectionHead"/>
      </w:pPr>
      <w:r w:rsidRPr="00532246">
        <w:t xml:space="preserve">Delegation of </w:t>
      </w:r>
      <w:r w:rsidR="00532246">
        <w:t>paragraph (</w:t>
      </w:r>
      <w:r w:rsidRPr="00532246">
        <w:t>1)(a) power</w:t>
      </w:r>
    </w:p>
    <w:p w:rsidR="004841BA" w:rsidRPr="00532246" w:rsidRDefault="004841BA" w:rsidP="004841BA">
      <w:pPr>
        <w:pStyle w:val="subsection"/>
      </w:pPr>
      <w:r w:rsidRPr="00532246">
        <w:tab/>
        <w:t>(5)</w:t>
      </w:r>
      <w:r w:rsidRPr="00532246">
        <w:tab/>
        <w:t xml:space="preserve">The Chief of the Defence Force may, by signed instrument, delegate to an officer of the Defence Force the power conferred by </w:t>
      </w:r>
      <w:r w:rsidR="00532246">
        <w:t>paragraph (</w:t>
      </w:r>
      <w:r w:rsidRPr="00532246">
        <w:t>1)(a).</w:t>
      </w:r>
    </w:p>
    <w:p w:rsidR="004841BA" w:rsidRPr="00532246" w:rsidRDefault="004841BA" w:rsidP="004841BA">
      <w:pPr>
        <w:pStyle w:val="SubsectionHead"/>
      </w:pPr>
      <w:r w:rsidRPr="00532246">
        <w:t>Revocation certificate is legislative instrument</w:t>
      </w:r>
    </w:p>
    <w:p w:rsidR="004841BA" w:rsidRPr="00532246" w:rsidRDefault="004841BA" w:rsidP="004841BA">
      <w:pPr>
        <w:pStyle w:val="subsection"/>
      </w:pPr>
      <w:r w:rsidRPr="00532246">
        <w:tab/>
        <w:t>(6)</w:t>
      </w:r>
      <w:r w:rsidRPr="00532246">
        <w:tab/>
        <w:t xml:space="preserve">A certificate of revocation referred to in </w:t>
      </w:r>
      <w:r w:rsidR="00532246">
        <w:t>subparagraph (</w:t>
      </w:r>
      <w:r w:rsidRPr="00532246">
        <w:t>3)(b)(ii) is a legislative instrument.</w:t>
      </w:r>
    </w:p>
    <w:p w:rsidR="004841BA" w:rsidRPr="00532246" w:rsidRDefault="004841BA" w:rsidP="004841BA">
      <w:pPr>
        <w:pStyle w:val="ActHead5"/>
      </w:pPr>
      <w:bookmarkStart w:id="26" w:name="_Toc432581422"/>
      <w:r w:rsidRPr="00532246">
        <w:rPr>
          <w:rStyle w:val="CharSectno"/>
        </w:rPr>
        <w:t>23AF</w:t>
      </w:r>
      <w:r w:rsidRPr="00532246">
        <w:t xml:space="preserve">  Exemption of certain income derived in respect of approved overseas projects</w:t>
      </w:r>
      <w:bookmarkEnd w:id="26"/>
      <w:r w:rsidRPr="00532246">
        <w:t xml:space="preserve"> </w:t>
      </w:r>
    </w:p>
    <w:p w:rsidR="004841BA" w:rsidRPr="00532246" w:rsidRDefault="004841BA" w:rsidP="004841BA">
      <w:pPr>
        <w:pStyle w:val="subsection"/>
      </w:pPr>
      <w:r w:rsidRPr="00532246">
        <w:tab/>
        <w:t>(1)</w:t>
      </w:r>
      <w:r w:rsidRPr="00532246">
        <w:tab/>
        <w:t>Where a taxpayer, being a natural person, has been engaged on qualifying service on a particular approved project for a continuous period of not less than 91 days, any eligible foreign remuneration derived by the person that is attributable to that qualifying service is exempt from tax.</w:t>
      </w:r>
    </w:p>
    <w:p w:rsidR="004841BA" w:rsidRPr="00532246" w:rsidRDefault="004841BA" w:rsidP="004841BA">
      <w:pPr>
        <w:pStyle w:val="subsection"/>
      </w:pPr>
      <w:r w:rsidRPr="00532246">
        <w:tab/>
        <w:t>(3)</w:t>
      </w:r>
      <w:r w:rsidRPr="00532246">
        <w:tab/>
        <w:t xml:space="preserve">Subject to </w:t>
      </w:r>
      <w:r w:rsidR="00532246">
        <w:t>subsections (</w:t>
      </w:r>
      <w:r w:rsidRPr="00532246">
        <w:t>4) and (5), a person shall be taken for the purposes of this section to be engaged on qualifying service on an approved project during any period during which:</w:t>
      </w:r>
    </w:p>
    <w:p w:rsidR="004841BA" w:rsidRPr="00532246" w:rsidRDefault="004841BA" w:rsidP="004841BA">
      <w:pPr>
        <w:pStyle w:val="paragraph"/>
      </w:pPr>
      <w:r w:rsidRPr="00532246">
        <w:tab/>
        <w:t>(a)</w:t>
      </w:r>
      <w:r w:rsidRPr="00532246">
        <w:tab/>
        <w:t xml:space="preserve">the person is outside </w:t>
      </w:r>
      <w:smartTag w:uri="urn:schemas-microsoft-com:office:smarttags" w:element="country-region">
        <w:smartTag w:uri="urn:schemas-microsoft-com:office:smarttags" w:element="place">
          <w:r w:rsidRPr="00532246">
            <w:t>Australia</w:t>
          </w:r>
        </w:smartTag>
      </w:smartTag>
      <w:r w:rsidRPr="00532246">
        <w:t xml:space="preserve"> and is engaged in the performance of personal services in connection with the approved project;</w:t>
      </w:r>
    </w:p>
    <w:p w:rsidR="004841BA" w:rsidRPr="00532246" w:rsidRDefault="004841BA" w:rsidP="004841BA">
      <w:pPr>
        <w:pStyle w:val="paragraph"/>
      </w:pPr>
      <w:r w:rsidRPr="00532246">
        <w:tab/>
        <w:t>(b)</w:t>
      </w:r>
      <w:r w:rsidRPr="00532246">
        <w:tab/>
        <w:t xml:space="preserve">the person is travelling between </w:t>
      </w:r>
      <w:smartTag w:uri="urn:schemas-microsoft-com:office:smarttags" w:element="country-region">
        <w:smartTag w:uri="urn:schemas-microsoft-com:office:smarttags" w:element="place">
          <w:r w:rsidRPr="00532246">
            <w:t>Australia</w:t>
          </w:r>
        </w:smartTag>
      </w:smartTag>
      <w:r w:rsidRPr="00532246">
        <w:t xml:space="preserve"> and the site of the approved project;</w:t>
      </w:r>
    </w:p>
    <w:p w:rsidR="004841BA" w:rsidRPr="00532246" w:rsidRDefault="004841BA" w:rsidP="004841BA">
      <w:pPr>
        <w:pStyle w:val="paragraph"/>
      </w:pPr>
      <w:r w:rsidRPr="00532246">
        <w:tab/>
        <w:t>(c)</w:t>
      </w:r>
      <w:r w:rsidRPr="00532246">
        <w:tab/>
        <w:t xml:space="preserve">by reason of an incapacity for work due to accident or illness occurring while the person was, by virtue of </w:t>
      </w:r>
      <w:r w:rsidR="00532246">
        <w:t>paragraph (</w:t>
      </w:r>
      <w:r w:rsidRPr="00532246">
        <w:t>a) or (b), to be taken to be engaged on qualifying service on the approved project, the person is absent from work; or</w:t>
      </w:r>
    </w:p>
    <w:p w:rsidR="004841BA" w:rsidRPr="00532246" w:rsidRDefault="004841BA" w:rsidP="004841BA">
      <w:pPr>
        <w:pStyle w:val="paragraph"/>
      </w:pPr>
      <w:r w:rsidRPr="00532246">
        <w:tab/>
        <w:t>(d)</w:t>
      </w:r>
      <w:r w:rsidRPr="00532246">
        <w:tab/>
        <w:t>the person is on eligible leave, being leave that accrued in respect of a period during which the person was, by virtue of any of the preceding paragraphs, to be taken to be engaged on qualifying service on the approved project.</w:t>
      </w:r>
    </w:p>
    <w:p w:rsidR="004841BA" w:rsidRPr="00532246" w:rsidRDefault="004841BA" w:rsidP="004841BA">
      <w:pPr>
        <w:pStyle w:val="subsection"/>
      </w:pPr>
      <w:r w:rsidRPr="00532246">
        <w:tab/>
        <w:t>(4)</w:t>
      </w:r>
      <w:r w:rsidRPr="00532246">
        <w:tab/>
        <w:t>A person shall not be taken to have been engaged on qualifying service on a particular approved project while the person was travelling between Australia and the site of the approved project unless the Commissioner is satisfied that the time taken for the journey is reasonable.</w:t>
      </w:r>
    </w:p>
    <w:p w:rsidR="004841BA" w:rsidRPr="00532246" w:rsidRDefault="004841BA" w:rsidP="004841BA">
      <w:pPr>
        <w:pStyle w:val="subsection"/>
      </w:pPr>
      <w:r w:rsidRPr="00532246">
        <w:tab/>
        <w:t>(5)</w:t>
      </w:r>
      <w:r w:rsidRPr="00532246">
        <w:tab/>
        <w:t xml:space="preserve">A person shall not be taken to have been engaged on qualifying service on a particular approved project by virtue of </w:t>
      </w:r>
      <w:r w:rsidR="00532246">
        <w:t>paragraph (</w:t>
      </w:r>
      <w:r w:rsidRPr="00532246">
        <w:t xml:space="preserve">3)(c) during a period of incapacity for work unless the person is taken to have been engaged on qualifying service on that approved project by virtue of </w:t>
      </w:r>
      <w:r w:rsidR="00532246">
        <w:t>paragraph (</w:t>
      </w:r>
      <w:r w:rsidRPr="00532246">
        <w:t>3)(a), (b) or (d) during a period that commenced immediately after the incapacity ceased.</w:t>
      </w:r>
    </w:p>
    <w:p w:rsidR="004841BA" w:rsidRPr="00532246" w:rsidRDefault="004841BA" w:rsidP="004841BA">
      <w:pPr>
        <w:pStyle w:val="subsection"/>
      </w:pPr>
      <w:r w:rsidRPr="00532246">
        <w:tab/>
        <w:t>(6)</w:t>
      </w:r>
      <w:r w:rsidRPr="00532246">
        <w:tab/>
        <w:t>Where:</w:t>
      </w:r>
    </w:p>
    <w:p w:rsidR="004841BA" w:rsidRPr="00532246" w:rsidRDefault="004841BA" w:rsidP="004841BA">
      <w:pPr>
        <w:pStyle w:val="paragraph"/>
      </w:pPr>
      <w:r w:rsidRPr="00532246">
        <w:tab/>
        <w:t>(a)</w:t>
      </w:r>
      <w:r w:rsidRPr="00532246">
        <w:tab/>
        <w:t>a person was engaged on qualifying service on a particular approved project; and</w:t>
      </w:r>
    </w:p>
    <w:p w:rsidR="004841BA" w:rsidRPr="00532246" w:rsidRDefault="004841BA" w:rsidP="004841BA">
      <w:pPr>
        <w:pStyle w:val="paragraph"/>
      </w:pPr>
      <w:r w:rsidRPr="00532246">
        <w:tab/>
        <w:t>(b)</w:t>
      </w:r>
      <w:r w:rsidRPr="00532246">
        <w:tab/>
        <w:t>due to unforeseen circumstances, the person ceased to be engaged on qualifying service on that approved project;</w:t>
      </w:r>
    </w:p>
    <w:p w:rsidR="004841BA" w:rsidRPr="00532246" w:rsidRDefault="004841BA" w:rsidP="004841BA">
      <w:pPr>
        <w:pStyle w:val="subsection2"/>
      </w:pPr>
      <w:r w:rsidRPr="00532246">
        <w:t>the period during which the person is to be taken to have been engaged on qualifying service on that approved project shall, except for the purpose of determining whether income derived by the person is eligible foreign remuneration, be taken to include the additional period after the person ceased to be engaged on qualifying service on that approved project during which the person would, in the opinion of the Commissioner, have continued to be engaged on qualifying service on that approved project but for those unforeseen circumstances.</w:t>
      </w:r>
    </w:p>
    <w:p w:rsidR="004841BA" w:rsidRPr="00532246" w:rsidRDefault="004841BA" w:rsidP="004841BA">
      <w:pPr>
        <w:pStyle w:val="subsection"/>
      </w:pPr>
      <w:r w:rsidRPr="00532246">
        <w:tab/>
        <w:t>(7)</w:t>
      </w:r>
      <w:r w:rsidRPr="00532246">
        <w:tab/>
        <w:t>Where:</w:t>
      </w:r>
    </w:p>
    <w:p w:rsidR="004841BA" w:rsidRPr="00532246" w:rsidRDefault="004841BA" w:rsidP="004841BA">
      <w:pPr>
        <w:pStyle w:val="paragraph"/>
      </w:pPr>
      <w:r w:rsidRPr="00532246">
        <w:tab/>
        <w:t>(a)</w:t>
      </w:r>
      <w:r w:rsidRPr="00532246">
        <w:tab/>
        <w:t xml:space="preserve">a person (in this subsection referred to as the </w:t>
      </w:r>
      <w:r w:rsidRPr="00532246">
        <w:rPr>
          <w:b/>
          <w:i/>
        </w:rPr>
        <w:t>original person</w:t>
      </w:r>
      <w:r w:rsidRPr="00532246">
        <w:t>) was engaged on qualifying service on a particular approved project;</w:t>
      </w:r>
    </w:p>
    <w:p w:rsidR="004841BA" w:rsidRPr="00532246" w:rsidRDefault="004841BA" w:rsidP="004841BA">
      <w:pPr>
        <w:pStyle w:val="paragraph"/>
      </w:pPr>
      <w:r w:rsidRPr="00532246">
        <w:tab/>
        <w:t>(b)</w:t>
      </w:r>
      <w:r w:rsidRPr="00532246">
        <w:tab/>
        <w:t>due to unforeseen circumstances, the original person ceased to be engaged on qualifying service on that approved project; and</w:t>
      </w:r>
    </w:p>
    <w:p w:rsidR="004841BA" w:rsidRPr="00532246" w:rsidRDefault="004841BA" w:rsidP="004841BA">
      <w:pPr>
        <w:pStyle w:val="paragraph"/>
      </w:pPr>
      <w:r w:rsidRPr="00532246">
        <w:tab/>
        <w:t>(c)</w:t>
      </w:r>
      <w:r w:rsidRPr="00532246">
        <w:tab/>
        <w:t xml:space="preserve">as soon as practicable after the time when the original person ceased to be engaged on qualifying service on that approved project, another person (in this subsection referred to as the </w:t>
      </w:r>
      <w:r w:rsidRPr="00532246">
        <w:rPr>
          <w:b/>
          <w:i/>
        </w:rPr>
        <w:t>substituted person</w:t>
      </w:r>
      <w:r w:rsidRPr="00532246">
        <w:t>) commenced to be engaged on qualifying service on that approved project in lieu of the original person;</w:t>
      </w:r>
    </w:p>
    <w:p w:rsidR="004841BA" w:rsidRPr="00532246" w:rsidRDefault="004841BA" w:rsidP="004841BA">
      <w:pPr>
        <w:pStyle w:val="subsection2"/>
      </w:pPr>
      <w:r w:rsidRPr="00532246">
        <w:t>the period during which the substituted person is to be taken to have been engaged on qualifying service on that approved project shall, except for the purpose of determining whether income derived by the substituted person is eligible foreign remuneration, be taken to include a period that ended immediately before the substituted person commenced to be engaged on qualifying service on that approved project in lieu of the original person and was of the same duration as the continuous period during which the original person was, immediately before the original person ceased to be engaged on qualifying service on that approved project, taken to have been engaged on qualifying service on that approved project.</w:t>
      </w:r>
    </w:p>
    <w:p w:rsidR="004841BA" w:rsidRPr="00532246" w:rsidRDefault="004841BA" w:rsidP="004841BA">
      <w:pPr>
        <w:pStyle w:val="subsection"/>
      </w:pPr>
      <w:r w:rsidRPr="00532246">
        <w:tab/>
        <w:t>(8)</w:t>
      </w:r>
      <w:r w:rsidRPr="00532246">
        <w:tab/>
        <w:t>Where:</w:t>
      </w:r>
    </w:p>
    <w:p w:rsidR="004841BA" w:rsidRPr="00532246" w:rsidRDefault="004841BA" w:rsidP="004841BA">
      <w:pPr>
        <w:pStyle w:val="paragraph"/>
      </w:pPr>
      <w:r w:rsidRPr="00532246">
        <w:tab/>
        <w:t>(a)</w:t>
      </w:r>
      <w:r w:rsidRPr="00532246">
        <w:tab/>
        <w:t xml:space="preserve">during the period (in this subsection referred to as the </w:t>
      </w:r>
      <w:r w:rsidRPr="00532246">
        <w:rPr>
          <w:b/>
          <w:i/>
        </w:rPr>
        <w:t>total project period</w:t>
      </w:r>
      <w:r w:rsidRPr="00532246">
        <w:t xml:space="preserve">) commencing at the time when a person was first engaged on qualifying service on an approved project and ending at the time when the person was last engaged on qualifying service on that approved project, the person was in Australia during a period or periods (in this subsection referred to as the </w:t>
      </w:r>
      <w:r w:rsidRPr="00532246">
        <w:rPr>
          <w:b/>
          <w:i/>
        </w:rPr>
        <w:t>intervening period or intervening periods</w:t>
      </w:r>
      <w:r w:rsidRPr="00532246">
        <w:t>) during which the person was not engaged on qualifying service on that approved project;</w:t>
      </w:r>
    </w:p>
    <w:p w:rsidR="004841BA" w:rsidRPr="00532246" w:rsidRDefault="004841BA" w:rsidP="004841BA">
      <w:pPr>
        <w:pStyle w:val="paragraph"/>
      </w:pPr>
      <w:r w:rsidRPr="00532246">
        <w:tab/>
        <w:t>(b)</w:t>
      </w:r>
      <w:r w:rsidRPr="00532246">
        <w:tab/>
        <w:t>the total number of days in the intervening period or intervening periods does not exceed one</w:t>
      </w:r>
      <w:r w:rsidR="00532246">
        <w:noBreakHyphen/>
      </w:r>
      <w:r w:rsidRPr="00532246">
        <w:t>sixth of the total number of days during the total project period during which the person was engaged on qualifying service on the approved project; and</w:t>
      </w:r>
    </w:p>
    <w:p w:rsidR="004841BA" w:rsidRPr="00532246" w:rsidRDefault="004841BA" w:rsidP="004841BA">
      <w:pPr>
        <w:pStyle w:val="paragraph"/>
      </w:pPr>
      <w:r w:rsidRPr="00532246">
        <w:tab/>
        <w:t>(c)</w:t>
      </w:r>
      <w:r w:rsidRPr="00532246">
        <w:tab/>
        <w:t xml:space="preserve">at all times during the total project period, the person was engaged on qualifying service on the approved project or was in </w:t>
      </w:r>
      <w:smartTag w:uri="urn:schemas-microsoft-com:office:smarttags" w:element="country-region">
        <w:smartTag w:uri="urn:schemas-microsoft-com:office:smarttags" w:element="place">
          <w:r w:rsidRPr="00532246">
            <w:t>Australia</w:t>
          </w:r>
        </w:smartTag>
      </w:smartTag>
      <w:r w:rsidRPr="00532246">
        <w:t>;</w:t>
      </w:r>
    </w:p>
    <w:p w:rsidR="004841BA" w:rsidRPr="00532246" w:rsidRDefault="004841BA" w:rsidP="004841BA">
      <w:pPr>
        <w:pStyle w:val="subsection2"/>
      </w:pPr>
      <w:r w:rsidRPr="00532246">
        <w:t>the periods during the total project period during which the person was engaged on qualifying service on the approved project shall together be taken to constitute a continuous period during which the person was engaged on qualifying service on the approved project.</w:t>
      </w:r>
    </w:p>
    <w:p w:rsidR="004841BA" w:rsidRPr="00532246" w:rsidRDefault="004841BA" w:rsidP="004841BA">
      <w:pPr>
        <w:pStyle w:val="subsection"/>
      </w:pPr>
      <w:r w:rsidRPr="00532246">
        <w:tab/>
        <w:t>(9)</w:t>
      </w:r>
      <w:r w:rsidRPr="00532246">
        <w:tab/>
        <w:t>Where, immediately before a person commences to take eligible leave, leave of the same kind as the eligible leave has accrued in relation to the person but has not been used and that unused leave consists of:</w:t>
      </w:r>
    </w:p>
    <w:p w:rsidR="004841BA" w:rsidRPr="00532246" w:rsidRDefault="004841BA" w:rsidP="004841BA">
      <w:pPr>
        <w:pStyle w:val="paragraph"/>
      </w:pPr>
      <w:r w:rsidRPr="00532246">
        <w:tab/>
        <w:t>(a)</w:t>
      </w:r>
      <w:r w:rsidRPr="00532246">
        <w:tab/>
        <w:t>leave that accrued in respect of a period or periods when the person was engaged on qualifying service on an approved project and leave that accrued in respect of a period or periods when the person was not engaged on qualifying service on an approved project;</w:t>
      </w:r>
    </w:p>
    <w:p w:rsidR="004841BA" w:rsidRPr="00532246" w:rsidRDefault="004841BA" w:rsidP="004841BA">
      <w:pPr>
        <w:pStyle w:val="paragraph"/>
      </w:pPr>
      <w:r w:rsidRPr="00532246">
        <w:tab/>
        <w:t>(b)</w:t>
      </w:r>
      <w:r w:rsidRPr="00532246">
        <w:tab/>
        <w:t>leave that accrued in respect of 2 or more periods when the person was engaged on qualifying service on 2 or more different approved projects; or</w:t>
      </w:r>
    </w:p>
    <w:p w:rsidR="004841BA" w:rsidRPr="00532246" w:rsidRDefault="004841BA" w:rsidP="004841BA">
      <w:pPr>
        <w:pStyle w:val="paragraph"/>
        <w:keepNext/>
      </w:pPr>
      <w:r w:rsidRPr="00532246">
        <w:tab/>
        <w:t>(c)</w:t>
      </w:r>
      <w:r w:rsidRPr="00532246">
        <w:tab/>
        <w:t>leave that accrued in respect of 2 or more periods when the person was engaged on qualifying service on 2 or more different approved projects and leave that accrued in respect of a period or periods when the person was not engaged on qualifying service on an approved project;</w:t>
      </w:r>
    </w:p>
    <w:p w:rsidR="004841BA" w:rsidRPr="00532246" w:rsidRDefault="004841BA" w:rsidP="004841BA">
      <w:pPr>
        <w:pStyle w:val="subsection2"/>
      </w:pPr>
      <w:r w:rsidRPr="00532246">
        <w:t>the following provisions apply for the purposes of determining the extent to which the eligible leave taken by the person was eligible leave that accrued in respect of a period when the person was engaged on qualifying service on a particular approved project:</w:t>
      </w:r>
    </w:p>
    <w:p w:rsidR="004841BA" w:rsidRPr="00532246" w:rsidRDefault="004841BA" w:rsidP="004841BA">
      <w:pPr>
        <w:pStyle w:val="paragraph"/>
      </w:pPr>
      <w:r w:rsidRPr="00532246">
        <w:tab/>
        <w:t>(d)</w:t>
      </w:r>
      <w:r w:rsidRPr="00532246">
        <w:tab/>
        <w:t xml:space="preserve">in a case to which </w:t>
      </w:r>
      <w:r w:rsidR="00532246">
        <w:t>paragraph (</w:t>
      </w:r>
      <w:r w:rsidRPr="00532246">
        <w:t>a) applies—the person shall be deemed first to have taken leave that accrued in respect of the period when the person was engaged on qualifying service on the approved project referred to in that paragraph;</w:t>
      </w:r>
    </w:p>
    <w:p w:rsidR="004841BA" w:rsidRPr="00532246" w:rsidRDefault="004841BA" w:rsidP="004841BA">
      <w:pPr>
        <w:pStyle w:val="paragraph"/>
      </w:pPr>
      <w:r w:rsidRPr="00532246">
        <w:tab/>
        <w:t>(e)</w:t>
      </w:r>
      <w:r w:rsidRPr="00532246">
        <w:tab/>
        <w:t xml:space="preserve">in a case to which </w:t>
      </w:r>
      <w:r w:rsidR="00532246">
        <w:t>paragraph (</w:t>
      </w:r>
      <w:r w:rsidRPr="00532246">
        <w:t>b) applies—the leave shall be deemed to have been taken in the order that is reverse to the order in which it accrued;</w:t>
      </w:r>
    </w:p>
    <w:p w:rsidR="004841BA" w:rsidRPr="00532246" w:rsidRDefault="004841BA" w:rsidP="000C257C">
      <w:pPr>
        <w:pStyle w:val="paragraph"/>
        <w:keepNext/>
        <w:keepLines/>
      </w:pPr>
      <w:r w:rsidRPr="00532246">
        <w:tab/>
        <w:t>(f)</w:t>
      </w:r>
      <w:r w:rsidRPr="00532246">
        <w:tab/>
        <w:t xml:space="preserve">in a case to which </w:t>
      </w:r>
      <w:r w:rsidR="00532246">
        <w:t>paragraph (</w:t>
      </w:r>
      <w:r w:rsidRPr="00532246">
        <w:t>c) applies:</w:t>
      </w:r>
    </w:p>
    <w:p w:rsidR="004841BA" w:rsidRPr="00532246" w:rsidRDefault="004841BA" w:rsidP="004841BA">
      <w:pPr>
        <w:pStyle w:val="paragraphsub"/>
      </w:pPr>
      <w:r w:rsidRPr="00532246">
        <w:tab/>
        <w:t>(i)</w:t>
      </w:r>
      <w:r w:rsidRPr="00532246">
        <w:tab/>
        <w:t>the person shall be deemed not to have taken any of the leave that accrued in respect of a period or periods when the person was not engaged on qualifying service on an approved project until the person had taken leave for a number of days equal to the number of days of leave referred to in that paragraph that had accrued in respect of periods when the person was engaged on qualifying service on approved projects; and</w:t>
      </w:r>
    </w:p>
    <w:p w:rsidR="004841BA" w:rsidRPr="00532246" w:rsidRDefault="004841BA" w:rsidP="004841BA">
      <w:pPr>
        <w:pStyle w:val="paragraphsub"/>
      </w:pPr>
      <w:r w:rsidRPr="00532246">
        <w:tab/>
        <w:t>(ii)</w:t>
      </w:r>
      <w:r w:rsidRPr="00532246">
        <w:tab/>
        <w:t>the leave that had accrued in respect of periods when the person was engaged in qualifying service on approved projects shall be deemed to have been taken by the person in the order that is reverse to the order in which that leave accrued.</w:t>
      </w:r>
    </w:p>
    <w:p w:rsidR="004841BA" w:rsidRPr="00532246" w:rsidRDefault="004841BA" w:rsidP="004841BA">
      <w:pPr>
        <w:pStyle w:val="subsection"/>
      </w:pPr>
      <w:r w:rsidRPr="00532246">
        <w:tab/>
        <w:t>(10)</w:t>
      </w:r>
      <w:r w:rsidRPr="00532246">
        <w:tab/>
        <w:t>Where the amount of income derived by a person that:</w:t>
      </w:r>
    </w:p>
    <w:p w:rsidR="004841BA" w:rsidRPr="00532246" w:rsidRDefault="004841BA" w:rsidP="004841BA">
      <w:pPr>
        <w:pStyle w:val="paragraph"/>
      </w:pPr>
      <w:r w:rsidRPr="00532246">
        <w:tab/>
        <w:t>(a)</w:t>
      </w:r>
      <w:r w:rsidRPr="00532246">
        <w:tab/>
        <w:t>is attributable to qualifying service on an approved project; and</w:t>
      </w:r>
    </w:p>
    <w:p w:rsidR="004841BA" w:rsidRPr="00532246" w:rsidRDefault="004841BA" w:rsidP="004841BA">
      <w:pPr>
        <w:pStyle w:val="paragraph"/>
      </w:pPr>
      <w:r w:rsidRPr="00532246">
        <w:tab/>
        <w:t>(b)</w:t>
      </w:r>
      <w:r w:rsidRPr="00532246">
        <w:tab/>
        <w:t>would, apart from this subsection, be eligible foreign remuneration;</w:t>
      </w:r>
    </w:p>
    <w:p w:rsidR="004841BA" w:rsidRPr="00532246" w:rsidRDefault="004841BA" w:rsidP="004841BA">
      <w:pPr>
        <w:pStyle w:val="subsection2"/>
      </w:pPr>
      <w:r w:rsidRPr="00532246">
        <w:t>exceeds the amount of income that the Commissioner considers would be reasonable remuneration in respect of that qualifying service, the amount of the excess is not eligible foreign remuneration for the purposes of this section.</w:t>
      </w:r>
    </w:p>
    <w:p w:rsidR="004841BA" w:rsidRPr="00532246" w:rsidRDefault="004841BA" w:rsidP="004841BA">
      <w:pPr>
        <w:pStyle w:val="subsection"/>
      </w:pPr>
      <w:r w:rsidRPr="00532246">
        <w:tab/>
        <w:t>(11)</w:t>
      </w:r>
      <w:r w:rsidRPr="00532246">
        <w:tab/>
        <w:t xml:space="preserve">Where the </w:t>
      </w:r>
      <w:r w:rsidR="00D25912" w:rsidRPr="00532246">
        <w:t>Trade Minister</w:t>
      </w:r>
      <w:r w:rsidRPr="00532246">
        <w:t xml:space="preserve"> is satisfied that the undertaking of an eligible project that was commenced, or is proposed to be commenced, after 19</w:t>
      </w:r>
      <w:r w:rsidR="00532246">
        <w:t> </w:t>
      </w:r>
      <w:r w:rsidRPr="00532246">
        <w:t xml:space="preserve">August 1980 is, or will be, in the national interest, </w:t>
      </w:r>
      <w:r w:rsidR="00F1548C" w:rsidRPr="00532246">
        <w:t>that Minister</w:t>
      </w:r>
      <w:r w:rsidRPr="00532246">
        <w:t xml:space="preserve"> may, by writing signed by </w:t>
      </w:r>
      <w:r w:rsidR="00F1548C" w:rsidRPr="00532246">
        <w:t>that Minister</w:t>
      </w:r>
      <w:r w:rsidRPr="00532246">
        <w:t>, approve that eligible project for the purposes of this section.</w:t>
      </w:r>
    </w:p>
    <w:p w:rsidR="004841BA" w:rsidRPr="00532246" w:rsidRDefault="004841BA" w:rsidP="004841BA">
      <w:pPr>
        <w:pStyle w:val="subsection"/>
      </w:pPr>
      <w:r w:rsidRPr="00532246">
        <w:tab/>
        <w:t>(12)</w:t>
      </w:r>
      <w:r w:rsidRPr="00532246">
        <w:tab/>
        <w:t xml:space="preserve">The </w:t>
      </w:r>
      <w:r w:rsidR="00D25912" w:rsidRPr="00532246">
        <w:t>Trade Minister</w:t>
      </w:r>
      <w:r w:rsidRPr="00532246">
        <w:t xml:space="preserve"> may, either generally or as otherwise provided by the instrument of delegation, by writing signed by </w:t>
      </w:r>
      <w:r w:rsidR="007150E7" w:rsidRPr="00532246">
        <w:t>that Minister</w:t>
      </w:r>
      <w:r w:rsidRPr="00532246">
        <w:t xml:space="preserve">, delegate to a person </w:t>
      </w:r>
      <w:r w:rsidR="007150E7" w:rsidRPr="00532246">
        <w:t>that Minister’s</w:t>
      </w:r>
      <w:r w:rsidRPr="00532246">
        <w:t xml:space="preserve"> power under </w:t>
      </w:r>
      <w:r w:rsidR="00532246">
        <w:t>subsection (</w:t>
      </w:r>
      <w:r w:rsidRPr="00532246">
        <w:t>11).</w:t>
      </w:r>
    </w:p>
    <w:p w:rsidR="004841BA" w:rsidRPr="00532246" w:rsidRDefault="004841BA" w:rsidP="004841BA">
      <w:pPr>
        <w:pStyle w:val="subsection"/>
      </w:pPr>
      <w:r w:rsidRPr="00532246">
        <w:tab/>
        <w:t>(13)</w:t>
      </w:r>
      <w:r w:rsidRPr="00532246">
        <w:tab/>
        <w:t xml:space="preserve">The power so delegated, when exercised by the delegate shall, for the purposes of this section, be deemed to have been exercised by the </w:t>
      </w:r>
      <w:r w:rsidR="00D25912" w:rsidRPr="00532246">
        <w:t>Trade Minister</w:t>
      </w:r>
      <w:r w:rsidRPr="00532246">
        <w:t>.</w:t>
      </w:r>
    </w:p>
    <w:p w:rsidR="004841BA" w:rsidRPr="00532246" w:rsidRDefault="004841BA" w:rsidP="004841BA">
      <w:pPr>
        <w:pStyle w:val="subsection"/>
      </w:pPr>
      <w:r w:rsidRPr="00532246">
        <w:tab/>
        <w:t>(14)</w:t>
      </w:r>
      <w:r w:rsidRPr="00532246">
        <w:tab/>
        <w:t xml:space="preserve">A delegation under </w:t>
      </w:r>
      <w:r w:rsidR="00532246">
        <w:t>subsection (</w:t>
      </w:r>
      <w:r w:rsidRPr="00532246">
        <w:t xml:space="preserve">12) does not prevent the exercise of a power by the </w:t>
      </w:r>
      <w:r w:rsidR="00D25912" w:rsidRPr="00532246">
        <w:t>Trade Minister</w:t>
      </w:r>
      <w:r w:rsidRPr="00532246">
        <w:t>.</w:t>
      </w:r>
    </w:p>
    <w:p w:rsidR="004841BA" w:rsidRPr="00532246" w:rsidRDefault="004841BA" w:rsidP="004841BA">
      <w:pPr>
        <w:pStyle w:val="subsection"/>
        <w:keepNext/>
      </w:pPr>
      <w:r w:rsidRPr="00532246">
        <w:tab/>
        <w:t>(15)</w:t>
      </w:r>
      <w:r w:rsidRPr="00532246">
        <w:tab/>
        <w:t>Where:</w:t>
      </w:r>
    </w:p>
    <w:p w:rsidR="004841BA" w:rsidRPr="00532246" w:rsidRDefault="004841BA" w:rsidP="004841BA">
      <w:pPr>
        <w:pStyle w:val="paragraph"/>
      </w:pPr>
      <w:r w:rsidRPr="00532246">
        <w:tab/>
        <w:t>(a)</w:t>
      </w:r>
      <w:r w:rsidRPr="00532246">
        <w:tab/>
        <w:t>a person has derived eligible foreign remuneration during a year of income; and</w:t>
      </w:r>
    </w:p>
    <w:p w:rsidR="004841BA" w:rsidRPr="00532246" w:rsidRDefault="004841BA" w:rsidP="004841BA">
      <w:pPr>
        <w:pStyle w:val="paragraph"/>
      </w:pPr>
      <w:r w:rsidRPr="00532246">
        <w:tab/>
        <w:t>(b)</w:t>
      </w:r>
      <w:r w:rsidRPr="00532246">
        <w:tab/>
        <w:t>at the time of making an assessment in respect of income of the person of the year of income, the Commissioner is of the opinion that, at a later time, circumstances will exist by reason of which that eligible foreign remuneration will be exempt from tax by virtue of this section;</w:t>
      </w:r>
    </w:p>
    <w:p w:rsidR="004841BA" w:rsidRPr="00532246" w:rsidRDefault="004841BA" w:rsidP="004841BA">
      <w:pPr>
        <w:pStyle w:val="subsection2"/>
      </w:pPr>
      <w:r w:rsidRPr="00532246">
        <w:t>the Commissioner may apply the provisions of this section as if those circumstances existed at the time of making the assessment.</w:t>
      </w:r>
    </w:p>
    <w:p w:rsidR="004841BA" w:rsidRPr="00532246" w:rsidRDefault="004841BA" w:rsidP="004841BA">
      <w:pPr>
        <w:pStyle w:val="subsection"/>
      </w:pPr>
      <w:r w:rsidRPr="00532246">
        <w:tab/>
        <w:t>(16)</w:t>
      </w:r>
      <w:r w:rsidRPr="00532246">
        <w:tab/>
        <w:t>Where, in the making of an assessment, this section has been applied on the basis that a circumstance that did not exist at the time of making the assessment would exist at a later time and the Commissioner, after making the assessment, becomes satisfied that that circumstance will not exist, then, notwithstanding anything contained in section</w:t>
      </w:r>
      <w:r w:rsidR="00532246">
        <w:t> </w:t>
      </w:r>
      <w:r w:rsidRPr="00532246">
        <w:t>170, the Commissioner may amend the assessment at any time for the purposes of ensuring that this section shall be taken always to have applied on the basis that that circumstance did not exist.</w:t>
      </w:r>
    </w:p>
    <w:p w:rsidR="004841BA" w:rsidRPr="00532246" w:rsidRDefault="004841BA" w:rsidP="004841BA">
      <w:pPr>
        <w:pStyle w:val="subsection"/>
      </w:pPr>
      <w:r w:rsidRPr="00532246">
        <w:tab/>
        <w:t>(17)</w:t>
      </w:r>
      <w:r w:rsidRPr="00532246">
        <w:tab/>
        <w:t>For the purposes of this section, income is excluded income if:</w:t>
      </w:r>
    </w:p>
    <w:p w:rsidR="004841BA" w:rsidRPr="00532246" w:rsidRDefault="004841BA" w:rsidP="004841BA">
      <w:pPr>
        <w:pStyle w:val="paragraph"/>
      </w:pPr>
      <w:r w:rsidRPr="00532246">
        <w:tab/>
        <w:t>(a)</w:t>
      </w:r>
      <w:r w:rsidRPr="00532246">
        <w:tab/>
        <w:t>the income is income to which section</w:t>
      </w:r>
      <w:r w:rsidR="00532246">
        <w:t> </w:t>
      </w:r>
      <w:r w:rsidRPr="00532246">
        <w:t>23AG applies; or</w:t>
      </w:r>
    </w:p>
    <w:p w:rsidR="004841BA" w:rsidRPr="00532246" w:rsidRDefault="004841BA" w:rsidP="004841BA">
      <w:pPr>
        <w:pStyle w:val="paragraph"/>
      </w:pPr>
      <w:r w:rsidRPr="00532246">
        <w:tab/>
        <w:t>(aa)</w:t>
      </w:r>
      <w:r w:rsidRPr="00532246">
        <w:tab/>
        <w:t>the income is a payment, consideration or amount that:</w:t>
      </w:r>
    </w:p>
    <w:p w:rsidR="00F61171" w:rsidRPr="00532246" w:rsidRDefault="00F61171" w:rsidP="00F61171">
      <w:pPr>
        <w:pStyle w:val="paragraphsub"/>
      </w:pPr>
      <w:r w:rsidRPr="00532246">
        <w:tab/>
        <w:t>(i)</w:t>
      </w:r>
      <w:r w:rsidRPr="00532246">
        <w:tab/>
        <w:t>is included in assessable income under Division</w:t>
      </w:r>
      <w:r w:rsidR="00532246">
        <w:t> </w:t>
      </w:r>
      <w:r w:rsidRPr="00532246">
        <w:t>82, section</w:t>
      </w:r>
      <w:r w:rsidR="00532246">
        <w:t> </w:t>
      </w:r>
      <w:r w:rsidRPr="00532246">
        <w:t>83</w:t>
      </w:r>
      <w:r w:rsidR="00532246">
        <w:noBreakHyphen/>
      </w:r>
      <w:r w:rsidRPr="00532246">
        <w:t>295 or Division</w:t>
      </w:r>
      <w:r w:rsidR="00532246">
        <w:t> </w:t>
      </w:r>
      <w:r w:rsidRPr="00532246">
        <w:t xml:space="preserve">301, 302, 304 or 305 of the </w:t>
      </w:r>
      <w:r w:rsidRPr="00532246">
        <w:rPr>
          <w:i/>
        </w:rPr>
        <w:t>Income Tax Assessment Act 1997</w:t>
      </w:r>
      <w:r w:rsidRPr="00532246">
        <w:t>; or</w:t>
      </w:r>
    </w:p>
    <w:p w:rsidR="00F61171" w:rsidRPr="00532246" w:rsidRDefault="00F61171" w:rsidP="00F61171">
      <w:pPr>
        <w:pStyle w:val="paragraphsub"/>
      </w:pPr>
      <w:r w:rsidRPr="00532246">
        <w:tab/>
        <w:t>(ii)</w:t>
      </w:r>
      <w:r w:rsidRPr="00532246">
        <w:tab/>
        <w:t>is included in assessable income under Division</w:t>
      </w:r>
      <w:r w:rsidR="00532246">
        <w:t> </w:t>
      </w:r>
      <w:r w:rsidRPr="00532246">
        <w:t xml:space="preserve">82 of the </w:t>
      </w:r>
      <w:r w:rsidRPr="00532246">
        <w:rPr>
          <w:i/>
        </w:rPr>
        <w:t>Income Tax (Transitional Provisions) Act 1997</w:t>
      </w:r>
      <w:r w:rsidRPr="00532246">
        <w:t>; or</w:t>
      </w:r>
    </w:p>
    <w:p w:rsidR="00F61171" w:rsidRPr="00532246" w:rsidRDefault="00F61171" w:rsidP="00F61171">
      <w:pPr>
        <w:pStyle w:val="paragraphsub"/>
      </w:pPr>
      <w:r w:rsidRPr="00532246">
        <w:tab/>
        <w:t>(iii)</w:t>
      </w:r>
      <w:r w:rsidRPr="00532246">
        <w:tab/>
        <w:t>is mentioned in paragraph</w:t>
      </w:r>
      <w:r w:rsidR="00532246">
        <w:t> </w:t>
      </w:r>
      <w:r w:rsidRPr="00532246">
        <w:t>82</w:t>
      </w:r>
      <w:r w:rsidR="00532246">
        <w:noBreakHyphen/>
      </w:r>
      <w:r w:rsidRPr="00532246">
        <w:t xml:space="preserve">135(e), (f), (g), (i) or (j) of the </w:t>
      </w:r>
      <w:r w:rsidRPr="00532246">
        <w:rPr>
          <w:i/>
        </w:rPr>
        <w:t>Income Tax Assessment Act 1997</w:t>
      </w:r>
      <w:r w:rsidRPr="00532246">
        <w:t>; or</w:t>
      </w:r>
    </w:p>
    <w:p w:rsidR="00F61171" w:rsidRPr="00532246" w:rsidRDefault="00F61171" w:rsidP="00F61171">
      <w:pPr>
        <w:pStyle w:val="paragraphsub"/>
      </w:pPr>
      <w:r w:rsidRPr="00532246">
        <w:tab/>
        <w:t>(iv)</w:t>
      </w:r>
      <w:r w:rsidRPr="00532246">
        <w:tab/>
        <w:t>is an amount transferred to a fund, if the amount is included in the assessable income of the fund under section</w:t>
      </w:r>
      <w:r w:rsidR="00532246">
        <w:t> </w:t>
      </w:r>
      <w:r w:rsidRPr="00532246">
        <w:t>295</w:t>
      </w:r>
      <w:r w:rsidR="00532246">
        <w:noBreakHyphen/>
      </w:r>
      <w:r w:rsidRPr="00532246">
        <w:t xml:space="preserve">200 of the </w:t>
      </w:r>
      <w:r w:rsidRPr="00532246">
        <w:rPr>
          <w:i/>
        </w:rPr>
        <w:t>Income Tax Assessment Act 1997</w:t>
      </w:r>
      <w:r w:rsidRPr="00532246">
        <w:t>; or</w:t>
      </w:r>
    </w:p>
    <w:p w:rsidR="004841BA" w:rsidRPr="00532246" w:rsidRDefault="004841BA" w:rsidP="004841BA">
      <w:pPr>
        <w:pStyle w:val="paragraph"/>
      </w:pPr>
      <w:r w:rsidRPr="00532246">
        <w:tab/>
        <w:t>(b)</w:t>
      </w:r>
      <w:r w:rsidRPr="00532246">
        <w:tab/>
        <w:t xml:space="preserve">the income is derived from sources in a country other than </w:t>
      </w:r>
      <w:smartTag w:uri="urn:schemas-microsoft-com:office:smarttags" w:element="country-region">
        <w:smartTag w:uri="urn:schemas-microsoft-com:office:smarttags" w:element="place">
          <w:r w:rsidRPr="00532246">
            <w:t>Australia</w:t>
          </w:r>
        </w:smartTag>
      </w:smartTag>
      <w:r w:rsidRPr="00532246">
        <w:t xml:space="preserve"> and:</w:t>
      </w:r>
    </w:p>
    <w:p w:rsidR="004841BA" w:rsidRPr="00532246" w:rsidRDefault="004841BA" w:rsidP="004841BA">
      <w:pPr>
        <w:pStyle w:val="paragraphsub"/>
      </w:pPr>
      <w:r w:rsidRPr="00532246">
        <w:tab/>
        <w:t>(i)</w:t>
      </w:r>
      <w:r w:rsidRPr="00532246">
        <w:tab/>
        <w:t>is exempt from income tax in that country; and</w:t>
      </w:r>
    </w:p>
    <w:p w:rsidR="004841BA" w:rsidRPr="00532246" w:rsidRDefault="004841BA" w:rsidP="004841BA">
      <w:pPr>
        <w:pStyle w:val="paragraphsub"/>
      </w:pPr>
      <w:r w:rsidRPr="00532246">
        <w:tab/>
        <w:t>(ii)</w:t>
      </w:r>
      <w:r w:rsidRPr="00532246">
        <w:tab/>
        <w:t>would not be exempt from income tax in that country apart from the operation of an agreement applying to Australia and that other country relating to the avoidance of double taxation or of a law of that other country giving effect to such an agreement; or</w:t>
      </w:r>
    </w:p>
    <w:p w:rsidR="004841BA" w:rsidRPr="00532246" w:rsidRDefault="004841BA" w:rsidP="004841BA">
      <w:pPr>
        <w:pStyle w:val="paragraph"/>
      </w:pPr>
      <w:r w:rsidRPr="00532246">
        <w:tab/>
        <w:t>(c)</w:t>
      </w:r>
      <w:r w:rsidRPr="00532246">
        <w:tab/>
        <w:t>the income consists of:</w:t>
      </w:r>
    </w:p>
    <w:p w:rsidR="004841BA" w:rsidRPr="00532246" w:rsidRDefault="004841BA" w:rsidP="004841BA">
      <w:pPr>
        <w:pStyle w:val="paragraphsub"/>
      </w:pPr>
      <w:r w:rsidRPr="00532246">
        <w:tab/>
        <w:t>(i)</w:t>
      </w:r>
      <w:r w:rsidRPr="00532246">
        <w:tab/>
        <w:t>payments in lieu of long service leave; or</w:t>
      </w:r>
    </w:p>
    <w:p w:rsidR="004841BA" w:rsidRPr="00532246" w:rsidRDefault="004841BA" w:rsidP="004841BA">
      <w:pPr>
        <w:pStyle w:val="paragraphsub"/>
      </w:pPr>
      <w:r w:rsidRPr="00532246">
        <w:tab/>
        <w:t>(ii)</w:t>
      </w:r>
      <w:r w:rsidRPr="00532246">
        <w:tab/>
        <w:t>payments by way of superannuation or pension.</w:t>
      </w:r>
    </w:p>
    <w:p w:rsidR="004841BA" w:rsidRPr="00532246" w:rsidRDefault="004841BA" w:rsidP="004841BA">
      <w:pPr>
        <w:pStyle w:val="subsection"/>
      </w:pPr>
      <w:r w:rsidRPr="00532246">
        <w:tab/>
        <w:t>(17A)</w:t>
      </w:r>
      <w:r w:rsidRPr="00532246">
        <w:tab/>
        <w:t xml:space="preserve">If the income of a taxpayer of a year of income consists of an amount that is exempt from tax under this section (in this section called the </w:t>
      </w:r>
      <w:r w:rsidRPr="00532246">
        <w:rPr>
          <w:b/>
          <w:i/>
        </w:rPr>
        <w:t>exempt amount</w:t>
      </w:r>
      <w:r w:rsidRPr="00532246">
        <w:t>) and other income, the amount of tax (if any) payable in respect of the other income is calculated using the formula:</w:t>
      </w:r>
    </w:p>
    <w:p w:rsidR="004841BA" w:rsidRPr="00532246" w:rsidRDefault="00AA1996" w:rsidP="00AA1996">
      <w:pPr>
        <w:pStyle w:val="subsection"/>
        <w:spacing w:before="120" w:after="120"/>
      </w:pPr>
      <w:r w:rsidRPr="00532246">
        <w:tab/>
      </w:r>
      <w:r w:rsidRPr="00532246">
        <w:tab/>
      </w:r>
      <w:r w:rsidR="007F4779" w:rsidRPr="00532246">
        <w:rPr>
          <w:noProof/>
        </w:rPr>
        <w:drawing>
          <wp:inline distT="0" distB="0" distL="0" distR="0" wp14:anchorId="685F0A01" wp14:editId="210FA594">
            <wp:extent cx="1943100"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43100" cy="514350"/>
                    </a:xfrm>
                    <a:prstGeom prst="rect">
                      <a:avLst/>
                    </a:prstGeom>
                    <a:noFill/>
                    <a:ln>
                      <a:noFill/>
                    </a:ln>
                  </pic:spPr>
                </pic:pic>
              </a:graphicData>
            </a:graphic>
          </wp:inline>
        </w:drawing>
      </w:r>
    </w:p>
    <w:p w:rsidR="004841BA" w:rsidRPr="00532246" w:rsidRDefault="004841BA" w:rsidP="004841BA">
      <w:pPr>
        <w:pStyle w:val="subsection2"/>
      </w:pPr>
      <w:r w:rsidRPr="00532246">
        <w:t>where:</w:t>
      </w:r>
    </w:p>
    <w:p w:rsidR="004841BA" w:rsidRPr="00532246" w:rsidRDefault="004841BA" w:rsidP="004841BA">
      <w:pPr>
        <w:pStyle w:val="Definition"/>
      </w:pPr>
      <w:r w:rsidRPr="00532246">
        <w:rPr>
          <w:b/>
          <w:i/>
        </w:rPr>
        <w:t>Notional gross tax</w:t>
      </w:r>
      <w:r w:rsidRPr="00532246">
        <w:t xml:space="preserve"> means the number of whole dollars in the amount of income tax that would be assessed under this Act in respect of the taxpayer’s taxable income of the year of income if:</w:t>
      </w:r>
    </w:p>
    <w:p w:rsidR="004841BA" w:rsidRPr="00532246" w:rsidRDefault="004841BA" w:rsidP="004841BA">
      <w:pPr>
        <w:pStyle w:val="paragraph"/>
      </w:pPr>
      <w:r w:rsidRPr="00532246">
        <w:tab/>
        <w:t>(a)</w:t>
      </w:r>
      <w:r w:rsidRPr="00532246">
        <w:tab/>
        <w:t>the exempt amount were not exempt income; and</w:t>
      </w:r>
    </w:p>
    <w:p w:rsidR="004841BA" w:rsidRPr="00532246" w:rsidRDefault="004841BA" w:rsidP="00A16EA2">
      <w:pPr>
        <w:pStyle w:val="paragraph"/>
      </w:pPr>
      <w:r w:rsidRPr="00532246">
        <w:tab/>
        <w:t>(aa)</w:t>
      </w:r>
      <w:r w:rsidRPr="00532246">
        <w:tab/>
        <w:t xml:space="preserve">if the exempt amount is </w:t>
      </w:r>
      <w:r w:rsidR="005A76E1" w:rsidRPr="00532246">
        <w:t>a payment covered by section</w:t>
      </w:r>
      <w:r w:rsidR="00532246">
        <w:t> </w:t>
      </w:r>
      <w:r w:rsidR="005A76E1" w:rsidRPr="00532246">
        <w:t>83</w:t>
      </w:r>
      <w:r w:rsidR="00532246">
        <w:noBreakHyphen/>
      </w:r>
      <w:r w:rsidR="005A76E1" w:rsidRPr="00532246">
        <w:t>240 or 305</w:t>
      </w:r>
      <w:r w:rsidR="00532246">
        <w:noBreakHyphen/>
      </w:r>
      <w:r w:rsidR="005A76E1" w:rsidRPr="00532246">
        <w:t xml:space="preserve">65 of the </w:t>
      </w:r>
      <w:r w:rsidR="005A76E1" w:rsidRPr="00532246">
        <w:rPr>
          <w:i/>
        </w:rPr>
        <w:t>Income Tax Assessment Act 1997</w:t>
      </w:r>
      <w:r w:rsidRPr="00532246">
        <w:t>—the exempt amount (excluding any part of that amount that represented contributions made by the taxpayer) were assessable income of the taxpayer; and</w:t>
      </w:r>
    </w:p>
    <w:p w:rsidR="004841BA" w:rsidRPr="00532246" w:rsidRDefault="004841BA" w:rsidP="004841BA">
      <w:pPr>
        <w:pStyle w:val="paragraph"/>
      </w:pPr>
      <w:r w:rsidRPr="00532246">
        <w:tab/>
        <w:t>(b)</w:t>
      </w:r>
      <w:r w:rsidRPr="00532246">
        <w:tab/>
        <w:t>the taxpayer were not entitled to any rebate of tax.</w:t>
      </w:r>
    </w:p>
    <w:p w:rsidR="004841BA" w:rsidRPr="00532246" w:rsidRDefault="004841BA" w:rsidP="004841BA">
      <w:pPr>
        <w:pStyle w:val="Definition"/>
      </w:pPr>
      <w:r w:rsidRPr="00532246">
        <w:rPr>
          <w:b/>
          <w:i/>
        </w:rPr>
        <w:t>Notional gross taxable income</w:t>
      </w:r>
      <w:r w:rsidRPr="00532246">
        <w:t xml:space="preserve"> means the number of whole dollars in the amount that would have been the taxpayer’s taxable income of the year of income if the exempt amount were not exempt income.</w:t>
      </w:r>
    </w:p>
    <w:p w:rsidR="004841BA" w:rsidRPr="00532246" w:rsidRDefault="004841BA" w:rsidP="004841BA">
      <w:pPr>
        <w:pStyle w:val="Definition"/>
      </w:pPr>
      <w:r w:rsidRPr="00532246">
        <w:rPr>
          <w:b/>
          <w:i/>
        </w:rPr>
        <w:t>Other taxable income</w:t>
      </w:r>
      <w:r w:rsidRPr="00532246">
        <w:t xml:space="preserve"> means the amount (if any) remaining after deducting from so much of the other income as is assessable income:</w:t>
      </w:r>
    </w:p>
    <w:p w:rsidR="004841BA" w:rsidRPr="00532246" w:rsidRDefault="004841BA" w:rsidP="004841BA">
      <w:pPr>
        <w:pStyle w:val="paragraph"/>
      </w:pPr>
      <w:r w:rsidRPr="00532246">
        <w:tab/>
        <w:t>(d)</w:t>
      </w:r>
      <w:r w:rsidRPr="00532246">
        <w:tab/>
        <w:t>any deductions allowable to the taxpayer in relation to the year of income that relate exclusively to that assessable income; and</w:t>
      </w:r>
    </w:p>
    <w:p w:rsidR="004841BA" w:rsidRPr="00532246" w:rsidRDefault="004841BA" w:rsidP="004841BA">
      <w:pPr>
        <w:pStyle w:val="paragraph"/>
      </w:pPr>
      <w:r w:rsidRPr="00532246">
        <w:tab/>
        <w:t>(e)</w:t>
      </w:r>
      <w:r w:rsidRPr="00532246">
        <w:tab/>
        <w:t>so much of any other deductions (other than apportionable deductions) allowable to the taxpayer in relation to the year of income as, in the opinion of the Commissioner, may appropriately be related to that assessable income; and</w:t>
      </w:r>
    </w:p>
    <w:p w:rsidR="004841BA" w:rsidRPr="00532246" w:rsidRDefault="004841BA" w:rsidP="004841BA">
      <w:pPr>
        <w:pStyle w:val="paragraph"/>
      </w:pPr>
      <w:r w:rsidRPr="00532246">
        <w:tab/>
        <w:t>(f)</w:t>
      </w:r>
      <w:r w:rsidRPr="00532246">
        <w:tab/>
        <w:t xml:space="preserve">the amount calculated using the formula in </w:t>
      </w:r>
      <w:r w:rsidR="00532246">
        <w:t>subsection (</w:t>
      </w:r>
      <w:r w:rsidRPr="00532246">
        <w:t>17B).</w:t>
      </w:r>
    </w:p>
    <w:p w:rsidR="004841BA" w:rsidRPr="00532246" w:rsidRDefault="004841BA" w:rsidP="004841BA">
      <w:pPr>
        <w:pStyle w:val="subsection"/>
        <w:keepNext/>
      </w:pPr>
      <w:r w:rsidRPr="00532246">
        <w:tab/>
        <w:t>(17B)</w:t>
      </w:r>
      <w:r w:rsidRPr="00532246">
        <w:tab/>
        <w:t xml:space="preserve">The formula referred to in </w:t>
      </w:r>
      <w:r w:rsidR="00532246">
        <w:t>paragraph (</w:t>
      </w:r>
      <w:r w:rsidRPr="00532246">
        <w:t>17A)(f) is:</w:t>
      </w:r>
    </w:p>
    <w:p w:rsidR="004841BA" w:rsidRPr="00532246" w:rsidRDefault="00AA1996" w:rsidP="00AA1996">
      <w:pPr>
        <w:pStyle w:val="subsection"/>
        <w:spacing w:before="120" w:after="120"/>
      </w:pPr>
      <w:r w:rsidRPr="00532246">
        <w:tab/>
      </w:r>
      <w:r w:rsidRPr="00532246">
        <w:tab/>
      </w:r>
      <w:r w:rsidR="007F4779" w:rsidRPr="00532246">
        <w:rPr>
          <w:noProof/>
        </w:rPr>
        <w:drawing>
          <wp:inline distT="0" distB="0" distL="0" distR="0" wp14:anchorId="0F133EFB" wp14:editId="7063D9A7">
            <wp:extent cx="306705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67050" cy="628650"/>
                    </a:xfrm>
                    <a:prstGeom prst="rect">
                      <a:avLst/>
                    </a:prstGeom>
                    <a:noFill/>
                    <a:ln>
                      <a:noFill/>
                    </a:ln>
                  </pic:spPr>
                </pic:pic>
              </a:graphicData>
            </a:graphic>
          </wp:inline>
        </w:drawing>
      </w:r>
    </w:p>
    <w:p w:rsidR="004841BA" w:rsidRPr="00532246" w:rsidRDefault="004841BA" w:rsidP="004841BA">
      <w:pPr>
        <w:pStyle w:val="subsection2"/>
      </w:pPr>
      <w:r w:rsidRPr="00532246">
        <w:t>where:</w:t>
      </w:r>
    </w:p>
    <w:p w:rsidR="004841BA" w:rsidRPr="00532246" w:rsidRDefault="004841BA" w:rsidP="004841BA">
      <w:pPr>
        <w:pStyle w:val="Definition"/>
      </w:pPr>
      <w:r w:rsidRPr="00532246">
        <w:rPr>
          <w:b/>
          <w:i/>
        </w:rPr>
        <w:t>Apportionable deductions</w:t>
      </w:r>
      <w:r w:rsidRPr="00532246">
        <w:t xml:space="preserve"> means the number of whole dollars in the apportionable deductions allowable to the taxpayer in relation to the year of income.</w:t>
      </w:r>
    </w:p>
    <w:p w:rsidR="004841BA" w:rsidRPr="00532246" w:rsidRDefault="004841BA" w:rsidP="004841BA">
      <w:pPr>
        <w:pStyle w:val="Definition"/>
      </w:pPr>
      <w:r w:rsidRPr="00532246">
        <w:rPr>
          <w:b/>
          <w:i/>
        </w:rPr>
        <w:t>Other taxable income</w:t>
      </w:r>
      <w:r w:rsidRPr="00532246">
        <w:t xml:space="preserve"> means the amount that, apart from </w:t>
      </w:r>
      <w:r w:rsidR="00532246">
        <w:t>paragraph (</w:t>
      </w:r>
      <w:r w:rsidRPr="00532246">
        <w:t xml:space="preserve">17A)(f), would be represented by the component </w:t>
      </w:r>
      <w:r w:rsidRPr="00532246">
        <w:rPr>
          <w:b/>
          <w:i/>
        </w:rPr>
        <w:t>Other taxable income</w:t>
      </w:r>
      <w:r w:rsidRPr="00532246">
        <w:t xml:space="preserve"> in </w:t>
      </w:r>
      <w:r w:rsidR="00532246">
        <w:t>subsection (</w:t>
      </w:r>
      <w:r w:rsidRPr="00532246">
        <w:t>17A).</w:t>
      </w:r>
    </w:p>
    <w:p w:rsidR="004841BA" w:rsidRPr="00532246" w:rsidRDefault="004841BA" w:rsidP="004841BA">
      <w:pPr>
        <w:pStyle w:val="Definition"/>
      </w:pPr>
      <w:r w:rsidRPr="00532246">
        <w:rPr>
          <w:b/>
          <w:i/>
        </w:rPr>
        <w:t>Notional gross taxable income</w:t>
      </w:r>
      <w:r w:rsidRPr="00532246">
        <w:t xml:space="preserve"> means the number of whole dollars in the amount that would have been the taxpayer’s taxable income of the year of income if the exempt amount were not exempt income.</w:t>
      </w:r>
    </w:p>
    <w:p w:rsidR="004841BA" w:rsidRPr="00532246" w:rsidRDefault="004841BA" w:rsidP="004841BA">
      <w:pPr>
        <w:pStyle w:val="subsection"/>
      </w:pPr>
      <w:r w:rsidRPr="00532246">
        <w:tab/>
        <w:t>(17C)</w:t>
      </w:r>
      <w:r w:rsidRPr="00532246">
        <w:tab/>
      </w:r>
      <w:r w:rsidR="00532246">
        <w:t>Subsection (</w:t>
      </w:r>
      <w:r w:rsidRPr="00532246">
        <w:t xml:space="preserve">17A) applies to a taxpayer in respect of income of a year of income as if </w:t>
      </w:r>
      <w:r w:rsidR="00100712" w:rsidRPr="00532246">
        <w:t>any payment covered by section</w:t>
      </w:r>
      <w:r w:rsidR="00532246">
        <w:t> </w:t>
      </w:r>
      <w:r w:rsidR="00100712" w:rsidRPr="00532246">
        <w:t>83</w:t>
      </w:r>
      <w:r w:rsidR="00532246">
        <w:noBreakHyphen/>
      </w:r>
      <w:r w:rsidR="00100712" w:rsidRPr="00532246">
        <w:t>240 or 305</w:t>
      </w:r>
      <w:r w:rsidR="00532246">
        <w:noBreakHyphen/>
      </w:r>
      <w:r w:rsidR="00100712" w:rsidRPr="00532246">
        <w:t xml:space="preserve">65 of the </w:t>
      </w:r>
      <w:r w:rsidR="00100712" w:rsidRPr="00532246">
        <w:rPr>
          <w:i/>
        </w:rPr>
        <w:t>Income Tax Assessment Act 1997</w:t>
      </w:r>
      <w:r w:rsidR="00100712" w:rsidRPr="00532246">
        <w:t xml:space="preserve"> in relation to qualifying service</w:t>
      </w:r>
      <w:r w:rsidRPr="00532246">
        <w:t xml:space="preserve"> that was made in respect of the taxpayer during that year of income were income of the taxpayer of that year of income that is exempt from tax under this section.</w:t>
      </w:r>
    </w:p>
    <w:p w:rsidR="004841BA" w:rsidRPr="00532246" w:rsidRDefault="004841BA" w:rsidP="004841BA">
      <w:pPr>
        <w:pStyle w:val="subsection"/>
      </w:pPr>
      <w:r w:rsidRPr="00532246">
        <w:tab/>
        <w:t>(18)</w:t>
      </w:r>
      <w:r w:rsidRPr="00532246">
        <w:tab/>
        <w:t>In this section, unless the contrary intention appears:</w:t>
      </w:r>
    </w:p>
    <w:p w:rsidR="004841BA" w:rsidRPr="00532246" w:rsidRDefault="004841BA" w:rsidP="004841BA">
      <w:pPr>
        <w:pStyle w:val="Definition"/>
      </w:pPr>
      <w:r w:rsidRPr="00532246">
        <w:rPr>
          <w:b/>
          <w:i/>
        </w:rPr>
        <w:t>approved project</w:t>
      </w:r>
      <w:r w:rsidRPr="00532246">
        <w:t xml:space="preserve"> means a project in respect of which there is in force an approval granted under </w:t>
      </w:r>
      <w:r w:rsidR="00532246">
        <w:t>subsection (</w:t>
      </w:r>
      <w:r w:rsidRPr="00532246">
        <w:t>11).</w:t>
      </w:r>
    </w:p>
    <w:p w:rsidR="004841BA" w:rsidRPr="00532246" w:rsidRDefault="004841BA" w:rsidP="004841BA">
      <w:pPr>
        <w:pStyle w:val="Definition"/>
      </w:pPr>
      <w:r w:rsidRPr="00532246">
        <w:rPr>
          <w:b/>
          <w:i/>
        </w:rPr>
        <w:t>eligible contractor</w:t>
      </w:r>
      <w:r w:rsidRPr="00532246">
        <w:t xml:space="preserve"> means:</w:t>
      </w:r>
    </w:p>
    <w:p w:rsidR="004841BA" w:rsidRPr="00532246" w:rsidRDefault="004841BA" w:rsidP="004841BA">
      <w:pPr>
        <w:pStyle w:val="paragraph"/>
      </w:pPr>
      <w:r w:rsidRPr="00532246">
        <w:tab/>
        <w:t>(a)</w:t>
      </w:r>
      <w:r w:rsidRPr="00532246">
        <w:tab/>
        <w:t xml:space="preserve">a resident of </w:t>
      </w:r>
      <w:smartTag w:uri="urn:schemas-microsoft-com:office:smarttags" w:element="country-region">
        <w:smartTag w:uri="urn:schemas-microsoft-com:office:smarttags" w:element="place">
          <w:r w:rsidRPr="00532246">
            <w:t>Australia</w:t>
          </w:r>
        </w:smartTag>
      </w:smartTag>
      <w:r w:rsidRPr="00532246">
        <w:t>;</w:t>
      </w:r>
    </w:p>
    <w:p w:rsidR="004841BA" w:rsidRPr="00532246" w:rsidRDefault="004841BA" w:rsidP="004841BA">
      <w:pPr>
        <w:pStyle w:val="paragraph"/>
      </w:pPr>
      <w:r w:rsidRPr="00532246">
        <w:tab/>
        <w:t>(b)</w:t>
      </w:r>
      <w:r w:rsidRPr="00532246">
        <w:tab/>
        <w:t>the Commonwealth, a State, a Territory, the government of a country other than Australia or an authority of the Commonwealth, of a State, of a Territory or of the government of a country other than Australia;</w:t>
      </w:r>
    </w:p>
    <w:p w:rsidR="004841BA" w:rsidRPr="00532246" w:rsidRDefault="004841BA" w:rsidP="000C257C">
      <w:pPr>
        <w:pStyle w:val="paragraph"/>
        <w:keepNext/>
        <w:keepLines/>
      </w:pPr>
      <w:r w:rsidRPr="00532246">
        <w:tab/>
        <w:t>(c)</w:t>
      </w:r>
      <w:r w:rsidRPr="00532246">
        <w:tab/>
        <w:t>an organization:</w:t>
      </w:r>
    </w:p>
    <w:p w:rsidR="004841BA" w:rsidRPr="00532246" w:rsidRDefault="004841BA" w:rsidP="004841BA">
      <w:pPr>
        <w:pStyle w:val="paragraphsub"/>
      </w:pPr>
      <w:r w:rsidRPr="00532246">
        <w:tab/>
        <w:t>(i)</w:t>
      </w:r>
      <w:r w:rsidRPr="00532246">
        <w:tab/>
        <w:t xml:space="preserve">of which </w:t>
      </w:r>
      <w:smartTag w:uri="urn:schemas-microsoft-com:office:smarttags" w:element="country-region">
        <w:smartTag w:uri="urn:schemas-microsoft-com:office:smarttags" w:element="place">
          <w:r w:rsidRPr="00532246">
            <w:t>Australia</w:t>
          </w:r>
        </w:smartTag>
      </w:smartTag>
      <w:r w:rsidRPr="00532246">
        <w:t xml:space="preserve"> and a country or countries other than </w:t>
      </w:r>
      <w:smartTag w:uri="urn:schemas-microsoft-com:office:smarttags" w:element="country-region">
        <w:smartTag w:uri="urn:schemas-microsoft-com:office:smarttags" w:element="place">
          <w:r w:rsidRPr="00532246">
            <w:t>Australia</w:t>
          </w:r>
        </w:smartTag>
      </w:smartTag>
      <w:r w:rsidRPr="00532246">
        <w:t xml:space="preserve"> are members; or</w:t>
      </w:r>
    </w:p>
    <w:p w:rsidR="004841BA" w:rsidRPr="00532246" w:rsidRDefault="004841BA" w:rsidP="004841BA">
      <w:pPr>
        <w:pStyle w:val="paragraphsub"/>
      </w:pPr>
      <w:r w:rsidRPr="00532246">
        <w:tab/>
        <w:t>(ii)</w:t>
      </w:r>
      <w:r w:rsidRPr="00532246">
        <w:tab/>
        <w:t xml:space="preserve">that is constituted by a person or persons representing Australia and a person or persons representing a country or countries other than </w:t>
      </w:r>
      <w:smartTag w:uri="urn:schemas-microsoft-com:office:smarttags" w:element="country-region">
        <w:smartTag w:uri="urn:schemas-microsoft-com:office:smarttags" w:element="place">
          <w:r w:rsidRPr="00532246">
            <w:t>Australia</w:t>
          </w:r>
        </w:smartTag>
      </w:smartTag>
      <w:r w:rsidRPr="00532246">
        <w:t>; or</w:t>
      </w:r>
    </w:p>
    <w:p w:rsidR="004841BA" w:rsidRPr="00532246" w:rsidRDefault="004841BA" w:rsidP="004841BA">
      <w:pPr>
        <w:pStyle w:val="paragraph"/>
      </w:pPr>
      <w:r w:rsidRPr="00532246">
        <w:tab/>
        <w:t>(d)</w:t>
      </w:r>
      <w:r w:rsidRPr="00532246">
        <w:tab/>
        <w:t xml:space="preserve">an agency of an organization to which </w:t>
      </w:r>
      <w:r w:rsidR="00532246">
        <w:t>paragraph (</w:t>
      </w:r>
      <w:r w:rsidRPr="00532246">
        <w:t>c) applies.</w:t>
      </w:r>
    </w:p>
    <w:p w:rsidR="004841BA" w:rsidRPr="00532246" w:rsidRDefault="004841BA" w:rsidP="004841BA">
      <w:pPr>
        <w:pStyle w:val="Definition"/>
      </w:pPr>
      <w:r w:rsidRPr="00532246">
        <w:rPr>
          <w:b/>
          <w:i/>
        </w:rPr>
        <w:t>eligible foreign remuneration</w:t>
      </w:r>
      <w:r w:rsidRPr="00532246">
        <w:t>, in relation to a person, means income (not being excluded income) that is derived by the person at a time when the person is a resident, being:</w:t>
      </w:r>
    </w:p>
    <w:p w:rsidR="004841BA" w:rsidRPr="00532246" w:rsidRDefault="004841BA" w:rsidP="004841BA">
      <w:pPr>
        <w:pStyle w:val="paragraph"/>
      </w:pPr>
      <w:r w:rsidRPr="00532246">
        <w:tab/>
        <w:t>(a)</w:t>
      </w:r>
      <w:r w:rsidRPr="00532246">
        <w:tab/>
        <w:t xml:space="preserve">income consisting of salary, wages, commission, bonuses or allowances, or of amounts included in a person’s assessable income under </w:t>
      </w:r>
      <w:r w:rsidR="007279C9" w:rsidRPr="00532246">
        <w:t>Division</w:t>
      </w:r>
      <w:r w:rsidR="00532246">
        <w:t> </w:t>
      </w:r>
      <w:r w:rsidR="007279C9" w:rsidRPr="00532246">
        <w:t xml:space="preserve">83A of the </w:t>
      </w:r>
      <w:r w:rsidR="007279C9" w:rsidRPr="00532246">
        <w:rPr>
          <w:i/>
        </w:rPr>
        <w:t>Income Tax Assessment Act 1997</w:t>
      </w:r>
      <w:r w:rsidR="007279C9" w:rsidRPr="00532246">
        <w:t xml:space="preserve"> (about employee share schemes)</w:t>
      </w:r>
      <w:r w:rsidRPr="00532246">
        <w:t>, derived by the person in his</w:t>
      </w:r>
      <w:r w:rsidR="00792205" w:rsidRPr="00532246">
        <w:t xml:space="preserve"> or her</w:t>
      </w:r>
      <w:r w:rsidRPr="00532246">
        <w:t xml:space="preserve"> capacity as an employee of an eligible contractor; or</w:t>
      </w:r>
    </w:p>
    <w:p w:rsidR="004841BA" w:rsidRPr="00532246" w:rsidRDefault="004841BA" w:rsidP="004841BA">
      <w:pPr>
        <w:pStyle w:val="paragraph"/>
      </w:pPr>
      <w:r w:rsidRPr="00532246">
        <w:tab/>
        <w:t>(b)</w:t>
      </w:r>
      <w:r w:rsidRPr="00532246">
        <w:tab/>
        <w:t xml:space="preserve">income, or amounts included in a person’s assessable income under </w:t>
      </w:r>
      <w:r w:rsidR="007279C9" w:rsidRPr="00532246">
        <w:t>that Division</w:t>
      </w:r>
      <w:r w:rsidRPr="00532246">
        <w:t>, derived by the person under a contract with an eligible contractor, being a contract that is wholly or substantially for the personal services of the person;</w:t>
      </w:r>
    </w:p>
    <w:p w:rsidR="004841BA" w:rsidRPr="00532246" w:rsidRDefault="004841BA" w:rsidP="004841BA">
      <w:pPr>
        <w:pStyle w:val="subsection2"/>
      </w:pPr>
      <w:r w:rsidRPr="00532246">
        <w:t>that is directly attributable to qualifying service by the person on an approved project and includes any payments received in lieu of eligible leave that accrued in respect of a period during which the person was a resident and was engaged on qualifying service on an approved project.</w:t>
      </w:r>
    </w:p>
    <w:p w:rsidR="004841BA" w:rsidRPr="00532246" w:rsidRDefault="004841BA" w:rsidP="004841BA">
      <w:pPr>
        <w:pStyle w:val="Definition"/>
      </w:pPr>
      <w:r w:rsidRPr="00532246">
        <w:rPr>
          <w:b/>
          <w:i/>
        </w:rPr>
        <w:t>eligible leave</w:t>
      </w:r>
      <w:r w:rsidRPr="00532246">
        <w:t xml:space="preserve"> means leave other than long service leave.</w:t>
      </w:r>
    </w:p>
    <w:p w:rsidR="004841BA" w:rsidRPr="00532246" w:rsidRDefault="004841BA" w:rsidP="004841BA">
      <w:pPr>
        <w:pStyle w:val="Definition"/>
      </w:pPr>
      <w:r w:rsidRPr="00532246">
        <w:rPr>
          <w:b/>
          <w:i/>
        </w:rPr>
        <w:t>eligible project</w:t>
      </w:r>
      <w:r w:rsidRPr="00532246">
        <w:t xml:space="preserve"> means:</w:t>
      </w:r>
    </w:p>
    <w:p w:rsidR="004841BA" w:rsidRPr="00532246" w:rsidRDefault="004841BA" w:rsidP="004841BA">
      <w:pPr>
        <w:pStyle w:val="paragraph"/>
      </w:pPr>
      <w:r w:rsidRPr="00532246">
        <w:tab/>
        <w:t>(a)</w:t>
      </w:r>
      <w:r w:rsidRPr="00532246">
        <w:tab/>
        <w:t>a project for the design, supply or installation of any equipment or facilities;</w:t>
      </w:r>
      <w:r w:rsidR="007C3F35" w:rsidRPr="00532246">
        <w:t xml:space="preserve"> or</w:t>
      </w:r>
    </w:p>
    <w:p w:rsidR="004841BA" w:rsidRPr="00532246" w:rsidRDefault="004841BA" w:rsidP="004841BA">
      <w:pPr>
        <w:pStyle w:val="paragraph"/>
      </w:pPr>
      <w:r w:rsidRPr="00532246">
        <w:tab/>
        <w:t>(b)</w:t>
      </w:r>
      <w:r w:rsidRPr="00532246">
        <w:tab/>
        <w:t>a project for the construction of works;</w:t>
      </w:r>
      <w:r w:rsidR="007C3F35" w:rsidRPr="00532246">
        <w:t xml:space="preserve"> or</w:t>
      </w:r>
    </w:p>
    <w:p w:rsidR="004841BA" w:rsidRPr="00532246" w:rsidRDefault="004841BA" w:rsidP="004841BA">
      <w:pPr>
        <w:pStyle w:val="paragraph"/>
      </w:pPr>
      <w:r w:rsidRPr="00532246">
        <w:tab/>
        <w:t>(c)</w:t>
      </w:r>
      <w:r w:rsidRPr="00532246">
        <w:tab/>
        <w:t>a project for the development of an urban area or a regional area;</w:t>
      </w:r>
      <w:r w:rsidR="007C3F35" w:rsidRPr="00532246">
        <w:t xml:space="preserve"> or</w:t>
      </w:r>
    </w:p>
    <w:p w:rsidR="004841BA" w:rsidRPr="00532246" w:rsidRDefault="004841BA" w:rsidP="004841BA">
      <w:pPr>
        <w:pStyle w:val="paragraph"/>
      </w:pPr>
      <w:r w:rsidRPr="00532246">
        <w:tab/>
        <w:t>(d)</w:t>
      </w:r>
      <w:r w:rsidRPr="00532246">
        <w:tab/>
        <w:t>a project for the development of agriculture;</w:t>
      </w:r>
      <w:r w:rsidR="007C3F35" w:rsidRPr="00532246">
        <w:t xml:space="preserve"> or</w:t>
      </w:r>
    </w:p>
    <w:p w:rsidR="004841BA" w:rsidRPr="00532246" w:rsidRDefault="004841BA" w:rsidP="004841BA">
      <w:pPr>
        <w:pStyle w:val="paragraph"/>
      </w:pPr>
      <w:r w:rsidRPr="00532246">
        <w:tab/>
        <w:t>(e)</w:t>
      </w:r>
      <w:r w:rsidRPr="00532246">
        <w:tab/>
        <w:t>a project consisting of giving advice or assistance relating to the management or administration of a government department or of a public utility; or</w:t>
      </w:r>
    </w:p>
    <w:p w:rsidR="004841BA" w:rsidRPr="00532246" w:rsidRDefault="004841BA" w:rsidP="004841BA">
      <w:pPr>
        <w:pStyle w:val="paragraph"/>
      </w:pPr>
      <w:r w:rsidRPr="00532246">
        <w:tab/>
        <w:t>(f)</w:t>
      </w:r>
      <w:r w:rsidRPr="00532246">
        <w:tab/>
        <w:t xml:space="preserve">a project included in a class of projects approved in writing for the purposes of this section by the </w:t>
      </w:r>
      <w:r w:rsidR="007C3F35" w:rsidRPr="00532246">
        <w:t>Trade Minister</w:t>
      </w:r>
      <w:r w:rsidRPr="00532246">
        <w:t>.</w:t>
      </w:r>
    </w:p>
    <w:p w:rsidR="004841BA" w:rsidRPr="00532246" w:rsidRDefault="004841BA" w:rsidP="004841BA">
      <w:pPr>
        <w:pStyle w:val="Definition"/>
      </w:pPr>
      <w:r w:rsidRPr="00532246">
        <w:rPr>
          <w:b/>
          <w:i/>
        </w:rPr>
        <w:t>employee</w:t>
      </w:r>
      <w:r w:rsidRPr="00532246">
        <w:t xml:space="preserve"> includes:</w:t>
      </w:r>
    </w:p>
    <w:p w:rsidR="004841BA" w:rsidRPr="00532246" w:rsidRDefault="004841BA" w:rsidP="004841BA">
      <w:pPr>
        <w:pStyle w:val="paragraph"/>
      </w:pPr>
      <w:r w:rsidRPr="00532246">
        <w:tab/>
        <w:t>(a)</w:t>
      </w:r>
      <w:r w:rsidRPr="00532246">
        <w:tab/>
        <w:t>a person employed by the Commonwealth, by a State, by a Territory, by the government of a country other than Australia or by an authority of the Commonwealth, of a State, of a Territory or of the government of a country other than Australia; and</w:t>
      </w:r>
    </w:p>
    <w:p w:rsidR="004841BA" w:rsidRPr="00532246" w:rsidRDefault="004841BA" w:rsidP="004841BA">
      <w:pPr>
        <w:pStyle w:val="paragraph"/>
      </w:pPr>
      <w:r w:rsidRPr="00532246">
        <w:tab/>
        <w:t>(b)</w:t>
      </w:r>
      <w:r w:rsidRPr="00532246">
        <w:tab/>
        <w:t>a member of the Defence Force.</w:t>
      </w:r>
    </w:p>
    <w:p w:rsidR="004841BA" w:rsidRPr="00532246" w:rsidRDefault="004841BA" w:rsidP="004841BA">
      <w:pPr>
        <w:pStyle w:val="Definition"/>
      </w:pPr>
      <w:r w:rsidRPr="00532246">
        <w:rPr>
          <w:b/>
          <w:i/>
        </w:rPr>
        <w:t>long service leave</w:t>
      </w:r>
      <w:r w:rsidRPr="00532246">
        <w:t xml:space="preserve"> means long leave, furlough, extended leave or leave of a similar kind (however described).</w:t>
      </w:r>
    </w:p>
    <w:p w:rsidR="004841BA" w:rsidRPr="00532246" w:rsidRDefault="004841BA" w:rsidP="004841BA">
      <w:pPr>
        <w:pStyle w:val="ActHead5"/>
      </w:pPr>
      <w:bookmarkStart w:id="27" w:name="_Toc432581423"/>
      <w:r w:rsidRPr="00532246">
        <w:rPr>
          <w:rStyle w:val="CharSectno"/>
        </w:rPr>
        <w:t>23AG</w:t>
      </w:r>
      <w:r w:rsidRPr="00532246">
        <w:t xml:space="preserve">  Exemption of income earned in overseas employment</w:t>
      </w:r>
      <w:bookmarkEnd w:id="27"/>
      <w:r w:rsidRPr="00532246">
        <w:t xml:space="preserve"> </w:t>
      </w:r>
    </w:p>
    <w:p w:rsidR="004841BA" w:rsidRPr="00532246" w:rsidRDefault="004841BA" w:rsidP="004841BA">
      <w:pPr>
        <w:pStyle w:val="subsection"/>
      </w:pPr>
      <w:r w:rsidRPr="00532246">
        <w:tab/>
        <w:t>(1)</w:t>
      </w:r>
      <w:r w:rsidRPr="00532246">
        <w:tab/>
        <w:t xml:space="preserve">Where a resident, being a natural person, has been engaged in foreign service for a continuous period of not less than 91 days, any foreign earnings derived by the person from that foreign service </w:t>
      </w:r>
      <w:r w:rsidR="00CE4272" w:rsidRPr="00532246">
        <w:t>are exempt from tax</w:t>
      </w:r>
      <w:r w:rsidRPr="00532246">
        <w:t>.</w:t>
      </w:r>
    </w:p>
    <w:p w:rsidR="004461D3" w:rsidRPr="00532246" w:rsidRDefault="004461D3" w:rsidP="004461D3">
      <w:pPr>
        <w:pStyle w:val="subsection"/>
      </w:pPr>
      <w:r w:rsidRPr="00532246">
        <w:tab/>
        <w:t>(1AA)</w:t>
      </w:r>
      <w:r w:rsidRPr="00532246">
        <w:tab/>
        <w:t>However, those foreign earnings are not exempt from tax under this section unless the continuous period of foreign service is directly attributable to any of the following:</w:t>
      </w:r>
    </w:p>
    <w:p w:rsidR="004461D3" w:rsidRPr="00532246" w:rsidRDefault="004461D3" w:rsidP="004461D3">
      <w:pPr>
        <w:pStyle w:val="paragraph"/>
      </w:pPr>
      <w:r w:rsidRPr="00532246">
        <w:tab/>
        <w:t>(a)</w:t>
      </w:r>
      <w:r w:rsidRPr="00532246">
        <w:tab/>
        <w:t>the delivery of Australian official development assistance by the person’s employer</w:t>
      </w:r>
      <w:r w:rsidR="00005DAF">
        <w:t xml:space="preserve"> </w:t>
      </w:r>
      <w:r w:rsidR="00005DAF" w:rsidRPr="00FF409C">
        <w:t xml:space="preserve">(except if that employer is an Australian government agency (within the meaning of the </w:t>
      </w:r>
      <w:r w:rsidR="00005DAF" w:rsidRPr="00FF409C">
        <w:rPr>
          <w:i/>
        </w:rPr>
        <w:t>Income Tax Assessment Act 1997</w:t>
      </w:r>
      <w:r w:rsidR="00005DAF" w:rsidRPr="00FF409C">
        <w:t>))</w:t>
      </w:r>
      <w:r w:rsidRPr="00532246">
        <w:t>;</w:t>
      </w:r>
    </w:p>
    <w:p w:rsidR="007C5475" w:rsidRPr="00532246" w:rsidRDefault="007C5475" w:rsidP="007C5475">
      <w:pPr>
        <w:pStyle w:val="paragraph"/>
      </w:pPr>
      <w:r w:rsidRPr="00532246">
        <w:tab/>
        <w:t>(b)</w:t>
      </w:r>
      <w:r w:rsidRPr="00532246">
        <w:tab/>
        <w:t>the activities of the person’s employer in operating a public fund that:</w:t>
      </w:r>
    </w:p>
    <w:p w:rsidR="007C5475" w:rsidRPr="00532246" w:rsidRDefault="007C5475" w:rsidP="007C5475">
      <w:pPr>
        <w:pStyle w:val="paragraphsub"/>
      </w:pPr>
      <w:r w:rsidRPr="00532246">
        <w:tab/>
        <w:t>(i)</w:t>
      </w:r>
      <w:r w:rsidRPr="00532246">
        <w:tab/>
        <w:t>is covered by item</w:t>
      </w:r>
      <w:r w:rsidR="00532246">
        <w:t> </w:t>
      </w:r>
      <w:r w:rsidRPr="00532246">
        <w:t>9.1.1 or 9.1.2 of the table in subsection</w:t>
      </w:r>
      <w:r w:rsidR="00532246">
        <w:t> </w:t>
      </w:r>
      <w:r w:rsidRPr="00532246">
        <w:t>30</w:t>
      </w:r>
      <w:r w:rsidR="00532246">
        <w:noBreakHyphen/>
      </w:r>
      <w:r w:rsidRPr="00532246">
        <w:t xml:space="preserve">80(1) of the </w:t>
      </w:r>
      <w:r w:rsidRPr="00532246">
        <w:rPr>
          <w:i/>
        </w:rPr>
        <w:t>Income Tax Assessment Act 1997</w:t>
      </w:r>
      <w:r w:rsidRPr="00532246">
        <w:t xml:space="preserve"> (international affairs deductible gift recipients); and</w:t>
      </w:r>
    </w:p>
    <w:p w:rsidR="007C5475" w:rsidRPr="00532246" w:rsidRDefault="007C5475" w:rsidP="007C5475">
      <w:pPr>
        <w:pStyle w:val="paragraphsub"/>
      </w:pPr>
      <w:r w:rsidRPr="00532246">
        <w:tab/>
        <w:t>(ii)</w:t>
      </w:r>
      <w:r w:rsidRPr="00532246">
        <w:tab/>
        <w:t>meets the special conditions mentioned in that item;</w:t>
      </w:r>
    </w:p>
    <w:p w:rsidR="004461D3" w:rsidRPr="00532246" w:rsidRDefault="004461D3" w:rsidP="004461D3">
      <w:pPr>
        <w:pStyle w:val="paragraph"/>
      </w:pPr>
      <w:r w:rsidRPr="00532246">
        <w:tab/>
        <w:t>(c)</w:t>
      </w:r>
      <w:r w:rsidRPr="00532246">
        <w:tab/>
        <w:t>the activities of the person’s employer, if the employer is exempt from income tax because of paragraph</w:t>
      </w:r>
      <w:r w:rsidR="00532246">
        <w:t> </w:t>
      </w:r>
      <w:r w:rsidR="00F8041E" w:rsidRPr="00532246">
        <w:t>50</w:t>
      </w:r>
      <w:r w:rsidR="00532246">
        <w:noBreakHyphen/>
      </w:r>
      <w:r w:rsidR="00F8041E" w:rsidRPr="00532246">
        <w:t>50(1)(c)</w:t>
      </w:r>
      <w:r w:rsidRPr="00532246">
        <w:t xml:space="preserve"> or (d) of the </w:t>
      </w:r>
      <w:r w:rsidRPr="00532246">
        <w:rPr>
          <w:i/>
        </w:rPr>
        <w:t>Income Tax Assessment Act 1997</w:t>
      </w:r>
      <w:r w:rsidRPr="00532246">
        <w:t xml:space="preserve"> (prescribed institutions located or pursuing objectives outside Australia);</w:t>
      </w:r>
    </w:p>
    <w:p w:rsidR="004461D3" w:rsidRPr="00532246" w:rsidRDefault="004461D3" w:rsidP="004461D3">
      <w:pPr>
        <w:pStyle w:val="paragraph"/>
      </w:pPr>
      <w:r w:rsidRPr="00532246">
        <w:tab/>
        <w:t>(d)</w:t>
      </w:r>
      <w:r w:rsidRPr="00532246">
        <w:tab/>
        <w:t>the person’s deployment outside Australia as a member of a disciplined force by:</w:t>
      </w:r>
    </w:p>
    <w:p w:rsidR="004461D3" w:rsidRPr="00532246" w:rsidRDefault="004461D3" w:rsidP="004461D3">
      <w:pPr>
        <w:pStyle w:val="paragraphsub"/>
      </w:pPr>
      <w:r w:rsidRPr="00532246">
        <w:tab/>
        <w:t>(i)</w:t>
      </w:r>
      <w:r w:rsidRPr="00532246">
        <w:tab/>
        <w:t>the Commonwealth, a State or a Territory; or</w:t>
      </w:r>
    </w:p>
    <w:p w:rsidR="004461D3" w:rsidRPr="00532246" w:rsidRDefault="004461D3" w:rsidP="004461D3">
      <w:pPr>
        <w:pStyle w:val="paragraphsub"/>
      </w:pPr>
      <w:r w:rsidRPr="00532246">
        <w:tab/>
        <w:t>(ii)</w:t>
      </w:r>
      <w:r w:rsidRPr="00532246">
        <w:tab/>
        <w:t>an authority of the Commonwealth, a State or a Territory;</w:t>
      </w:r>
    </w:p>
    <w:p w:rsidR="004461D3" w:rsidRPr="00532246" w:rsidRDefault="004461D3" w:rsidP="004461D3">
      <w:pPr>
        <w:pStyle w:val="paragraph"/>
      </w:pPr>
      <w:r w:rsidRPr="00532246">
        <w:tab/>
        <w:t>(e)</w:t>
      </w:r>
      <w:r w:rsidRPr="00532246">
        <w:tab/>
        <w:t>an activity of a kind specified in the regulations.</w:t>
      </w:r>
    </w:p>
    <w:p w:rsidR="004841BA" w:rsidRPr="00532246" w:rsidRDefault="004841BA" w:rsidP="00CE5862">
      <w:pPr>
        <w:pStyle w:val="subsection"/>
        <w:keepNext/>
        <w:keepLines/>
      </w:pPr>
      <w:r w:rsidRPr="00532246">
        <w:tab/>
        <w:t>(1A)</w:t>
      </w:r>
      <w:r w:rsidRPr="00532246">
        <w:tab/>
        <w:t xml:space="preserve">A person is taken, for the purposes of </w:t>
      </w:r>
      <w:r w:rsidR="00532246">
        <w:t>subsection (</w:t>
      </w:r>
      <w:r w:rsidRPr="00532246">
        <w:t>1), to have been engaged in foreign service for a continuous period of 91 days if:</w:t>
      </w:r>
    </w:p>
    <w:p w:rsidR="004841BA" w:rsidRPr="00532246" w:rsidRDefault="004841BA" w:rsidP="004841BA">
      <w:pPr>
        <w:pStyle w:val="paragraph"/>
      </w:pPr>
      <w:r w:rsidRPr="00532246">
        <w:tab/>
        <w:t>(a)</w:t>
      </w:r>
      <w:r w:rsidRPr="00532246">
        <w:tab/>
        <w:t>the person died at a time when he or she was engaged in foreign service for a continuous period of less than 91 days; and</w:t>
      </w:r>
    </w:p>
    <w:p w:rsidR="004841BA" w:rsidRPr="00532246" w:rsidRDefault="004841BA" w:rsidP="004841BA">
      <w:pPr>
        <w:pStyle w:val="paragraph"/>
      </w:pPr>
      <w:r w:rsidRPr="00532246">
        <w:tab/>
        <w:t>(b)</w:t>
      </w:r>
      <w:r w:rsidRPr="00532246">
        <w:tab/>
        <w:t>he or she would have otherwise continued to be engaged in the foreign service; and</w:t>
      </w:r>
    </w:p>
    <w:p w:rsidR="004841BA" w:rsidRPr="00532246" w:rsidRDefault="004841BA" w:rsidP="004841BA">
      <w:pPr>
        <w:pStyle w:val="paragraph"/>
      </w:pPr>
      <w:r w:rsidRPr="00532246">
        <w:tab/>
        <w:t>(c)</w:t>
      </w:r>
      <w:r w:rsidRPr="00532246">
        <w:tab/>
        <w:t>his or her continuous period of engagement in the foreign service would have otherwise been a period of at least 91 days.</w:t>
      </w:r>
    </w:p>
    <w:p w:rsidR="004841BA" w:rsidRPr="00532246" w:rsidRDefault="004841BA" w:rsidP="004841BA">
      <w:pPr>
        <w:pStyle w:val="subsection"/>
      </w:pPr>
      <w:r w:rsidRPr="00532246">
        <w:tab/>
        <w:t>(2)</w:t>
      </w:r>
      <w:r w:rsidRPr="00532246">
        <w:tab/>
        <w:t>An amount of foreign earnings derived in a foreign country is not exempt from tax under this section if the amount is exempt from income tax in the foreign country only because of any of the following:</w:t>
      </w:r>
    </w:p>
    <w:p w:rsidR="004841BA" w:rsidRPr="00532246" w:rsidRDefault="004841BA" w:rsidP="004841BA">
      <w:pPr>
        <w:pStyle w:val="paragraph"/>
      </w:pPr>
      <w:r w:rsidRPr="00532246">
        <w:tab/>
        <w:t>(a)</w:t>
      </w:r>
      <w:r w:rsidRPr="00532246">
        <w:tab/>
        <w:t>a law of the foreign country giving effect to a double tax agreement;</w:t>
      </w:r>
    </w:p>
    <w:p w:rsidR="004841BA" w:rsidRPr="00532246" w:rsidRDefault="004841BA" w:rsidP="004841BA">
      <w:pPr>
        <w:pStyle w:val="paragraph"/>
      </w:pPr>
      <w:r w:rsidRPr="00532246">
        <w:tab/>
        <w:t>(b)</w:t>
      </w:r>
      <w:r w:rsidRPr="00532246">
        <w:tab/>
        <w:t>a double tax agreement;</w:t>
      </w:r>
    </w:p>
    <w:p w:rsidR="004841BA" w:rsidRPr="00532246" w:rsidRDefault="004841BA" w:rsidP="004841BA">
      <w:pPr>
        <w:pStyle w:val="paragraph"/>
      </w:pPr>
      <w:r w:rsidRPr="00532246">
        <w:tab/>
        <w:t>(c)</w:t>
      </w:r>
      <w:r w:rsidRPr="00532246">
        <w:tab/>
        <w:t>provisions of a law of the foreign country under which income covered by any of the following categories is generally exempt from income tax:</w:t>
      </w:r>
    </w:p>
    <w:p w:rsidR="004841BA" w:rsidRPr="00532246" w:rsidRDefault="004841BA" w:rsidP="004841BA">
      <w:pPr>
        <w:pStyle w:val="paragraphsub"/>
      </w:pPr>
      <w:r w:rsidRPr="00532246">
        <w:tab/>
        <w:t>(i)</w:t>
      </w:r>
      <w:r w:rsidRPr="00532246">
        <w:tab/>
        <w:t>income derived in the capacity of an employee;</w:t>
      </w:r>
    </w:p>
    <w:p w:rsidR="004841BA" w:rsidRPr="00532246" w:rsidRDefault="004841BA" w:rsidP="004841BA">
      <w:pPr>
        <w:pStyle w:val="paragraphsub"/>
      </w:pPr>
      <w:r w:rsidRPr="00532246">
        <w:tab/>
        <w:t>(ii)</w:t>
      </w:r>
      <w:r w:rsidRPr="00532246">
        <w:tab/>
        <w:t>income from personal services;</w:t>
      </w:r>
    </w:p>
    <w:p w:rsidR="004841BA" w:rsidRPr="00532246" w:rsidRDefault="004841BA" w:rsidP="004841BA">
      <w:pPr>
        <w:pStyle w:val="paragraphsub"/>
      </w:pPr>
      <w:r w:rsidRPr="00532246">
        <w:tab/>
        <w:t>(iii)</w:t>
      </w:r>
      <w:r w:rsidRPr="00532246">
        <w:tab/>
        <w:t>similar income;</w:t>
      </w:r>
    </w:p>
    <w:p w:rsidR="004841BA" w:rsidRPr="00532246" w:rsidRDefault="004841BA" w:rsidP="004841BA">
      <w:pPr>
        <w:pStyle w:val="paragraph"/>
      </w:pPr>
      <w:r w:rsidRPr="00532246">
        <w:tab/>
        <w:t>(d)</w:t>
      </w:r>
      <w:r w:rsidRPr="00532246">
        <w:tab/>
        <w:t xml:space="preserve">the law of the foreign country does not provide for the imposition of income tax on one or more of the categories of income mentioned in </w:t>
      </w:r>
      <w:r w:rsidR="00532246">
        <w:t>paragraph (</w:t>
      </w:r>
      <w:r w:rsidRPr="00532246">
        <w:t>c);</w:t>
      </w:r>
    </w:p>
    <w:p w:rsidR="004841BA" w:rsidRPr="00532246" w:rsidRDefault="004841BA" w:rsidP="004841BA">
      <w:pPr>
        <w:pStyle w:val="paragraph"/>
      </w:pPr>
      <w:r w:rsidRPr="00532246">
        <w:tab/>
        <w:t>(e)</w:t>
      </w:r>
      <w:r w:rsidRPr="00532246">
        <w:tab/>
        <w:t xml:space="preserve">a law of the foreign country corresponding to the </w:t>
      </w:r>
      <w:r w:rsidRPr="00532246">
        <w:rPr>
          <w:i/>
        </w:rPr>
        <w:t xml:space="preserve">International Organisations (Privileges and Immunities) Act 1963 </w:t>
      </w:r>
      <w:r w:rsidRPr="00532246">
        <w:t>or to the regulations under that Act;</w:t>
      </w:r>
    </w:p>
    <w:p w:rsidR="004841BA" w:rsidRPr="00532246" w:rsidRDefault="004841BA" w:rsidP="004841BA">
      <w:pPr>
        <w:pStyle w:val="paragraph"/>
      </w:pPr>
      <w:r w:rsidRPr="00532246">
        <w:tab/>
        <w:t>(f)</w:t>
      </w:r>
      <w:r w:rsidRPr="00532246">
        <w:tab/>
        <w:t xml:space="preserve">an international agreement to which </w:t>
      </w:r>
      <w:smartTag w:uri="urn:schemas-microsoft-com:office:smarttags" w:element="country-region">
        <w:smartTag w:uri="urn:schemas-microsoft-com:office:smarttags" w:element="place">
          <w:r w:rsidRPr="00532246">
            <w:t>Australia</w:t>
          </w:r>
        </w:smartTag>
      </w:smartTag>
      <w:r w:rsidRPr="00532246">
        <w:t xml:space="preserve"> is a party and that deals with:</w:t>
      </w:r>
    </w:p>
    <w:p w:rsidR="004841BA" w:rsidRPr="00532246" w:rsidRDefault="004841BA" w:rsidP="004841BA">
      <w:pPr>
        <w:pStyle w:val="paragraphsub"/>
      </w:pPr>
      <w:r w:rsidRPr="00532246">
        <w:tab/>
        <w:t>(i)</w:t>
      </w:r>
      <w:r w:rsidRPr="00532246">
        <w:tab/>
        <w:t>diplomatic or consular privileges and immunities; or</w:t>
      </w:r>
    </w:p>
    <w:p w:rsidR="004841BA" w:rsidRPr="00532246" w:rsidRDefault="004841BA" w:rsidP="004841BA">
      <w:pPr>
        <w:pStyle w:val="paragraphsub"/>
      </w:pPr>
      <w:r w:rsidRPr="00532246">
        <w:tab/>
        <w:t>(ii)</w:t>
      </w:r>
      <w:r w:rsidRPr="00532246">
        <w:tab/>
        <w:t>privileges and immunities in relation to persons connected with international organisations;</w:t>
      </w:r>
    </w:p>
    <w:p w:rsidR="004841BA" w:rsidRPr="00532246" w:rsidRDefault="004841BA" w:rsidP="004841BA">
      <w:pPr>
        <w:pStyle w:val="paragraph"/>
      </w:pPr>
      <w:r w:rsidRPr="00532246">
        <w:tab/>
        <w:t>(g)</w:t>
      </w:r>
      <w:r w:rsidRPr="00532246">
        <w:tab/>
        <w:t xml:space="preserve">a law of the foreign country giving effect to an agreement covered by </w:t>
      </w:r>
      <w:r w:rsidR="00532246">
        <w:t>paragraph (</w:t>
      </w:r>
      <w:r w:rsidRPr="00532246">
        <w:t>f).</w:t>
      </w:r>
    </w:p>
    <w:p w:rsidR="004841BA" w:rsidRPr="00532246" w:rsidRDefault="004841BA" w:rsidP="004841BA">
      <w:pPr>
        <w:pStyle w:val="subsection"/>
      </w:pPr>
      <w:r w:rsidRPr="00532246">
        <w:tab/>
        <w:t>(2A)</w:t>
      </w:r>
      <w:r w:rsidRPr="00532246">
        <w:tab/>
      </w:r>
      <w:r w:rsidR="00532246">
        <w:t>Subsection (</w:t>
      </w:r>
      <w:r w:rsidRPr="00532246">
        <w:t xml:space="preserve">2) does not apply in relation to foreign earnings to the extent that the person derived them from foreign service in </w:t>
      </w:r>
      <w:smartTag w:uri="urn:schemas-microsoft-com:office:smarttags" w:element="country-region">
        <w:smartTag w:uri="urn:schemas-microsoft-com:office:smarttags" w:element="place">
          <w:r w:rsidRPr="00532246">
            <w:t>Iraq</w:t>
          </w:r>
        </w:smartTag>
      </w:smartTag>
      <w:r w:rsidRPr="00532246">
        <w:t xml:space="preserve"> after 31</w:t>
      </w:r>
      <w:r w:rsidR="00532246">
        <w:t> </w:t>
      </w:r>
      <w:r w:rsidRPr="00532246">
        <w:t>December 2002 but before 1</w:t>
      </w:r>
      <w:r w:rsidR="00532246">
        <w:t> </w:t>
      </w:r>
      <w:r w:rsidRPr="00532246">
        <w:t>May 2004.</w:t>
      </w:r>
    </w:p>
    <w:p w:rsidR="004841BA" w:rsidRPr="00532246" w:rsidRDefault="004841BA" w:rsidP="004841BA">
      <w:pPr>
        <w:pStyle w:val="subsection"/>
      </w:pPr>
      <w:r w:rsidRPr="00532246">
        <w:tab/>
        <w:t>(3)</w:t>
      </w:r>
      <w:r w:rsidRPr="00532246">
        <w:tab/>
        <w:t xml:space="preserve">If the income of a taxpayer of a year of income consists of an amount that is exempt from tax under this section (in this section called the </w:t>
      </w:r>
      <w:r w:rsidRPr="00532246">
        <w:rPr>
          <w:b/>
          <w:i/>
        </w:rPr>
        <w:t>exempt amount</w:t>
      </w:r>
      <w:r w:rsidRPr="00532246">
        <w:t>) and other income, the amount of tax (if any) payable in respect of the other income is calculated using the formula:</w:t>
      </w:r>
    </w:p>
    <w:p w:rsidR="004841BA" w:rsidRPr="00532246" w:rsidRDefault="00AA1996" w:rsidP="00AA1996">
      <w:pPr>
        <w:pStyle w:val="subsection"/>
        <w:spacing w:before="120" w:after="120"/>
      </w:pPr>
      <w:r w:rsidRPr="00532246">
        <w:tab/>
      </w:r>
      <w:r w:rsidRPr="00532246">
        <w:tab/>
      </w:r>
      <w:r w:rsidR="007F4779" w:rsidRPr="00532246">
        <w:rPr>
          <w:noProof/>
        </w:rPr>
        <w:drawing>
          <wp:inline distT="0" distB="0" distL="0" distR="0" wp14:anchorId="2813E353" wp14:editId="1E04A51F">
            <wp:extent cx="194310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43100" cy="514350"/>
                    </a:xfrm>
                    <a:prstGeom prst="rect">
                      <a:avLst/>
                    </a:prstGeom>
                    <a:noFill/>
                    <a:ln>
                      <a:noFill/>
                    </a:ln>
                  </pic:spPr>
                </pic:pic>
              </a:graphicData>
            </a:graphic>
          </wp:inline>
        </w:drawing>
      </w:r>
    </w:p>
    <w:p w:rsidR="004841BA" w:rsidRPr="00532246" w:rsidRDefault="004841BA" w:rsidP="004841BA">
      <w:pPr>
        <w:pStyle w:val="subsection2"/>
      </w:pPr>
      <w:r w:rsidRPr="00532246">
        <w:t>where:</w:t>
      </w:r>
    </w:p>
    <w:p w:rsidR="004841BA" w:rsidRPr="00532246" w:rsidRDefault="004841BA" w:rsidP="004841BA">
      <w:pPr>
        <w:pStyle w:val="Definition"/>
      </w:pPr>
      <w:r w:rsidRPr="00532246">
        <w:rPr>
          <w:b/>
          <w:i/>
        </w:rPr>
        <w:t>Notional gross tax</w:t>
      </w:r>
      <w:r w:rsidRPr="00532246">
        <w:t xml:space="preserve"> means the number of whole dollars in the amount of income tax that would be assessed under this Act in respect of the taxpayer’s taxable income of the year of income if:</w:t>
      </w:r>
    </w:p>
    <w:p w:rsidR="004841BA" w:rsidRPr="00532246" w:rsidRDefault="004841BA" w:rsidP="004841BA">
      <w:pPr>
        <w:pStyle w:val="paragraph"/>
      </w:pPr>
      <w:r w:rsidRPr="00532246">
        <w:tab/>
        <w:t>(a)</w:t>
      </w:r>
      <w:r w:rsidRPr="00532246">
        <w:tab/>
        <w:t>the exempt amount were not exempt income; and</w:t>
      </w:r>
    </w:p>
    <w:p w:rsidR="004841BA" w:rsidRPr="00532246" w:rsidRDefault="004841BA" w:rsidP="004841BA">
      <w:pPr>
        <w:pStyle w:val="paragraph"/>
      </w:pPr>
      <w:r w:rsidRPr="00532246">
        <w:tab/>
        <w:t>(aa)</w:t>
      </w:r>
      <w:r w:rsidRPr="00532246">
        <w:tab/>
        <w:t xml:space="preserve">if the exempt amount is </w:t>
      </w:r>
      <w:r w:rsidR="00A6033C" w:rsidRPr="00532246">
        <w:t>a payment covered by section</w:t>
      </w:r>
      <w:r w:rsidR="00532246">
        <w:t> </w:t>
      </w:r>
      <w:r w:rsidR="00A6033C" w:rsidRPr="00532246">
        <w:t>83</w:t>
      </w:r>
      <w:r w:rsidR="00532246">
        <w:noBreakHyphen/>
      </w:r>
      <w:r w:rsidR="00A6033C" w:rsidRPr="00532246">
        <w:t>240 or 305</w:t>
      </w:r>
      <w:r w:rsidR="00532246">
        <w:noBreakHyphen/>
      </w:r>
      <w:r w:rsidR="00A6033C" w:rsidRPr="00532246">
        <w:t xml:space="preserve">65 of the </w:t>
      </w:r>
      <w:r w:rsidR="00A6033C" w:rsidRPr="00532246">
        <w:rPr>
          <w:i/>
        </w:rPr>
        <w:t>Income Tax Assessment Act 1997</w:t>
      </w:r>
      <w:r w:rsidRPr="00532246">
        <w:t>—the exempt amount (excluding any part of that amount that represented contributions made by the taxpayer) were assessable income of the taxpayer; and</w:t>
      </w:r>
    </w:p>
    <w:p w:rsidR="004841BA" w:rsidRPr="00532246" w:rsidRDefault="004841BA" w:rsidP="004841BA">
      <w:pPr>
        <w:pStyle w:val="paragraph"/>
      </w:pPr>
      <w:r w:rsidRPr="00532246">
        <w:tab/>
        <w:t>(b)</w:t>
      </w:r>
      <w:r w:rsidRPr="00532246">
        <w:tab/>
        <w:t>the taxpayer were not entitled to any rebate of tax.</w:t>
      </w:r>
    </w:p>
    <w:p w:rsidR="004841BA" w:rsidRPr="00532246" w:rsidRDefault="004841BA" w:rsidP="00C42CDA">
      <w:pPr>
        <w:pStyle w:val="Definition"/>
        <w:keepNext/>
        <w:keepLines/>
      </w:pPr>
      <w:r w:rsidRPr="00532246">
        <w:rPr>
          <w:b/>
          <w:i/>
        </w:rPr>
        <w:t>Notional gross taxable income</w:t>
      </w:r>
      <w:r w:rsidRPr="00532246">
        <w:t xml:space="preserve"> means the number of whole dollars in the amount that would have been the taxpayer’s taxable income of the year of income if the exempt amount were not exempt income.</w:t>
      </w:r>
    </w:p>
    <w:p w:rsidR="004841BA" w:rsidRPr="00532246" w:rsidRDefault="004841BA" w:rsidP="004841BA">
      <w:pPr>
        <w:pStyle w:val="Definition"/>
      </w:pPr>
      <w:r w:rsidRPr="00532246">
        <w:rPr>
          <w:b/>
          <w:i/>
        </w:rPr>
        <w:t>Other taxable income</w:t>
      </w:r>
      <w:r w:rsidRPr="00532246">
        <w:t xml:space="preserve"> means the amount (if any) remaining after deducting from so much of the other income as is assessable income:</w:t>
      </w:r>
    </w:p>
    <w:p w:rsidR="004841BA" w:rsidRPr="00532246" w:rsidRDefault="004841BA" w:rsidP="004841BA">
      <w:pPr>
        <w:pStyle w:val="paragraph"/>
      </w:pPr>
      <w:r w:rsidRPr="00532246">
        <w:tab/>
        <w:t>(d)</w:t>
      </w:r>
      <w:r w:rsidRPr="00532246">
        <w:tab/>
        <w:t>any deductions allowable to the taxpayer in relation to the year of income that relate exclusively to that assessable income; and</w:t>
      </w:r>
    </w:p>
    <w:p w:rsidR="004841BA" w:rsidRPr="00532246" w:rsidRDefault="004841BA" w:rsidP="004841BA">
      <w:pPr>
        <w:pStyle w:val="paragraph"/>
      </w:pPr>
      <w:r w:rsidRPr="00532246">
        <w:tab/>
        <w:t>(e)</w:t>
      </w:r>
      <w:r w:rsidRPr="00532246">
        <w:tab/>
        <w:t>so much of any other deductions (other than apportionable deductions) allowable to the taxpayer in relation to the year of income as, in the opinion of the Commissioner, may appropriately be related to that assessable income; and</w:t>
      </w:r>
    </w:p>
    <w:p w:rsidR="004841BA" w:rsidRPr="00532246" w:rsidRDefault="004841BA" w:rsidP="004841BA">
      <w:pPr>
        <w:pStyle w:val="paragraph"/>
      </w:pPr>
      <w:r w:rsidRPr="00532246">
        <w:tab/>
        <w:t>(f)</w:t>
      </w:r>
      <w:r w:rsidRPr="00532246">
        <w:tab/>
        <w:t xml:space="preserve">the amount calculated using the formula in </w:t>
      </w:r>
      <w:r w:rsidR="00532246">
        <w:t>subsection (</w:t>
      </w:r>
      <w:r w:rsidRPr="00532246">
        <w:t>4).</w:t>
      </w:r>
    </w:p>
    <w:p w:rsidR="004841BA" w:rsidRPr="00532246" w:rsidRDefault="004841BA" w:rsidP="004841BA">
      <w:pPr>
        <w:pStyle w:val="subsection"/>
        <w:keepNext/>
      </w:pPr>
      <w:r w:rsidRPr="00532246">
        <w:tab/>
        <w:t>(4)</w:t>
      </w:r>
      <w:r w:rsidRPr="00532246">
        <w:tab/>
        <w:t xml:space="preserve">The formula referred to in </w:t>
      </w:r>
      <w:r w:rsidR="00532246">
        <w:t>paragraph (</w:t>
      </w:r>
      <w:r w:rsidRPr="00532246">
        <w:t xml:space="preserve">3)(f) is: </w:t>
      </w:r>
    </w:p>
    <w:p w:rsidR="004841BA" w:rsidRPr="00532246" w:rsidRDefault="00AA1996" w:rsidP="00AA1996">
      <w:pPr>
        <w:pStyle w:val="subsection"/>
        <w:spacing w:before="120" w:after="120"/>
      </w:pPr>
      <w:r w:rsidRPr="00532246">
        <w:tab/>
      </w:r>
      <w:r w:rsidRPr="00532246">
        <w:tab/>
      </w:r>
      <w:r w:rsidR="007F4779" w:rsidRPr="00532246">
        <w:rPr>
          <w:noProof/>
        </w:rPr>
        <w:drawing>
          <wp:inline distT="0" distB="0" distL="0" distR="0" wp14:anchorId="0F259B7F" wp14:editId="30CB05BE">
            <wp:extent cx="3067050"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7050" cy="628650"/>
                    </a:xfrm>
                    <a:prstGeom prst="rect">
                      <a:avLst/>
                    </a:prstGeom>
                    <a:noFill/>
                    <a:ln>
                      <a:noFill/>
                    </a:ln>
                  </pic:spPr>
                </pic:pic>
              </a:graphicData>
            </a:graphic>
          </wp:inline>
        </w:drawing>
      </w:r>
    </w:p>
    <w:p w:rsidR="004841BA" w:rsidRPr="00532246" w:rsidRDefault="004841BA" w:rsidP="004841BA">
      <w:pPr>
        <w:pStyle w:val="subsection2"/>
      </w:pPr>
      <w:r w:rsidRPr="00532246">
        <w:t>where:</w:t>
      </w:r>
    </w:p>
    <w:p w:rsidR="004841BA" w:rsidRPr="00532246" w:rsidRDefault="004841BA" w:rsidP="004841BA">
      <w:pPr>
        <w:pStyle w:val="Definition"/>
      </w:pPr>
      <w:r w:rsidRPr="00532246">
        <w:rPr>
          <w:b/>
          <w:i/>
        </w:rPr>
        <w:t>Apportionable deductions</w:t>
      </w:r>
      <w:r w:rsidRPr="00532246">
        <w:t xml:space="preserve"> means the number of whole dollars in the apportionable deductions allowable to the taxpayer in relation to the year of income.</w:t>
      </w:r>
    </w:p>
    <w:p w:rsidR="004841BA" w:rsidRPr="00532246" w:rsidRDefault="004841BA" w:rsidP="004841BA">
      <w:pPr>
        <w:pStyle w:val="Definition"/>
      </w:pPr>
      <w:r w:rsidRPr="00532246">
        <w:rPr>
          <w:b/>
          <w:i/>
        </w:rPr>
        <w:t>Other taxable income</w:t>
      </w:r>
      <w:r w:rsidRPr="00532246">
        <w:t xml:space="preserve"> means the amount that, apart from </w:t>
      </w:r>
      <w:r w:rsidR="00532246">
        <w:t>paragraph (</w:t>
      </w:r>
      <w:r w:rsidRPr="00532246">
        <w:t xml:space="preserve">3)(f), would be represented by the component </w:t>
      </w:r>
      <w:r w:rsidRPr="00532246">
        <w:rPr>
          <w:b/>
          <w:i/>
        </w:rPr>
        <w:t>Other taxable income</w:t>
      </w:r>
      <w:r w:rsidRPr="00532246">
        <w:t xml:space="preserve"> in </w:t>
      </w:r>
      <w:r w:rsidR="00532246">
        <w:t>subsection (</w:t>
      </w:r>
      <w:r w:rsidRPr="00532246">
        <w:t>3).</w:t>
      </w:r>
    </w:p>
    <w:p w:rsidR="004841BA" w:rsidRPr="00532246" w:rsidRDefault="004841BA" w:rsidP="004841BA">
      <w:pPr>
        <w:pStyle w:val="Definition"/>
      </w:pPr>
      <w:r w:rsidRPr="00532246">
        <w:rPr>
          <w:b/>
          <w:i/>
        </w:rPr>
        <w:t>Notional gross taxable income</w:t>
      </w:r>
      <w:r w:rsidRPr="00532246">
        <w:t xml:space="preserve"> means the number of whole dollars in the amount that would have been the taxpayer’s taxable income of the year of income if the exempt amount were not exempt income.</w:t>
      </w:r>
    </w:p>
    <w:p w:rsidR="004841BA" w:rsidRPr="00532246" w:rsidRDefault="004841BA" w:rsidP="004841BA">
      <w:pPr>
        <w:pStyle w:val="subsection"/>
      </w:pPr>
      <w:r w:rsidRPr="00532246">
        <w:tab/>
        <w:t>(5)</w:t>
      </w:r>
      <w:r w:rsidRPr="00532246">
        <w:tab/>
      </w:r>
      <w:r w:rsidR="00532246">
        <w:t>Subsection (</w:t>
      </w:r>
      <w:r w:rsidRPr="00532246">
        <w:t xml:space="preserve">3) applies to a taxpayer in respect of income of a year of income as if </w:t>
      </w:r>
      <w:r w:rsidR="00AD4F30" w:rsidRPr="00532246">
        <w:t>any payment covered by section</w:t>
      </w:r>
      <w:r w:rsidR="00532246">
        <w:t> </w:t>
      </w:r>
      <w:r w:rsidR="00AD4F30" w:rsidRPr="00532246">
        <w:t>83</w:t>
      </w:r>
      <w:r w:rsidR="00532246">
        <w:noBreakHyphen/>
      </w:r>
      <w:r w:rsidR="00AD4F30" w:rsidRPr="00532246">
        <w:t>240 or 305</w:t>
      </w:r>
      <w:r w:rsidR="00532246">
        <w:noBreakHyphen/>
      </w:r>
      <w:r w:rsidR="00AD4F30" w:rsidRPr="00532246">
        <w:t xml:space="preserve">65 of the </w:t>
      </w:r>
      <w:r w:rsidR="00AD4F30" w:rsidRPr="00532246">
        <w:rPr>
          <w:i/>
        </w:rPr>
        <w:t>Income Tax Assessment Act 1997</w:t>
      </w:r>
      <w:r w:rsidRPr="00532246">
        <w:t xml:space="preserve"> that related to the termination of employment that was made in respect of the taxpayer during that year of income were income of the taxpayer of that year of income that is exempt from tax under this section.</w:t>
      </w:r>
    </w:p>
    <w:p w:rsidR="004841BA" w:rsidRPr="00532246" w:rsidRDefault="004841BA" w:rsidP="004841BA">
      <w:pPr>
        <w:pStyle w:val="subsection"/>
      </w:pPr>
      <w:r w:rsidRPr="00532246">
        <w:tab/>
        <w:t>(6)</w:t>
      </w:r>
      <w:r w:rsidRPr="00532246">
        <w:tab/>
        <w:t>For the purposes of this section, a period during which a person is engaged in foreign service includes any period during which the person is, in accordance with the terms and conditions of that service:</w:t>
      </w:r>
    </w:p>
    <w:p w:rsidR="004841BA" w:rsidRPr="00532246" w:rsidRDefault="004841BA" w:rsidP="004841BA">
      <w:pPr>
        <w:pStyle w:val="paragraph"/>
      </w:pPr>
      <w:r w:rsidRPr="00532246">
        <w:tab/>
        <w:t>(a)</w:t>
      </w:r>
      <w:r w:rsidRPr="00532246">
        <w:tab/>
        <w:t>absent on recreation leave, other than:</w:t>
      </w:r>
    </w:p>
    <w:p w:rsidR="004841BA" w:rsidRPr="00532246" w:rsidRDefault="004841BA" w:rsidP="004841BA">
      <w:pPr>
        <w:pStyle w:val="paragraphsub"/>
      </w:pPr>
      <w:r w:rsidRPr="00532246">
        <w:tab/>
        <w:t>(i)</w:t>
      </w:r>
      <w:r w:rsidRPr="00532246">
        <w:tab/>
        <w:t>leave wholly or partly attributable to a period of service or employment other than that foreign service;</w:t>
      </w:r>
    </w:p>
    <w:p w:rsidR="004841BA" w:rsidRPr="00532246" w:rsidRDefault="004841BA" w:rsidP="004841BA">
      <w:pPr>
        <w:pStyle w:val="paragraphsub"/>
      </w:pPr>
      <w:r w:rsidRPr="00532246">
        <w:tab/>
        <w:t>(ii)</w:t>
      </w:r>
      <w:r w:rsidRPr="00532246">
        <w:tab/>
        <w:t>long service leave, furlough, extended leave or leave of a similar kind (however described); or</w:t>
      </w:r>
    </w:p>
    <w:p w:rsidR="004841BA" w:rsidRPr="00532246" w:rsidRDefault="004841BA" w:rsidP="004841BA">
      <w:pPr>
        <w:pStyle w:val="paragraphsub"/>
      </w:pPr>
      <w:r w:rsidRPr="00532246">
        <w:tab/>
        <w:t>(iii)</w:t>
      </w:r>
      <w:r w:rsidRPr="00532246">
        <w:tab/>
        <w:t>leave without pay or on reduced pay; or</w:t>
      </w:r>
    </w:p>
    <w:p w:rsidR="004841BA" w:rsidRPr="00532246" w:rsidRDefault="004841BA" w:rsidP="004841BA">
      <w:pPr>
        <w:pStyle w:val="paragraph"/>
      </w:pPr>
      <w:r w:rsidRPr="00532246">
        <w:tab/>
        <w:t>(b)</w:t>
      </w:r>
      <w:r w:rsidRPr="00532246">
        <w:tab/>
        <w:t>absent from work because of accident or illness.</w:t>
      </w:r>
    </w:p>
    <w:p w:rsidR="004841BA" w:rsidRPr="00532246" w:rsidRDefault="004841BA" w:rsidP="004841BA">
      <w:pPr>
        <w:pStyle w:val="subsection"/>
      </w:pPr>
      <w:r w:rsidRPr="00532246">
        <w:tab/>
        <w:t>(6A)</w:t>
      </w:r>
      <w:r w:rsidRPr="00532246">
        <w:tab/>
        <w:t>2 or more periods in which a person has been engaged in foreign service are together taken to constitute a continuous period of foreign service until:</w:t>
      </w:r>
    </w:p>
    <w:p w:rsidR="004841BA" w:rsidRPr="00532246" w:rsidRDefault="004841BA" w:rsidP="004841BA">
      <w:pPr>
        <w:pStyle w:val="paragraph"/>
      </w:pPr>
      <w:r w:rsidRPr="00532246">
        <w:tab/>
        <w:t>(a)</w:t>
      </w:r>
      <w:r w:rsidRPr="00532246">
        <w:tab/>
        <w:t>the end of the last of the 2 or more periods; or</w:t>
      </w:r>
    </w:p>
    <w:p w:rsidR="004841BA" w:rsidRPr="00532246" w:rsidRDefault="004841BA" w:rsidP="004841BA">
      <w:pPr>
        <w:pStyle w:val="paragraph"/>
      </w:pPr>
      <w:r w:rsidRPr="00532246">
        <w:tab/>
        <w:t>(b)</w:t>
      </w:r>
      <w:r w:rsidRPr="00532246">
        <w:tab/>
        <w:t>a time (if any), since the start of the first of the 2 or more periods, when the person’s total period of absence exceed</w:t>
      </w:r>
      <w:smartTag w:uri="urn:schemas-microsoft-com:office:smarttags" w:element="PersonName">
        <w:r w:rsidRPr="00532246">
          <w:t xml:space="preserve">s </w:t>
        </w:r>
        <w:r w:rsidRPr="00532246">
          <w:rPr>
            <w:position w:val="6"/>
            <w:sz w:val="16"/>
          </w:rPr>
          <w:t>1</w:t>
        </w:r>
      </w:smartTag>
      <w:r w:rsidRPr="00532246">
        <w:t>/</w:t>
      </w:r>
      <w:r w:rsidRPr="00532246">
        <w:rPr>
          <w:sz w:val="16"/>
        </w:rPr>
        <w:t>6</w:t>
      </w:r>
      <w:r w:rsidRPr="00532246">
        <w:t xml:space="preserve"> of the person’s total period of foreign service;</w:t>
      </w:r>
    </w:p>
    <w:p w:rsidR="004841BA" w:rsidRPr="00532246" w:rsidRDefault="004841BA" w:rsidP="004841BA">
      <w:pPr>
        <w:pStyle w:val="subsection2"/>
      </w:pPr>
      <w:r w:rsidRPr="00532246">
        <w:t>whichever happens sooner.</w:t>
      </w:r>
    </w:p>
    <w:p w:rsidR="004841BA" w:rsidRPr="00532246" w:rsidRDefault="004841BA" w:rsidP="004841BA">
      <w:pPr>
        <w:pStyle w:val="notetext"/>
      </w:pPr>
      <w:r w:rsidRPr="00532246">
        <w:t>Example:</w:t>
      </w:r>
      <w:r w:rsidRPr="00532246">
        <w:tab/>
        <w:t xml:space="preserve">Kate is engaged in foreign service for 20 days, is absent for 2 days and is then engaged in foreign service for 10 days. These 2 periods of foreign service constitute a continuous period of foreign service, because the total period of absence is never more than </w:t>
      </w:r>
      <w:r w:rsidRPr="00532246">
        <w:rPr>
          <w:position w:val="4"/>
          <w:sz w:val="14"/>
        </w:rPr>
        <w:t>1</w:t>
      </w:r>
      <w:r w:rsidRPr="00532246">
        <w:t>/</w:t>
      </w:r>
      <w:r w:rsidRPr="00532246">
        <w:rPr>
          <w:sz w:val="14"/>
        </w:rPr>
        <w:t>10</w:t>
      </w:r>
      <w:r w:rsidRPr="00532246">
        <w:t xml:space="preserve"> of the total period of foreign service.</w:t>
      </w:r>
    </w:p>
    <w:p w:rsidR="004841BA" w:rsidRPr="00532246" w:rsidRDefault="004841BA" w:rsidP="004841BA">
      <w:pPr>
        <w:pStyle w:val="notetext"/>
      </w:pPr>
      <w:r w:rsidRPr="00532246">
        <w:tab/>
        <w:t>Kate is then absent for 5 days before commencing a further period of foreign service. No matter how long the further period lasts, it can never constitute a continuous period of foreign service with the first 2 periods of foreign service, because on the fourth day of the second absence the total period of absence i</w:t>
      </w:r>
      <w:smartTag w:uri="urn:schemas-microsoft-com:office:smarttags" w:element="PersonName">
        <w:r w:rsidRPr="00532246">
          <w:t xml:space="preserve">s </w:t>
        </w:r>
        <w:r w:rsidRPr="00532246">
          <w:rPr>
            <w:position w:val="4"/>
            <w:sz w:val="14"/>
          </w:rPr>
          <w:t>1</w:t>
        </w:r>
      </w:smartTag>
      <w:r w:rsidRPr="00532246">
        <w:t>/</w:t>
      </w:r>
      <w:r w:rsidRPr="00532246">
        <w:rPr>
          <w:sz w:val="14"/>
        </w:rPr>
        <w:t>5</w:t>
      </w:r>
      <w:r w:rsidRPr="00532246">
        <w:t xml:space="preserve"> of the total period of foreign service.</w:t>
      </w:r>
    </w:p>
    <w:p w:rsidR="004841BA" w:rsidRPr="00532246" w:rsidRDefault="004841BA" w:rsidP="004841BA">
      <w:pPr>
        <w:pStyle w:val="subsection"/>
      </w:pPr>
      <w:r w:rsidRPr="00532246">
        <w:tab/>
        <w:t>(6B)</w:t>
      </w:r>
      <w:r w:rsidRPr="00532246">
        <w:tab/>
        <w:t xml:space="preserve">In </w:t>
      </w:r>
      <w:r w:rsidR="00532246">
        <w:t>subsection (</w:t>
      </w:r>
      <w:r w:rsidRPr="00532246">
        <w:t>6A):</w:t>
      </w:r>
    </w:p>
    <w:p w:rsidR="004841BA" w:rsidRPr="00532246" w:rsidRDefault="004841BA" w:rsidP="004841BA">
      <w:pPr>
        <w:pStyle w:val="Definition"/>
      </w:pPr>
      <w:r w:rsidRPr="00532246">
        <w:rPr>
          <w:b/>
          <w:i/>
        </w:rPr>
        <w:t>total period of absence</w:t>
      </w:r>
      <w:r w:rsidRPr="00532246">
        <w:t>, in relation to a particular time, means the number of days, in the period starting at the start of the first of the 2 or more periods and ending at that time, for which the person was not engaged in foreign service.</w:t>
      </w:r>
    </w:p>
    <w:p w:rsidR="004841BA" w:rsidRPr="00532246" w:rsidRDefault="004841BA" w:rsidP="004841BA">
      <w:pPr>
        <w:pStyle w:val="Definition"/>
      </w:pPr>
      <w:r w:rsidRPr="00532246">
        <w:rPr>
          <w:b/>
          <w:i/>
        </w:rPr>
        <w:t>total period of foreign service</w:t>
      </w:r>
      <w:r w:rsidRPr="00532246">
        <w:t>, in relation to a particular time, means the number of days, in the period starting at the start of the first of the 2 or more periods and ending at that time, for which the person was engaged in foreign service.</w:t>
      </w:r>
    </w:p>
    <w:p w:rsidR="004841BA" w:rsidRPr="00532246" w:rsidRDefault="004841BA" w:rsidP="004841BA">
      <w:pPr>
        <w:pStyle w:val="subsection"/>
      </w:pPr>
      <w:r w:rsidRPr="00532246">
        <w:tab/>
        <w:t>(6F)</w:t>
      </w:r>
      <w:r w:rsidRPr="00532246">
        <w:tab/>
        <w:t>Where:</w:t>
      </w:r>
    </w:p>
    <w:p w:rsidR="004841BA" w:rsidRPr="00532246" w:rsidRDefault="004841BA" w:rsidP="004841BA">
      <w:pPr>
        <w:pStyle w:val="paragraph"/>
      </w:pPr>
      <w:r w:rsidRPr="00532246">
        <w:tab/>
        <w:t>(a)</w:t>
      </w:r>
      <w:r w:rsidRPr="00532246">
        <w:tab/>
        <w:t>a person has derived foreign earnings during a year of income; and</w:t>
      </w:r>
    </w:p>
    <w:p w:rsidR="004841BA" w:rsidRPr="00532246" w:rsidRDefault="004841BA" w:rsidP="004841BA">
      <w:pPr>
        <w:pStyle w:val="paragraph"/>
      </w:pPr>
      <w:r w:rsidRPr="00532246">
        <w:tab/>
        <w:t>(b)</w:t>
      </w:r>
      <w:r w:rsidRPr="00532246">
        <w:tab/>
        <w:t>at the time of making an assessment in respect of income of the person of the year of income, the Commissioner is of the opinion that, at a later time, circumstances will exist because of which those foreign earnings will be exempted from tax by this section;</w:t>
      </w:r>
    </w:p>
    <w:p w:rsidR="004841BA" w:rsidRPr="00532246" w:rsidRDefault="004841BA" w:rsidP="004841BA">
      <w:pPr>
        <w:pStyle w:val="subsection2"/>
      </w:pPr>
      <w:r w:rsidRPr="00532246">
        <w:t>the Commissioner may apply the provisions of this section as if those circumstances existed at the time of making the assessment.</w:t>
      </w:r>
    </w:p>
    <w:p w:rsidR="004841BA" w:rsidRPr="00532246" w:rsidRDefault="004841BA" w:rsidP="004841BA">
      <w:pPr>
        <w:pStyle w:val="subsection"/>
      </w:pPr>
      <w:r w:rsidRPr="00532246">
        <w:tab/>
        <w:t>(7)</w:t>
      </w:r>
      <w:r w:rsidRPr="00532246">
        <w:tab/>
        <w:t>In this section:</w:t>
      </w:r>
    </w:p>
    <w:p w:rsidR="004841BA" w:rsidRPr="00532246" w:rsidRDefault="004841BA" w:rsidP="004841BA">
      <w:pPr>
        <w:pStyle w:val="Definition"/>
      </w:pPr>
      <w:r w:rsidRPr="00532246">
        <w:rPr>
          <w:b/>
          <w:i/>
        </w:rPr>
        <w:t>double tax agreement</w:t>
      </w:r>
      <w:r w:rsidRPr="00532246">
        <w:t xml:space="preserve"> means:</w:t>
      </w:r>
    </w:p>
    <w:p w:rsidR="004841BA" w:rsidRPr="00532246" w:rsidRDefault="004841BA" w:rsidP="004841BA">
      <w:pPr>
        <w:pStyle w:val="paragraph"/>
      </w:pPr>
      <w:r w:rsidRPr="00532246">
        <w:tab/>
        <w:t>(a)</w:t>
      </w:r>
      <w:r w:rsidRPr="00532246">
        <w:tab/>
        <w:t>double tax agreement within the meaning of Part</w:t>
      </w:r>
      <w:r w:rsidR="00265410" w:rsidRPr="00532246">
        <w:t> </w:t>
      </w:r>
      <w:r w:rsidRPr="00532246">
        <w:t>X; or</w:t>
      </w:r>
    </w:p>
    <w:p w:rsidR="004841BA" w:rsidRPr="00532246" w:rsidRDefault="004841BA" w:rsidP="004841BA">
      <w:pPr>
        <w:pStyle w:val="paragraph"/>
      </w:pPr>
      <w:r w:rsidRPr="00532246">
        <w:tab/>
        <w:t>(b)</w:t>
      </w:r>
      <w:r w:rsidRPr="00532246">
        <w:tab/>
        <w:t xml:space="preserve">the </w:t>
      </w:r>
      <w:smartTag w:uri="urn:schemas-microsoft-com:office:smarttags" w:element="place">
        <w:r w:rsidRPr="00532246">
          <w:t>Timor Sea</w:t>
        </w:r>
      </w:smartTag>
      <w:r w:rsidRPr="00532246">
        <w:t xml:space="preserve"> Treaty.</w:t>
      </w:r>
    </w:p>
    <w:p w:rsidR="004841BA" w:rsidRPr="00532246" w:rsidRDefault="004841BA" w:rsidP="004841BA">
      <w:pPr>
        <w:pStyle w:val="Definition"/>
      </w:pPr>
      <w:r w:rsidRPr="00532246">
        <w:rPr>
          <w:b/>
          <w:i/>
        </w:rPr>
        <w:t>employee</w:t>
      </w:r>
      <w:r w:rsidRPr="00532246">
        <w:t xml:space="preserve"> includes:</w:t>
      </w:r>
    </w:p>
    <w:p w:rsidR="004841BA" w:rsidRPr="00532246" w:rsidRDefault="004841BA" w:rsidP="004841BA">
      <w:pPr>
        <w:pStyle w:val="paragraph"/>
      </w:pPr>
      <w:r w:rsidRPr="00532246">
        <w:tab/>
        <w:t>(a)</w:t>
      </w:r>
      <w:r w:rsidRPr="00532246">
        <w:tab/>
        <w:t>a person employed by a government or an authority of a government or by an international organisation; or</w:t>
      </w:r>
    </w:p>
    <w:p w:rsidR="004841BA" w:rsidRPr="00532246" w:rsidRDefault="004841BA" w:rsidP="004841BA">
      <w:pPr>
        <w:pStyle w:val="paragraph"/>
      </w:pPr>
      <w:r w:rsidRPr="00532246">
        <w:tab/>
        <w:t>(b)</w:t>
      </w:r>
      <w:r w:rsidRPr="00532246">
        <w:tab/>
        <w:t>a member of a disciplined force.</w:t>
      </w:r>
    </w:p>
    <w:p w:rsidR="004841BA" w:rsidRPr="00532246" w:rsidRDefault="004841BA" w:rsidP="004841BA">
      <w:pPr>
        <w:pStyle w:val="Definition"/>
      </w:pPr>
      <w:r w:rsidRPr="00532246">
        <w:rPr>
          <w:b/>
          <w:i/>
        </w:rPr>
        <w:t>foreign earnings</w:t>
      </w:r>
      <w:r w:rsidRPr="00532246">
        <w:t xml:space="preserve"> means income consisting of earnings, salary, wages, commission, bonuses or allowances, or of amounts included in a person’s assessable income under </w:t>
      </w:r>
      <w:r w:rsidR="007279C9" w:rsidRPr="00532246">
        <w:t>Division</w:t>
      </w:r>
      <w:r w:rsidR="00532246">
        <w:t> </w:t>
      </w:r>
      <w:r w:rsidR="007279C9" w:rsidRPr="00532246">
        <w:t xml:space="preserve">83A of the </w:t>
      </w:r>
      <w:r w:rsidR="007279C9" w:rsidRPr="00532246">
        <w:rPr>
          <w:i/>
        </w:rPr>
        <w:t>Income Tax Assessment Act 1997</w:t>
      </w:r>
      <w:r w:rsidR="007279C9" w:rsidRPr="00532246">
        <w:t xml:space="preserve"> (about employee share schemes)</w:t>
      </w:r>
      <w:r w:rsidRPr="00532246">
        <w:t>, but does not include any payment, consideration or amount that:</w:t>
      </w:r>
    </w:p>
    <w:p w:rsidR="002D7EA0" w:rsidRPr="00532246" w:rsidRDefault="002D7EA0" w:rsidP="002D7EA0">
      <w:pPr>
        <w:pStyle w:val="paragraph"/>
      </w:pPr>
      <w:r w:rsidRPr="00532246">
        <w:tab/>
        <w:t>(a)</w:t>
      </w:r>
      <w:r w:rsidRPr="00532246">
        <w:tab/>
        <w:t>is included in assessable income under Division</w:t>
      </w:r>
      <w:r w:rsidR="00532246">
        <w:t> </w:t>
      </w:r>
      <w:r w:rsidRPr="00532246">
        <w:t>82 or Subdivision</w:t>
      </w:r>
      <w:r w:rsidR="00532246">
        <w:t> </w:t>
      </w:r>
      <w:r w:rsidRPr="00532246">
        <w:t>83</w:t>
      </w:r>
      <w:r w:rsidR="00532246">
        <w:noBreakHyphen/>
      </w:r>
      <w:r w:rsidRPr="00532246">
        <w:t>295 or Division</w:t>
      </w:r>
      <w:r w:rsidR="00532246">
        <w:t> </w:t>
      </w:r>
      <w:r w:rsidRPr="00532246">
        <w:t xml:space="preserve">301, 302, 304 or 305 of the </w:t>
      </w:r>
      <w:r w:rsidRPr="00532246">
        <w:rPr>
          <w:i/>
        </w:rPr>
        <w:t>Income Tax Assessment Act 1997</w:t>
      </w:r>
      <w:r w:rsidRPr="00532246">
        <w:t>; or</w:t>
      </w:r>
    </w:p>
    <w:p w:rsidR="002D7EA0" w:rsidRPr="00532246" w:rsidRDefault="002D7EA0" w:rsidP="002D7EA0">
      <w:pPr>
        <w:pStyle w:val="paragraph"/>
      </w:pPr>
      <w:r w:rsidRPr="00532246">
        <w:tab/>
        <w:t>(b)</w:t>
      </w:r>
      <w:r w:rsidRPr="00532246">
        <w:tab/>
        <w:t>is included in assessable income under Division</w:t>
      </w:r>
      <w:r w:rsidR="00532246">
        <w:t> </w:t>
      </w:r>
      <w:r w:rsidRPr="00532246">
        <w:t xml:space="preserve">82 of the </w:t>
      </w:r>
      <w:r w:rsidRPr="00532246">
        <w:rPr>
          <w:i/>
        </w:rPr>
        <w:t>Income Tax (Transitional Provisions) Act 1997</w:t>
      </w:r>
      <w:r w:rsidRPr="00532246">
        <w:t>; or</w:t>
      </w:r>
    </w:p>
    <w:p w:rsidR="002D7EA0" w:rsidRPr="00532246" w:rsidRDefault="002D7EA0" w:rsidP="002D7EA0">
      <w:pPr>
        <w:pStyle w:val="paragraph"/>
      </w:pPr>
      <w:r w:rsidRPr="00532246">
        <w:tab/>
        <w:t>(c)</w:t>
      </w:r>
      <w:r w:rsidRPr="00532246">
        <w:tab/>
        <w:t>is mentioned in paragraph</w:t>
      </w:r>
      <w:r w:rsidR="00532246">
        <w:t> </w:t>
      </w:r>
      <w:r w:rsidRPr="00532246">
        <w:t>82</w:t>
      </w:r>
      <w:r w:rsidR="00532246">
        <w:noBreakHyphen/>
      </w:r>
      <w:r w:rsidRPr="00532246">
        <w:t xml:space="preserve">135(e), (f), (g), (i) or (j) of the </w:t>
      </w:r>
      <w:r w:rsidRPr="00532246">
        <w:rPr>
          <w:i/>
        </w:rPr>
        <w:t>Income Tax Assessment Act 1997</w:t>
      </w:r>
      <w:r w:rsidRPr="00532246">
        <w:t>; or</w:t>
      </w:r>
    </w:p>
    <w:p w:rsidR="002D7EA0" w:rsidRPr="00532246" w:rsidRDefault="002D7EA0" w:rsidP="002D7EA0">
      <w:pPr>
        <w:pStyle w:val="paragraph"/>
      </w:pPr>
      <w:r w:rsidRPr="00532246">
        <w:tab/>
        <w:t>(d)</w:t>
      </w:r>
      <w:r w:rsidRPr="00532246">
        <w:tab/>
        <w:t>is an amount transferred to a fund, if the amount is included in the assessable income of the fund under section</w:t>
      </w:r>
      <w:r w:rsidR="00532246">
        <w:t> </w:t>
      </w:r>
      <w:r w:rsidRPr="00532246">
        <w:t>295</w:t>
      </w:r>
      <w:r w:rsidR="00532246">
        <w:noBreakHyphen/>
      </w:r>
      <w:r w:rsidRPr="00532246">
        <w:t xml:space="preserve">200 of the </w:t>
      </w:r>
      <w:r w:rsidRPr="00532246">
        <w:rPr>
          <w:i/>
        </w:rPr>
        <w:t>Income Tax Assessment Act 1997</w:t>
      </w:r>
      <w:r w:rsidRPr="00532246">
        <w:t>.</w:t>
      </w:r>
    </w:p>
    <w:p w:rsidR="004841BA" w:rsidRPr="00532246" w:rsidRDefault="004841BA" w:rsidP="004841BA">
      <w:pPr>
        <w:pStyle w:val="Definition"/>
      </w:pPr>
      <w:r w:rsidRPr="00532246">
        <w:rPr>
          <w:b/>
          <w:i/>
        </w:rPr>
        <w:t>foreign service</w:t>
      </w:r>
      <w:r w:rsidRPr="00532246">
        <w:t xml:space="preserve"> means service in a foreign country as the holder of an office or in the capacity of an employee.</w:t>
      </w:r>
    </w:p>
    <w:p w:rsidR="004841BA" w:rsidRPr="00532246" w:rsidRDefault="004841BA" w:rsidP="004841BA">
      <w:pPr>
        <w:pStyle w:val="Definition"/>
      </w:pPr>
      <w:r w:rsidRPr="00532246">
        <w:rPr>
          <w:b/>
          <w:i/>
        </w:rPr>
        <w:t>income tax</w:t>
      </w:r>
      <w:r w:rsidRPr="00532246">
        <w:t>, in relation to a foreign country:</w:t>
      </w:r>
    </w:p>
    <w:p w:rsidR="004841BA" w:rsidRPr="00532246" w:rsidRDefault="004841BA" w:rsidP="004841BA">
      <w:pPr>
        <w:pStyle w:val="paragraph"/>
      </w:pPr>
      <w:r w:rsidRPr="00532246">
        <w:tab/>
        <w:t>(a)</w:t>
      </w:r>
      <w:r w:rsidRPr="00532246">
        <w:tab/>
        <w:t>in all cases—does not include a municipal income tax; and</w:t>
      </w:r>
    </w:p>
    <w:p w:rsidR="004841BA" w:rsidRPr="00532246" w:rsidRDefault="004841BA" w:rsidP="004841BA">
      <w:pPr>
        <w:pStyle w:val="paragraph"/>
      </w:pPr>
      <w:r w:rsidRPr="00532246">
        <w:tab/>
        <w:t>(b)</w:t>
      </w:r>
      <w:r w:rsidRPr="00532246">
        <w:tab/>
        <w:t>in the case of a federal foreign country—does not include a State income tax.</w:t>
      </w:r>
    </w:p>
    <w:p w:rsidR="004841BA" w:rsidRPr="00532246" w:rsidRDefault="004841BA" w:rsidP="004841BA">
      <w:pPr>
        <w:pStyle w:val="ActHead5"/>
      </w:pPr>
      <w:bookmarkStart w:id="28" w:name="_Toc432581424"/>
      <w:r w:rsidRPr="00532246">
        <w:rPr>
          <w:rStyle w:val="CharSectno"/>
        </w:rPr>
        <w:t>23AH</w:t>
      </w:r>
      <w:r w:rsidRPr="00532246">
        <w:t xml:space="preserve">  Foreign branch income of Australian companies not assessable</w:t>
      </w:r>
      <w:bookmarkEnd w:id="28"/>
    </w:p>
    <w:p w:rsidR="004841BA" w:rsidRPr="00532246" w:rsidRDefault="004841BA" w:rsidP="004841BA">
      <w:pPr>
        <w:pStyle w:val="SubsectionHead"/>
      </w:pPr>
      <w:r w:rsidRPr="00532246">
        <w:t>Objects</w:t>
      </w:r>
    </w:p>
    <w:p w:rsidR="004841BA" w:rsidRPr="00532246" w:rsidRDefault="004841BA" w:rsidP="004841BA">
      <w:pPr>
        <w:pStyle w:val="subsection"/>
      </w:pPr>
      <w:r w:rsidRPr="00532246">
        <w:tab/>
        <w:t>(1)</w:t>
      </w:r>
      <w:r w:rsidRPr="00532246">
        <w:tab/>
        <w:t>The objects of this section are:</w:t>
      </w:r>
    </w:p>
    <w:p w:rsidR="004841BA" w:rsidRPr="00532246" w:rsidRDefault="004841BA" w:rsidP="004841BA">
      <w:pPr>
        <w:pStyle w:val="paragraph"/>
      </w:pPr>
      <w:r w:rsidRPr="00532246">
        <w:tab/>
        <w:t>(a)</w:t>
      </w:r>
      <w:r w:rsidRPr="00532246">
        <w:tab/>
        <w:t>to ensure that active foreign branch income derived by a resident company, and capital gains made by a resident company in disposing of non</w:t>
      </w:r>
      <w:r w:rsidR="00532246">
        <w:noBreakHyphen/>
      </w:r>
      <w:r w:rsidRPr="00532246">
        <w:t>tainted assets used in deriving foreign branch income, (except income and capital gains from the operation of ships or aircraft in international traffic) are not assessable income or exempt income of the company; and</w:t>
      </w:r>
    </w:p>
    <w:p w:rsidR="004841BA" w:rsidRPr="00532246" w:rsidRDefault="004841BA" w:rsidP="004841BA">
      <w:pPr>
        <w:pStyle w:val="paragraph"/>
      </w:pPr>
      <w:r w:rsidRPr="00532246">
        <w:tab/>
        <w:t>(b)</w:t>
      </w:r>
      <w:r w:rsidRPr="00532246">
        <w:tab/>
        <w:t>to include in the assessable income of a resident company that part of its income and capital gains derived through a branch in a foreign country that is comparable to the amounts that would be included in an attributable taxpayer’s assessable income for income and capital gains derived by a CFC resident in the same foreign country; and</w:t>
      </w:r>
    </w:p>
    <w:p w:rsidR="004841BA" w:rsidRPr="00532246" w:rsidRDefault="004841BA" w:rsidP="004841BA">
      <w:pPr>
        <w:pStyle w:val="paragraph"/>
      </w:pPr>
      <w:r w:rsidRPr="00532246">
        <w:tab/>
        <w:t>(c)</w:t>
      </w:r>
      <w:r w:rsidRPr="00532246">
        <w:tab/>
        <w:t>to get the same outcomes where one or more partnerships or trusts are interposed between a resident company and a foreign branch.</w:t>
      </w:r>
    </w:p>
    <w:p w:rsidR="004841BA" w:rsidRPr="00532246" w:rsidRDefault="004841BA" w:rsidP="004841BA">
      <w:pPr>
        <w:pStyle w:val="SubsectionHead"/>
      </w:pPr>
      <w:r w:rsidRPr="00532246">
        <w:t>Foreign branch income not assessable</w:t>
      </w:r>
    </w:p>
    <w:p w:rsidR="004841BA" w:rsidRPr="00532246" w:rsidRDefault="004841BA" w:rsidP="004841BA">
      <w:pPr>
        <w:pStyle w:val="subsection"/>
      </w:pPr>
      <w:r w:rsidRPr="00532246">
        <w:tab/>
        <w:t>(2)</w:t>
      </w:r>
      <w:r w:rsidRPr="00532246">
        <w:tab/>
        <w:t>Subject to this section, foreign income derived by a company, at a time when the company is a resident in carrying on a business, at or through a PE of the company in a listed country or unlisted country is not assessable income, and is not exempt income, of the company.</w:t>
      </w:r>
    </w:p>
    <w:p w:rsidR="004841BA" w:rsidRPr="00532246" w:rsidRDefault="004841BA" w:rsidP="004841BA">
      <w:pPr>
        <w:pStyle w:val="SubsectionHead"/>
      </w:pPr>
      <w:r w:rsidRPr="00532246">
        <w:t>Foreign capital gains and losses disregarded</w:t>
      </w:r>
    </w:p>
    <w:p w:rsidR="004841BA" w:rsidRPr="00532246" w:rsidRDefault="004841BA" w:rsidP="004841BA">
      <w:pPr>
        <w:pStyle w:val="subsection"/>
      </w:pPr>
      <w:r w:rsidRPr="00532246">
        <w:tab/>
        <w:t>(3)</w:t>
      </w:r>
      <w:r w:rsidRPr="00532246">
        <w:tab/>
        <w:t>Subject to this section, a capital gain from a CGT event happening to a CGT asset is disregarded for the purposes of Part</w:t>
      </w:r>
      <w:r w:rsidR="00532246">
        <w:t> </w:t>
      </w:r>
      <w:r w:rsidRPr="00532246">
        <w:t>3</w:t>
      </w:r>
      <w:r w:rsidR="00532246">
        <w:noBreakHyphen/>
      </w:r>
      <w:r w:rsidRPr="00532246">
        <w:t xml:space="preserve">1 of the </w:t>
      </w:r>
      <w:r w:rsidRPr="00532246">
        <w:rPr>
          <w:i/>
        </w:rPr>
        <w:t>Income Tax Assessment Act 1997</w:t>
      </w:r>
      <w:r w:rsidRPr="00532246">
        <w:t xml:space="preserve"> if:</w:t>
      </w:r>
    </w:p>
    <w:p w:rsidR="004841BA" w:rsidRPr="00532246" w:rsidRDefault="004841BA" w:rsidP="004841BA">
      <w:pPr>
        <w:pStyle w:val="paragraph"/>
      </w:pPr>
      <w:r w:rsidRPr="00532246">
        <w:tab/>
        <w:t>(a)</w:t>
      </w:r>
      <w:r w:rsidRPr="00532246">
        <w:tab/>
        <w:t>the gain is made by a company that is a resident; and</w:t>
      </w:r>
    </w:p>
    <w:p w:rsidR="004841BA" w:rsidRPr="00532246" w:rsidRDefault="004841BA" w:rsidP="004841BA">
      <w:pPr>
        <w:pStyle w:val="paragraph"/>
      </w:pPr>
      <w:r w:rsidRPr="00532246">
        <w:tab/>
        <w:t>(b)</w:t>
      </w:r>
      <w:r w:rsidRPr="00532246">
        <w:tab/>
        <w:t>the company used the asset wholly or mainly for the purpose of producing foreign income in carrying on a business at or through a PE of the company in a listed country or unlisted country; and</w:t>
      </w:r>
    </w:p>
    <w:p w:rsidR="004841BA" w:rsidRPr="00532246" w:rsidRDefault="004841BA" w:rsidP="004841BA">
      <w:pPr>
        <w:pStyle w:val="paragraph"/>
      </w:pPr>
      <w:r w:rsidRPr="00532246">
        <w:tab/>
        <w:t>(c)</w:t>
      </w:r>
      <w:r w:rsidRPr="00532246">
        <w:tab/>
        <w:t xml:space="preserve">the asset </w:t>
      </w:r>
      <w:r w:rsidR="00D07114" w:rsidRPr="00532246">
        <w:t>is not taxable Australian property</w:t>
      </w:r>
      <w:r w:rsidRPr="00532246">
        <w:t>.</w:t>
      </w:r>
    </w:p>
    <w:p w:rsidR="004841BA" w:rsidRPr="00532246" w:rsidRDefault="004841BA" w:rsidP="004841BA">
      <w:pPr>
        <w:pStyle w:val="subsection"/>
      </w:pPr>
      <w:r w:rsidRPr="00532246">
        <w:tab/>
        <w:t>(4)</w:t>
      </w:r>
      <w:r w:rsidRPr="00532246">
        <w:tab/>
        <w:t>Subject to this section, a capital loss from a CGT event happening to a CGT asset is disregarded for the purposes of Part</w:t>
      </w:r>
      <w:r w:rsidR="00532246">
        <w:t> </w:t>
      </w:r>
      <w:r w:rsidRPr="00532246">
        <w:t>3</w:t>
      </w:r>
      <w:r w:rsidR="00532246">
        <w:noBreakHyphen/>
      </w:r>
      <w:r w:rsidRPr="00532246">
        <w:t xml:space="preserve">1 of the </w:t>
      </w:r>
      <w:r w:rsidRPr="00532246">
        <w:rPr>
          <w:i/>
        </w:rPr>
        <w:t>Income Tax Assessment Act 1997</w:t>
      </w:r>
      <w:r w:rsidRPr="00532246">
        <w:t xml:space="preserve"> if:</w:t>
      </w:r>
    </w:p>
    <w:p w:rsidR="004841BA" w:rsidRPr="00532246" w:rsidRDefault="004841BA" w:rsidP="004841BA">
      <w:pPr>
        <w:pStyle w:val="paragraph"/>
      </w:pPr>
      <w:r w:rsidRPr="00532246">
        <w:tab/>
        <w:t>(a)</w:t>
      </w:r>
      <w:r w:rsidRPr="00532246">
        <w:tab/>
        <w:t>the loss is made by a company that is a resident; and</w:t>
      </w:r>
    </w:p>
    <w:p w:rsidR="004841BA" w:rsidRPr="00532246" w:rsidRDefault="004841BA" w:rsidP="004841BA">
      <w:pPr>
        <w:pStyle w:val="paragraph"/>
      </w:pPr>
      <w:r w:rsidRPr="00532246">
        <w:tab/>
        <w:t>(b)</w:t>
      </w:r>
      <w:r w:rsidRPr="00532246">
        <w:tab/>
        <w:t>the company used the asset wholly or mainly for the purpose of producing foreign income in carrying on a business at or through a PE of the company in a listed country or unlisted country; and</w:t>
      </w:r>
    </w:p>
    <w:p w:rsidR="004841BA" w:rsidRPr="00532246" w:rsidRDefault="004841BA" w:rsidP="004841BA">
      <w:pPr>
        <w:pStyle w:val="paragraph"/>
      </w:pPr>
      <w:r w:rsidRPr="00532246">
        <w:tab/>
        <w:t>(c)</w:t>
      </w:r>
      <w:r w:rsidRPr="00532246">
        <w:tab/>
        <w:t xml:space="preserve">had the loss been a gain, it would be disregarded under </w:t>
      </w:r>
      <w:r w:rsidR="00532246">
        <w:t>subsection (</w:t>
      </w:r>
      <w:r w:rsidRPr="00532246">
        <w:t>3).</w:t>
      </w:r>
    </w:p>
    <w:p w:rsidR="004841BA" w:rsidRPr="00532246" w:rsidRDefault="004841BA" w:rsidP="004841BA">
      <w:pPr>
        <w:pStyle w:val="SubsectionHead"/>
      </w:pPr>
      <w:r w:rsidRPr="00532246">
        <w:t>Exceptions: listed country PE</w:t>
      </w:r>
    </w:p>
    <w:p w:rsidR="004841BA" w:rsidRPr="00532246" w:rsidRDefault="004841BA" w:rsidP="004841BA">
      <w:pPr>
        <w:pStyle w:val="subsection"/>
      </w:pPr>
      <w:r w:rsidRPr="00532246">
        <w:tab/>
        <w:t>(5)</w:t>
      </w:r>
      <w:r w:rsidRPr="00532246">
        <w:tab/>
      </w:r>
      <w:r w:rsidR="00532246">
        <w:t>Subsection (</w:t>
      </w:r>
      <w:r w:rsidRPr="00532246">
        <w:t>2) does not apply to foreign income derived by the company if:</w:t>
      </w:r>
    </w:p>
    <w:p w:rsidR="004841BA" w:rsidRPr="00532246" w:rsidRDefault="004841BA" w:rsidP="004841BA">
      <w:pPr>
        <w:pStyle w:val="paragraph"/>
      </w:pPr>
      <w:r w:rsidRPr="00532246">
        <w:tab/>
        <w:t>(a)</w:t>
      </w:r>
      <w:r w:rsidRPr="00532246">
        <w:tab/>
        <w:t>the PE is in a listed country; and</w:t>
      </w:r>
    </w:p>
    <w:p w:rsidR="004841BA" w:rsidRPr="00532246" w:rsidRDefault="004841BA" w:rsidP="004841BA">
      <w:pPr>
        <w:pStyle w:val="paragraph"/>
      </w:pPr>
      <w:r w:rsidRPr="00532246">
        <w:tab/>
        <w:t>(b)</w:t>
      </w:r>
      <w:r w:rsidRPr="00532246">
        <w:tab/>
        <w:t xml:space="preserve">the PE does not pass the active income test (see </w:t>
      </w:r>
      <w:r w:rsidR="00532246">
        <w:t>subsection (</w:t>
      </w:r>
      <w:r w:rsidRPr="00532246">
        <w:t>12)); and</w:t>
      </w:r>
    </w:p>
    <w:p w:rsidR="004841BA" w:rsidRPr="00532246" w:rsidRDefault="004841BA" w:rsidP="004841BA">
      <w:pPr>
        <w:pStyle w:val="paragraph"/>
      </w:pPr>
      <w:r w:rsidRPr="00532246">
        <w:tab/>
        <w:t>(c)</w:t>
      </w:r>
      <w:r w:rsidRPr="00532246">
        <w:tab/>
        <w:t>the foreign income is both:</w:t>
      </w:r>
    </w:p>
    <w:p w:rsidR="004841BA" w:rsidRPr="00532246" w:rsidRDefault="004841BA" w:rsidP="004841BA">
      <w:pPr>
        <w:pStyle w:val="paragraphsub"/>
      </w:pPr>
      <w:r w:rsidRPr="00532246">
        <w:tab/>
        <w:t>(i)</w:t>
      </w:r>
      <w:r w:rsidRPr="00532246">
        <w:tab/>
        <w:t xml:space="preserve">adjusted tainted income (see </w:t>
      </w:r>
      <w:r w:rsidR="00532246">
        <w:t>subsection (</w:t>
      </w:r>
      <w:r w:rsidRPr="00532246">
        <w:t>13)); and</w:t>
      </w:r>
    </w:p>
    <w:p w:rsidR="004841BA" w:rsidRPr="00532246" w:rsidRDefault="004841BA" w:rsidP="004841BA">
      <w:pPr>
        <w:pStyle w:val="paragraphsub"/>
      </w:pPr>
      <w:r w:rsidRPr="00532246">
        <w:tab/>
        <w:t>(ii)</w:t>
      </w:r>
      <w:r w:rsidRPr="00532246">
        <w:tab/>
        <w:t>eligible designated concession income in relation to a listed country.</w:t>
      </w:r>
    </w:p>
    <w:p w:rsidR="004841BA" w:rsidRPr="00532246" w:rsidRDefault="004841BA" w:rsidP="004841BA">
      <w:pPr>
        <w:pStyle w:val="subsection"/>
      </w:pPr>
      <w:r w:rsidRPr="00532246">
        <w:tab/>
        <w:t>(6)</w:t>
      </w:r>
      <w:r w:rsidRPr="00532246">
        <w:tab/>
      </w:r>
      <w:r w:rsidR="00532246">
        <w:t>Subsection (</w:t>
      </w:r>
      <w:r w:rsidRPr="00532246">
        <w:t>3) or (4) does not apply to a capital gain or capital loss if:</w:t>
      </w:r>
    </w:p>
    <w:p w:rsidR="004841BA" w:rsidRPr="00532246" w:rsidRDefault="004841BA" w:rsidP="004841BA">
      <w:pPr>
        <w:pStyle w:val="paragraph"/>
      </w:pPr>
      <w:r w:rsidRPr="00532246">
        <w:tab/>
        <w:t>(a)</w:t>
      </w:r>
      <w:r w:rsidRPr="00532246">
        <w:tab/>
        <w:t>the PE is in a listed country; and</w:t>
      </w:r>
    </w:p>
    <w:p w:rsidR="004841BA" w:rsidRPr="00532246" w:rsidRDefault="004841BA" w:rsidP="004841BA">
      <w:pPr>
        <w:pStyle w:val="paragraph"/>
      </w:pPr>
      <w:r w:rsidRPr="00532246">
        <w:tab/>
        <w:t>(b)</w:t>
      </w:r>
      <w:r w:rsidRPr="00532246">
        <w:tab/>
        <w:t>for a capital gain—the gain is from a tainted asset and is eligible designated concession income in relation to a listed country; and</w:t>
      </w:r>
    </w:p>
    <w:p w:rsidR="004841BA" w:rsidRPr="00532246" w:rsidRDefault="004841BA" w:rsidP="004841BA">
      <w:pPr>
        <w:pStyle w:val="paragraph"/>
      </w:pPr>
      <w:r w:rsidRPr="00532246">
        <w:tab/>
        <w:t>(c)</w:t>
      </w:r>
      <w:r w:rsidRPr="00532246">
        <w:tab/>
        <w:t>for a capital loss—the loss is from a tainted asset and would be eligible designated concession income in relation to a listed country if it were a capital gain.</w:t>
      </w:r>
    </w:p>
    <w:p w:rsidR="004841BA" w:rsidRPr="00532246" w:rsidRDefault="004841BA" w:rsidP="004841BA">
      <w:pPr>
        <w:pStyle w:val="SubsectionHead"/>
      </w:pPr>
      <w:r w:rsidRPr="00532246">
        <w:t>Exceptions: unlisted country PE</w:t>
      </w:r>
    </w:p>
    <w:p w:rsidR="004841BA" w:rsidRPr="00532246" w:rsidRDefault="004841BA" w:rsidP="004841BA">
      <w:pPr>
        <w:pStyle w:val="subsection"/>
      </w:pPr>
      <w:r w:rsidRPr="00532246">
        <w:tab/>
        <w:t>(7)</w:t>
      </w:r>
      <w:r w:rsidRPr="00532246">
        <w:tab/>
      </w:r>
      <w:r w:rsidR="00532246">
        <w:t>Subsection (</w:t>
      </w:r>
      <w:r w:rsidRPr="00532246">
        <w:t>2) does not apply to foreign income derived by the company if:</w:t>
      </w:r>
    </w:p>
    <w:p w:rsidR="004841BA" w:rsidRPr="00532246" w:rsidRDefault="004841BA" w:rsidP="004841BA">
      <w:pPr>
        <w:pStyle w:val="paragraph"/>
      </w:pPr>
      <w:r w:rsidRPr="00532246">
        <w:tab/>
        <w:t>(a)</w:t>
      </w:r>
      <w:r w:rsidRPr="00532246">
        <w:tab/>
        <w:t>the PE is in an unlisted country; and</w:t>
      </w:r>
    </w:p>
    <w:p w:rsidR="004841BA" w:rsidRPr="00532246" w:rsidRDefault="004841BA" w:rsidP="004841BA">
      <w:pPr>
        <w:pStyle w:val="paragraph"/>
      </w:pPr>
      <w:r w:rsidRPr="00532246">
        <w:tab/>
        <w:t>(b)</w:t>
      </w:r>
      <w:r w:rsidRPr="00532246">
        <w:tab/>
        <w:t xml:space="preserve">the PE does not pass the active income test (see </w:t>
      </w:r>
      <w:r w:rsidR="00532246">
        <w:t>subsection (</w:t>
      </w:r>
      <w:r w:rsidRPr="00532246">
        <w:t>12)); and</w:t>
      </w:r>
    </w:p>
    <w:p w:rsidR="004841BA" w:rsidRPr="00532246" w:rsidRDefault="004841BA" w:rsidP="004841BA">
      <w:pPr>
        <w:pStyle w:val="paragraph"/>
      </w:pPr>
      <w:r w:rsidRPr="00532246">
        <w:tab/>
        <w:t>(c)</w:t>
      </w:r>
      <w:r w:rsidRPr="00532246">
        <w:tab/>
        <w:t xml:space="preserve">the foreign income is adjusted tainted income (see </w:t>
      </w:r>
      <w:r w:rsidR="00532246">
        <w:t>subsection (</w:t>
      </w:r>
      <w:r w:rsidRPr="00532246">
        <w:t>13)).</w:t>
      </w:r>
    </w:p>
    <w:p w:rsidR="004841BA" w:rsidRPr="00532246" w:rsidRDefault="004841BA" w:rsidP="004841BA">
      <w:pPr>
        <w:pStyle w:val="subsection"/>
      </w:pPr>
      <w:r w:rsidRPr="00532246">
        <w:tab/>
        <w:t>(8)</w:t>
      </w:r>
      <w:r w:rsidRPr="00532246">
        <w:tab/>
      </w:r>
      <w:r w:rsidR="00532246">
        <w:t>Subsection (</w:t>
      </w:r>
      <w:r w:rsidRPr="00532246">
        <w:t>3) or (4) does not apply to a capital gain or capital loss if:</w:t>
      </w:r>
    </w:p>
    <w:p w:rsidR="004841BA" w:rsidRPr="00532246" w:rsidRDefault="004841BA" w:rsidP="004841BA">
      <w:pPr>
        <w:pStyle w:val="paragraph"/>
      </w:pPr>
      <w:r w:rsidRPr="00532246">
        <w:tab/>
        <w:t>(a)</w:t>
      </w:r>
      <w:r w:rsidRPr="00532246">
        <w:tab/>
        <w:t>the PE is in an unlisted country; and</w:t>
      </w:r>
    </w:p>
    <w:p w:rsidR="004841BA" w:rsidRPr="00532246" w:rsidRDefault="004841BA" w:rsidP="004841BA">
      <w:pPr>
        <w:pStyle w:val="paragraph"/>
      </w:pPr>
      <w:r w:rsidRPr="00532246">
        <w:tab/>
        <w:t>(b)</w:t>
      </w:r>
      <w:r w:rsidRPr="00532246">
        <w:tab/>
        <w:t>the gain or loss is from a tainted asset.</w:t>
      </w:r>
    </w:p>
    <w:p w:rsidR="004841BA" w:rsidRPr="00532246" w:rsidRDefault="004841BA" w:rsidP="004841BA">
      <w:pPr>
        <w:pStyle w:val="SubsectionHead"/>
      </w:pPr>
      <w:r w:rsidRPr="00532246">
        <w:t>Income derived in disposing of a business</w:t>
      </w:r>
    </w:p>
    <w:p w:rsidR="004841BA" w:rsidRPr="00532246" w:rsidRDefault="004841BA" w:rsidP="004841BA">
      <w:pPr>
        <w:pStyle w:val="subsection"/>
      </w:pPr>
      <w:r w:rsidRPr="00532246">
        <w:tab/>
        <w:t>(9)</w:t>
      </w:r>
      <w:r w:rsidRPr="00532246">
        <w:tab/>
        <w:t>This section applies to foreign income derived by an entity in the course of disposing, in whole or in part, of a business carried on in a listed country or unlisted country at or through a PE of the entity in the listed country or unlisted country as if the foreign income had been derived in carrying on that business.</w:t>
      </w:r>
    </w:p>
    <w:p w:rsidR="004841BA" w:rsidRPr="00532246" w:rsidRDefault="004841BA" w:rsidP="004841BA">
      <w:pPr>
        <w:pStyle w:val="SubsectionHead"/>
      </w:pPr>
      <w:r w:rsidRPr="00532246">
        <w:t>Interposed partnerships or trusts</w:t>
      </w:r>
    </w:p>
    <w:p w:rsidR="004841BA" w:rsidRPr="00532246" w:rsidRDefault="004841BA" w:rsidP="004841BA">
      <w:pPr>
        <w:pStyle w:val="subsection"/>
      </w:pPr>
      <w:r w:rsidRPr="00532246">
        <w:tab/>
        <w:t>(10)</w:t>
      </w:r>
      <w:r w:rsidRPr="00532246">
        <w:tab/>
        <w:t>This section applies to any indirect interest (through one or more partnerships or trust estates) of a company in foreign income derived by a partnership or trustee through a PE of the partnership or trustee in a listed country or unlisted country as if that indirect interest were foreign income derived by the company through a PE of the company in that country.</w:t>
      </w:r>
    </w:p>
    <w:p w:rsidR="004841BA" w:rsidRPr="00532246" w:rsidRDefault="004841BA" w:rsidP="004841BA">
      <w:pPr>
        <w:pStyle w:val="subsection"/>
      </w:pPr>
      <w:r w:rsidRPr="00532246">
        <w:tab/>
        <w:t>(11)</w:t>
      </w:r>
      <w:r w:rsidRPr="00532246">
        <w:tab/>
        <w:t>This section applies to any indirect interest (through one or more partnerships or trust estates) of a company in a capital gain or capital loss made in relation to an asset of a partnership, or made by a trustee, in carrying on a business at or through a PE of the partnership or trustee in a listed country or unlisted country as if that indirect interest were a capital gain or capital loss made by the company through a PE of the company in that country.</w:t>
      </w:r>
    </w:p>
    <w:p w:rsidR="004841BA" w:rsidRPr="00532246" w:rsidRDefault="004841BA" w:rsidP="004841BA">
      <w:pPr>
        <w:pStyle w:val="SubsectionHead"/>
      </w:pPr>
      <w:r w:rsidRPr="00532246">
        <w:t>Active income test</w:t>
      </w:r>
    </w:p>
    <w:p w:rsidR="004841BA" w:rsidRPr="00532246" w:rsidRDefault="004841BA" w:rsidP="004841BA">
      <w:pPr>
        <w:pStyle w:val="subsection"/>
      </w:pPr>
      <w:r w:rsidRPr="00532246">
        <w:tab/>
        <w:t>(12)</w:t>
      </w:r>
      <w:r w:rsidRPr="00532246">
        <w:tab/>
        <w:t xml:space="preserve">A PE of an entity passes the </w:t>
      </w:r>
      <w:r w:rsidRPr="00532246">
        <w:rPr>
          <w:b/>
          <w:i/>
        </w:rPr>
        <w:t>active income test</w:t>
      </w:r>
      <w:r w:rsidRPr="00532246">
        <w:t xml:space="preserve"> for a year of income if the entity would have passed the active income test in section</w:t>
      </w:r>
      <w:r w:rsidR="00532246">
        <w:t> </w:t>
      </w:r>
      <w:r w:rsidRPr="00532246">
        <w:t>432 if:</w:t>
      </w:r>
    </w:p>
    <w:p w:rsidR="004841BA" w:rsidRPr="00532246" w:rsidRDefault="004841BA" w:rsidP="004841BA">
      <w:pPr>
        <w:pStyle w:val="paragraph"/>
      </w:pPr>
      <w:r w:rsidRPr="00532246">
        <w:tab/>
        <w:t>(a)</w:t>
      </w:r>
      <w:r w:rsidRPr="00532246">
        <w:tab/>
        <w:t xml:space="preserve">the assumptions in </w:t>
      </w:r>
      <w:r w:rsidR="00532246">
        <w:t>subsection (</w:t>
      </w:r>
      <w:r w:rsidRPr="00532246">
        <w:t>14) were made; and</w:t>
      </w:r>
    </w:p>
    <w:p w:rsidR="004841BA" w:rsidRPr="00532246" w:rsidRDefault="004841BA" w:rsidP="004841BA">
      <w:pPr>
        <w:pStyle w:val="paragraph"/>
      </w:pPr>
      <w:r w:rsidRPr="00532246">
        <w:tab/>
        <w:t>(b)</w:t>
      </w:r>
      <w:r w:rsidRPr="00532246">
        <w:tab/>
        <w:t>subsection</w:t>
      </w:r>
      <w:r w:rsidR="00532246">
        <w:t> </w:t>
      </w:r>
      <w:r w:rsidRPr="00532246">
        <w:t>432(3) and 446(2) and paragraphs 432(1)(b) and (e) and 447(1)(b), (d) and (f) had not been enacted.</w:t>
      </w:r>
    </w:p>
    <w:p w:rsidR="004841BA" w:rsidRPr="00532246" w:rsidRDefault="004841BA" w:rsidP="004841BA">
      <w:pPr>
        <w:pStyle w:val="SubsectionHead"/>
      </w:pPr>
      <w:r w:rsidRPr="00532246">
        <w:t>Adjusted tainted income</w:t>
      </w:r>
    </w:p>
    <w:p w:rsidR="004841BA" w:rsidRPr="00532246" w:rsidRDefault="004841BA" w:rsidP="004841BA">
      <w:pPr>
        <w:pStyle w:val="subsection"/>
      </w:pPr>
      <w:r w:rsidRPr="00532246">
        <w:tab/>
        <w:t>(13)</w:t>
      </w:r>
      <w:r w:rsidRPr="00532246">
        <w:tab/>
        <w:t xml:space="preserve">For the purposes of this section, the </w:t>
      </w:r>
      <w:r w:rsidRPr="00532246">
        <w:rPr>
          <w:b/>
          <w:i/>
        </w:rPr>
        <w:t>adjusted tainted income</w:t>
      </w:r>
      <w:r w:rsidRPr="00532246">
        <w:t xml:space="preserve"> of a PE of an entity is income or other amounts that would be adjusted tainted income of the entity for the purposes of Part</w:t>
      </w:r>
      <w:r w:rsidR="00265410" w:rsidRPr="00532246">
        <w:t> </w:t>
      </w:r>
      <w:r w:rsidRPr="00532246">
        <w:t>X if:</w:t>
      </w:r>
    </w:p>
    <w:p w:rsidR="004841BA" w:rsidRPr="00532246" w:rsidRDefault="004841BA" w:rsidP="004841BA">
      <w:pPr>
        <w:pStyle w:val="paragraph"/>
      </w:pPr>
      <w:r w:rsidRPr="00532246">
        <w:tab/>
        <w:t>(a)</w:t>
      </w:r>
      <w:r w:rsidRPr="00532246">
        <w:tab/>
        <w:t xml:space="preserve">the assumptions in </w:t>
      </w:r>
      <w:r w:rsidR="00532246">
        <w:t>subsection (</w:t>
      </w:r>
      <w:r w:rsidRPr="00532246">
        <w:t>14) were made; and</w:t>
      </w:r>
    </w:p>
    <w:p w:rsidR="004841BA" w:rsidRPr="00532246" w:rsidRDefault="004841BA" w:rsidP="004841BA">
      <w:pPr>
        <w:pStyle w:val="paragraph"/>
      </w:pPr>
      <w:r w:rsidRPr="00532246">
        <w:tab/>
        <w:t>(b)</w:t>
      </w:r>
      <w:r w:rsidRPr="00532246">
        <w:tab/>
        <w:t>subsection</w:t>
      </w:r>
      <w:r w:rsidR="00532246">
        <w:t> </w:t>
      </w:r>
      <w:r w:rsidRPr="00532246">
        <w:t>446(2) and paragraphs 447(1)(b), (d) and (f) had not been enacted.</w:t>
      </w:r>
    </w:p>
    <w:p w:rsidR="004841BA" w:rsidRPr="00532246" w:rsidRDefault="004841BA" w:rsidP="004841BA">
      <w:pPr>
        <w:pStyle w:val="SubsectionHead"/>
      </w:pPr>
      <w:r w:rsidRPr="00532246">
        <w:t xml:space="preserve">Assumptions for </w:t>
      </w:r>
      <w:r w:rsidR="00532246">
        <w:t>subsections (</w:t>
      </w:r>
      <w:r w:rsidRPr="00532246">
        <w:t>12) and (13)</w:t>
      </w:r>
    </w:p>
    <w:p w:rsidR="004841BA" w:rsidRPr="00532246" w:rsidRDefault="004841BA" w:rsidP="004841BA">
      <w:pPr>
        <w:pStyle w:val="subsection"/>
      </w:pPr>
      <w:r w:rsidRPr="00532246">
        <w:tab/>
        <w:t>(14)</w:t>
      </w:r>
      <w:r w:rsidRPr="00532246">
        <w:tab/>
        <w:t xml:space="preserve">The assumptions referred to in </w:t>
      </w:r>
      <w:r w:rsidR="00532246">
        <w:t>paragraphs (</w:t>
      </w:r>
      <w:r w:rsidRPr="00532246">
        <w:t>12)(a) and (13)(a) are:</w:t>
      </w:r>
    </w:p>
    <w:p w:rsidR="004841BA" w:rsidRPr="00532246" w:rsidRDefault="004841BA" w:rsidP="004841BA">
      <w:pPr>
        <w:pStyle w:val="paragraph"/>
      </w:pPr>
      <w:r w:rsidRPr="00532246">
        <w:tab/>
        <w:t>(a)</w:t>
      </w:r>
      <w:r w:rsidRPr="00532246">
        <w:tab/>
        <w:t>except in applying paragraphs 447(1)(a), (c) and (e) and 450(6)(c), (7)(d) and (8)(b), the only income or other amounts derived by the entity were the income derived in carrying on business at or through the PE; and</w:t>
      </w:r>
    </w:p>
    <w:p w:rsidR="004841BA" w:rsidRPr="00532246" w:rsidRDefault="004841BA" w:rsidP="004841BA">
      <w:pPr>
        <w:pStyle w:val="paragraph"/>
      </w:pPr>
      <w:r w:rsidRPr="00532246">
        <w:tab/>
        <w:t>(b)</w:t>
      </w:r>
      <w:r w:rsidRPr="00532246">
        <w:tab/>
        <w:t>the entity’s statutory accounting periods were the same as the entity’s years of income; and</w:t>
      </w:r>
    </w:p>
    <w:p w:rsidR="004841BA" w:rsidRPr="00532246" w:rsidRDefault="004841BA" w:rsidP="004841BA">
      <w:pPr>
        <w:pStyle w:val="paragraph"/>
      </w:pPr>
      <w:r w:rsidRPr="00532246">
        <w:tab/>
        <w:t>(c)</w:t>
      </w:r>
      <w:r w:rsidRPr="00532246">
        <w:tab/>
        <w:t>in applying paragraphs 447(1)(a), (c) and (e) and 450(6)(c), (7)(d) and (8)(b):</w:t>
      </w:r>
    </w:p>
    <w:p w:rsidR="004841BA" w:rsidRPr="00532246" w:rsidRDefault="004841BA" w:rsidP="004841BA">
      <w:pPr>
        <w:pStyle w:val="paragraphsub"/>
      </w:pPr>
      <w:r w:rsidRPr="00532246">
        <w:tab/>
        <w:t>(i)</w:t>
      </w:r>
      <w:r w:rsidRPr="00532246">
        <w:tab/>
        <w:t>the part of the entity’s operations that consists of the business carried on at or through the PE were a company (the</w:t>
      </w:r>
      <w:r w:rsidRPr="00532246">
        <w:rPr>
          <w:i/>
        </w:rPr>
        <w:t xml:space="preserve"> </w:t>
      </w:r>
      <w:r w:rsidRPr="00532246">
        <w:rPr>
          <w:b/>
          <w:i/>
        </w:rPr>
        <w:t>PE company</w:t>
      </w:r>
      <w:r w:rsidRPr="00532246">
        <w:t>); and</w:t>
      </w:r>
    </w:p>
    <w:p w:rsidR="004841BA" w:rsidRPr="00532246" w:rsidRDefault="004841BA" w:rsidP="004841BA">
      <w:pPr>
        <w:pStyle w:val="paragraphsub"/>
      </w:pPr>
      <w:r w:rsidRPr="00532246">
        <w:tab/>
        <w:t>(ii)</w:t>
      </w:r>
      <w:r w:rsidRPr="00532246">
        <w:tab/>
        <w:t>the remaining part of the entity’s operations</w:t>
      </w:r>
      <w:r w:rsidRPr="00532246">
        <w:rPr>
          <w:i/>
        </w:rPr>
        <w:t xml:space="preserve"> </w:t>
      </w:r>
      <w:r w:rsidRPr="00532246">
        <w:t xml:space="preserve">were a separate company (the </w:t>
      </w:r>
      <w:r w:rsidRPr="00532246">
        <w:rPr>
          <w:b/>
          <w:i/>
        </w:rPr>
        <w:t>HQ company</w:t>
      </w:r>
      <w:r w:rsidRPr="00532246">
        <w:t>); and</w:t>
      </w:r>
    </w:p>
    <w:p w:rsidR="004841BA" w:rsidRPr="00532246" w:rsidRDefault="004841BA" w:rsidP="004841BA">
      <w:pPr>
        <w:pStyle w:val="paragraphsub"/>
      </w:pPr>
      <w:r w:rsidRPr="00532246">
        <w:tab/>
        <w:t>(iii)</w:t>
      </w:r>
      <w:r w:rsidRPr="00532246">
        <w:tab/>
        <w:t>the PE company and the HQ company had carried out the transactions that they would have carried out if the PE company were engaged in the same or similar activities as the PE under the same or similar conditions as the PE and were dealing wholly independently with the HQ company; and</w:t>
      </w:r>
    </w:p>
    <w:p w:rsidR="004841BA" w:rsidRPr="00532246" w:rsidRDefault="004841BA" w:rsidP="004841BA">
      <w:pPr>
        <w:pStyle w:val="paragraphsub"/>
      </w:pPr>
      <w:r w:rsidRPr="00532246">
        <w:tab/>
        <w:t>(iv)</w:t>
      </w:r>
      <w:r w:rsidRPr="00532246">
        <w:tab/>
        <w:t>any income derived by the HQ company were disregarded; and</w:t>
      </w:r>
    </w:p>
    <w:p w:rsidR="004841BA" w:rsidRPr="00532246" w:rsidRDefault="004841BA" w:rsidP="004841BA">
      <w:pPr>
        <w:pStyle w:val="paragraph"/>
      </w:pPr>
      <w:r w:rsidRPr="00532246">
        <w:tab/>
        <w:t>(d)</w:t>
      </w:r>
      <w:r w:rsidRPr="00532246">
        <w:tab/>
        <w:t>if the entity is an AFI entity (within the meaning of subsection</w:t>
      </w:r>
      <w:r w:rsidR="00532246">
        <w:t> </w:t>
      </w:r>
      <w:r w:rsidRPr="00532246">
        <w:t>326(2))—the entity were an AFI subsidiary; and</w:t>
      </w:r>
    </w:p>
    <w:p w:rsidR="004841BA" w:rsidRPr="00532246" w:rsidRDefault="004841BA" w:rsidP="004841BA">
      <w:pPr>
        <w:pStyle w:val="paragraph"/>
      </w:pPr>
      <w:r w:rsidRPr="00532246">
        <w:tab/>
        <w:t>(e)</w:t>
      </w:r>
      <w:r w:rsidRPr="00532246">
        <w:tab/>
        <w:t>in applying paragraphs 447(1)(a), (c) and (e), the HQ company were an associate of the PE company.</w:t>
      </w:r>
    </w:p>
    <w:p w:rsidR="004841BA" w:rsidRPr="00532246" w:rsidRDefault="004841BA" w:rsidP="004841BA">
      <w:pPr>
        <w:pStyle w:val="subsection"/>
      </w:pPr>
      <w:r w:rsidRPr="00532246">
        <w:tab/>
        <w:t>(14A)</w:t>
      </w:r>
      <w:r w:rsidRPr="00532246">
        <w:tab/>
        <w:t>This section does not apply to foreign income, or to a capital gain or capital loss, of a company to the extent that the income, gain or loss is from:</w:t>
      </w:r>
    </w:p>
    <w:p w:rsidR="004841BA" w:rsidRPr="00532246" w:rsidRDefault="004841BA" w:rsidP="004841BA">
      <w:pPr>
        <w:pStyle w:val="paragraph"/>
      </w:pPr>
      <w:r w:rsidRPr="00532246">
        <w:tab/>
        <w:t>(a)</w:t>
      </w:r>
      <w:r w:rsidRPr="00532246">
        <w:tab/>
        <w:t>the operation of ships or aircraft in international traffic at or through a PE of the company in a listed country or unlisted country; or</w:t>
      </w:r>
    </w:p>
    <w:p w:rsidR="004841BA" w:rsidRPr="00532246" w:rsidRDefault="004841BA" w:rsidP="004841BA">
      <w:pPr>
        <w:pStyle w:val="paragraph"/>
      </w:pPr>
      <w:r w:rsidRPr="00532246">
        <w:tab/>
        <w:t>(b)</w:t>
      </w:r>
      <w:r w:rsidRPr="00532246">
        <w:tab/>
        <w:t>things that are ancillary to that operation.</w:t>
      </w:r>
    </w:p>
    <w:p w:rsidR="004841BA" w:rsidRPr="00532246" w:rsidRDefault="004841BA" w:rsidP="004841BA">
      <w:pPr>
        <w:pStyle w:val="subsection"/>
      </w:pPr>
      <w:r w:rsidRPr="00532246">
        <w:tab/>
        <w:t>(14B)</w:t>
      </w:r>
      <w:r w:rsidRPr="00532246">
        <w:tab/>
        <w:t>A company operates a ship or aircraft in international traffic if the company operates it for transporting passengers or goods between a place in one country and a place in another country.</w:t>
      </w:r>
    </w:p>
    <w:p w:rsidR="004841BA" w:rsidRPr="00532246" w:rsidRDefault="004841BA" w:rsidP="004841BA">
      <w:pPr>
        <w:pStyle w:val="SubsectionHead"/>
      </w:pPr>
      <w:r w:rsidRPr="00532246">
        <w:t>Definitions</w:t>
      </w:r>
    </w:p>
    <w:p w:rsidR="004841BA" w:rsidRPr="00532246" w:rsidRDefault="004841BA" w:rsidP="004841BA">
      <w:pPr>
        <w:pStyle w:val="subsection"/>
        <w:keepNext/>
      </w:pPr>
      <w:r w:rsidRPr="00532246">
        <w:tab/>
        <w:t>(15)</w:t>
      </w:r>
      <w:r w:rsidRPr="00532246">
        <w:tab/>
        <w:t>In this section:</w:t>
      </w:r>
    </w:p>
    <w:p w:rsidR="004841BA" w:rsidRPr="00532246" w:rsidRDefault="004841BA" w:rsidP="004841BA">
      <w:pPr>
        <w:pStyle w:val="Definition"/>
      </w:pPr>
      <w:r w:rsidRPr="00532246">
        <w:rPr>
          <w:b/>
          <w:i/>
        </w:rPr>
        <w:t>company</w:t>
      </w:r>
      <w:r w:rsidRPr="00532246">
        <w:t xml:space="preserve"> does not include a company in the capacity of a trustee.</w:t>
      </w:r>
    </w:p>
    <w:p w:rsidR="004841BA" w:rsidRPr="00532246" w:rsidRDefault="004841BA" w:rsidP="004841BA">
      <w:pPr>
        <w:pStyle w:val="Definition"/>
      </w:pPr>
      <w:r w:rsidRPr="00532246">
        <w:rPr>
          <w:b/>
          <w:i/>
        </w:rPr>
        <w:t>double tax agreement</w:t>
      </w:r>
      <w:r w:rsidRPr="00532246">
        <w:t xml:space="preserve"> has the same meaning as in Part</w:t>
      </w:r>
      <w:r w:rsidR="00265410" w:rsidRPr="00532246">
        <w:t> </w:t>
      </w:r>
      <w:r w:rsidRPr="00532246">
        <w:t>X.</w:t>
      </w:r>
    </w:p>
    <w:p w:rsidR="004841BA" w:rsidRPr="00532246" w:rsidRDefault="004841BA" w:rsidP="004841BA">
      <w:pPr>
        <w:pStyle w:val="Definition"/>
      </w:pPr>
      <w:r w:rsidRPr="00532246">
        <w:rPr>
          <w:b/>
          <w:i/>
        </w:rPr>
        <w:t>eligible designated concession income</w:t>
      </w:r>
      <w:r w:rsidRPr="00532246">
        <w:t xml:space="preserve"> has the same meaning as in Part</w:t>
      </w:r>
      <w:r w:rsidR="00265410" w:rsidRPr="00532246">
        <w:t> </w:t>
      </w:r>
      <w:r w:rsidRPr="00532246">
        <w:t>X.</w:t>
      </w:r>
    </w:p>
    <w:p w:rsidR="004841BA" w:rsidRPr="00532246" w:rsidRDefault="004841BA" w:rsidP="004841BA">
      <w:pPr>
        <w:pStyle w:val="Definition"/>
      </w:pPr>
      <w:r w:rsidRPr="00532246">
        <w:rPr>
          <w:b/>
          <w:i/>
        </w:rPr>
        <w:t>foreign income</w:t>
      </w:r>
      <w:r w:rsidRPr="00532246">
        <w:t xml:space="preserve"> includes an amount that:</w:t>
      </w:r>
    </w:p>
    <w:p w:rsidR="004841BA" w:rsidRPr="00532246" w:rsidRDefault="004841BA" w:rsidP="004841BA">
      <w:pPr>
        <w:pStyle w:val="paragraph"/>
      </w:pPr>
      <w:r w:rsidRPr="00532246">
        <w:tab/>
        <w:t>(a)</w:t>
      </w:r>
      <w:r w:rsidRPr="00532246">
        <w:tab/>
        <w:t>apart from this section, would be included in assessable income under a provision of this Act other than Part</w:t>
      </w:r>
      <w:r w:rsidR="00532246">
        <w:t> </w:t>
      </w:r>
      <w:r w:rsidRPr="00532246">
        <w:t>3</w:t>
      </w:r>
      <w:r w:rsidR="00532246">
        <w:noBreakHyphen/>
      </w:r>
      <w:r w:rsidRPr="00532246">
        <w:t>1 or 3</w:t>
      </w:r>
      <w:r w:rsidR="00532246">
        <w:noBreakHyphen/>
      </w:r>
      <w:r w:rsidRPr="00532246">
        <w:t xml:space="preserve">3 of the </w:t>
      </w:r>
      <w:r w:rsidRPr="00532246">
        <w:rPr>
          <w:i/>
        </w:rPr>
        <w:t>Income Tax Assessment Act 1997</w:t>
      </w:r>
      <w:r w:rsidRPr="00532246">
        <w:t xml:space="preserve"> (CGT); and</w:t>
      </w:r>
    </w:p>
    <w:p w:rsidR="004841BA" w:rsidRPr="00532246" w:rsidRDefault="004841BA" w:rsidP="004841BA">
      <w:pPr>
        <w:pStyle w:val="paragraph"/>
      </w:pPr>
      <w:r w:rsidRPr="00532246">
        <w:tab/>
        <w:t>(b)</w:t>
      </w:r>
      <w:r w:rsidRPr="00532246">
        <w:tab/>
        <w:t>is derived from sources in a listed country or unlisted country.</w:t>
      </w:r>
    </w:p>
    <w:p w:rsidR="004841BA" w:rsidRPr="00532246" w:rsidRDefault="004841BA" w:rsidP="004841BA">
      <w:pPr>
        <w:pStyle w:val="Definition"/>
      </w:pPr>
      <w:r w:rsidRPr="00532246">
        <w:rPr>
          <w:b/>
          <w:i/>
        </w:rPr>
        <w:t>listed country</w:t>
      </w:r>
      <w:r w:rsidRPr="00532246">
        <w:t xml:space="preserve"> has the same meaning as in Part</w:t>
      </w:r>
      <w:r w:rsidR="00265410" w:rsidRPr="00532246">
        <w:t> </w:t>
      </w:r>
      <w:r w:rsidRPr="00532246">
        <w:t>X.</w:t>
      </w:r>
    </w:p>
    <w:p w:rsidR="004841BA" w:rsidRPr="00532246" w:rsidRDefault="004841BA" w:rsidP="004841BA">
      <w:pPr>
        <w:pStyle w:val="Definition"/>
      </w:pPr>
      <w:r w:rsidRPr="00532246">
        <w:rPr>
          <w:b/>
          <w:i/>
        </w:rPr>
        <w:t>permanent establishment</w:t>
      </w:r>
      <w:r w:rsidRPr="00532246">
        <w:t xml:space="preserve">, or </w:t>
      </w:r>
      <w:r w:rsidRPr="00532246">
        <w:rPr>
          <w:b/>
          <w:i/>
        </w:rPr>
        <w:t>PE</w:t>
      </w:r>
      <w:r w:rsidRPr="00532246">
        <w:t>, in relation to a listed country or unlisted country:</w:t>
      </w:r>
    </w:p>
    <w:p w:rsidR="004841BA" w:rsidRPr="00532246" w:rsidRDefault="004841BA" w:rsidP="004841BA">
      <w:pPr>
        <w:pStyle w:val="paragraph"/>
      </w:pPr>
      <w:r w:rsidRPr="00532246">
        <w:tab/>
        <w:t>(a)</w:t>
      </w:r>
      <w:r w:rsidRPr="00532246">
        <w:tab/>
        <w:t>if there is a double tax agreement in relation to that country—has the same meaning as in the double tax agreement; or</w:t>
      </w:r>
    </w:p>
    <w:p w:rsidR="004841BA" w:rsidRPr="00532246" w:rsidRDefault="004841BA" w:rsidP="004841BA">
      <w:pPr>
        <w:pStyle w:val="paragraph"/>
      </w:pPr>
      <w:r w:rsidRPr="00532246">
        <w:tab/>
        <w:t>(b)</w:t>
      </w:r>
      <w:r w:rsidRPr="00532246">
        <w:tab/>
        <w:t>in any other case—has the meaning given by subsection</w:t>
      </w:r>
      <w:r w:rsidR="00532246">
        <w:t> </w:t>
      </w:r>
      <w:r w:rsidRPr="00532246">
        <w:t>6(1).</w:t>
      </w:r>
    </w:p>
    <w:p w:rsidR="004841BA" w:rsidRPr="00532246" w:rsidRDefault="004841BA" w:rsidP="004841BA">
      <w:pPr>
        <w:pStyle w:val="Definition"/>
      </w:pPr>
      <w:r w:rsidRPr="00532246">
        <w:rPr>
          <w:b/>
          <w:i/>
        </w:rPr>
        <w:t>statutory accounting period</w:t>
      </w:r>
      <w:r w:rsidRPr="00532246">
        <w:t xml:space="preserve"> has the same meaning as in Part</w:t>
      </w:r>
      <w:r w:rsidR="00265410" w:rsidRPr="00532246">
        <w:t> </w:t>
      </w:r>
      <w:r w:rsidRPr="00532246">
        <w:t>X.</w:t>
      </w:r>
    </w:p>
    <w:p w:rsidR="004841BA" w:rsidRPr="00532246" w:rsidRDefault="004841BA" w:rsidP="004841BA">
      <w:pPr>
        <w:pStyle w:val="Definition"/>
      </w:pPr>
      <w:r w:rsidRPr="00532246">
        <w:rPr>
          <w:b/>
          <w:i/>
        </w:rPr>
        <w:t>tainted asset</w:t>
      </w:r>
      <w:r w:rsidRPr="00532246">
        <w:t xml:space="preserve"> has the same meaning as in Part</w:t>
      </w:r>
      <w:r w:rsidR="00265410" w:rsidRPr="00532246">
        <w:t> </w:t>
      </w:r>
      <w:r w:rsidRPr="00532246">
        <w:t>X.</w:t>
      </w:r>
    </w:p>
    <w:p w:rsidR="004841BA" w:rsidRPr="00532246" w:rsidRDefault="004841BA" w:rsidP="004841BA">
      <w:pPr>
        <w:pStyle w:val="Definition"/>
      </w:pPr>
      <w:r w:rsidRPr="00532246">
        <w:rPr>
          <w:b/>
          <w:i/>
        </w:rPr>
        <w:t>unlisted country</w:t>
      </w:r>
      <w:r w:rsidRPr="00532246">
        <w:t xml:space="preserve"> has the same meaning as in Part</w:t>
      </w:r>
      <w:r w:rsidR="00265410" w:rsidRPr="00532246">
        <w:t> </w:t>
      </w:r>
      <w:r w:rsidRPr="00532246">
        <w:t>X.</w:t>
      </w:r>
    </w:p>
    <w:p w:rsidR="004841BA" w:rsidRPr="00532246" w:rsidRDefault="004841BA" w:rsidP="004841BA">
      <w:pPr>
        <w:pStyle w:val="ActHead5"/>
      </w:pPr>
      <w:bookmarkStart w:id="29" w:name="_Toc432581425"/>
      <w:r w:rsidRPr="00532246">
        <w:rPr>
          <w:rStyle w:val="CharSectno"/>
        </w:rPr>
        <w:t>23AI</w:t>
      </w:r>
      <w:r w:rsidRPr="00532246">
        <w:t xml:space="preserve">  Amounts paid out of attributed income not assessable</w:t>
      </w:r>
      <w:bookmarkEnd w:id="29"/>
    </w:p>
    <w:p w:rsidR="004841BA" w:rsidRPr="00532246" w:rsidRDefault="004841BA" w:rsidP="004841BA">
      <w:pPr>
        <w:pStyle w:val="subsection"/>
      </w:pPr>
      <w:r w:rsidRPr="00532246">
        <w:tab/>
        <w:t>(1)</w:t>
      </w:r>
      <w:r w:rsidRPr="00532246">
        <w:tab/>
        <w:t>Where:</w:t>
      </w:r>
    </w:p>
    <w:p w:rsidR="004841BA" w:rsidRPr="00532246" w:rsidRDefault="004841BA" w:rsidP="004841BA">
      <w:pPr>
        <w:pStyle w:val="paragraph"/>
      </w:pPr>
      <w:r w:rsidRPr="00532246">
        <w:tab/>
        <w:t>(a)</w:t>
      </w:r>
      <w:r w:rsidRPr="00532246">
        <w:tab/>
        <w:t>either:</w:t>
      </w:r>
    </w:p>
    <w:p w:rsidR="004841BA" w:rsidRPr="00532246" w:rsidRDefault="004841BA" w:rsidP="004841BA">
      <w:pPr>
        <w:pStyle w:val="paragraphsub"/>
      </w:pPr>
      <w:r w:rsidRPr="00532246">
        <w:tab/>
        <w:t>(i)</w:t>
      </w:r>
      <w:r w:rsidRPr="00532246">
        <w:tab/>
        <w:t>an attribution account payment of a kind referred to in paragraph</w:t>
      </w:r>
      <w:r w:rsidR="00532246">
        <w:t> </w:t>
      </w:r>
      <w:r w:rsidRPr="00532246">
        <w:t>365(1)(a), (b), (c) or (e) is made to a taxpayer (other than a partnership or taxpayer in the capacity of trustee of a trust); or</w:t>
      </w:r>
    </w:p>
    <w:p w:rsidR="004841BA" w:rsidRPr="00532246" w:rsidRDefault="004841BA" w:rsidP="004841BA">
      <w:pPr>
        <w:pStyle w:val="paragraphsub"/>
      </w:pPr>
      <w:r w:rsidRPr="00532246">
        <w:tab/>
        <w:t>(ii)</w:t>
      </w:r>
      <w:r w:rsidRPr="00532246">
        <w:tab/>
        <w:t>an attribution account payment of a kind referred to in paragraph</w:t>
      </w:r>
      <w:r w:rsidR="00532246">
        <w:t> </w:t>
      </w:r>
      <w:r w:rsidRPr="00532246">
        <w:t>365(1)(d) is made to a taxpayer; and</w:t>
      </w:r>
    </w:p>
    <w:p w:rsidR="004841BA" w:rsidRPr="00532246" w:rsidRDefault="004841BA" w:rsidP="004841BA">
      <w:pPr>
        <w:pStyle w:val="paragraph"/>
      </w:pPr>
      <w:r w:rsidRPr="00532246">
        <w:tab/>
        <w:t>(b)</w:t>
      </w:r>
      <w:r w:rsidRPr="00532246">
        <w:tab/>
        <w:t>on the making of the payment, an attribution debit arises, for the entity making the payment, in relation to the taxpayer;</w:t>
      </w:r>
    </w:p>
    <w:p w:rsidR="004841BA" w:rsidRPr="00532246" w:rsidRDefault="004841BA" w:rsidP="004841BA">
      <w:pPr>
        <w:pStyle w:val="subsection2"/>
      </w:pPr>
      <w:r w:rsidRPr="00532246">
        <w:t>the following provisions have effect:</w:t>
      </w:r>
    </w:p>
    <w:p w:rsidR="004841BA" w:rsidRPr="00532246" w:rsidRDefault="004841BA" w:rsidP="004841BA">
      <w:pPr>
        <w:pStyle w:val="paragraph"/>
      </w:pPr>
      <w:r w:rsidRPr="00532246">
        <w:tab/>
        <w:t>(c)</w:t>
      </w:r>
      <w:r w:rsidRPr="00532246">
        <w:tab/>
        <w:t>if the payment is of a kind referred to in paragraph</w:t>
      </w:r>
      <w:r w:rsidR="00532246">
        <w:t> </w:t>
      </w:r>
      <w:r w:rsidRPr="00532246">
        <w:t>365(1)(a)—the payment is not assessable income, and is not exempt income, to the extent of the debit;</w:t>
      </w:r>
    </w:p>
    <w:p w:rsidR="004841BA" w:rsidRPr="00532246" w:rsidRDefault="004841BA" w:rsidP="004841BA">
      <w:pPr>
        <w:pStyle w:val="paragraph"/>
      </w:pPr>
      <w:r w:rsidRPr="00532246">
        <w:tab/>
        <w:t>(d)</w:t>
      </w:r>
      <w:r w:rsidRPr="00532246">
        <w:tab/>
        <w:t>if the payment is of a kind referred to in paragraph</w:t>
      </w:r>
      <w:r w:rsidR="00532246">
        <w:t> </w:t>
      </w:r>
      <w:r w:rsidRPr="00532246">
        <w:t>365(1)(b) and, apart from this section, an amount would be included in the taxpayer’s assessable income under section</w:t>
      </w:r>
      <w:r w:rsidR="00532246">
        <w:t> </w:t>
      </w:r>
      <w:r w:rsidRPr="00532246">
        <w:t>92 in respect of an individual interest in the net income of the partnership of the year of income referred to in that paragraph—that amount is not assessable income, and is not exempt income, to the extent of the debit;</w:t>
      </w:r>
    </w:p>
    <w:p w:rsidR="004841BA" w:rsidRPr="00532246" w:rsidRDefault="004841BA" w:rsidP="004841BA">
      <w:pPr>
        <w:pStyle w:val="paragraph"/>
      </w:pPr>
      <w:r w:rsidRPr="00532246">
        <w:tab/>
        <w:t>(e)</w:t>
      </w:r>
      <w:r w:rsidRPr="00532246">
        <w:tab/>
        <w:t>if the payment is of a kind referred to in paragraph</w:t>
      </w:r>
      <w:r w:rsidR="00532246">
        <w:t> </w:t>
      </w:r>
      <w:r w:rsidRPr="00532246">
        <w:t>365(1)(c) and, apart from this section, an amount would be included in the taxpayer’s assessable income under section</w:t>
      </w:r>
      <w:r w:rsidR="00532246">
        <w:t> </w:t>
      </w:r>
      <w:r w:rsidRPr="00532246">
        <w:t>97, 98A or 100 in respect of a share of the net income of the trust of the year of income referred to in that paragraph—that amount is not assessable income and is not exempt income, to the extent of the debit;</w:t>
      </w:r>
    </w:p>
    <w:p w:rsidR="004841BA" w:rsidRPr="00532246" w:rsidRDefault="004841BA" w:rsidP="00A16EA2">
      <w:pPr>
        <w:pStyle w:val="paragraph"/>
      </w:pPr>
      <w:r w:rsidRPr="00532246">
        <w:tab/>
        <w:t>(ea)</w:t>
      </w:r>
      <w:r w:rsidRPr="00532246">
        <w:tab/>
        <w:t>if the payment is of a kind referred to in paragraph</w:t>
      </w:r>
      <w:r w:rsidR="00532246">
        <w:t> </w:t>
      </w:r>
      <w:r w:rsidRPr="00532246">
        <w:t>365(1)(c) and, apart from this section, an amount would be assessable to the trustee of the trust referred to in that paragraph under section</w:t>
      </w:r>
      <w:r w:rsidR="00532246">
        <w:t> </w:t>
      </w:r>
      <w:r w:rsidRPr="00532246">
        <w:t>98 in respect of a share of the net income of the trust of the year of income referred to in that paragraph—that amount is not so assessable to the extent of the debit;</w:t>
      </w:r>
    </w:p>
    <w:p w:rsidR="004841BA" w:rsidRPr="00532246" w:rsidRDefault="004841BA" w:rsidP="004841BA">
      <w:pPr>
        <w:pStyle w:val="paragraph"/>
      </w:pPr>
      <w:r w:rsidRPr="00532246">
        <w:tab/>
        <w:t>(f)</w:t>
      </w:r>
      <w:r w:rsidRPr="00532246">
        <w:tab/>
        <w:t>if the payment is of a kind referred to in paragraph</w:t>
      </w:r>
      <w:r w:rsidR="00532246">
        <w:t> </w:t>
      </w:r>
      <w:r w:rsidRPr="00532246">
        <w:t>365(1)(d)—the payment is not, to the extent of the debit, assessable to the taxpayer as mentioned in that paragraph;</w:t>
      </w:r>
    </w:p>
    <w:p w:rsidR="004841BA" w:rsidRPr="00532246" w:rsidRDefault="004841BA" w:rsidP="004841BA">
      <w:pPr>
        <w:pStyle w:val="paragraph"/>
      </w:pPr>
      <w:r w:rsidRPr="00532246">
        <w:tab/>
        <w:t>(g)</w:t>
      </w:r>
      <w:r w:rsidRPr="00532246">
        <w:tab/>
        <w:t>if the payment is of a kind referred to in paragraph</w:t>
      </w:r>
      <w:r w:rsidR="00532246">
        <w:t> </w:t>
      </w:r>
      <w:r w:rsidRPr="00532246">
        <w:t>365(1)(e) and, apart from this section, an amount would be included in the taxpayer’s assessable income, of the year of income referred to in that paragraph, under section</w:t>
      </w:r>
      <w:r w:rsidR="00532246">
        <w:t> </w:t>
      </w:r>
      <w:r w:rsidRPr="00532246">
        <w:t>99B in respect of the trust property referred to in that paragraph—that amount is not assessable income, and is not exempt income, to the extent of the debit.</w:t>
      </w:r>
    </w:p>
    <w:p w:rsidR="00CF6CE4" w:rsidRPr="00532246" w:rsidRDefault="00CF6CE4" w:rsidP="00CF6CE4">
      <w:pPr>
        <w:pStyle w:val="subsection"/>
      </w:pPr>
      <w:r w:rsidRPr="00532246">
        <w:tab/>
        <w:t>(2)</w:t>
      </w:r>
      <w:r w:rsidRPr="00532246">
        <w:tab/>
        <w:t>This section is to be disregarded for the purposes of applying any other provision of this Act to determine allowable deductions.</w:t>
      </w:r>
    </w:p>
    <w:p w:rsidR="004841BA" w:rsidRPr="00532246" w:rsidRDefault="004841BA" w:rsidP="00250176">
      <w:pPr>
        <w:pStyle w:val="subsection"/>
        <w:keepNext/>
        <w:keepLines/>
      </w:pPr>
      <w:r w:rsidRPr="00532246">
        <w:tab/>
        <w:t>(3)</w:t>
      </w:r>
      <w:r w:rsidRPr="00532246">
        <w:tab/>
        <w:t>In this section:</w:t>
      </w:r>
    </w:p>
    <w:p w:rsidR="004841BA" w:rsidRPr="00532246" w:rsidRDefault="004841BA" w:rsidP="004841BA">
      <w:pPr>
        <w:pStyle w:val="Definition"/>
      </w:pPr>
      <w:r w:rsidRPr="00532246">
        <w:rPr>
          <w:b/>
          <w:i/>
        </w:rPr>
        <w:t>attribution account payment</w:t>
      </w:r>
      <w:r w:rsidRPr="00532246">
        <w:t xml:space="preserve"> has the same meaning as in Part</w:t>
      </w:r>
      <w:r w:rsidR="00265410" w:rsidRPr="00532246">
        <w:t> </w:t>
      </w:r>
      <w:r w:rsidRPr="00532246">
        <w:t>X.</w:t>
      </w:r>
    </w:p>
    <w:p w:rsidR="004841BA" w:rsidRPr="00532246" w:rsidRDefault="004841BA" w:rsidP="004841BA">
      <w:pPr>
        <w:pStyle w:val="Definition"/>
      </w:pPr>
      <w:r w:rsidRPr="00532246">
        <w:rPr>
          <w:b/>
          <w:i/>
        </w:rPr>
        <w:t>attribution debit</w:t>
      </w:r>
      <w:r w:rsidRPr="00532246">
        <w:t xml:space="preserve"> has the same meaning as in Part</w:t>
      </w:r>
      <w:r w:rsidR="00265410" w:rsidRPr="00532246">
        <w:t> </w:t>
      </w:r>
      <w:r w:rsidRPr="00532246">
        <w:t>X.</w:t>
      </w:r>
    </w:p>
    <w:p w:rsidR="004841BA" w:rsidRPr="00532246" w:rsidRDefault="004841BA" w:rsidP="004841BA">
      <w:pPr>
        <w:pStyle w:val="Definition"/>
      </w:pPr>
      <w:r w:rsidRPr="00532246">
        <w:rPr>
          <w:b/>
          <w:i/>
        </w:rPr>
        <w:t>company</w:t>
      </w:r>
      <w:r w:rsidRPr="00532246">
        <w:t xml:space="preserve"> has the same meaning as in Part</w:t>
      </w:r>
      <w:r w:rsidR="00265410" w:rsidRPr="00532246">
        <w:t> </w:t>
      </w:r>
      <w:r w:rsidRPr="00532246">
        <w:t>X.</w:t>
      </w:r>
    </w:p>
    <w:p w:rsidR="004841BA" w:rsidRPr="00532246" w:rsidRDefault="004841BA" w:rsidP="004841BA">
      <w:pPr>
        <w:pStyle w:val="Definition"/>
      </w:pPr>
      <w:r w:rsidRPr="00532246">
        <w:rPr>
          <w:b/>
          <w:i/>
        </w:rPr>
        <w:t>trust</w:t>
      </w:r>
      <w:r w:rsidRPr="00532246">
        <w:t xml:space="preserve"> has the same meaning as in Part</w:t>
      </w:r>
      <w:r w:rsidR="00265410" w:rsidRPr="00532246">
        <w:t> </w:t>
      </w:r>
      <w:r w:rsidRPr="00532246">
        <w:t>X, but does not include a trust covered by subsection</w:t>
      </w:r>
      <w:r w:rsidR="00532246">
        <w:t> </w:t>
      </w:r>
      <w:r w:rsidRPr="00532246">
        <w:t>371(7).</w:t>
      </w:r>
    </w:p>
    <w:p w:rsidR="00FF2152" w:rsidRPr="00532246" w:rsidRDefault="00FF2152" w:rsidP="00FF2152">
      <w:pPr>
        <w:pStyle w:val="ActHead5"/>
      </w:pPr>
      <w:bookmarkStart w:id="30" w:name="_Toc432581426"/>
      <w:r w:rsidRPr="00532246">
        <w:rPr>
          <w:rStyle w:val="CharSectno"/>
        </w:rPr>
        <w:t>23AK</w:t>
      </w:r>
      <w:r w:rsidRPr="00532246">
        <w:t xml:space="preserve">  Amounts paid out of attributed foreign investment fund income not assessable</w:t>
      </w:r>
      <w:bookmarkEnd w:id="30"/>
    </w:p>
    <w:p w:rsidR="00FF2152" w:rsidRPr="00532246" w:rsidRDefault="00FF2152" w:rsidP="00FF2152">
      <w:pPr>
        <w:pStyle w:val="SubsectionHead"/>
      </w:pPr>
      <w:r w:rsidRPr="00532246">
        <w:t>When this section applies</w:t>
      </w:r>
    </w:p>
    <w:p w:rsidR="00FF2152" w:rsidRPr="00532246" w:rsidRDefault="00FF2152" w:rsidP="00FF2152">
      <w:pPr>
        <w:pStyle w:val="subsection"/>
      </w:pPr>
      <w:r w:rsidRPr="00532246">
        <w:tab/>
        <w:t>(1)</w:t>
      </w:r>
      <w:r w:rsidRPr="00532246">
        <w:tab/>
        <w:t>This section applies if:</w:t>
      </w:r>
    </w:p>
    <w:p w:rsidR="00FF2152" w:rsidRPr="00532246" w:rsidRDefault="00FF2152" w:rsidP="00FF2152">
      <w:pPr>
        <w:pStyle w:val="paragraph"/>
      </w:pPr>
      <w:r w:rsidRPr="00532246">
        <w:tab/>
        <w:t>(a)</w:t>
      </w:r>
      <w:r w:rsidRPr="00532246">
        <w:tab/>
        <w:t>either:</w:t>
      </w:r>
    </w:p>
    <w:p w:rsidR="00FF2152" w:rsidRPr="00532246" w:rsidRDefault="00FF2152" w:rsidP="00FF2152">
      <w:pPr>
        <w:pStyle w:val="paragraphsub"/>
      </w:pPr>
      <w:r w:rsidRPr="00532246">
        <w:tab/>
        <w:t>(i)</w:t>
      </w:r>
      <w:r w:rsidRPr="00532246">
        <w:tab/>
        <w:t>a FIF attribution account payment of a kind referred to in former paragraph</w:t>
      </w:r>
      <w:r w:rsidR="00532246">
        <w:t> </w:t>
      </w:r>
      <w:r w:rsidRPr="00532246">
        <w:t>603(1)(a), (b), (c), (d), (f), (g) or (h) is made to a taxpayer (other than a partnership or taxpayer in the capacity of trustee of a trust); or</w:t>
      </w:r>
    </w:p>
    <w:p w:rsidR="00FF2152" w:rsidRPr="00532246" w:rsidRDefault="00FF2152" w:rsidP="00FF2152">
      <w:pPr>
        <w:pStyle w:val="paragraphsub"/>
      </w:pPr>
      <w:r w:rsidRPr="00532246">
        <w:tab/>
        <w:t>(ii)</w:t>
      </w:r>
      <w:r w:rsidRPr="00532246">
        <w:tab/>
        <w:t>a FIF attribution account payment of a kind referred to in former paragraph</w:t>
      </w:r>
      <w:r w:rsidR="00532246">
        <w:t> </w:t>
      </w:r>
      <w:r w:rsidRPr="00532246">
        <w:t>603(1)(e) is made to a taxpayer; and</w:t>
      </w:r>
    </w:p>
    <w:p w:rsidR="00FF2152" w:rsidRPr="00532246" w:rsidRDefault="00FF2152" w:rsidP="00FF2152">
      <w:pPr>
        <w:pStyle w:val="paragraph"/>
      </w:pPr>
      <w:r w:rsidRPr="00532246">
        <w:tab/>
        <w:t>(b)</w:t>
      </w:r>
      <w:r w:rsidRPr="00532246">
        <w:tab/>
        <w:t>on the making of the payment, a post FIF abolition debit arises, for the FIF attribution account entity making the payment, in relation to the taxpayer.</w:t>
      </w:r>
    </w:p>
    <w:p w:rsidR="00FF2152" w:rsidRPr="00532246" w:rsidRDefault="00FF2152" w:rsidP="00FF2152">
      <w:pPr>
        <w:pStyle w:val="SubsectionHead"/>
      </w:pPr>
      <w:r w:rsidRPr="00532246">
        <w:t>Post FIF abolition debit arises</w:t>
      </w:r>
    </w:p>
    <w:p w:rsidR="00FF2152" w:rsidRPr="00532246" w:rsidRDefault="00FF2152" w:rsidP="00FF2152">
      <w:pPr>
        <w:pStyle w:val="subsection"/>
      </w:pPr>
      <w:r w:rsidRPr="00532246">
        <w:tab/>
        <w:t>(2)</w:t>
      </w:r>
      <w:r w:rsidRPr="00532246">
        <w:tab/>
        <w:t xml:space="preserve">A post FIF abolition debit arises for a FIF attribution account entity (the </w:t>
      </w:r>
      <w:r w:rsidRPr="00532246">
        <w:rPr>
          <w:b/>
          <w:i/>
        </w:rPr>
        <w:t>eligible entity</w:t>
      </w:r>
      <w:r w:rsidRPr="00532246">
        <w:t>) in relation to a taxpayer if:</w:t>
      </w:r>
    </w:p>
    <w:p w:rsidR="00FF2152" w:rsidRPr="00532246" w:rsidRDefault="00FF2152" w:rsidP="00FF2152">
      <w:pPr>
        <w:pStyle w:val="paragraph"/>
      </w:pPr>
      <w:r w:rsidRPr="00532246">
        <w:tab/>
        <w:t>(a)</w:t>
      </w:r>
      <w:r w:rsidRPr="00532246">
        <w:tab/>
        <w:t>the eligible entity makes a FIF attribution account payment to the taxpayer or to a FIF attribution account entity; and</w:t>
      </w:r>
    </w:p>
    <w:p w:rsidR="00FF2152" w:rsidRPr="00532246" w:rsidRDefault="00FF2152" w:rsidP="00FF2152">
      <w:pPr>
        <w:pStyle w:val="paragraph"/>
      </w:pPr>
      <w:r w:rsidRPr="00532246">
        <w:tab/>
        <w:t>(b)</w:t>
      </w:r>
      <w:r w:rsidRPr="00532246">
        <w:tab/>
        <w:t>immediately before the eligible entity makes the FIF attribution account payment, there is a post FIF abolition surplus for the eligible entity in relation to the taxpayer.</w:t>
      </w:r>
    </w:p>
    <w:p w:rsidR="00FF2152" w:rsidRPr="00532246" w:rsidRDefault="00FF2152" w:rsidP="00FF2152">
      <w:pPr>
        <w:pStyle w:val="SubsectionHead"/>
      </w:pPr>
      <w:r w:rsidRPr="00532246">
        <w:t>Amount of post FIF abolition debit</w:t>
      </w:r>
    </w:p>
    <w:p w:rsidR="00FF2152" w:rsidRPr="00532246" w:rsidRDefault="00FF2152" w:rsidP="00FF2152">
      <w:pPr>
        <w:pStyle w:val="subsection"/>
      </w:pPr>
      <w:r w:rsidRPr="00532246">
        <w:tab/>
        <w:t>(3)</w:t>
      </w:r>
      <w:r w:rsidRPr="00532246">
        <w:tab/>
        <w:t>The amount of the post FIF abolition debit is the lesser of:</w:t>
      </w:r>
    </w:p>
    <w:p w:rsidR="00FF2152" w:rsidRPr="00532246" w:rsidRDefault="00FF2152" w:rsidP="00FF2152">
      <w:pPr>
        <w:pStyle w:val="paragraph"/>
      </w:pPr>
      <w:r w:rsidRPr="00532246">
        <w:tab/>
        <w:t>(a)</w:t>
      </w:r>
      <w:r w:rsidRPr="00532246">
        <w:tab/>
        <w:t>the post FIF abolition surplus; and</w:t>
      </w:r>
    </w:p>
    <w:p w:rsidR="00FF2152" w:rsidRPr="00532246" w:rsidRDefault="00FF2152" w:rsidP="00FF2152">
      <w:pPr>
        <w:pStyle w:val="paragraph"/>
      </w:pPr>
      <w:r w:rsidRPr="00532246">
        <w:tab/>
        <w:t>(b)</w:t>
      </w:r>
      <w:r w:rsidRPr="00532246">
        <w:tab/>
        <w:t>whichever of the following is applicable:</w:t>
      </w:r>
    </w:p>
    <w:p w:rsidR="00FF2152" w:rsidRPr="00532246" w:rsidRDefault="00FF2152" w:rsidP="00FF2152">
      <w:pPr>
        <w:pStyle w:val="paragraphsub"/>
      </w:pPr>
      <w:r w:rsidRPr="00532246">
        <w:tab/>
        <w:t>(i)</w:t>
      </w:r>
      <w:r w:rsidRPr="00532246">
        <w:tab/>
        <w:t>if the attribution account payment is made to the taxpayer—the FIF attribution account payment;</w:t>
      </w:r>
    </w:p>
    <w:p w:rsidR="00FF2152" w:rsidRPr="00532246" w:rsidRDefault="00FF2152" w:rsidP="00FF2152">
      <w:pPr>
        <w:pStyle w:val="paragraphsub"/>
      </w:pPr>
      <w:r w:rsidRPr="00532246">
        <w:tab/>
        <w:t>(ii)</w:t>
      </w:r>
      <w:r w:rsidRPr="00532246">
        <w:tab/>
        <w:t>in any other case—the taxpayer’s FIF attribution account percentage (for the FIF attribution account entity to which the payment is made) of the FIF attribution account payment;</w:t>
      </w:r>
    </w:p>
    <w:p w:rsidR="00FF2152" w:rsidRPr="00532246" w:rsidRDefault="00FF2152" w:rsidP="00FF2152">
      <w:pPr>
        <w:pStyle w:val="paragraph"/>
      </w:pPr>
      <w:r w:rsidRPr="00532246">
        <w:tab/>
      </w:r>
      <w:r w:rsidRPr="00532246">
        <w:tab/>
        <w:t>reduced by any attribution debit that arises under section</w:t>
      </w:r>
      <w:r w:rsidR="00532246">
        <w:t> </w:t>
      </w:r>
      <w:r w:rsidRPr="00532246">
        <w:t>372 for the entity in relation to the taxpayer as a result of the making of the payment.</w:t>
      </w:r>
    </w:p>
    <w:p w:rsidR="00FF2152" w:rsidRPr="00532246" w:rsidRDefault="00FF2152" w:rsidP="00FF2152">
      <w:pPr>
        <w:pStyle w:val="SubsectionHead"/>
      </w:pPr>
      <w:r w:rsidRPr="00532246">
        <w:t>When the post FIF abolition debit arises</w:t>
      </w:r>
    </w:p>
    <w:p w:rsidR="00FF2152" w:rsidRPr="00532246" w:rsidRDefault="00FF2152" w:rsidP="00FF2152">
      <w:pPr>
        <w:pStyle w:val="subsection"/>
      </w:pPr>
      <w:r w:rsidRPr="00532246">
        <w:tab/>
        <w:t>(4)</w:t>
      </w:r>
      <w:r w:rsidRPr="00532246">
        <w:tab/>
        <w:t>The post FIF abolition debit arises when the FIF attribution account payment is made.</w:t>
      </w:r>
    </w:p>
    <w:p w:rsidR="00FF2152" w:rsidRPr="00532246" w:rsidRDefault="00FF2152" w:rsidP="00FF2152">
      <w:pPr>
        <w:pStyle w:val="SubsectionHead"/>
      </w:pPr>
      <w:r w:rsidRPr="00532246">
        <w:t>When a post FIF abolition surplus exists</w:t>
      </w:r>
    </w:p>
    <w:p w:rsidR="00FF2152" w:rsidRPr="00532246" w:rsidRDefault="00FF2152" w:rsidP="00FF2152">
      <w:pPr>
        <w:pStyle w:val="subsection"/>
      </w:pPr>
      <w:r w:rsidRPr="00532246">
        <w:rPr>
          <w:b/>
          <w:i/>
        </w:rPr>
        <w:tab/>
      </w:r>
      <w:r w:rsidRPr="00532246">
        <w:t>(5)</w:t>
      </w:r>
      <w:r w:rsidRPr="00532246">
        <w:tab/>
        <w:t xml:space="preserve">A post FIF abolition surplus for a FIF attribution account entity in relation to a taxpayer exists at a particular time (the </w:t>
      </w:r>
      <w:r w:rsidRPr="00532246">
        <w:rPr>
          <w:b/>
          <w:i/>
        </w:rPr>
        <w:t>relevant time</w:t>
      </w:r>
      <w:r w:rsidRPr="00532246">
        <w:t>) if the sum of:</w:t>
      </w:r>
    </w:p>
    <w:p w:rsidR="00FF2152" w:rsidRPr="00532246" w:rsidRDefault="00FF2152" w:rsidP="00FF2152">
      <w:pPr>
        <w:pStyle w:val="paragraph"/>
      </w:pPr>
      <w:r w:rsidRPr="00532246">
        <w:tab/>
        <w:t>(a)</w:t>
      </w:r>
      <w:r w:rsidRPr="00532246">
        <w:tab/>
        <w:t>the entity’s total FIF attribution credits (within the meaning of former section</w:t>
      </w:r>
      <w:r w:rsidR="00532246">
        <w:t> </w:t>
      </w:r>
      <w:r w:rsidRPr="00532246">
        <w:t>605) that arose before the commencement of Schedule</w:t>
      </w:r>
      <w:r w:rsidR="00532246">
        <w:t> </w:t>
      </w:r>
      <w:r w:rsidRPr="00532246">
        <w:t xml:space="preserve">1 to the </w:t>
      </w:r>
      <w:r w:rsidRPr="00532246">
        <w:rPr>
          <w:i/>
        </w:rPr>
        <w:t>Tax Laws Amendment (Foreign Source Income Deferral) Act (No.</w:t>
      </w:r>
      <w:r w:rsidR="00532246">
        <w:rPr>
          <w:i/>
        </w:rPr>
        <w:t> </w:t>
      </w:r>
      <w:r w:rsidRPr="00532246">
        <w:rPr>
          <w:i/>
        </w:rPr>
        <w:t>1) 2010</w:t>
      </w:r>
      <w:r w:rsidRPr="00532246">
        <w:t>; and</w:t>
      </w:r>
    </w:p>
    <w:p w:rsidR="00FF2152" w:rsidRPr="00532246" w:rsidRDefault="00FF2152" w:rsidP="00FF2152">
      <w:pPr>
        <w:pStyle w:val="paragraph"/>
      </w:pPr>
      <w:r w:rsidRPr="00532246">
        <w:tab/>
        <w:t>(b)</w:t>
      </w:r>
      <w:r w:rsidRPr="00532246">
        <w:tab/>
        <w:t>the entity’s total post FIF abolition credits arising before the relevant time in relation to the taxpayer;</w:t>
      </w:r>
    </w:p>
    <w:p w:rsidR="00FF2152" w:rsidRPr="00532246" w:rsidRDefault="00FF2152" w:rsidP="00FF2152">
      <w:pPr>
        <w:pStyle w:val="subsection2"/>
      </w:pPr>
      <w:r w:rsidRPr="00532246">
        <w:t>exceeds the sum of:</w:t>
      </w:r>
    </w:p>
    <w:p w:rsidR="00FF2152" w:rsidRPr="00532246" w:rsidRDefault="00FF2152" w:rsidP="00FF2152">
      <w:pPr>
        <w:pStyle w:val="paragraph"/>
      </w:pPr>
      <w:r w:rsidRPr="00532246">
        <w:tab/>
        <w:t>(c)</w:t>
      </w:r>
      <w:r w:rsidRPr="00532246">
        <w:tab/>
        <w:t>the entity’s total FIF attribution debits (within the meaning of former section</w:t>
      </w:r>
      <w:r w:rsidR="00532246">
        <w:t> </w:t>
      </w:r>
      <w:r w:rsidRPr="00532246">
        <w:t>606) that arose before that commencement in relation to the taxpayer; and</w:t>
      </w:r>
    </w:p>
    <w:p w:rsidR="00FF2152" w:rsidRPr="00532246" w:rsidRDefault="00FF2152" w:rsidP="00FF2152">
      <w:pPr>
        <w:pStyle w:val="paragraph"/>
      </w:pPr>
      <w:r w:rsidRPr="00532246">
        <w:tab/>
        <w:t>(d)</w:t>
      </w:r>
      <w:r w:rsidRPr="00532246">
        <w:tab/>
        <w:t>the entity’s total post FIF abolition debits arising before the relevant time in relation to the taxpayer.</w:t>
      </w:r>
    </w:p>
    <w:p w:rsidR="00FF2152" w:rsidRPr="00532246" w:rsidRDefault="00FF2152" w:rsidP="00FF2152">
      <w:pPr>
        <w:pStyle w:val="SubsectionHead"/>
      </w:pPr>
      <w:r w:rsidRPr="00532246">
        <w:t>Post FIF abolition credit arises</w:t>
      </w:r>
    </w:p>
    <w:p w:rsidR="00FF2152" w:rsidRPr="00532246" w:rsidRDefault="00FF2152" w:rsidP="00FF2152">
      <w:pPr>
        <w:pStyle w:val="subsection"/>
      </w:pPr>
      <w:r w:rsidRPr="00532246">
        <w:tab/>
        <w:t>(6)</w:t>
      </w:r>
      <w:r w:rsidRPr="00532246">
        <w:tab/>
        <w:t xml:space="preserve">A post FIF abolition credit arises for a FIF attribution account entity (the </w:t>
      </w:r>
      <w:r w:rsidRPr="00532246">
        <w:rPr>
          <w:b/>
          <w:i/>
        </w:rPr>
        <w:t>eligible entity</w:t>
      </w:r>
      <w:r w:rsidRPr="00532246">
        <w:t>) in relation to a taxpayer if a FIF attribution account payment that requires a post FIF abolition debit for another entity in relation to the taxpayer is made to the eligible entity.</w:t>
      </w:r>
    </w:p>
    <w:p w:rsidR="00FF2152" w:rsidRPr="00532246" w:rsidRDefault="00FF2152" w:rsidP="00FF2152">
      <w:pPr>
        <w:pStyle w:val="SubsectionHead"/>
      </w:pPr>
      <w:r w:rsidRPr="00532246">
        <w:t>Amount of post FIF abolition credit</w:t>
      </w:r>
    </w:p>
    <w:p w:rsidR="00FF2152" w:rsidRPr="00532246" w:rsidRDefault="00FF2152" w:rsidP="00FF2152">
      <w:pPr>
        <w:pStyle w:val="subsection"/>
      </w:pPr>
      <w:r w:rsidRPr="00532246">
        <w:tab/>
        <w:t>(7)</w:t>
      </w:r>
      <w:r w:rsidRPr="00532246">
        <w:tab/>
        <w:t>The amount of the post FIF abolition credit is equal to the amount of the post FIF abolition debit for the other entity.</w:t>
      </w:r>
    </w:p>
    <w:p w:rsidR="00FF2152" w:rsidRPr="00532246" w:rsidRDefault="00FF2152" w:rsidP="00FF2152">
      <w:pPr>
        <w:pStyle w:val="SubsectionHead"/>
      </w:pPr>
      <w:r w:rsidRPr="00532246">
        <w:t>When the post FIF abolition credit arises</w:t>
      </w:r>
    </w:p>
    <w:p w:rsidR="00FF2152" w:rsidRPr="00532246" w:rsidRDefault="00FF2152" w:rsidP="00FF2152">
      <w:pPr>
        <w:pStyle w:val="subsection"/>
      </w:pPr>
      <w:r w:rsidRPr="00532246">
        <w:tab/>
        <w:t>(8)</w:t>
      </w:r>
      <w:r w:rsidRPr="00532246">
        <w:tab/>
        <w:t xml:space="preserve">The post FIF abolition credit arises when the FIF attribution account payment referred to in </w:t>
      </w:r>
      <w:r w:rsidR="00532246">
        <w:t>subsection (</w:t>
      </w:r>
      <w:r w:rsidRPr="00532246">
        <w:t>6) is made.</w:t>
      </w:r>
    </w:p>
    <w:p w:rsidR="00FF2152" w:rsidRPr="00532246" w:rsidRDefault="00FF2152" w:rsidP="00FF2152">
      <w:pPr>
        <w:pStyle w:val="SubsectionHead"/>
      </w:pPr>
      <w:r w:rsidRPr="00532246">
        <w:t>Effect of this section applying</w:t>
      </w:r>
    </w:p>
    <w:p w:rsidR="00FF2152" w:rsidRPr="00532246" w:rsidRDefault="00FF2152" w:rsidP="00FF2152">
      <w:pPr>
        <w:pStyle w:val="subsection"/>
      </w:pPr>
      <w:r w:rsidRPr="00532246">
        <w:tab/>
        <w:t>(9)</w:t>
      </w:r>
      <w:r w:rsidRPr="00532246">
        <w:tab/>
        <w:t>If this section applies, the following provisions have effect:</w:t>
      </w:r>
    </w:p>
    <w:p w:rsidR="00FF2152" w:rsidRPr="00532246" w:rsidRDefault="00FF2152" w:rsidP="00FF2152">
      <w:pPr>
        <w:pStyle w:val="paragraph"/>
      </w:pPr>
      <w:r w:rsidRPr="00532246">
        <w:tab/>
        <w:t>(a)</w:t>
      </w:r>
      <w:r w:rsidRPr="00532246">
        <w:tab/>
        <w:t>if the payment is of a kind referred to in former paragraph</w:t>
      </w:r>
      <w:r w:rsidR="00532246">
        <w:t> </w:t>
      </w:r>
      <w:r w:rsidRPr="00532246">
        <w:t>603(1)(a) or (b)—the payment is not assessable income, and is not exempt income, to the extent of the debit;</w:t>
      </w:r>
    </w:p>
    <w:p w:rsidR="00FF2152" w:rsidRPr="00532246" w:rsidRDefault="00FF2152" w:rsidP="00FF2152">
      <w:pPr>
        <w:pStyle w:val="paragraph"/>
      </w:pPr>
      <w:r w:rsidRPr="00532246">
        <w:tab/>
        <w:t>(b)</w:t>
      </w:r>
      <w:r w:rsidRPr="00532246">
        <w:tab/>
        <w:t>if the payment is of a kind referred to in former paragraph</w:t>
      </w:r>
      <w:r w:rsidR="00532246">
        <w:t> </w:t>
      </w:r>
      <w:r w:rsidRPr="00532246">
        <w:t>603(1)(c) and, apart from this section, an amount would be included in the taxpayer’s assessable income under section</w:t>
      </w:r>
      <w:r w:rsidR="00532246">
        <w:t> </w:t>
      </w:r>
      <w:r w:rsidRPr="00532246">
        <w:t>92 in respect of an individual interest in the net income of the partnership of the year of income referred to in that paragraph—that amount is not assessable income, and is not exempt income, to the extent of the debit;</w:t>
      </w:r>
    </w:p>
    <w:p w:rsidR="00FF2152" w:rsidRPr="00532246" w:rsidRDefault="00FF2152" w:rsidP="00FF2152">
      <w:pPr>
        <w:pStyle w:val="paragraph"/>
      </w:pPr>
      <w:r w:rsidRPr="00532246">
        <w:tab/>
        <w:t>(c)</w:t>
      </w:r>
      <w:r w:rsidRPr="00532246">
        <w:tab/>
        <w:t>if the payment is of a kind referred to in former paragraph</w:t>
      </w:r>
      <w:r w:rsidR="00532246">
        <w:t> </w:t>
      </w:r>
      <w:r w:rsidRPr="00532246">
        <w:t>603(1)(d) and, apart from this section, an amount would be included in the taxpayer’s assessable income under section</w:t>
      </w:r>
      <w:r w:rsidR="00532246">
        <w:t> </w:t>
      </w:r>
      <w:r w:rsidRPr="00532246">
        <w:t>97, 98A or 100 in respect of a share of the net income of the trust of the year of income referred to in that paragraph—that amount is not assessable income, and is not exempt income, to the extent of the debit;</w:t>
      </w:r>
    </w:p>
    <w:p w:rsidR="00FF2152" w:rsidRPr="00532246" w:rsidRDefault="00FF2152" w:rsidP="00FF2152">
      <w:pPr>
        <w:pStyle w:val="paragraph"/>
      </w:pPr>
      <w:r w:rsidRPr="00532246">
        <w:tab/>
        <w:t>(d)</w:t>
      </w:r>
      <w:r w:rsidRPr="00532246">
        <w:tab/>
        <w:t>if the payment is of a kind referred to in former paragraph</w:t>
      </w:r>
      <w:r w:rsidR="00532246">
        <w:t> </w:t>
      </w:r>
      <w:r w:rsidRPr="00532246">
        <w:t>603(1)(d) and, apart from this section, an amount would be assessable to the trustee of the trust referred to in that paragraph under section</w:t>
      </w:r>
      <w:r w:rsidR="00532246">
        <w:t> </w:t>
      </w:r>
      <w:r w:rsidRPr="00532246">
        <w:t>98 in respect of a share of the net income of the trust of the year of income referred to in that paragraph—that amount is not so assessable to the extent of the debit;</w:t>
      </w:r>
    </w:p>
    <w:p w:rsidR="00FF2152" w:rsidRPr="00532246" w:rsidRDefault="00FF2152" w:rsidP="00FF2152">
      <w:pPr>
        <w:pStyle w:val="paragraph"/>
      </w:pPr>
      <w:r w:rsidRPr="00532246">
        <w:tab/>
        <w:t>(e)</w:t>
      </w:r>
      <w:r w:rsidRPr="00532246">
        <w:tab/>
        <w:t>if the payment is of a kind referred to in former paragraph</w:t>
      </w:r>
      <w:r w:rsidR="00532246">
        <w:t> </w:t>
      </w:r>
      <w:r w:rsidRPr="00532246">
        <w:t>603(1)(e)—the payment is not, to the extent of the debit, assessable to the taxpayer as mentioned in that paragraph;</w:t>
      </w:r>
    </w:p>
    <w:p w:rsidR="00FF2152" w:rsidRPr="00532246" w:rsidRDefault="00FF2152" w:rsidP="00FF2152">
      <w:pPr>
        <w:pStyle w:val="paragraph"/>
      </w:pPr>
      <w:r w:rsidRPr="00532246">
        <w:tab/>
        <w:t>(f)</w:t>
      </w:r>
      <w:r w:rsidRPr="00532246">
        <w:tab/>
        <w:t>if the payment is of a kind referred to in former paragraph</w:t>
      </w:r>
      <w:r w:rsidR="00532246">
        <w:t> </w:t>
      </w:r>
      <w:r w:rsidRPr="00532246">
        <w:t>603(1)(f) and, apart from this section, an amount would be included in the taxpayer’s assessable income, of the year of income referred to in that paragraph, under section</w:t>
      </w:r>
      <w:r w:rsidR="00532246">
        <w:t> </w:t>
      </w:r>
      <w:r w:rsidRPr="00532246">
        <w:t>99B in respect of the trust property referred to in that paragraph—that amount is not assessable income, and is not exempt income, to the extent of the debit;</w:t>
      </w:r>
    </w:p>
    <w:p w:rsidR="00FF2152" w:rsidRPr="00532246" w:rsidRDefault="00FF2152" w:rsidP="00FF2152">
      <w:pPr>
        <w:pStyle w:val="paragraph"/>
      </w:pPr>
      <w:r w:rsidRPr="00532246">
        <w:tab/>
        <w:t>(g)</w:t>
      </w:r>
      <w:r w:rsidRPr="00532246">
        <w:tab/>
        <w:t>if the payment is of a kind referred to in former paragraph</w:t>
      </w:r>
      <w:r w:rsidR="00532246">
        <w:t> </w:t>
      </w:r>
      <w:r w:rsidRPr="00532246">
        <w:t>603(1)(g)—the payment is not assessable income, and is not exempt income, to the extent of the debit;</w:t>
      </w:r>
    </w:p>
    <w:p w:rsidR="00FF2152" w:rsidRPr="00532246" w:rsidRDefault="00FF2152" w:rsidP="00FF2152">
      <w:pPr>
        <w:pStyle w:val="paragraph"/>
      </w:pPr>
      <w:r w:rsidRPr="00532246">
        <w:tab/>
        <w:t>(h)</w:t>
      </w:r>
      <w:r w:rsidRPr="00532246">
        <w:tab/>
        <w:t>if the payment is of a kind referred to in former paragraph</w:t>
      </w:r>
      <w:r w:rsidR="00532246">
        <w:t> </w:t>
      </w:r>
      <w:r w:rsidRPr="00532246">
        <w:t>603(1)(h)—the payment is not assessable income, and is not exempt income, to the extent of the debit.</w:t>
      </w:r>
    </w:p>
    <w:p w:rsidR="00FF2152" w:rsidRPr="00532246" w:rsidRDefault="00FF2152" w:rsidP="00FF2152">
      <w:pPr>
        <w:pStyle w:val="subsection"/>
      </w:pPr>
      <w:r w:rsidRPr="00532246">
        <w:tab/>
        <w:t>(10)</w:t>
      </w:r>
      <w:r w:rsidRPr="00532246">
        <w:tab/>
        <w:t>This section is to be disregarded for the purposes of applying any other provision of this Act to determine allowable deductions.</w:t>
      </w:r>
    </w:p>
    <w:p w:rsidR="00FF2152" w:rsidRPr="00532246" w:rsidRDefault="00FF2152" w:rsidP="00597B7A">
      <w:pPr>
        <w:pStyle w:val="subsection"/>
        <w:keepNext/>
        <w:keepLines/>
      </w:pPr>
      <w:r w:rsidRPr="00532246">
        <w:tab/>
        <w:t>(11)</w:t>
      </w:r>
      <w:r w:rsidRPr="00532246">
        <w:tab/>
        <w:t>In this section:</w:t>
      </w:r>
    </w:p>
    <w:p w:rsidR="00FF2152" w:rsidRPr="00532246" w:rsidRDefault="00FF2152" w:rsidP="00FF2152">
      <w:pPr>
        <w:pStyle w:val="Definition"/>
      </w:pPr>
      <w:r w:rsidRPr="00532246">
        <w:rPr>
          <w:b/>
          <w:i/>
        </w:rPr>
        <w:t>FIF attribution account entity</w:t>
      </w:r>
      <w:r w:rsidRPr="00532246">
        <w:t xml:space="preserve"> has the same meaning as in former Part XI.</w:t>
      </w:r>
    </w:p>
    <w:p w:rsidR="00FF2152" w:rsidRPr="00532246" w:rsidRDefault="00FF2152" w:rsidP="00FF2152">
      <w:pPr>
        <w:pStyle w:val="Definition"/>
      </w:pPr>
      <w:r w:rsidRPr="00532246">
        <w:rPr>
          <w:b/>
          <w:i/>
        </w:rPr>
        <w:t>FIF attribution account payment</w:t>
      </w:r>
      <w:r w:rsidRPr="00532246">
        <w:t xml:space="preserve"> has the same meaning as in former Part XI.</w:t>
      </w:r>
    </w:p>
    <w:p w:rsidR="00FF2152" w:rsidRPr="00532246" w:rsidRDefault="00FF2152" w:rsidP="00FF2152">
      <w:pPr>
        <w:pStyle w:val="Definition"/>
      </w:pPr>
      <w:r w:rsidRPr="00532246">
        <w:rPr>
          <w:b/>
          <w:i/>
        </w:rPr>
        <w:t>FIF attribution account percentage</w:t>
      </w:r>
      <w:r w:rsidRPr="00532246">
        <w:t xml:space="preserve"> has the same meaning as in former Part XI.</w:t>
      </w:r>
    </w:p>
    <w:p w:rsidR="00FF2152" w:rsidRPr="00532246" w:rsidRDefault="00FF2152" w:rsidP="00FF2152">
      <w:pPr>
        <w:pStyle w:val="Definition"/>
      </w:pPr>
      <w:r w:rsidRPr="00532246">
        <w:rPr>
          <w:b/>
          <w:i/>
        </w:rPr>
        <w:t>trust</w:t>
      </w:r>
      <w:r w:rsidRPr="00532246">
        <w:t xml:space="preserve"> has the same meaning as in former Part XI, but does not include a trust covered by former subsection</w:t>
      </w:r>
      <w:r w:rsidR="00532246">
        <w:t> </w:t>
      </w:r>
      <w:r w:rsidRPr="00532246">
        <w:t>605(11).</w:t>
      </w:r>
    </w:p>
    <w:p w:rsidR="00FF2152" w:rsidRPr="00532246" w:rsidRDefault="00FF2152" w:rsidP="00FF2152">
      <w:pPr>
        <w:pStyle w:val="ActHead5"/>
      </w:pPr>
      <w:bookmarkStart w:id="31" w:name="_Toc432581427"/>
      <w:r w:rsidRPr="00532246">
        <w:rPr>
          <w:rStyle w:val="CharSectno"/>
        </w:rPr>
        <w:t>23B</w:t>
      </w:r>
      <w:r w:rsidRPr="00532246">
        <w:t xml:space="preserve">  Reduction of disposal consideration if FIF attributed income not distributed</w:t>
      </w:r>
      <w:bookmarkEnd w:id="31"/>
    </w:p>
    <w:p w:rsidR="00FF2152" w:rsidRPr="00532246" w:rsidRDefault="00FF2152" w:rsidP="00FF2152">
      <w:pPr>
        <w:pStyle w:val="subsection"/>
      </w:pPr>
      <w:r w:rsidRPr="00532246">
        <w:tab/>
        <w:t>(1)</w:t>
      </w:r>
      <w:r w:rsidRPr="00532246">
        <w:tab/>
        <w:t>If:</w:t>
      </w:r>
    </w:p>
    <w:p w:rsidR="00FF2152" w:rsidRPr="00532246" w:rsidRDefault="00FF2152" w:rsidP="00FF2152">
      <w:pPr>
        <w:pStyle w:val="paragraph"/>
      </w:pPr>
      <w:r w:rsidRPr="00532246">
        <w:tab/>
        <w:t>(a)</w:t>
      </w:r>
      <w:r w:rsidRPr="00532246">
        <w:tab/>
        <w:t>it is necessary, for the purposes of applying a provision of this Act in the assessment of a taxpayer for a year of income, to take into account:</w:t>
      </w:r>
    </w:p>
    <w:p w:rsidR="00FF2152" w:rsidRPr="00532246" w:rsidRDefault="00FF2152" w:rsidP="00FF2152">
      <w:pPr>
        <w:pStyle w:val="paragraphsub"/>
      </w:pPr>
      <w:r w:rsidRPr="00532246">
        <w:tab/>
        <w:t>(i)</w:t>
      </w:r>
      <w:r w:rsidRPr="00532246">
        <w:tab/>
        <w:t>the amount of consideration received, entitled to be received or taken to have been received, by the taxpayer in respect of the disposal of an asset; or</w:t>
      </w:r>
    </w:p>
    <w:p w:rsidR="00FF2152" w:rsidRPr="00532246" w:rsidRDefault="00FF2152" w:rsidP="00FF2152">
      <w:pPr>
        <w:pStyle w:val="paragraphsub"/>
      </w:pPr>
      <w:r w:rsidRPr="00532246">
        <w:tab/>
        <w:t>(ii)</w:t>
      </w:r>
      <w:r w:rsidRPr="00532246">
        <w:tab/>
        <w:t>the capital proceeds from a CGT event happening in relation to a CGT asset;</w:t>
      </w:r>
    </w:p>
    <w:p w:rsidR="00FF2152" w:rsidRPr="00532246" w:rsidRDefault="00FF2152" w:rsidP="00FF2152">
      <w:pPr>
        <w:pStyle w:val="paragraph"/>
      </w:pPr>
      <w:r w:rsidRPr="00532246">
        <w:tab/>
      </w:r>
      <w:r w:rsidRPr="00532246">
        <w:tab/>
        <w:t>being an asset that is an interest in a FIF attribution account entity; and</w:t>
      </w:r>
    </w:p>
    <w:p w:rsidR="00FF2152" w:rsidRPr="00532246" w:rsidRDefault="00FF2152" w:rsidP="00FF2152">
      <w:pPr>
        <w:pStyle w:val="paragraph"/>
      </w:pPr>
      <w:r w:rsidRPr="00532246">
        <w:rPr>
          <w:lang w:eastAsia="en-US"/>
        </w:rPr>
        <w:tab/>
        <w:t>(b)</w:t>
      </w:r>
      <w:r w:rsidRPr="00532246">
        <w:rPr>
          <w:lang w:eastAsia="en-US"/>
        </w:rPr>
        <w:tab/>
        <w:t>imme</w:t>
      </w:r>
      <w:r w:rsidRPr="00532246">
        <w:t>diately before the disposal or CGT event takes place there is a post FIF abolition surplus for the FIF attribution account entity in relation to the taxpayer;</w:t>
      </w:r>
    </w:p>
    <w:p w:rsidR="00FF2152" w:rsidRPr="00532246" w:rsidRDefault="00FF2152" w:rsidP="00FF2152">
      <w:pPr>
        <w:pStyle w:val="subsection2"/>
      </w:pPr>
      <w:r w:rsidRPr="00532246">
        <w:t>then, for the purposes of this Act:</w:t>
      </w:r>
    </w:p>
    <w:p w:rsidR="00FF2152" w:rsidRPr="00532246" w:rsidRDefault="00FF2152" w:rsidP="00FF2152">
      <w:pPr>
        <w:pStyle w:val="paragraph"/>
      </w:pPr>
      <w:r w:rsidRPr="00532246">
        <w:tab/>
        <w:t>(c)</w:t>
      </w:r>
      <w:r w:rsidRPr="00532246">
        <w:tab/>
        <w:t xml:space="preserve">the consideration or capital proceeds that, apart from this section, would be taken into account under the provision referred to in </w:t>
      </w:r>
      <w:r w:rsidR="00532246">
        <w:t>paragraph (</w:t>
      </w:r>
      <w:r w:rsidRPr="00532246">
        <w:t>a) in respect of the disposal or CGT event is taken to be reduced by so much of the amount of the post FIF abolition surplus as does not exceed the consideration or capital proceeds; and</w:t>
      </w:r>
    </w:p>
    <w:p w:rsidR="00FF2152" w:rsidRPr="00532246" w:rsidRDefault="00FF2152" w:rsidP="00FF2152">
      <w:pPr>
        <w:pStyle w:val="paragraph"/>
      </w:pPr>
      <w:r w:rsidRPr="00532246">
        <w:tab/>
        <w:t>(d)</w:t>
      </w:r>
      <w:r w:rsidRPr="00532246">
        <w:tab/>
        <w:t>a post FIF abolition debit arises at the time of the disposal or the CGT event under this paragraph, in relation to the taxpayer, for the FIF attribution account entity; and</w:t>
      </w:r>
    </w:p>
    <w:p w:rsidR="00FF2152" w:rsidRPr="00532246" w:rsidRDefault="00FF2152" w:rsidP="00FF2152">
      <w:pPr>
        <w:pStyle w:val="paragraph"/>
      </w:pPr>
      <w:r w:rsidRPr="00532246">
        <w:tab/>
        <w:t>(e)</w:t>
      </w:r>
      <w:r w:rsidRPr="00532246">
        <w:tab/>
        <w:t xml:space="preserve">the amount of the post FIF abolition debit is equal to so much of the surplus as is taken into account under </w:t>
      </w:r>
      <w:r w:rsidR="00532246">
        <w:t>paragraph (</w:t>
      </w:r>
      <w:r w:rsidRPr="00532246">
        <w:t>c).</w:t>
      </w:r>
    </w:p>
    <w:p w:rsidR="00FF2152" w:rsidRPr="00532246" w:rsidRDefault="00FF2152" w:rsidP="00FF2152">
      <w:pPr>
        <w:pStyle w:val="subsection"/>
      </w:pPr>
      <w:r w:rsidRPr="00532246">
        <w:tab/>
        <w:t>(2)</w:t>
      </w:r>
      <w:r w:rsidRPr="00532246">
        <w:tab/>
        <w:t xml:space="preserve">For the purposes of </w:t>
      </w:r>
      <w:r w:rsidR="00532246">
        <w:t>paragraph (</w:t>
      </w:r>
      <w:r w:rsidRPr="00532246">
        <w:t>1)(c), if the disposal of the asset or the CGT event causes the taxpayer’s FIF attribution account percentage for the FIF attribution account entity to be reduced by a proportion, then only that proportion of the post FIF abolition surplus for the entity is to be taken into account under that paragraph.</w:t>
      </w:r>
    </w:p>
    <w:p w:rsidR="00FF2152" w:rsidRPr="00532246" w:rsidRDefault="00FF2152" w:rsidP="00FF2152">
      <w:pPr>
        <w:pStyle w:val="subsection"/>
      </w:pPr>
      <w:r w:rsidRPr="00532246">
        <w:tab/>
        <w:t>(3)</w:t>
      </w:r>
      <w:r w:rsidRPr="00532246">
        <w:tab/>
        <w:t>In this section:</w:t>
      </w:r>
    </w:p>
    <w:p w:rsidR="00FF2152" w:rsidRPr="00532246" w:rsidRDefault="00FF2152" w:rsidP="00FF2152">
      <w:pPr>
        <w:pStyle w:val="Definition"/>
      </w:pPr>
      <w:r w:rsidRPr="00532246">
        <w:rPr>
          <w:b/>
          <w:i/>
        </w:rPr>
        <w:t>FIF attribution account entity</w:t>
      </w:r>
      <w:r w:rsidRPr="00532246">
        <w:t xml:space="preserve"> has the same meaning as in former Part XI.</w:t>
      </w:r>
    </w:p>
    <w:p w:rsidR="00FF2152" w:rsidRPr="00532246" w:rsidRDefault="00FF2152" w:rsidP="00FF2152">
      <w:pPr>
        <w:pStyle w:val="Definition"/>
      </w:pPr>
      <w:r w:rsidRPr="00532246">
        <w:rPr>
          <w:b/>
          <w:i/>
        </w:rPr>
        <w:t>FIF attribution account percentage</w:t>
      </w:r>
      <w:r w:rsidRPr="00532246">
        <w:t xml:space="preserve"> has the same meaning as in former Part XI.</w:t>
      </w:r>
    </w:p>
    <w:p w:rsidR="004841BA" w:rsidRPr="00532246" w:rsidRDefault="004841BA" w:rsidP="004841BA">
      <w:pPr>
        <w:pStyle w:val="ActHead5"/>
      </w:pPr>
      <w:bookmarkStart w:id="32" w:name="_Toc432581428"/>
      <w:r w:rsidRPr="00532246">
        <w:rPr>
          <w:rStyle w:val="CharSectno"/>
        </w:rPr>
        <w:t>23E</w:t>
      </w:r>
      <w:r w:rsidRPr="00532246">
        <w:t xml:space="preserve">  Redemption of Special Bonds redeemable at a premium</w:t>
      </w:r>
      <w:bookmarkEnd w:id="32"/>
    </w:p>
    <w:p w:rsidR="004841BA" w:rsidRPr="00532246" w:rsidRDefault="004841BA" w:rsidP="004841BA">
      <w:pPr>
        <w:pStyle w:val="subsection"/>
      </w:pPr>
      <w:r w:rsidRPr="00532246">
        <w:tab/>
        <w:t>(1)</w:t>
      </w:r>
      <w:r w:rsidRPr="00532246">
        <w:tab/>
        <w:t>An amount received by a person upon the redemption of a Special Bond, other than a part of that amount paid as accrued interest, is not assessable income and is not exempt income of the person.</w:t>
      </w:r>
    </w:p>
    <w:p w:rsidR="004841BA" w:rsidRPr="00532246" w:rsidRDefault="004841BA" w:rsidP="004841BA">
      <w:pPr>
        <w:pStyle w:val="subsection"/>
      </w:pPr>
      <w:r w:rsidRPr="00532246">
        <w:tab/>
        <w:t>(2)</w:t>
      </w:r>
      <w:r w:rsidRPr="00532246">
        <w:tab/>
      </w:r>
      <w:r w:rsidR="00532246">
        <w:t>Subsection (</w:t>
      </w:r>
      <w:r w:rsidRPr="00532246">
        <w:t>1) does not affect the operation of this Act in relation to the redemption of a Special Bond owned by a person where, if the Special Bond had been sold by that person at the time of the redemption:</w:t>
      </w:r>
    </w:p>
    <w:p w:rsidR="004841BA" w:rsidRPr="00532246" w:rsidRDefault="004841BA" w:rsidP="004841BA">
      <w:pPr>
        <w:pStyle w:val="paragraph"/>
      </w:pPr>
      <w:r w:rsidRPr="00532246">
        <w:tab/>
        <w:t>(a)</w:t>
      </w:r>
      <w:r w:rsidRPr="00532246">
        <w:tab/>
        <w:t>the proceeds of the sale would have been included in the assessable income of that person; or</w:t>
      </w:r>
    </w:p>
    <w:p w:rsidR="004841BA" w:rsidRPr="00532246" w:rsidRDefault="004841BA" w:rsidP="004841BA">
      <w:pPr>
        <w:pStyle w:val="paragraph"/>
      </w:pPr>
      <w:r w:rsidRPr="00532246">
        <w:tab/>
        <w:t>(b)</w:t>
      </w:r>
      <w:r w:rsidRPr="00532246">
        <w:tab/>
        <w:t>any profit arising from the sale would, disregarding section</w:t>
      </w:r>
      <w:r w:rsidR="00532246">
        <w:t> </w:t>
      </w:r>
      <w:r w:rsidRPr="00532246">
        <w:t>26BB, have been included in the assessable income of that person.</w:t>
      </w:r>
    </w:p>
    <w:p w:rsidR="004841BA" w:rsidRPr="00532246" w:rsidRDefault="004841BA" w:rsidP="004841BA">
      <w:pPr>
        <w:pStyle w:val="subsection"/>
      </w:pPr>
      <w:r w:rsidRPr="00532246">
        <w:tab/>
        <w:t>(3)</w:t>
      </w:r>
      <w:r w:rsidRPr="00532246">
        <w:tab/>
        <w:t xml:space="preserve">In this section, </w:t>
      </w:r>
      <w:r w:rsidRPr="00532246">
        <w:rPr>
          <w:b/>
          <w:i/>
        </w:rPr>
        <w:t>Special Bond</w:t>
      </w:r>
      <w:r w:rsidRPr="00532246">
        <w:t xml:space="preserve"> means security of the Commonwealth issued under the </w:t>
      </w:r>
      <w:r w:rsidR="00A406AA" w:rsidRPr="00532246">
        <w:rPr>
          <w:i/>
        </w:rPr>
        <w:t>Commonwealth Inscribed Stock Act 1911</w:t>
      </w:r>
      <w:r w:rsidRPr="00532246">
        <w:rPr>
          <w:i/>
        </w:rPr>
        <w:t xml:space="preserve"> </w:t>
      </w:r>
      <w:r w:rsidRPr="00532246">
        <w:t>and bearing on its face the words “Special Bond”.</w:t>
      </w:r>
    </w:p>
    <w:p w:rsidR="004841BA" w:rsidRPr="00532246" w:rsidRDefault="004841BA" w:rsidP="004841BA">
      <w:pPr>
        <w:pStyle w:val="ActHead5"/>
      </w:pPr>
      <w:bookmarkStart w:id="33" w:name="_Toc432581429"/>
      <w:r w:rsidRPr="00532246">
        <w:rPr>
          <w:rStyle w:val="CharSectno"/>
        </w:rPr>
        <w:t>23G</w:t>
      </w:r>
      <w:r w:rsidRPr="00532246">
        <w:t xml:space="preserve">  Exemption of interest received by credit unions</w:t>
      </w:r>
      <w:bookmarkEnd w:id="33"/>
      <w:r w:rsidRPr="00532246">
        <w:rPr>
          <w:sz w:val="18"/>
        </w:rPr>
        <w:t xml:space="preserve"> </w:t>
      </w:r>
    </w:p>
    <w:p w:rsidR="004841BA" w:rsidRPr="00532246" w:rsidRDefault="004841BA" w:rsidP="004841BA">
      <w:pPr>
        <w:pStyle w:val="subsection"/>
      </w:pPr>
      <w:r w:rsidRPr="00532246">
        <w:tab/>
        <w:t>(1)</w:t>
      </w:r>
      <w:r w:rsidRPr="00532246">
        <w:tab/>
        <w:t>In this section:</w:t>
      </w:r>
    </w:p>
    <w:p w:rsidR="004841BA" w:rsidRPr="00532246" w:rsidRDefault="004841BA" w:rsidP="004841BA">
      <w:pPr>
        <w:pStyle w:val="Definition"/>
      </w:pPr>
      <w:r w:rsidRPr="00532246">
        <w:rPr>
          <w:b/>
          <w:i/>
        </w:rPr>
        <w:t>credit union</w:t>
      </w:r>
      <w:r w:rsidRPr="00532246">
        <w:t xml:space="preserve"> means a company in relation to which the following conditions are satisfied:</w:t>
      </w:r>
    </w:p>
    <w:p w:rsidR="004841BA" w:rsidRPr="00532246" w:rsidRDefault="004841BA" w:rsidP="004841BA">
      <w:pPr>
        <w:pStyle w:val="paragraph"/>
      </w:pPr>
      <w:r w:rsidRPr="00532246">
        <w:tab/>
        <w:t>(a)</w:t>
      </w:r>
      <w:r w:rsidRPr="00532246">
        <w:tab/>
        <w:t>the company is an ADI (authorised deposit</w:t>
      </w:r>
      <w:r w:rsidR="00532246">
        <w:noBreakHyphen/>
      </w:r>
      <w:r w:rsidRPr="00532246">
        <w:t xml:space="preserve">taking institution) for the purposes of the </w:t>
      </w:r>
      <w:r w:rsidRPr="00532246">
        <w:rPr>
          <w:i/>
        </w:rPr>
        <w:t>Banking Act 1959</w:t>
      </w:r>
      <w:r w:rsidRPr="00532246">
        <w:t>;</w:t>
      </w:r>
    </w:p>
    <w:p w:rsidR="004841BA" w:rsidRPr="00532246" w:rsidRDefault="004841BA" w:rsidP="004841BA">
      <w:pPr>
        <w:pStyle w:val="paragraph"/>
      </w:pPr>
      <w:r w:rsidRPr="00532246">
        <w:tab/>
        <w:t>(b)</w:t>
      </w:r>
      <w:r w:rsidRPr="00532246">
        <w:tab/>
        <w:t>the company has a consent under section</w:t>
      </w:r>
      <w:r w:rsidR="00532246">
        <w:t> </w:t>
      </w:r>
      <w:r w:rsidRPr="00532246">
        <w:t>66 of that Act that allows it to assume or use the expression “credit union” or “credit society”, or another expression (whether or not in English) that is of like import to either of those expressions.</w:t>
      </w:r>
    </w:p>
    <w:p w:rsidR="004841BA" w:rsidRPr="00532246" w:rsidRDefault="004841BA" w:rsidP="004841BA">
      <w:pPr>
        <w:pStyle w:val="subsection"/>
      </w:pPr>
      <w:r w:rsidRPr="00532246">
        <w:tab/>
        <w:t>(2)</w:t>
      </w:r>
      <w:r w:rsidRPr="00532246">
        <w:tab/>
        <w:t>Income derived during a year of income by a credit union that is an approved credit union in relation to that year of income, being interest paid to the credit union by members of the credit union not being companies in respect of loans made to those members, is exempt from income tax.</w:t>
      </w:r>
    </w:p>
    <w:p w:rsidR="004841BA" w:rsidRPr="00532246" w:rsidRDefault="004841BA" w:rsidP="004841BA">
      <w:pPr>
        <w:pStyle w:val="subsection"/>
      </w:pPr>
      <w:r w:rsidRPr="00532246">
        <w:tab/>
        <w:t>(2A)</w:t>
      </w:r>
      <w:r w:rsidRPr="00532246">
        <w:tab/>
      </w:r>
      <w:r w:rsidR="00532246">
        <w:t>Subsection (</w:t>
      </w:r>
      <w:r w:rsidRPr="00532246">
        <w:t>2) does not apply to a credit union in relation to a year of income if:</w:t>
      </w:r>
    </w:p>
    <w:p w:rsidR="004841BA" w:rsidRPr="00532246" w:rsidRDefault="004841BA" w:rsidP="004841BA">
      <w:pPr>
        <w:pStyle w:val="paragraph"/>
      </w:pPr>
      <w:r w:rsidRPr="00532246">
        <w:tab/>
        <w:t>(a)</w:t>
      </w:r>
      <w:r w:rsidRPr="00532246">
        <w:tab/>
        <w:t>the credit union is a recognised medium credit union in relation to the year of income; or</w:t>
      </w:r>
    </w:p>
    <w:p w:rsidR="004841BA" w:rsidRPr="00532246" w:rsidRDefault="004841BA" w:rsidP="004841BA">
      <w:pPr>
        <w:pStyle w:val="paragraph"/>
      </w:pPr>
      <w:r w:rsidRPr="00532246">
        <w:tab/>
        <w:t>(b)</w:t>
      </w:r>
      <w:r w:rsidRPr="00532246">
        <w:tab/>
        <w:t>the credit union is a recognised large credit union in relation to the year of income.</w:t>
      </w:r>
    </w:p>
    <w:p w:rsidR="004841BA" w:rsidRPr="00532246" w:rsidRDefault="004841BA" w:rsidP="004841BA">
      <w:pPr>
        <w:pStyle w:val="subsection"/>
      </w:pPr>
      <w:r w:rsidRPr="00532246">
        <w:tab/>
        <w:t>(3)</w:t>
      </w:r>
      <w:r w:rsidRPr="00532246">
        <w:tab/>
        <w:t>For the purposes of this section, a credit union is an approved credit union in relation to a year of income if, and only if, the Commissioner is satisfied that:</w:t>
      </w:r>
    </w:p>
    <w:p w:rsidR="004841BA" w:rsidRPr="00532246" w:rsidRDefault="004841BA" w:rsidP="004841BA">
      <w:pPr>
        <w:pStyle w:val="paragraph"/>
      </w:pPr>
      <w:r w:rsidRPr="00532246">
        <w:tab/>
        <w:t>(a)</w:t>
      </w:r>
      <w:r w:rsidRPr="00532246">
        <w:tab/>
        <w:t xml:space="preserve">during that year of income the credit union did not enter into any transactions of a kind not ordinarily entered into by a company of a kind referred to in </w:t>
      </w:r>
      <w:r w:rsidR="00532246">
        <w:t>paragraph (</w:t>
      </w:r>
      <w:r w:rsidRPr="00532246">
        <w:t xml:space="preserve">a) of the definition of </w:t>
      </w:r>
      <w:r w:rsidRPr="00532246">
        <w:rPr>
          <w:b/>
          <w:i/>
        </w:rPr>
        <w:t>credit union</w:t>
      </w:r>
      <w:r w:rsidRPr="00532246">
        <w:t xml:space="preserve"> in </w:t>
      </w:r>
      <w:r w:rsidR="00532246">
        <w:t>subsection (</w:t>
      </w:r>
      <w:r w:rsidRPr="00532246">
        <w:t>1); and</w:t>
      </w:r>
    </w:p>
    <w:p w:rsidR="004841BA" w:rsidRPr="00532246" w:rsidRDefault="004841BA" w:rsidP="004841BA">
      <w:pPr>
        <w:pStyle w:val="paragraph"/>
      </w:pPr>
      <w:r w:rsidRPr="00532246">
        <w:tab/>
        <w:t>(b)</w:t>
      </w:r>
      <w:r w:rsidRPr="00532246">
        <w:tab/>
        <w:t>by comparison with the profits of other credit unions for that year of income and the amounts transferred by those credit unions out of those profits to reserves, and after making due allowance for differences in the numbers of transactions entered into by other credit unions and the first</w:t>
      </w:r>
      <w:r w:rsidR="00532246">
        <w:noBreakHyphen/>
      </w:r>
      <w:r w:rsidRPr="00532246">
        <w:t>mentioned credit union and the amounts to which the respective transactions related, the profit of the first</w:t>
      </w:r>
      <w:r w:rsidR="00532246">
        <w:noBreakHyphen/>
      </w:r>
      <w:r w:rsidRPr="00532246">
        <w:t>mentioned credit union for that year of income was not excessive and the first</w:t>
      </w:r>
      <w:r w:rsidR="00532246">
        <w:noBreakHyphen/>
      </w:r>
      <w:r w:rsidRPr="00532246">
        <w:t>mentioned credit union did not transfer an unreasonable part of that profit to a reserve.</w:t>
      </w:r>
    </w:p>
    <w:p w:rsidR="004841BA" w:rsidRPr="00532246" w:rsidRDefault="004841BA" w:rsidP="004841BA">
      <w:pPr>
        <w:pStyle w:val="subsection"/>
      </w:pPr>
      <w:r w:rsidRPr="00532246">
        <w:tab/>
        <w:t>(4)</w:t>
      </w:r>
      <w:r w:rsidRPr="00532246">
        <w:tab/>
        <w:t xml:space="preserve">In determining for the purposes of </w:t>
      </w:r>
      <w:r w:rsidR="00532246">
        <w:t>paragraph (</w:t>
      </w:r>
      <w:r w:rsidRPr="00532246">
        <w:t>3)(a) whether any transactions entered into by a credit union during a year of income were transactions of a kind referred to in that paragraph, the Commissioner may have regard to:</w:t>
      </w:r>
    </w:p>
    <w:p w:rsidR="004841BA" w:rsidRPr="00532246" w:rsidRDefault="004841BA" w:rsidP="004841BA">
      <w:pPr>
        <w:pStyle w:val="paragraph"/>
      </w:pPr>
      <w:r w:rsidRPr="00532246">
        <w:tab/>
        <w:t>(a)</w:t>
      </w:r>
      <w:r w:rsidRPr="00532246">
        <w:tab/>
        <w:t>the circumstances in which, and the terms and conditions upon which, during that year of income:</w:t>
      </w:r>
    </w:p>
    <w:p w:rsidR="004841BA" w:rsidRPr="00532246" w:rsidRDefault="004841BA" w:rsidP="004841BA">
      <w:pPr>
        <w:pStyle w:val="paragraphsub"/>
      </w:pPr>
      <w:r w:rsidRPr="00532246">
        <w:tab/>
        <w:t>(i)</w:t>
      </w:r>
      <w:r w:rsidRPr="00532246">
        <w:tab/>
        <w:t>moneys were lent to, invested with, or otherwise obtained by, the credit union;</w:t>
      </w:r>
    </w:p>
    <w:p w:rsidR="004841BA" w:rsidRPr="00532246" w:rsidRDefault="004841BA" w:rsidP="004841BA">
      <w:pPr>
        <w:pStyle w:val="paragraphsub"/>
      </w:pPr>
      <w:r w:rsidRPr="00532246">
        <w:tab/>
        <w:t>(ii)</w:t>
      </w:r>
      <w:r w:rsidRPr="00532246">
        <w:tab/>
        <w:t>moneys were lent or otherwise made available by the credit union to its members or to other persons; and</w:t>
      </w:r>
    </w:p>
    <w:p w:rsidR="004841BA" w:rsidRPr="00532246" w:rsidRDefault="004841BA" w:rsidP="004841BA">
      <w:pPr>
        <w:pStyle w:val="paragraphsub"/>
      </w:pPr>
      <w:r w:rsidRPr="00532246">
        <w:tab/>
        <w:t>(iii)</w:t>
      </w:r>
      <w:r w:rsidRPr="00532246">
        <w:tab/>
        <w:t>moneys were invested by the credit union;</w:t>
      </w:r>
    </w:p>
    <w:p w:rsidR="004841BA" w:rsidRPr="00532246" w:rsidRDefault="004841BA" w:rsidP="004841BA">
      <w:pPr>
        <w:pStyle w:val="paragraph"/>
      </w:pPr>
      <w:r w:rsidRPr="00532246">
        <w:tab/>
        <w:t>(b)</w:t>
      </w:r>
      <w:r w:rsidRPr="00532246">
        <w:tab/>
        <w:t>the nature of the connexion (if any) between:</w:t>
      </w:r>
    </w:p>
    <w:p w:rsidR="004841BA" w:rsidRPr="00532246" w:rsidRDefault="004841BA" w:rsidP="004841BA">
      <w:pPr>
        <w:pStyle w:val="paragraphsub"/>
      </w:pPr>
      <w:r w:rsidRPr="00532246">
        <w:tab/>
        <w:t>(i)</w:t>
      </w:r>
      <w:r w:rsidRPr="00532246">
        <w:tab/>
        <w:t>the credit union or any of its members and any of the persons by whom moneys were lent to, invested with, or otherwise made available to, the credit union during that year of income;</w:t>
      </w:r>
    </w:p>
    <w:p w:rsidR="004841BA" w:rsidRPr="00532246" w:rsidRDefault="004841BA" w:rsidP="004841BA">
      <w:pPr>
        <w:pStyle w:val="paragraphsub"/>
      </w:pPr>
      <w:r w:rsidRPr="00532246">
        <w:tab/>
        <w:t>(ii)</w:t>
      </w:r>
      <w:r w:rsidRPr="00532246">
        <w:tab/>
        <w:t>the credit union or any of its members and any of the persons who owed moneys to the credit union at any time during that year of income; or</w:t>
      </w:r>
    </w:p>
    <w:p w:rsidR="004841BA" w:rsidRPr="00532246" w:rsidRDefault="004841BA" w:rsidP="004841BA">
      <w:pPr>
        <w:pStyle w:val="paragraphsub"/>
      </w:pPr>
      <w:r w:rsidRPr="00532246">
        <w:tab/>
        <w:t>(iii)</w:t>
      </w:r>
      <w:r w:rsidRPr="00532246">
        <w:tab/>
        <w:t>any of the persons by whom moneys were lent to, invested with, or otherwise made available to, the credit union during that year of income and any of the persons who owed moneys to the credit union at any time during that year of income; and</w:t>
      </w:r>
    </w:p>
    <w:p w:rsidR="004841BA" w:rsidRPr="00532246" w:rsidRDefault="004841BA" w:rsidP="004841BA">
      <w:pPr>
        <w:pStyle w:val="paragraph"/>
      </w:pPr>
      <w:r w:rsidRPr="00532246">
        <w:tab/>
        <w:t>(c)</w:t>
      </w:r>
      <w:r w:rsidRPr="00532246">
        <w:tab/>
        <w:t>any other relevant matters.</w:t>
      </w:r>
    </w:p>
    <w:p w:rsidR="004841BA" w:rsidRPr="00532246" w:rsidRDefault="004841BA" w:rsidP="004841BA">
      <w:pPr>
        <w:pStyle w:val="ActHead5"/>
      </w:pPr>
      <w:bookmarkStart w:id="34" w:name="_Toc432581430"/>
      <w:r w:rsidRPr="00532246">
        <w:rPr>
          <w:rStyle w:val="CharSectno"/>
        </w:rPr>
        <w:t>23J</w:t>
      </w:r>
      <w:r w:rsidRPr="00532246">
        <w:t xml:space="preserve">  </w:t>
      </w:r>
      <w:smartTag w:uri="urn:schemas-microsoft-com:office:smarttags" w:element="City">
        <w:smartTag w:uri="urn:schemas-microsoft-com:office:smarttags" w:element="place">
          <w:r w:rsidRPr="00532246">
            <w:t>Sale</w:t>
          </w:r>
        </w:smartTag>
      </w:smartTag>
      <w:r w:rsidRPr="00532246">
        <w:t xml:space="preserve"> of securities purchased at a discount</w:t>
      </w:r>
      <w:bookmarkEnd w:id="34"/>
    </w:p>
    <w:p w:rsidR="004841BA" w:rsidRPr="00532246" w:rsidRDefault="004841BA" w:rsidP="004841BA">
      <w:pPr>
        <w:pStyle w:val="subsection"/>
      </w:pPr>
      <w:r w:rsidRPr="00532246">
        <w:tab/>
        <w:t>(1)</w:t>
      </w:r>
      <w:r w:rsidRPr="00532246">
        <w:tab/>
        <w:t>An amount received by a person upon the sale or redemption of eligible securities purchased or otherwise acquired at a discount on or before 30</w:t>
      </w:r>
      <w:r w:rsidR="00532246">
        <w:t> </w:t>
      </w:r>
      <w:r w:rsidRPr="00532246">
        <w:t>June 1982, other than any part of that amount received as accrued interest, is not assessable income and is not exempt income of the person.</w:t>
      </w:r>
    </w:p>
    <w:p w:rsidR="004841BA" w:rsidRPr="00532246" w:rsidRDefault="004841BA" w:rsidP="004841BA">
      <w:pPr>
        <w:pStyle w:val="subsection"/>
      </w:pPr>
      <w:r w:rsidRPr="00532246">
        <w:tab/>
        <w:t>(2)</w:t>
      </w:r>
      <w:r w:rsidRPr="00532246">
        <w:tab/>
      </w:r>
      <w:r w:rsidR="00532246">
        <w:t>Subsection (</w:t>
      </w:r>
      <w:r w:rsidRPr="00532246">
        <w:t>1) does not apply in relation to an amount received by a person by virtue of a transaction that is part of, or is incidental to, the carrying on by the person of a business that includes buying and selling eligible securities of any kind.</w:t>
      </w:r>
    </w:p>
    <w:p w:rsidR="004841BA" w:rsidRPr="00532246" w:rsidRDefault="004841BA" w:rsidP="004841BA">
      <w:pPr>
        <w:pStyle w:val="subsection"/>
      </w:pPr>
      <w:r w:rsidRPr="00532246">
        <w:tab/>
        <w:t>(3)</w:t>
      </w:r>
      <w:r w:rsidRPr="00532246">
        <w:tab/>
      </w:r>
      <w:r w:rsidR="00532246">
        <w:t>Subsection (</w:t>
      </w:r>
      <w:r w:rsidRPr="00532246">
        <w:t>1) does not affect the operation of section</w:t>
      </w:r>
      <w:r w:rsidR="00532246">
        <w:t> </w:t>
      </w:r>
      <w:r w:rsidRPr="00532246">
        <w:t>25A or 26C of this Act or section</w:t>
      </w:r>
      <w:r w:rsidR="00532246">
        <w:t> </w:t>
      </w:r>
      <w:r w:rsidRPr="00532246">
        <w:t>15</w:t>
      </w:r>
      <w:r w:rsidR="00532246">
        <w:noBreakHyphen/>
      </w:r>
      <w:r w:rsidRPr="00532246">
        <w:t xml:space="preserve">15 of the </w:t>
      </w:r>
      <w:r w:rsidRPr="00532246">
        <w:rPr>
          <w:i/>
        </w:rPr>
        <w:t>Income Tax Assessment Act 1997</w:t>
      </w:r>
      <w:r w:rsidRPr="00532246">
        <w:t>.</w:t>
      </w:r>
    </w:p>
    <w:p w:rsidR="004841BA" w:rsidRPr="00532246" w:rsidRDefault="004841BA" w:rsidP="004841BA">
      <w:pPr>
        <w:pStyle w:val="subsection"/>
      </w:pPr>
      <w:r w:rsidRPr="00532246">
        <w:tab/>
        <w:t>(4)</w:t>
      </w:r>
      <w:r w:rsidRPr="00532246">
        <w:tab/>
        <w:t xml:space="preserve">In this section, </w:t>
      </w:r>
      <w:r w:rsidRPr="00532246">
        <w:rPr>
          <w:b/>
          <w:i/>
        </w:rPr>
        <w:t>eligible securities</w:t>
      </w:r>
      <w:r w:rsidRPr="00532246">
        <w:t xml:space="preserve"> means:</w:t>
      </w:r>
    </w:p>
    <w:p w:rsidR="004841BA" w:rsidRPr="00532246" w:rsidRDefault="004841BA" w:rsidP="004841BA">
      <w:pPr>
        <w:pStyle w:val="paragraph"/>
      </w:pPr>
      <w:r w:rsidRPr="00532246">
        <w:tab/>
        <w:t>(a)</w:t>
      </w:r>
      <w:r w:rsidRPr="00532246">
        <w:tab/>
        <w:t>bonds, debentures, stock or other securities; and</w:t>
      </w:r>
    </w:p>
    <w:p w:rsidR="004841BA" w:rsidRPr="00532246" w:rsidRDefault="004841BA" w:rsidP="004841BA">
      <w:pPr>
        <w:pStyle w:val="paragraph"/>
      </w:pPr>
      <w:r w:rsidRPr="00532246">
        <w:tab/>
        <w:t>(b)</w:t>
      </w:r>
      <w:r w:rsidRPr="00532246">
        <w:tab/>
        <w:t>any other document evidencing or acknowledging the indebtedness of a person, whether or not the debt is secured.</w:t>
      </w:r>
    </w:p>
    <w:p w:rsidR="004841BA" w:rsidRPr="00532246" w:rsidRDefault="004841BA" w:rsidP="004841BA">
      <w:pPr>
        <w:pStyle w:val="ActHead5"/>
      </w:pPr>
      <w:bookmarkStart w:id="35" w:name="_Toc432581431"/>
      <w:r w:rsidRPr="00532246">
        <w:rPr>
          <w:rStyle w:val="CharSectno"/>
        </w:rPr>
        <w:t>23K</w:t>
      </w:r>
      <w:r w:rsidRPr="00532246">
        <w:t xml:space="preserve">  Substitution of certain securities</w:t>
      </w:r>
      <w:bookmarkEnd w:id="35"/>
    </w:p>
    <w:p w:rsidR="004841BA" w:rsidRPr="00532246" w:rsidRDefault="004841BA" w:rsidP="004841BA">
      <w:pPr>
        <w:pStyle w:val="subsection"/>
      </w:pPr>
      <w:r w:rsidRPr="00532246">
        <w:tab/>
        <w:t>(1)</w:t>
      </w:r>
      <w:r w:rsidRPr="00532246">
        <w:tab/>
        <w:t>In this section:</w:t>
      </w:r>
    </w:p>
    <w:p w:rsidR="004841BA" w:rsidRPr="00532246" w:rsidRDefault="004841BA" w:rsidP="004841BA">
      <w:pPr>
        <w:pStyle w:val="Definition"/>
      </w:pPr>
      <w:r w:rsidRPr="00532246">
        <w:rPr>
          <w:b/>
          <w:i/>
        </w:rPr>
        <w:t>central borrowing authority</w:t>
      </w:r>
      <w:r w:rsidRPr="00532246">
        <w:t xml:space="preserve"> means:</w:t>
      </w:r>
    </w:p>
    <w:p w:rsidR="004841BA" w:rsidRPr="00532246" w:rsidRDefault="004841BA" w:rsidP="004841BA">
      <w:pPr>
        <w:pStyle w:val="paragraph"/>
      </w:pPr>
      <w:r w:rsidRPr="00532246">
        <w:tab/>
        <w:t>(a)</w:t>
      </w:r>
      <w:r w:rsidRPr="00532246">
        <w:tab/>
        <w:t>the New South Wales Treasury Corporation;</w:t>
      </w:r>
    </w:p>
    <w:p w:rsidR="004841BA" w:rsidRPr="00532246" w:rsidRDefault="004841BA" w:rsidP="004841BA">
      <w:pPr>
        <w:pStyle w:val="paragraph"/>
      </w:pPr>
      <w:r w:rsidRPr="00532246">
        <w:tab/>
        <w:t>(b)</w:t>
      </w:r>
      <w:r w:rsidRPr="00532246">
        <w:tab/>
        <w:t>the Victorian Public Authorities Finance Agency;</w:t>
      </w:r>
    </w:p>
    <w:p w:rsidR="004841BA" w:rsidRPr="00532246" w:rsidRDefault="004841BA" w:rsidP="004841BA">
      <w:pPr>
        <w:pStyle w:val="paragraph"/>
      </w:pPr>
      <w:r w:rsidRPr="00532246">
        <w:tab/>
        <w:t>(c)</w:t>
      </w:r>
      <w:r w:rsidRPr="00532246">
        <w:tab/>
        <w:t>the Victoria Transport Borrowing Agency;</w:t>
      </w:r>
    </w:p>
    <w:p w:rsidR="004841BA" w:rsidRPr="00532246" w:rsidRDefault="004841BA" w:rsidP="004841BA">
      <w:pPr>
        <w:pStyle w:val="paragraph"/>
      </w:pPr>
      <w:r w:rsidRPr="00532246">
        <w:tab/>
        <w:t>(d)</w:t>
      </w:r>
      <w:r w:rsidRPr="00532246">
        <w:tab/>
        <w:t xml:space="preserve">the </w:t>
      </w:r>
      <w:smartTag w:uri="urn:schemas-microsoft-com:office:smarttags" w:element="State">
        <w:smartTag w:uri="urn:schemas-microsoft-com:office:smarttags" w:element="place">
          <w:r w:rsidRPr="00532246">
            <w:t>Queensland</w:t>
          </w:r>
        </w:smartTag>
      </w:smartTag>
      <w:r w:rsidRPr="00532246">
        <w:t xml:space="preserve"> Government Development Authority;</w:t>
      </w:r>
    </w:p>
    <w:p w:rsidR="004841BA" w:rsidRPr="00532246" w:rsidRDefault="004841BA" w:rsidP="004841BA">
      <w:pPr>
        <w:pStyle w:val="paragraph"/>
      </w:pPr>
      <w:r w:rsidRPr="00532246">
        <w:tab/>
        <w:t>(e)</w:t>
      </w:r>
      <w:r w:rsidRPr="00532246">
        <w:tab/>
        <w:t xml:space="preserve">the Treasurer of the State of </w:t>
      </w:r>
      <w:smartTag w:uri="urn:schemas-microsoft-com:office:smarttags" w:element="State">
        <w:smartTag w:uri="urn:schemas-microsoft-com:office:smarttags" w:element="place">
          <w:r w:rsidRPr="00532246">
            <w:t>Western Australia</w:t>
          </w:r>
        </w:smartTag>
      </w:smartTag>
      <w:r w:rsidRPr="00532246">
        <w:t>;</w:t>
      </w:r>
    </w:p>
    <w:p w:rsidR="004841BA" w:rsidRPr="00532246" w:rsidRDefault="004841BA" w:rsidP="004841BA">
      <w:pPr>
        <w:pStyle w:val="paragraph"/>
      </w:pPr>
      <w:r w:rsidRPr="00532246">
        <w:tab/>
        <w:t>(f)</w:t>
      </w:r>
      <w:r w:rsidRPr="00532246">
        <w:tab/>
        <w:t>the South Australian Government Financing Authority;</w:t>
      </w:r>
    </w:p>
    <w:p w:rsidR="004841BA" w:rsidRPr="00532246" w:rsidRDefault="004841BA" w:rsidP="004841BA">
      <w:pPr>
        <w:pStyle w:val="paragraph"/>
      </w:pPr>
      <w:r w:rsidRPr="00532246">
        <w:tab/>
        <w:t>(g)</w:t>
      </w:r>
      <w:r w:rsidRPr="00532246">
        <w:tab/>
        <w:t xml:space="preserve">the Local Government Finance Authority of </w:t>
      </w:r>
      <w:smartTag w:uri="urn:schemas-microsoft-com:office:smarttags" w:element="State">
        <w:smartTag w:uri="urn:schemas-microsoft-com:office:smarttags" w:element="place">
          <w:r w:rsidRPr="00532246">
            <w:t>South Australia</w:t>
          </w:r>
        </w:smartTag>
      </w:smartTag>
      <w:r w:rsidRPr="00532246">
        <w:t>;</w:t>
      </w:r>
    </w:p>
    <w:p w:rsidR="004841BA" w:rsidRPr="00532246" w:rsidRDefault="004841BA" w:rsidP="004841BA">
      <w:pPr>
        <w:pStyle w:val="paragraph"/>
      </w:pPr>
      <w:r w:rsidRPr="00532246">
        <w:tab/>
        <w:t>(h)</w:t>
      </w:r>
      <w:r w:rsidRPr="00532246">
        <w:tab/>
        <w:t xml:space="preserve">any other public authority of a State, being a public authority that is empowered to issue securities in the manner referred to in </w:t>
      </w:r>
      <w:r w:rsidR="00532246">
        <w:t>paragraph (</w:t>
      </w:r>
      <w:r w:rsidRPr="00532246">
        <w:t>2)(a).</w:t>
      </w:r>
    </w:p>
    <w:p w:rsidR="004841BA" w:rsidRPr="00532246" w:rsidRDefault="004841BA" w:rsidP="004841BA">
      <w:pPr>
        <w:pStyle w:val="Definition"/>
      </w:pPr>
      <w:r w:rsidRPr="00532246">
        <w:rPr>
          <w:b/>
          <w:i/>
        </w:rPr>
        <w:t>public authority</w:t>
      </w:r>
      <w:r w:rsidRPr="00532246">
        <w:t xml:space="preserve"> includes a Minister of the Crown in right of a State, a municipal corporation and any other local government body.</w:t>
      </w:r>
    </w:p>
    <w:p w:rsidR="004841BA" w:rsidRPr="00532246" w:rsidRDefault="004841BA" w:rsidP="004841BA">
      <w:pPr>
        <w:pStyle w:val="Definition"/>
      </w:pPr>
      <w:r w:rsidRPr="00532246">
        <w:rPr>
          <w:b/>
          <w:i/>
        </w:rPr>
        <w:t>security</w:t>
      </w:r>
      <w:r w:rsidRPr="00532246">
        <w:t xml:space="preserve"> means stock, a bond or debenture, or any other document evidencing the indebtedness of a person, whether or not the debt is secured.</w:t>
      </w:r>
    </w:p>
    <w:p w:rsidR="004841BA" w:rsidRPr="00532246" w:rsidRDefault="004841BA" w:rsidP="004841BA">
      <w:pPr>
        <w:pStyle w:val="subsection"/>
      </w:pPr>
      <w:r w:rsidRPr="00532246">
        <w:tab/>
        <w:t>(2)</w:t>
      </w:r>
      <w:r w:rsidRPr="00532246">
        <w:tab/>
        <w:t xml:space="preserve">For the purposes of this section, a person shall be taken to have issued a security (in this subsection referred to as the </w:t>
      </w:r>
      <w:r w:rsidRPr="00532246">
        <w:rPr>
          <w:b/>
          <w:i/>
        </w:rPr>
        <w:t>substituted security</w:t>
      </w:r>
      <w:r w:rsidRPr="00532246">
        <w:t xml:space="preserve">) to a taxpayer in substitution for another security (in this subsection referred to as the </w:t>
      </w:r>
      <w:r w:rsidRPr="00532246">
        <w:rPr>
          <w:b/>
          <w:i/>
        </w:rPr>
        <w:t>original security</w:t>
      </w:r>
      <w:r w:rsidRPr="00532246">
        <w:t>) held by the taxpayer if and only if:</w:t>
      </w:r>
    </w:p>
    <w:p w:rsidR="004841BA" w:rsidRPr="00532246" w:rsidRDefault="004841BA" w:rsidP="004841BA">
      <w:pPr>
        <w:pStyle w:val="paragraph"/>
      </w:pPr>
      <w:r w:rsidRPr="00532246">
        <w:tab/>
        <w:t>(a)</w:t>
      </w:r>
      <w:r w:rsidRPr="00532246">
        <w:tab/>
        <w:t>the substituted security was issued by the person to the taxpayer in exchange for the surrender or transfer of, or otherwise in replacement or substitution for, the original security; and</w:t>
      </w:r>
    </w:p>
    <w:p w:rsidR="004841BA" w:rsidRPr="00532246" w:rsidRDefault="004841BA" w:rsidP="004841BA">
      <w:pPr>
        <w:pStyle w:val="paragraph"/>
      </w:pPr>
      <w:r w:rsidRPr="00532246">
        <w:tab/>
        <w:t>(b)</w:t>
      </w:r>
      <w:r w:rsidRPr="00532246">
        <w:tab/>
        <w:t>the terms and conditions provided for by the substituted security were identical in all material respects to those provided for by the original security.</w:t>
      </w:r>
    </w:p>
    <w:p w:rsidR="004841BA" w:rsidRPr="00532246" w:rsidRDefault="004841BA" w:rsidP="004841BA">
      <w:pPr>
        <w:pStyle w:val="subsection"/>
      </w:pPr>
      <w:r w:rsidRPr="00532246">
        <w:tab/>
        <w:t>(3)</w:t>
      </w:r>
      <w:r w:rsidRPr="00532246">
        <w:tab/>
        <w:t>Where:</w:t>
      </w:r>
    </w:p>
    <w:p w:rsidR="004841BA" w:rsidRPr="00532246" w:rsidRDefault="004841BA" w:rsidP="004841BA">
      <w:pPr>
        <w:pStyle w:val="paragraph"/>
      </w:pPr>
      <w:r w:rsidRPr="00532246">
        <w:tab/>
        <w:t>(a)</w:t>
      </w:r>
      <w:r w:rsidRPr="00532246">
        <w:tab/>
        <w:t xml:space="preserve">but for this subsection, a person would be taken to have issued a security (in this subsection referred to as the </w:t>
      </w:r>
      <w:r w:rsidRPr="00532246">
        <w:rPr>
          <w:b/>
          <w:i/>
        </w:rPr>
        <w:t>substituted security</w:t>
      </w:r>
      <w:r w:rsidRPr="00532246">
        <w:t xml:space="preserve">) to a taxpayer in substitution for another security (in this subsection referred to as the </w:t>
      </w:r>
      <w:r w:rsidRPr="00532246">
        <w:rPr>
          <w:b/>
          <w:i/>
        </w:rPr>
        <w:t>original security</w:t>
      </w:r>
      <w:r w:rsidRPr="00532246">
        <w:t>) held by the taxpayer; and</w:t>
      </w:r>
    </w:p>
    <w:p w:rsidR="004841BA" w:rsidRPr="00532246" w:rsidRDefault="004841BA" w:rsidP="004841BA">
      <w:pPr>
        <w:pStyle w:val="paragraph"/>
      </w:pPr>
      <w:r w:rsidRPr="00532246">
        <w:tab/>
        <w:t>(b)</w:t>
      </w:r>
      <w:r w:rsidRPr="00532246">
        <w:tab/>
        <w:t>either or both of the following conditions is or are satisfied:</w:t>
      </w:r>
    </w:p>
    <w:p w:rsidR="004841BA" w:rsidRPr="00532246" w:rsidRDefault="004841BA" w:rsidP="004841BA">
      <w:pPr>
        <w:pStyle w:val="paragraphsub"/>
      </w:pPr>
      <w:r w:rsidRPr="00532246">
        <w:tab/>
        <w:t>(i)</w:t>
      </w:r>
      <w:r w:rsidRPr="00532246">
        <w:tab/>
        <w:t>an amount was payable by the taxpayer by way of consideration for the issue of the substituted security; or</w:t>
      </w:r>
    </w:p>
    <w:p w:rsidR="004841BA" w:rsidRPr="00532246" w:rsidRDefault="004841BA" w:rsidP="004841BA">
      <w:pPr>
        <w:pStyle w:val="paragraphsub"/>
      </w:pPr>
      <w:r w:rsidRPr="00532246">
        <w:tab/>
        <w:t>(ii)</w:t>
      </w:r>
      <w:r w:rsidRPr="00532246">
        <w:tab/>
        <w:t>an amount was payable to the taxpayer by way of consideration for the surrender, transfer, replacement or substitution of the original security;</w:t>
      </w:r>
    </w:p>
    <w:p w:rsidR="004841BA" w:rsidRPr="00532246" w:rsidRDefault="004841BA" w:rsidP="004841BA">
      <w:pPr>
        <w:pStyle w:val="subsection2"/>
      </w:pPr>
      <w:r w:rsidRPr="00532246">
        <w:t>the person shall not be taken for the purposes of this section to have issued the substituted security in substitution for the original security.</w:t>
      </w:r>
    </w:p>
    <w:p w:rsidR="004841BA" w:rsidRPr="00532246" w:rsidRDefault="004841BA" w:rsidP="004841BA">
      <w:pPr>
        <w:pStyle w:val="subsection"/>
        <w:keepNext/>
      </w:pPr>
      <w:r w:rsidRPr="00532246">
        <w:tab/>
        <w:t>(4)</w:t>
      </w:r>
      <w:r w:rsidRPr="00532246">
        <w:tab/>
        <w:t>Where:</w:t>
      </w:r>
    </w:p>
    <w:p w:rsidR="004841BA" w:rsidRPr="00532246" w:rsidRDefault="004841BA" w:rsidP="004841BA">
      <w:pPr>
        <w:pStyle w:val="paragraph"/>
      </w:pPr>
      <w:r w:rsidRPr="00532246">
        <w:tab/>
        <w:t>(a)</w:t>
      </w:r>
      <w:r w:rsidRPr="00532246">
        <w:tab/>
        <w:t>under terms and conditions provided for by a security, the day on which interest is payable in respect of a period is different from that on which interest is payable in respect of the same period under another security; and</w:t>
      </w:r>
    </w:p>
    <w:p w:rsidR="004841BA" w:rsidRPr="00532246" w:rsidRDefault="004841BA" w:rsidP="004841BA">
      <w:pPr>
        <w:pStyle w:val="paragraph"/>
      </w:pPr>
      <w:r w:rsidRPr="00532246">
        <w:tab/>
        <w:t>(b)</w:t>
      </w:r>
      <w:r w:rsidRPr="00532246">
        <w:tab/>
        <w:t>the terms and conditions provided for by the securities are otherwise identical in all material respects;</w:t>
      </w:r>
    </w:p>
    <w:p w:rsidR="004841BA" w:rsidRPr="00532246" w:rsidRDefault="004841BA" w:rsidP="004841BA">
      <w:pPr>
        <w:pStyle w:val="subsection2"/>
      </w:pPr>
      <w:r w:rsidRPr="00532246">
        <w:t>the following provisions have effect:</w:t>
      </w:r>
    </w:p>
    <w:p w:rsidR="004841BA" w:rsidRPr="00532246" w:rsidRDefault="004841BA" w:rsidP="004841BA">
      <w:pPr>
        <w:pStyle w:val="paragraph"/>
      </w:pPr>
      <w:r w:rsidRPr="00532246">
        <w:tab/>
        <w:t>(c)</w:t>
      </w:r>
      <w:r w:rsidRPr="00532246">
        <w:tab/>
        <w:t xml:space="preserve">if the days on which the interest is payable are separated by an interval not exceeding 31 days—the terms and conditions provided for by the 2 securities shall, for the purposes of </w:t>
      </w:r>
      <w:r w:rsidR="00532246">
        <w:t>paragraph (</w:t>
      </w:r>
      <w:r w:rsidRPr="00532246">
        <w:t>2)(b), be taken to be identical in all material respects; and</w:t>
      </w:r>
    </w:p>
    <w:p w:rsidR="004841BA" w:rsidRPr="00532246" w:rsidRDefault="004841BA" w:rsidP="004841BA">
      <w:pPr>
        <w:pStyle w:val="paragraph"/>
      </w:pPr>
      <w:r w:rsidRPr="00532246">
        <w:tab/>
        <w:t>(d)</w:t>
      </w:r>
      <w:r w:rsidRPr="00532246">
        <w:tab/>
        <w:t xml:space="preserve">in any other case—the terms and conditions provided for by the 2 securities shall, for the purposes of </w:t>
      </w:r>
      <w:r w:rsidR="00532246">
        <w:t>paragraph (</w:t>
      </w:r>
      <w:r w:rsidRPr="00532246">
        <w:t>2)(b), be taken not to be identical in all material respects.</w:t>
      </w:r>
    </w:p>
    <w:p w:rsidR="004841BA" w:rsidRPr="00532246" w:rsidRDefault="004841BA" w:rsidP="004841BA">
      <w:pPr>
        <w:pStyle w:val="subsection"/>
      </w:pPr>
      <w:r w:rsidRPr="00532246">
        <w:tab/>
        <w:t>(5)</w:t>
      </w:r>
      <w:r w:rsidRPr="00532246">
        <w:tab/>
        <w:t>Where, on or after 8</w:t>
      </w:r>
      <w:r w:rsidR="00532246">
        <w:t> </w:t>
      </w:r>
      <w:r w:rsidRPr="00532246">
        <w:t xml:space="preserve">August 1984, a central borrowing authority issued or issues a security (in this subsection referred to as the </w:t>
      </w:r>
      <w:r w:rsidRPr="00532246">
        <w:rPr>
          <w:b/>
          <w:i/>
        </w:rPr>
        <w:t>substituted security</w:t>
      </w:r>
      <w:r w:rsidRPr="00532246">
        <w:t xml:space="preserve">) to a taxpayer in substitution for another security (in this subsection referred to as the </w:t>
      </w:r>
      <w:r w:rsidRPr="00532246">
        <w:rPr>
          <w:b/>
          <w:i/>
        </w:rPr>
        <w:t>original security</w:t>
      </w:r>
      <w:r w:rsidRPr="00532246">
        <w:t>) held by the taxpayer that was issued by a public authority other than the central borrowing authority:</w:t>
      </w:r>
    </w:p>
    <w:p w:rsidR="004841BA" w:rsidRPr="00532246" w:rsidRDefault="004841BA" w:rsidP="004841BA">
      <w:pPr>
        <w:pStyle w:val="paragraph"/>
      </w:pPr>
      <w:r w:rsidRPr="00532246">
        <w:tab/>
        <w:t>(a)</w:t>
      </w:r>
      <w:r w:rsidRPr="00532246">
        <w:tab/>
        <w:t>the substituted security shall, for the purposes of this Act, be deemed to be a continuation of the original security on the terms and conditions provided for by the substituted security; and</w:t>
      </w:r>
    </w:p>
    <w:p w:rsidR="004841BA" w:rsidRPr="00532246" w:rsidRDefault="004841BA" w:rsidP="004841BA">
      <w:pPr>
        <w:pStyle w:val="paragraph"/>
      </w:pPr>
      <w:r w:rsidRPr="00532246">
        <w:tab/>
        <w:t>(b)</w:t>
      </w:r>
      <w:r w:rsidRPr="00532246">
        <w:tab/>
        <w:t>no amount shall, in respect of the issue of the substituted security or the surrender, transfer, replacement or substitution of the original security, be included in, allowable as a deduction from or taken into account in ascertaining any amount included in or allowable as a deduction from, the assessable income of any taxpayer in respect of any year of income.</w:t>
      </w:r>
    </w:p>
    <w:p w:rsidR="004841BA" w:rsidRPr="00532246" w:rsidRDefault="004841BA" w:rsidP="004841BA">
      <w:pPr>
        <w:pStyle w:val="ActHead5"/>
      </w:pPr>
      <w:bookmarkStart w:id="36" w:name="_Toc432581432"/>
      <w:r w:rsidRPr="00532246">
        <w:rPr>
          <w:rStyle w:val="CharSectno"/>
        </w:rPr>
        <w:t>23L</w:t>
      </w:r>
      <w:r w:rsidRPr="00532246">
        <w:t xml:space="preserve">  Certain benefits in the nature of income not assessable</w:t>
      </w:r>
      <w:bookmarkEnd w:id="36"/>
    </w:p>
    <w:p w:rsidR="004841BA" w:rsidRPr="00532246" w:rsidRDefault="004841BA" w:rsidP="004841BA">
      <w:pPr>
        <w:pStyle w:val="subsection"/>
      </w:pPr>
      <w:r w:rsidRPr="00532246">
        <w:tab/>
        <w:t>(1)</w:t>
      </w:r>
      <w:r w:rsidRPr="00532246">
        <w:tab/>
        <w:t>Income derived by a taxpayer by way of the provision of a fringe benefit is not assessable income and is not exempt income of the taxpayer.</w:t>
      </w:r>
    </w:p>
    <w:p w:rsidR="004841BA" w:rsidRPr="00532246" w:rsidRDefault="004841BA" w:rsidP="004841BA">
      <w:pPr>
        <w:pStyle w:val="subsection"/>
      </w:pPr>
      <w:r w:rsidRPr="00532246">
        <w:tab/>
        <w:t>(1A)</w:t>
      </w:r>
      <w:r w:rsidRPr="00532246">
        <w:tab/>
        <w:t xml:space="preserve">Income derived by a taxpayer by way of the provision of a benefit (other than a benefit to which </w:t>
      </w:r>
      <w:r w:rsidR="00A406AA" w:rsidRPr="00532246">
        <w:t>section</w:t>
      </w:r>
      <w:r w:rsidR="00532246">
        <w:t> </w:t>
      </w:r>
      <w:r w:rsidR="00A406AA" w:rsidRPr="00532246">
        <w:t>15</w:t>
      </w:r>
      <w:r w:rsidR="00532246">
        <w:noBreakHyphen/>
      </w:r>
      <w:r w:rsidR="00A406AA" w:rsidRPr="00532246">
        <w:t>70</w:t>
      </w:r>
      <w:r w:rsidR="0087596C" w:rsidRPr="00532246">
        <w:t xml:space="preserve"> of the </w:t>
      </w:r>
      <w:r w:rsidR="0087596C" w:rsidRPr="00532246">
        <w:rPr>
          <w:i/>
        </w:rPr>
        <w:t>Income Tax Assessment Act 1997</w:t>
      </w:r>
      <w:r w:rsidRPr="00532246">
        <w:t xml:space="preserve"> applies) that, but for </w:t>
      </w:r>
      <w:r w:rsidR="00532246">
        <w:t>paragraph (</w:t>
      </w:r>
      <w:r w:rsidRPr="00532246">
        <w:t xml:space="preserve">g) of the definition of </w:t>
      </w:r>
      <w:r w:rsidRPr="00532246">
        <w:rPr>
          <w:b/>
          <w:i/>
        </w:rPr>
        <w:t>fringe benefit</w:t>
      </w:r>
      <w:r w:rsidRPr="00532246">
        <w:t xml:space="preserve"> in subsection</w:t>
      </w:r>
      <w:r w:rsidR="00532246">
        <w:t> </w:t>
      </w:r>
      <w:r w:rsidRPr="00532246">
        <w:t xml:space="preserve">136(1) of the </w:t>
      </w:r>
      <w:r w:rsidRPr="00532246">
        <w:rPr>
          <w:i/>
        </w:rPr>
        <w:t>Fringe Benefits Tax Assessment Act 1986</w:t>
      </w:r>
      <w:r w:rsidRPr="00532246">
        <w:t>, would be a fringe benefit is exempt income of the taxpayer.</w:t>
      </w:r>
    </w:p>
    <w:p w:rsidR="004841BA" w:rsidRPr="00532246" w:rsidRDefault="004841BA" w:rsidP="004841BA">
      <w:pPr>
        <w:pStyle w:val="subsection"/>
      </w:pPr>
      <w:r w:rsidRPr="00532246">
        <w:tab/>
        <w:t>(2)</w:t>
      </w:r>
      <w:r w:rsidRPr="00532246">
        <w:tab/>
        <w:t>Where:</w:t>
      </w:r>
    </w:p>
    <w:p w:rsidR="004841BA" w:rsidRPr="00532246" w:rsidRDefault="004841BA" w:rsidP="004841BA">
      <w:pPr>
        <w:pStyle w:val="paragraph"/>
      </w:pPr>
      <w:r w:rsidRPr="00532246">
        <w:tab/>
        <w:t>(a)</w:t>
      </w:r>
      <w:r w:rsidRPr="00532246">
        <w:tab/>
        <w:t>in a year of income, a taxpayer derives income consisting of one or more non</w:t>
      </w:r>
      <w:r w:rsidR="00532246">
        <w:noBreakHyphen/>
      </w:r>
      <w:r w:rsidRPr="00532246">
        <w:t>cash business benefits (within the meaning of section</w:t>
      </w:r>
      <w:r w:rsidR="00532246">
        <w:t> </w:t>
      </w:r>
      <w:r w:rsidRPr="00532246">
        <w:t>21A); and</w:t>
      </w:r>
    </w:p>
    <w:p w:rsidR="004841BA" w:rsidRPr="00532246" w:rsidRDefault="004841BA" w:rsidP="004841BA">
      <w:pPr>
        <w:pStyle w:val="paragraph"/>
        <w:keepNext/>
      </w:pPr>
      <w:r w:rsidRPr="00532246">
        <w:tab/>
        <w:t>(b)</w:t>
      </w:r>
      <w:r w:rsidRPr="00532246">
        <w:tab/>
        <w:t>the total amount that is applicable under section</w:t>
      </w:r>
      <w:r w:rsidR="00532246">
        <w:t> </w:t>
      </w:r>
      <w:r w:rsidRPr="00532246">
        <w:t>21A in respect of those benefits does not exceed $300;</w:t>
      </w:r>
    </w:p>
    <w:p w:rsidR="004841BA" w:rsidRPr="00532246" w:rsidRDefault="004841BA" w:rsidP="004841BA">
      <w:pPr>
        <w:pStyle w:val="subsection2"/>
      </w:pPr>
      <w:r w:rsidRPr="00532246">
        <w:t>the income is exempt income.</w:t>
      </w:r>
    </w:p>
    <w:p w:rsidR="004841BA" w:rsidRPr="00532246" w:rsidRDefault="004841BA" w:rsidP="006479CC">
      <w:pPr>
        <w:pStyle w:val="ActHead3"/>
        <w:pageBreakBefore/>
      </w:pPr>
      <w:bookmarkStart w:id="37" w:name="_Toc432581433"/>
      <w:r w:rsidRPr="00532246">
        <w:rPr>
          <w:rStyle w:val="CharDivNo"/>
        </w:rPr>
        <w:t>Division</w:t>
      </w:r>
      <w:r w:rsidR="00532246">
        <w:rPr>
          <w:rStyle w:val="CharDivNo"/>
        </w:rPr>
        <w:t> </w:t>
      </w:r>
      <w:r w:rsidRPr="00532246">
        <w:rPr>
          <w:rStyle w:val="CharDivNo"/>
        </w:rPr>
        <w:t>1AB</w:t>
      </w:r>
      <w:r w:rsidRPr="00532246">
        <w:t>—</w:t>
      </w:r>
      <w:r w:rsidRPr="00532246">
        <w:rPr>
          <w:rStyle w:val="CharDivText"/>
        </w:rPr>
        <w:t>Certain State/Territory bodies exempt from income tax</w:t>
      </w:r>
      <w:bookmarkEnd w:id="37"/>
    </w:p>
    <w:p w:rsidR="004841BA" w:rsidRPr="00532246" w:rsidRDefault="00AA1996" w:rsidP="004841BA">
      <w:pPr>
        <w:pStyle w:val="ActHead4"/>
      </w:pPr>
      <w:bookmarkStart w:id="38" w:name="_Toc432581434"/>
      <w:r w:rsidRPr="00532246">
        <w:rPr>
          <w:rStyle w:val="CharSubdNo"/>
        </w:rPr>
        <w:t>Subdivision </w:t>
      </w:r>
      <w:r w:rsidR="004841BA" w:rsidRPr="00532246">
        <w:rPr>
          <w:rStyle w:val="CharSubdNo"/>
        </w:rPr>
        <w:t>A</w:t>
      </w:r>
      <w:r w:rsidR="004841BA" w:rsidRPr="00532246">
        <w:t>—</w:t>
      </w:r>
      <w:r w:rsidR="004841BA" w:rsidRPr="00532246">
        <w:rPr>
          <w:rStyle w:val="CharSubdText"/>
        </w:rPr>
        <w:t>Exemption for certain State/Territory bodies</w:t>
      </w:r>
      <w:bookmarkEnd w:id="38"/>
    </w:p>
    <w:p w:rsidR="004841BA" w:rsidRPr="00532246" w:rsidRDefault="004841BA" w:rsidP="004841BA">
      <w:pPr>
        <w:pStyle w:val="ActHead5"/>
      </w:pPr>
      <w:bookmarkStart w:id="39" w:name="_Toc432581435"/>
      <w:r w:rsidRPr="00532246">
        <w:rPr>
          <w:rStyle w:val="CharSectno"/>
        </w:rPr>
        <w:t>24AK</w:t>
      </w:r>
      <w:r w:rsidRPr="00532246">
        <w:t xml:space="preserve">  Key principle</w:t>
      </w:r>
      <w:bookmarkEnd w:id="39"/>
    </w:p>
    <w:p w:rsidR="004841BA" w:rsidRPr="00532246" w:rsidRDefault="00DF6BF0" w:rsidP="00DF6BF0">
      <w:pPr>
        <w:pStyle w:val="BoxText"/>
      </w:pPr>
      <w:r w:rsidRPr="00532246">
        <w:t xml:space="preserve">A body that is a State/Territory body (an </w:t>
      </w:r>
      <w:r w:rsidRPr="00532246">
        <w:rPr>
          <w:b/>
          <w:i/>
        </w:rPr>
        <w:t>STB</w:t>
      </w:r>
      <w:r w:rsidRPr="00532246">
        <w:t xml:space="preserve">) is exempt from income tax under this </w:t>
      </w:r>
      <w:r w:rsidR="00AA1996" w:rsidRPr="00532246">
        <w:t>Division </w:t>
      </w:r>
      <w:r w:rsidRPr="00532246">
        <w:t xml:space="preserve">unless it is an excluded STB. There are 5 different ways in which a body can be an STB. </w:t>
      </w:r>
    </w:p>
    <w:p w:rsidR="004841BA" w:rsidRPr="00532246" w:rsidRDefault="004841BA" w:rsidP="004841BA">
      <w:pPr>
        <w:pStyle w:val="ActHead5"/>
      </w:pPr>
      <w:bookmarkStart w:id="40" w:name="_Toc432581436"/>
      <w:r w:rsidRPr="00532246">
        <w:rPr>
          <w:rStyle w:val="CharSectno"/>
        </w:rPr>
        <w:t>24AL</w:t>
      </w:r>
      <w:r w:rsidRPr="00532246">
        <w:t xml:space="preserve">  Diagram—guide to work out if body is exempt under this Division</w:t>
      </w:r>
      <w:bookmarkEnd w:id="40"/>
    </w:p>
    <w:p w:rsidR="004841BA" w:rsidRPr="00532246" w:rsidRDefault="004841BA" w:rsidP="004841BA">
      <w:pPr>
        <w:pStyle w:val="subsection"/>
      </w:pPr>
      <w:r w:rsidRPr="00532246">
        <w:tab/>
      </w:r>
      <w:r w:rsidRPr="00532246">
        <w:tab/>
        <w:t>The following diagram is a guide to help work out whether a body is exempt from income tax under this Division:</w:t>
      </w:r>
    </w:p>
    <w:p w:rsidR="004841BA" w:rsidRPr="00532246" w:rsidRDefault="004841BA" w:rsidP="004841BA">
      <w:pPr>
        <w:pStyle w:val="subsection"/>
      </w:pPr>
    </w:p>
    <w:p w:rsidR="004841BA" w:rsidRPr="00532246" w:rsidRDefault="007F4779" w:rsidP="004841BA">
      <w:r w:rsidRPr="00532246">
        <w:rPr>
          <w:noProof/>
          <w:lang w:eastAsia="en-AU"/>
        </w:rPr>
        <w:drawing>
          <wp:inline distT="0" distB="0" distL="0" distR="0" wp14:anchorId="1E7C3144" wp14:editId="1D7AC9FC">
            <wp:extent cx="4495800" cy="3895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95800" cy="3895725"/>
                    </a:xfrm>
                    <a:prstGeom prst="rect">
                      <a:avLst/>
                    </a:prstGeom>
                    <a:noFill/>
                    <a:ln>
                      <a:noFill/>
                    </a:ln>
                  </pic:spPr>
                </pic:pic>
              </a:graphicData>
            </a:graphic>
          </wp:inline>
        </w:drawing>
      </w:r>
    </w:p>
    <w:p w:rsidR="004841BA" w:rsidRPr="00532246" w:rsidRDefault="004841BA" w:rsidP="004841BA">
      <w:pPr>
        <w:pStyle w:val="ActHead5"/>
      </w:pPr>
      <w:bookmarkStart w:id="41" w:name="_Toc432581437"/>
      <w:r w:rsidRPr="00532246">
        <w:rPr>
          <w:rStyle w:val="CharSectno"/>
        </w:rPr>
        <w:t>24AM</w:t>
      </w:r>
      <w:r w:rsidRPr="00532246">
        <w:t xml:space="preserve">  Certain STBs exempt from tax</w:t>
      </w:r>
      <w:bookmarkEnd w:id="41"/>
    </w:p>
    <w:p w:rsidR="004841BA" w:rsidRPr="00532246" w:rsidRDefault="004841BA" w:rsidP="004841BA">
      <w:pPr>
        <w:pStyle w:val="subsection"/>
      </w:pPr>
      <w:r w:rsidRPr="00532246">
        <w:tab/>
      </w:r>
      <w:r w:rsidRPr="00532246">
        <w:tab/>
        <w:t xml:space="preserve">The income of a State/Territory body (an </w:t>
      </w:r>
      <w:r w:rsidRPr="00532246">
        <w:rPr>
          <w:b/>
          <w:i/>
        </w:rPr>
        <w:t>STB</w:t>
      </w:r>
      <w:r w:rsidRPr="00532246">
        <w:t>) is exempt from income tax unless section</w:t>
      </w:r>
      <w:r w:rsidR="00532246">
        <w:t> </w:t>
      </w:r>
      <w:r w:rsidRPr="00532246">
        <w:t>24AN applies to the STB.</w:t>
      </w:r>
    </w:p>
    <w:p w:rsidR="004841BA" w:rsidRPr="00532246" w:rsidRDefault="004841BA" w:rsidP="004841BA">
      <w:pPr>
        <w:pStyle w:val="ActHead5"/>
      </w:pPr>
      <w:bookmarkStart w:id="42" w:name="_Toc432581438"/>
      <w:r w:rsidRPr="00532246">
        <w:rPr>
          <w:rStyle w:val="CharSectno"/>
        </w:rPr>
        <w:t>24AN</w:t>
      </w:r>
      <w:r w:rsidRPr="00532246">
        <w:t xml:space="preserve">  Certain STBs not exempt from tax under this Division</w:t>
      </w:r>
      <w:bookmarkEnd w:id="42"/>
    </w:p>
    <w:p w:rsidR="004841BA" w:rsidRPr="00532246" w:rsidRDefault="004841BA" w:rsidP="004841BA">
      <w:pPr>
        <w:pStyle w:val="subsection"/>
      </w:pPr>
      <w:r w:rsidRPr="00532246">
        <w:tab/>
      </w:r>
      <w:r w:rsidRPr="00532246">
        <w:tab/>
        <w:t xml:space="preserve">Income derived by an STB is not exempt from income tax under this </w:t>
      </w:r>
      <w:r w:rsidR="00AA1996" w:rsidRPr="00532246">
        <w:t>Division </w:t>
      </w:r>
      <w:r w:rsidRPr="00532246">
        <w:t>if, at the time that it is derived, the STB is an excluded STB.</w:t>
      </w:r>
    </w:p>
    <w:p w:rsidR="004841BA" w:rsidRPr="00532246" w:rsidRDefault="004841BA" w:rsidP="004841BA">
      <w:pPr>
        <w:pStyle w:val="notetext"/>
        <w:tabs>
          <w:tab w:val="left" w:pos="2268"/>
        </w:tabs>
      </w:pPr>
      <w:r w:rsidRPr="00532246">
        <w:t>Notes:</w:t>
      </w:r>
      <w:r w:rsidRPr="00532246">
        <w:tab/>
        <w:t>1.</w:t>
      </w:r>
      <w:r w:rsidRPr="00532246">
        <w:tab/>
        <w:t xml:space="preserve">For the definition of </w:t>
      </w:r>
      <w:r w:rsidRPr="00532246">
        <w:rPr>
          <w:b/>
          <w:i/>
        </w:rPr>
        <w:t>excluded STB</w:t>
      </w:r>
      <w:r w:rsidRPr="00532246">
        <w:rPr>
          <w:i/>
        </w:rPr>
        <w:t xml:space="preserve"> </w:t>
      </w:r>
      <w:r w:rsidRPr="00532246">
        <w:t>see section</w:t>
      </w:r>
      <w:r w:rsidR="00532246">
        <w:t> </w:t>
      </w:r>
      <w:r w:rsidRPr="00532246">
        <w:t>24AT.</w:t>
      </w:r>
    </w:p>
    <w:p w:rsidR="004841BA" w:rsidRPr="00532246" w:rsidRDefault="004841BA" w:rsidP="004841BA">
      <w:pPr>
        <w:pStyle w:val="notetext"/>
        <w:ind w:left="2268" w:hanging="283"/>
      </w:pPr>
      <w:r w:rsidRPr="00532246">
        <w:t>2.</w:t>
      </w:r>
      <w:r w:rsidRPr="00532246">
        <w:tab/>
        <w:t>Even though an excluded STB is not exempt from income tax under this Division, it may still be exempt under another provision of this Act.</w:t>
      </w:r>
    </w:p>
    <w:p w:rsidR="004841BA" w:rsidRPr="00532246" w:rsidRDefault="004841BA" w:rsidP="004841BA">
      <w:pPr>
        <w:pStyle w:val="ActHead5"/>
      </w:pPr>
      <w:bookmarkStart w:id="43" w:name="_Toc432581439"/>
      <w:r w:rsidRPr="00532246">
        <w:rPr>
          <w:rStyle w:val="CharSectno"/>
        </w:rPr>
        <w:t>24AO</w:t>
      </w:r>
      <w:r w:rsidRPr="00532246">
        <w:t xml:space="preserve">  First way in which a body can be an STB</w:t>
      </w:r>
      <w:bookmarkEnd w:id="43"/>
    </w:p>
    <w:p w:rsidR="004841BA" w:rsidRPr="00532246" w:rsidRDefault="004841BA" w:rsidP="004841BA">
      <w:pPr>
        <w:pStyle w:val="subsection"/>
      </w:pPr>
      <w:r w:rsidRPr="00532246">
        <w:tab/>
      </w:r>
      <w:r w:rsidRPr="00532246">
        <w:tab/>
        <w:t xml:space="preserve">A body is an </w:t>
      </w:r>
      <w:r w:rsidRPr="00532246">
        <w:rPr>
          <w:b/>
          <w:i/>
        </w:rPr>
        <w:t>STB</w:t>
      </w:r>
      <w:r w:rsidRPr="00532246">
        <w:rPr>
          <w:i/>
        </w:rPr>
        <w:t xml:space="preserve"> </w:t>
      </w:r>
      <w:r w:rsidRPr="00532246">
        <w:t>if:</w:t>
      </w:r>
    </w:p>
    <w:p w:rsidR="004841BA" w:rsidRPr="00532246" w:rsidRDefault="004841BA" w:rsidP="004841BA">
      <w:pPr>
        <w:pStyle w:val="paragraph"/>
      </w:pPr>
      <w:r w:rsidRPr="00532246">
        <w:tab/>
        <w:t>(a)</w:t>
      </w:r>
      <w:r w:rsidRPr="00532246">
        <w:tab/>
        <w:t>it is a company limited solely by shares; and</w:t>
      </w:r>
    </w:p>
    <w:p w:rsidR="004841BA" w:rsidRPr="00532246" w:rsidRDefault="004841BA" w:rsidP="004841BA">
      <w:pPr>
        <w:pStyle w:val="paragraph"/>
      </w:pPr>
      <w:r w:rsidRPr="00532246">
        <w:tab/>
        <w:t>(b)</w:t>
      </w:r>
      <w:r w:rsidRPr="00532246">
        <w:tab/>
        <w:t>all the shares in it are beneficially owned by one or more government entities.</w:t>
      </w:r>
    </w:p>
    <w:p w:rsidR="004841BA" w:rsidRPr="00532246" w:rsidRDefault="004841BA" w:rsidP="004841BA">
      <w:pPr>
        <w:pStyle w:val="notetext"/>
      </w:pPr>
      <w:r w:rsidRPr="00532246">
        <w:t>Note:</w:t>
      </w:r>
      <w:r w:rsidRPr="00532246">
        <w:tab/>
        <w:t xml:space="preserve">For the definition of </w:t>
      </w:r>
      <w:r w:rsidRPr="00532246">
        <w:rPr>
          <w:b/>
          <w:i/>
        </w:rPr>
        <w:t xml:space="preserve">government entity </w:t>
      </w:r>
      <w:r w:rsidRPr="00532246">
        <w:t>see section</w:t>
      </w:r>
      <w:r w:rsidR="00532246">
        <w:t> </w:t>
      </w:r>
      <w:r w:rsidRPr="00532246">
        <w:t>24AT. Note that an excluded STB is not a government entity.</w:t>
      </w:r>
    </w:p>
    <w:p w:rsidR="004841BA" w:rsidRPr="00532246" w:rsidRDefault="004841BA" w:rsidP="004841BA">
      <w:pPr>
        <w:pStyle w:val="ActHead5"/>
      </w:pPr>
      <w:bookmarkStart w:id="44" w:name="_Toc432581440"/>
      <w:r w:rsidRPr="00532246">
        <w:rPr>
          <w:rStyle w:val="CharSectno"/>
        </w:rPr>
        <w:t>24AP</w:t>
      </w:r>
      <w:r w:rsidRPr="00532246">
        <w:t xml:space="preserve">  Second way in which a body can be an STB</w:t>
      </w:r>
      <w:bookmarkEnd w:id="44"/>
    </w:p>
    <w:p w:rsidR="004841BA" w:rsidRPr="00532246" w:rsidRDefault="004841BA" w:rsidP="004841BA">
      <w:pPr>
        <w:pStyle w:val="subsection"/>
      </w:pPr>
      <w:r w:rsidRPr="00532246">
        <w:tab/>
      </w:r>
      <w:r w:rsidRPr="00532246">
        <w:tab/>
        <w:t xml:space="preserve">A body is an </w:t>
      </w:r>
      <w:r w:rsidRPr="00532246">
        <w:rPr>
          <w:b/>
          <w:i/>
        </w:rPr>
        <w:t>STB</w:t>
      </w:r>
      <w:r w:rsidRPr="00532246">
        <w:rPr>
          <w:i/>
        </w:rPr>
        <w:t xml:space="preserve"> </w:t>
      </w:r>
      <w:r w:rsidRPr="00532246">
        <w:t>if:</w:t>
      </w:r>
    </w:p>
    <w:p w:rsidR="004841BA" w:rsidRPr="00532246" w:rsidRDefault="004841BA" w:rsidP="004841BA">
      <w:pPr>
        <w:pStyle w:val="paragraph"/>
      </w:pPr>
      <w:r w:rsidRPr="00532246">
        <w:tab/>
        <w:t>(a)</w:t>
      </w:r>
      <w:r w:rsidRPr="00532246">
        <w:tab/>
        <w:t>it is established by State or Territory legislation; and</w:t>
      </w:r>
    </w:p>
    <w:p w:rsidR="004841BA" w:rsidRPr="00532246" w:rsidRDefault="004841BA" w:rsidP="004841BA">
      <w:pPr>
        <w:pStyle w:val="paragraph"/>
      </w:pPr>
      <w:r w:rsidRPr="00532246">
        <w:tab/>
        <w:t>(b)</w:t>
      </w:r>
      <w:r w:rsidRPr="00532246">
        <w:tab/>
        <w:t>it is not a company limited solely by shares; and</w:t>
      </w:r>
    </w:p>
    <w:p w:rsidR="004841BA" w:rsidRPr="00532246" w:rsidRDefault="004841BA" w:rsidP="004841BA">
      <w:pPr>
        <w:pStyle w:val="paragraph"/>
      </w:pPr>
      <w:r w:rsidRPr="00532246">
        <w:tab/>
        <w:t>(c)</w:t>
      </w:r>
      <w:r w:rsidRPr="00532246">
        <w:tab/>
        <w:t>the legislation provides that it must distribute all of its profits (if any) only to one or more government entities; and</w:t>
      </w:r>
    </w:p>
    <w:p w:rsidR="004841BA" w:rsidRPr="00532246" w:rsidRDefault="004841BA" w:rsidP="004841BA">
      <w:pPr>
        <w:pStyle w:val="paragraph"/>
      </w:pPr>
      <w:r w:rsidRPr="00532246">
        <w:tab/>
        <w:t>(d)</w:t>
      </w:r>
      <w:r w:rsidRPr="00532246">
        <w:tab/>
        <w:t>if the legislation makes provision as to the way its net assets may be distributed if it is dissolved or wound up—the provision is that, if it is dissolved, all of its net assets (if any) must be distributed only to one or more government entities.</w:t>
      </w:r>
    </w:p>
    <w:p w:rsidR="004841BA" w:rsidRPr="00532246" w:rsidRDefault="004841BA" w:rsidP="004841BA">
      <w:pPr>
        <w:pStyle w:val="ActHead5"/>
      </w:pPr>
      <w:bookmarkStart w:id="45" w:name="_Toc432581441"/>
      <w:r w:rsidRPr="00532246">
        <w:rPr>
          <w:rStyle w:val="CharSectno"/>
        </w:rPr>
        <w:t>24AQ</w:t>
      </w:r>
      <w:r w:rsidRPr="00532246">
        <w:t xml:space="preserve">  Third way in which a body can be an STB</w:t>
      </w:r>
      <w:bookmarkEnd w:id="45"/>
    </w:p>
    <w:p w:rsidR="004841BA" w:rsidRPr="00532246" w:rsidRDefault="004841BA" w:rsidP="004841BA">
      <w:pPr>
        <w:pStyle w:val="subsection"/>
      </w:pPr>
      <w:r w:rsidRPr="00532246">
        <w:tab/>
      </w:r>
      <w:r w:rsidRPr="00532246">
        <w:tab/>
        <w:t xml:space="preserve">A body is an </w:t>
      </w:r>
      <w:r w:rsidRPr="00532246">
        <w:rPr>
          <w:b/>
          <w:i/>
        </w:rPr>
        <w:t>STB</w:t>
      </w:r>
      <w:r w:rsidRPr="00532246">
        <w:rPr>
          <w:i/>
        </w:rPr>
        <w:t xml:space="preserve"> </w:t>
      </w:r>
      <w:r w:rsidRPr="00532246">
        <w:t>if:</w:t>
      </w:r>
    </w:p>
    <w:p w:rsidR="004841BA" w:rsidRPr="00532246" w:rsidRDefault="004841BA" w:rsidP="004841BA">
      <w:pPr>
        <w:pStyle w:val="paragraph"/>
      </w:pPr>
      <w:r w:rsidRPr="00532246">
        <w:tab/>
        <w:t>(a)</w:t>
      </w:r>
      <w:r w:rsidRPr="00532246">
        <w:tab/>
        <w:t>it is established by State or Territory legislation; and</w:t>
      </w:r>
    </w:p>
    <w:p w:rsidR="004841BA" w:rsidRPr="00532246" w:rsidRDefault="004841BA" w:rsidP="004841BA">
      <w:pPr>
        <w:pStyle w:val="paragraph"/>
      </w:pPr>
      <w:r w:rsidRPr="00532246">
        <w:tab/>
        <w:t>(b)</w:t>
      </w:r>
      <w:r w:rsidRPr="00532246">
        <w:tab/>
        <w:t>it is not a company limited solely by shares; and</w:t>
      </w:r>
    </w:p>
    <w:p w:rsidR="004841BA" w:rsidRPr="00532246" w:rsidRDefault="004841BA" w:rsidP="004841BA">
      <w:pPr>
        <w:pStyle w:val="paragraph"/>
      </w:pPr>
      <w:r w:rsidRPr="00532246">
        <w:tab/>
        <w:t>(c)</w:t>
      </w:r>
      <w:r w:rsidRPr="00532246">
        <w:tab/>
        <w:t>the legislation gives the power to appoint or dismiss its governing person or body only to one or more government entities.</w:t>
      </w:r>
    </w:p>
    <w:p w:rsidR="004841BA" w:rsidRPr="00532246" w:rsidRDefault="004841BA" w:rsidP="004841BA">
      <w:pPr>
        <w:pStyle w:val="ActHead5"/>
      </w:pPr>
      <w:bookmarkStart w:id="46" w:name="_Toc432581442"/>
      <w:r w:rsidRPr="00532246">
        <w:rPr>
          <w:rStyle w:val="CharSectno"/>
        </w:rPr>
        <w:t>24AR</w:t>
      </w:r>
      <w:r w:rsidRPr="00532246">
        <w:t xml:space="preserve">  Fourth way in which a body can be an STB</w:t>
      </w:r>
      <w:bookmarkEnd w:id="46"/>
    </w:p>
    <w:p w:rsidR="004841BA" w:rsidRPr="00532246" w:rsidRDefault="004841BA" w:rsidP="004841BA">
      <w:pPr>
        <w:pStyle w:val="subsection"/>
      </w:pPr>
      <w:r w:rsidRPr="00532246">
        <w:tab/>
      </w:r>
      <w:r w:rsidRPr="00532246">
        <w:tab/>
        <w:t>A body is an</w:t>
      </w:r>
      <w:r w:rsidRPr="00532246">
        <w:rPr>
          <w:b/>
        </w:rPr>
        <w:t xml:space="preserve"> </w:t>
      </w:r>
      <w:r w:rsidRPr="00532246">
        <w:rPr>
          <w:b/>
          <w:i/>
        </w:rPr>
        <w:t>STB</w:t>
      </w:r>
      <w:r w:rsidRPr="00532246">
        <w:rPr>
          <w:i/>
        </w:rPr>
        <w:t xml:space="preserve"> </w:t>
      </w:r>
      <w:r w:rsidRPr="00532246">
        <w:t>if:</w:t>
      </w:r>
    </w:p>
    <w:p w:rsidR="004841BA" w:rsidRPr="00532246" w:rsidRDefault="004841BA" w:rsidP="004841BA">
      <w:pPr>
        <w:pStyle w:val="paragraph"/>
      </w:pPr>
      <w:r w:rsidRPr="00532246">
        <w:tab/>
        <w:t>(a)</w:t>
      </w:r>
      <w:r w:rsidRPr="00532246">
        <w:tab/>
        <w:t>it is established by State or Territory legislation; and</w:t>
      </w:r>
    </w:p>
    <w:p w:rsidR="004841BA" w:rsidRPr="00532246" w:rsidRDefault="004841BA" w:rsidP="004841BA">
      <w:pPr>
        <w:pStyle w:val="paragraph"/>
      </w:pPr>
      <w:r w:rsidRPr="00532246">
        <w:tab/>
        <w:t>(b)</w:t>
      </w:r>
      <w:r w:rsidRPr="00532246">
        <w:tab/>
        <w:t>it is not a company limited solely by shares; and</w:t>
      </w:r>
    </w:p>
    <w:p w:rsidR="004841BA" w:rsidRPr="00532246" w:rsidRDefault="004841BA" w:rsidP="004841BA">
      <w:pPr>
        <w:pStyle w:val="paragraph"/>
      </w:pPr>
      <w:r w:rsidRPr="00532246">
        <w:tab/>
        <w:t>(c)</w:t>
      </w:r>
      <w:r w:rsidRPr="00532246">
        <w:tab/>
        <w:t>the legislation gives the power to direct its governing person or body as to the conduct of its affairs only to one or more government entities.</w:t>
      </w:r>
    </w:p>
    <w:p w:rsidR="004841BA" w:rsidRPr="00532246" w:rsidRDefault="004841BA" w:rsidP="004841BA">
      <w:pPr>
        <w:pStyle w:val="ActHead5"/>
      </w:pPr>
      <w:bookmarkStart w:id="47" w:name="_Toc432581443"/>
      <w:r w:rsidRPr="00532246">
        <w:rPr>
          <w:rStyle w:val="CharSectno"/>
        </w:rPr>
        <w:t>24AS</w:t>
      </w:r>
      <w:r w:rsidRPr="00532246">
        <w:t xml:space="preserve">  Fifth way in which a body can be an STB</w:t>
      </w:r>
      <w:bookmarkEnd w:id="47"/>
    </w:p>
    <w:p w:rsidR="004841BA" w:rsidRPr="00532246" w:rsidRDefault="004841BA" w:rsidP="004841BA">
      <w:pPr>
        <w:pStyle w:val="subsection"/>
      </w:pPr>
      <w:r w:rsidRPr="00532246">
        <w:tab/>
      </w:r>
      <w:r w:rsidRPr="00532246">
        <w:tab/>
        <w:t xml:space="preserve">A body is an </w:t>
      </w:r>
      <w:r w:rsidRPr="00532246">
        <w:rPr>
          <w:b/>
          <w:i/>
        </w:rPr>
        <w:t>STB</w:t>
      </w:r>
      <w:r w:rsidRPr="00532246">
        <w:rPr>
          <w:i/>
        </w:rPr>
        <w:t xml:space="preserve"> </w:t>
      </w:r>
      <w:r w:rsidRPr="00532246">
        <w:t>if:</w:t>
      </w:r>
    </w:p>
    <w:p w:rsidR="004841BA" w:rsidRPr="00532246" w:rsidRDefault="004841BA" w:rsidP="004841BA">
      <w:pPr>
        <w:pStyle w:val="paragraph"/>
      </w:pPr>
      <w:r w:rsidRPr="00532246">
        <w:tab/>
        <w:t>(a)</w:t>
      </w:r>
      <w:r w:rsidRPr="00532246">
        <w:tab/>
        <w:t>it is not a company limited solely by shares; and</w:t>
      </w:r>
    </w:p>
    <w:p w:rsidR="004841BA" w:rsidRPr="00532246" w:rsidRDefault="004841BA" w:rsidP="004841BA">
      <w:pPr>
        <w:pStyle w:val="paragraph"/>
      </w:pPr>
      <w:r w:rsidRPr="00532246">
        <w:tab/>
        <w:t>(b)</w:t>
      </w:r>
      <w:r w:rsidRPr="00532246">
        <w:tab/>
        <w:t>it is not established by State or Territory legislation; and</w:t>
      </w:r>
    </w:p>
    <w:p w:rsidR="004841BA" w:rsidRPr="00532246" w:rsidRDefault="004841BA" w:rsidP="004841BA">
      <w:pPr>
        <w:pStyle w:val="paragraph"/>
      </w:pPr>
      <w:r w:rsidRPr="00532246">
        <w:tab/>
        <w:t>(c)</w:t>
      </w:r>
      <w:r w:rsidRPr="00532246">
        <w:tab/>
        <w:t>all the legal and beneficial interests (including, but not limited to, interests as to income, profits, dividends, capital and distributions of capital) in it are held only by one or more government entities; and</w:t>
      </w:r>
    </w:p>
    <w:p w:rsidR="004841BA" w:rsidRPr="00532246" w:rsidRDefault="004841BA" w:rsidP="004841BA">
      <w:pPr>
        <w:pStyle w:val="paragraph"/>
      </w:pPr>
      <w:r w:rsidRPr="00532246">
        <w:tab/>
        <w:t>(d)</w:t>
      </w:r>
      <w:r w:rsidRPr="00532246">
        <w:tab/>
        <w:t>all the rights or powers (if any) to vote, appoint or dismiss its governing person or body and direct its governing person or body as to the conduct of its affairs are held only by one or more government entities.</w:t>
      </w:r>
    </w:p>
    <w:p w:rsidR="004841BA" w:rsidRPr="00532246" w:rsidRDefault="004841BA" w:rsidP="004841BA">
      <w:pPr>
        <w:pStyle w:val="ActHead5"/>
      </w:pPr>
      <w:bookmarkStart w:id="48" w:name="_Toc432581444"/>
      <w:r w:rsidRPr="00532246">
        <w:rPr>
          <w:rStyle w:val="CharSectno"/>
        </w:rPr>
        <w:t>24AT</w:t>
      </w:r>
      <w:r w:rsidRPr="00532246">
        <w:t xml:space="preserve">  What do </w:t>
      </w:r>
      <w:r w:rsidRPr="00532246">
        <w:rPr>
          <w:i/>
        </w:rPr>
        <w:t xml:space="preserve">excluded STB, government entity </w:t>
      </w:r>
      <w:r w:rsidRPr="00532246">
        <w:t xml:space="preserve">and </w:t>
      </w:r>
      <w:r w:rsidRPr="00532246">
        <w:rPr>
          <w:i/>
        </w:rPr>
        <w:t xml:space="preserve">Territory </w:t>
      </w:r>
      <w:r w:rsidRPr="00532246">
        <w:t>mean?</w:t>
      </w:r>
      <w:bookmarkEnd w:id="48"/>
    </w:p>
    <w:p w:rsidR="004841BA" w:rsidRPr="00532246" w:rsidRDefault="004841BA" w:rsidP="004841BA">
      <w:pPr>
        <w:pStyle w:val="subsection"/>
      </w:pPr>
      <w:r w:rsidRPr="00532246">
        <w:tab/>
      </w:r>
      <w:r w:rsidRPr="00532246">
        <w:tab/>
        <w:t>In this Division:</w:t>
      </w:r>
    </w:p>
    <w:p w:rsidR="004841BA" w:rsidRPr="00532246" w:rsidRDefault="004841BA" w:rsidP="004841BA">
      <w:pPr>
        <w:pStyle w:val="Definition"/>
      </w:pPr>
      <w:r w:rsidRPr="00532246">
        <w:rPr>
          <w:b/>
          <w:i/>
        </w:rPr>
        <w:t>excluded</w:t>
      </w:r>
      <w:r w:rsidRPr="00532246">
        <w:rPr>
          <w:b/>
        </w:rPr>
        <w:t xml:space="preserve"> </w:t>
      </w:r>
      <w:r w:rsidRPr="00532246">
        <w:rPr>
          <w:b/>
          <w:i/>
        </w:rPr>
        <w:t>STB</w:t>
      </w:r>
      <w:r w:rsidRPr="00532246">
        <w:rPr>
          <w:b/>
        </w:rPr>
        <w:t xml:space="preserve"> </w:t>
      </w:r>
      <w:r w:rsidRPr="00532246">
        <w:t>means an STB that:</w:t>
      </w:r>
    </w:p>
    <w:p w:rsidR="004841BA" w:rsidRPr="00532246" w:rsidRDefault="004841BA" w:rsidP="004841BA">
      <w:pPr>
        <w:pStyle w:val="paragraph"/>
      </w:pPr>
      <w:r w:rsidRPr="00532246">
        <w:tab/>
        <w:t>(a)</w:t>
      </w:r>
      <w:r w:rsidRPr="00532246">
        <w:tab/>
        <w:t>at a particular time, is prescribed as an excluded STB in relation to that time; or</w:t>
      </w:r>
    </w:p>
    <w:p w:rsidR="004841BA" w:rsidRPr="00532246" w:rsidRDefault="004841BA" w:rsidP="004841BA">
      <w:pPr>
        <w:pStyle w:val="paragraph"/>
      </w:pPr>
      <w:r w:rsidRPr="00532246">
        <w:tab/>
        <w:t>(b)</w:t>
      </w:r>
      <w:r w:rsidRPr="00532246">
        <w:tab/>
        <w:t>is a municipal corporation or other local governing body (within the meaning of section</w:t>
      </w:r>
      <w:r w:rsidR="00532246">
        <w:t> </w:t>
      </w:r>
      <w:r w:rsidRPr="00532246">
        <w:t>50</w:t>
      </w:r>
      <w:r w:rsidR="00532246">
        <w:noBreakHyphen/>
      </w:r>
      <w:r w:rsidRPr="00532246">
        <w:t xml:space="preserve">25 of the </w:t>
      </w:r>
      <w:r w:rsidRPr="00532246">
        <w:rPr>
          <w:i/>
        </w:rPr>
        <w:t>Income Tax Assessment Act 1997</w:t>
      </w:r>
      <w:r w:rsidRPr="00532246">
        <w:t>); or</w:t>
      </w:r>
    </w:p>
    <w:p w:rsidR="004841BA" w:rsidRPr="00532246" w:rsidRDefault="004841BA" w:rsidP="004841BA">
      <w:pPr>
        <w:pStyle w:val="paragraph"/>
      </w:pPr>
      <w:r w:rsidRPr="00532246">
        <w:tab/>
        <w:t>(c)</w:t>
      </w:r>
      <w:r w:rsidRPr="00532246">
        <w:tab/>
        <w:t xml:space="preserve">is a public educational institution </w:t>
      </w:r>
      <w:r w:rsidR="003E246C" w:rsidRPr="00532246">
        <w:t xml:space="preserve">to which any of paragraphs </w:t>
      </w:r>
      <w:r w:rsidR="00F8041E" w:rsidRPr="00532246">
        <w:t>50</w:t>
      </w:r>
      <w:r w:rsidR="00532246">
        <w:noBreakHyphen/>
      </w:r>
      <w:r w:rsidR="00F8041E" w:rsidRPr="00532246">
        <w:t>55(1)(a)</w:t>
      </w:r>
      <w:r w:rsidR="003E246C" w:rsidRPr="00532246">
        <w:t xml:space="preserve"> to (c) of the </w:t>
      </w:r>
      <w:r w:rsidR="003E246C" w:rsidRPr="00532246">
        <w:rPr>
          <w:i/>
        </w:rPr>
        <w:t>Income Tax Assessment Act 1997</w:t>
      </w:r>
      <w:r w:rsidR="003E246C" w:rsidRPr="00532246">
        <w:t xml:space="preserve"> applies</w:t>
      </w:r>
      <w:r w:rsidRPr="00532246">
        <w:t>; or</w:t>
      </w:r>
    </w:p>
    <w:p w:rsidR="004841BA" w:rsidRPr="00532246" w:rsidRDefault="004841BA" w:rsidP="004841BA">
      <w:pPr>
        <w:pStyle w:val="paragraph"/>
      </w:pPr>
      <w:r w:rsidRPr="00532246">
        <w:tab/>
        <w:t>(d)</w:t>
      </w:r>
      <w:r w:rsidRPr="00532246">
        <w:tab/>
        <w:t xml:space="preserve">is a public hospital </w:t>
      </w:r>
      <w:r w:rsidR="003E246C" w:rsidRPr="00532246">
        <w:t xml:space="preserve">to which any of paragraphs </w:t>
      </w:r>
      <w:r w:rsidR="00F8041E" w:rsidRPr="00532246">
        <w:t>50</w:t>
      </w:r>
      <w:r w:rsidR="00532246">
        <w:noBreakHyphen/>
      </w:r>
      <w:r w:rsidR="00F8041E" w:rsidRPr="00532246">
        <w:t>55(1)(a)</w:t>
      </w:r>
      <w:r w:rsidR="003E246C" w:rsidRPr="00532246">
        <w:t xml:space="preserve"> to (c) of the </w:t>
      </w:r>
      <w:r w:rsidR="003E246C" w:rsidRPr="00532246">
        <w:rPr>
          <w:i/>
        </w:rPr>
        <w:t>Income Tax Assessment Act 1997</w:t>
      </w:r>
      <w:r w:rsidR="003E246C" w:rsidRPr="00532246">
        <w:t xml:space="preserve"> applies</w:t>
      </w:r>
      <w:r w:rsidRPr="00532246">
        <w:t>; or</w:t>
      </w:r>
    </w:p>
    <w:p w:rsidR="004841BA" w:rsidRPr="00532246" w:rsidRDefault="004841BA" w:rsidP="004841BA">
      <w:pPr>
        <w:pStyle w:val="paragraph"/>
      </w:pPr>
      <w:r w:rsidRPr="00532246">
        <w:tab/>
        <w:t>(e)</w:t>
      </w:r>
      <w:r w:rsidRPr="00532246">
        <w:tab/>
        <w:t>is a superannuation fund.</w:t>
      </w:r>
    </w:p>
    <w:p w:rsidR="004841BA" w:rsidRPr="00532246" w:rsidRDefault="004841BA" w:rsidP="004841BA">
      <w:pPr>
        <w:pStyle w:val="Definition"/>
      </w:pPr>
      <w:r w:rsidRPr="00532246">
        <w:rPr>
          <w:b/>
          <w:i/>
        </w:rPr>
        <w:t>government entity</w:t>
      </w:r>
      <w:r w:rsidRPr="00532246">
        <w:rPr>
          <w:i/>
        </w:rPr>
        <w:t xml:space="preserve"> </w:t>
      </w:r>
      <w:r w:rsidRPr="00532246">
        <w:t>means:</w:t>
      </w:r>
    </w:p>
    <w:p w:rsidR="004841BA" w:rsidRPr="00532246" w:rsidRDefault="004841BA" w:rsidP="004841BA">
      <w:pPr>
        <w:pStyle w:val="paragraph"/>
      </w:pPr>
      <w:r w:rsidRPr="00532246">
        <w:tab/>
        <w:t>(a)</w:t>
      </w:r>
      <w:r w:rsidRPr="00532246">
        <w:tab/>
        <w:t>a State; or</w:t>
      </w:r>
    </w:p>
    <w:p w:rsidR="004841BA" w:rsidRPr="00532246" w:rsidRDefault="004841BA" w:rsidP="004841BA">
      <w:pPr>
        <w:pStyle w:val="paragraph"/>
      </w:pPr>
      <w:r w:rsidRPr="00532246">
        <w:tab/>
        <w:t>(b)</w:t>
      </w:r>
      <w:r w:rsidRPr="00532246">
        <w:tab/>
        <w:t>a Territory; or</w:t>
      </w:r>
    </w:p>
    <w:p w:rsidR="004841BA" w:rsidRPr="00532246" w:rsidRDefault="004841BA" w:rsidP="004841BA">
      <w:pPr>
        <w:pStyle w:val="paragraph"/>
      </w:pPr>
      <w:r w:rsidRPr="00532246">
        <w:tab/>
        <w:t>(ba)</w:t>
      </w:r>
      <w:r w:rsidRPr="00532246">
        <w:tab/>
        <w:t>a municipal corporation or other local governing body (within the meaning of section</w:t>
      </w:r>
      <w:r w:rsidR="00532246">
        <w:t> </w:t>
      </w:r>
      <w:r w:rsidRPr="00532246">
        <w:t>50</w:t>
      </w:r>
      <w:r w:rsidR="00532246">
        <w:noBreakHyphen/>
      </w:r>
      <w:r w:rsidRPr="00532246">
        <w:t xml:space="preserve">25 of the </w:t>
      </w:r>
      <w:r w:rsidRPr="00532246">
        <w:rPr>
          <w:i/>
        </w:rPr>
        <w:t>Income Tax Assessment Act 1997</w:t>
      </w:r>
      <w:r w:rsidRPr="00532246">
        <w:t>); or</w:t>
      </w:r>
    </w:p>
    <w:p w:rsidR="004841BA" w:rsidRPr="00532246" w:rsidRDefault="004841BA" w:rsidP="001C21C9">
      <w:pPr>
        <w:pStyle w:val="noteToPara"/>
      </w:pPr>
      <w:r w:rsidRPr="00532246">
        <w:t>Note:</w:t>
      </w:r>
      <w:r w:rsidRPr="00532246">
        <w:tab/>
        <w:t>The effect of this paragraph is that some bodies owned or controlled by a municipal corporation or other local governing body may be an STB even though the municipal corporation or other local governing body is an excluded STB.</w:t>
      </w:r>
    </w:p>
    <w:p w:rsidR="004841BA" w:rsidRPr="00532246" w:rsidRDefault="004841BA" w:rsidP="004841BA">
      <w:pPr>
        <w:pStyle w:val="paragraph"/>
      </w:pPr>
      <w:r w:rsidRPr="00532246">
        <w:tab/>
        <w:t>(c)</w:t>
      </w:r>
      <w:r w:rsidRPr="00532246">
        <w:tab/>
        <w:t>another STB that is not an excluded STB.</w:t>
      </w:r>
    </w:p>
    <w:p w:rsidR="004841BA" w:rsidRPr="00532246" w:rsidRDefault="004841BA" w:rsidP="004841BA">
      <w:pPr>
        <w:pStyle w:val="Definition"/>
      </w:pPr>
      <w:r w:rsidRPr="00532246">
        <w:rPr>
          <w:b/>
          <w:i/>
        </w:rPr>
        <w:t>Territory</w:t>
      </w:r>
      <w:r w:rsidRPr="00532246">
        <w:rPr>
          <w:i/>
        </w:rPr>
        <w:t xml:space="preserve"> </w:t>
      </w:r>
      <w:r w:rsidRPr="00532246">
        <w:t xml:space="preserve">means the </w:t>
      </w:r>
      <w:smartTag w:uri="urn:schemas-microsoft-com:office:smarttags" w:element="State">
        <w:smartTag w:uri="urn:schemas-microsoft-com:office:smarttags" w:element="place">
          <w:r w:rsidRPr="00532246">
            <w:t>Northern Territory</w:t>
          </w:r>
        </w:smartTag>
      </w:smartTag>
      <w:r w:rsidRPr="00532246">
        <w:t xml:space="preserve"> or the </w:t>
      </w:r>
      <w:smartTag w:uri="urn:schemas-microsoft-com:office:smarttags" w:element="State">
        <w:smartTag w:uri="urn:schemas-microsoft-com:office:smarttags" w:element="place">
          <w:r w:rsidRPr="00532246">
            <w:t>Australian Capital Territory</w:t>
          </w:r>
        </w:smartTag>
      </w:smartTag>
      <w:r w:rsidRPr="00532246">
        <w:t>.</w:t>
      </w:r>
    </w:p>
    <w:p w:rsidR="004841BA" w:rsidRPr="00532246" w:rsidRDefault="004841BA" w:rsidP="004841BA">
      <w:pPr>
        <w:pStyle w:val="ActHead5"/>
      </w:pPr>
      <w:bookmarkStart w:id="49" w:name="_Toc432581445"/>
      <w:r w:rsidRPr="00532246">
        <w:rPr>
          <w:rStyle w:val="CharSectno"/>
        </w:rPr>
        <w:t>24AU</w:t>
      </w:r>
      <w:r w:rsidRPr="00532246">
        <w:t xml:space="preserve">  Governor, Minister and Department Head taken to be a government entity</w:t>
      </w:r>
      <w:bookmarkEnd w:id="49"/>
    </w:p>
    <w:p w:rsidR="004841BA" w:rsidRPr="00532246" w:rsidRDefault="004841BA" w:rsidP="004841BA">
      <w:pPr>
        <w:pStyle w:val="subsection"/>
      </w:pPr>
      <w:r w:rsidRPr="00532246">
        <w:tab/>
      </w:r>
      <w:r w:rsidRPr="00532246">
        <w:tab/>
        <w:t>For the purposes of sections</w:t>
      </w:r>
      <w:r w:rsidR="00532246">
        <w:t> </w:t>
      </w:r>
      <w:r w:rsidRPr="00532246">
        <w:t>24AQ, 24AR and 24AS, if the power to appoint, dismiss or direct the governing body is given to, or is held by:</w:t>
      </w:r>
    </w:p>
    <w:p w:rsidR="004841BA" w:rsidRPr="00532246" w:rsidRDefault="004841BA" w:rsidP="004841BA">
      <w:pPr>
        <w:pStyle w:val="paragraph"/>
      </w:pPr>
      <w:r w:rsidRPr="00532246">
        <w:tab/>
        <w:t>(a)</w:t>
      </w:r>
      <w:r w:rsidRPr="00532246">
        <w:tab/>
        <w:t>a Governor of a State; or</w:t>
      </w:r>
    </w:p>
    <w:p w:rsidR="004841BA" w:rsidRPr="00532246" w:rsidRDefault="004841BA" w:rsidP="004841BA">
      <w:pPr>
        <w:pStyle w:val="paragraph"/>
      </w:pPr>
      <w:r w:rsidRPr="00532246">
        <w:tab/>
        <w:t>(b)</w:t>
      </w:r>
      <w:r w:rsidRPr="00532246">
        <w:tab/>
        <w:t>a Minister of the Crown of a State; or</w:t>
      </w:r>
    </w:p>
    <w:p w:rsidR="004841BA" w:rsidRPr="00532246" w:rsidRDefault="004841BA" w:rsidP="004841BA">
      <w:pPr>
        <w:pStyle w:val="paragraph"/>
      </w:pPr>
      <w:r w:rsidRPr="00532246">
        <w:tab/>
        <w:t>(c)</w:t>
      </w:r>
      <w:r w:rsidRPr="00532246">
        <w:tab/>
        <w:t>a Minister of a Territory; or</w:t>
      </w:r>
    </w:p>
    <w:p w:rsidR="004841BA" w:rsidRPr="00532246" w:rsidRDefault="004841BA" w:rsidP="004841BA">
      <w:pPr>
        <w:pStyle w:val="paragraph"/>
      </w:pPr>
      <w:r w:rsidRPr="00532246">
        <w:tab/>
        <w:t>(d)</w:t>
      </w:r>
      <w:r w:rsidRPr="00532246">
        <w:tab/>
        <w:t>the head of a Department of a State or a Territory; or</w:t>
      </w:r>
    </w:p>
    <w:p w:rsidR="004841BA" w:rsidRPr="00532246" w:rsidRDefault="004841BA" w:rsidP="004841BA">
      <w:pPr>
        <w:pStyle w:val="paragraph"/>
      </w:pPr>
      <w:r w:rsidRPr="00532246">
        <w:tab/>
        <w:t>(e)</w:t>
      </w:r>
      <w:r w:rsidRPr="00532246">
        <w:tab/>
        <w:t xml:space="preserve">any combination of </w:t>
      </w:r>
      <w:r w:rsidR="00532246">
        <w:t>paragraphs (</w:t>
      </w:r>
      <w:r w:rsidRPr="00532246">
        <w:t>a) to (d);</w:t>
      </w:r>
    </w:p>
    <w:p w:rsidR="004841BA" w:rsidRPr="00532246" w:rsidRDefault="004841BA" w:rsidP="004841BA">
      <w:pPr>
        <w:pStyle w:val="subsection2"/>
      </w:pPr>
      <w:r w:rsidRPr="00532246">
        <w:t>the power is taken to be given to, or held by, a government entity.</w:t>
      </w:r>
    </w:p>
    <w:p w:rsidR="004841BA" w:rsidRPr="00532246" w:rsidRDefault="004841BA" w:rsidP="004841BA">
      <w:pPr>
        <w:pStyle w:val="ActHead5"/>
      </w:pPr>
      <w:bookmarkStart w:id="50" w:name="_Toc432581446"/>
      <w:r w:rsidRPr="00532246">
        <w:rPr>
          <w:rStyle w:val="CharSectno"/>
        </w:rPr>
        <w:t>24AV</w:t>
      </w:r>
      <w:r w:rsidRPr="00532246">
        <w:t xml:space="preserve">  Regulations prescribing excluded STBs</w:t>
      </w:r>
      <w:bookmarkEnd w:id="50"/>
    </w:p>
    <w:p w:rsidR="004841BA" w:rsidRPr="00532246" w:rsidRDefault="004841BA" w:rsidP="004841BA">
      <w:pPr>
        <w:pStyle w:val="SubsectionHead"/>
      </w:pPr>
      <w:r w:rsidRPr="00532246">
        <w:t>States and Territories to consent to STBs being excluded STBs</w:t>
      </w:r>
    </w:p>
    <w:p w:rsidR="004841BA" w:rsidRPr="00532246" w:rsidRDefault="004841BA" w:rsidP="004841BA">
      <w:pPr>
        <w:pStyle w:val="subsection"/>
      </w:pPr>
      <w:r w:rsidRPr="00532246">
        <w:tab/>
        <w:t>(1)</w:t>
      </w:r>
      <w:r w:rsidRPr="00532246">
        <w:tab/>
        <w:t>The regulations may prescribe that an STB is an excluded STB only if all States and Territories consent to the STB being so prescribed.</w:t>
      </w:r>
    </w:p>
    <w:p w:rsidR="004841BA" w:rsidRPr="00532246" w:rsidRDefault="004841BA" w:rsidP="004841BA">
      <w:pPr>
        <w:pStyle w:val="SubsectionHead"/>
      </w:pPr>
      <w:r w:rsidRPr="00532246">
        <w:t>Regulations prescribing excluded STBs may be retrospective</w:t>
      </w:r>
    </w:p>
    <w:p w:rsidR="004841BA" w:rsidRPr="00532246" w:rsidRDefault="004841BA" w:rsidP="004841BA">
      <w:pPr>
        <w:pStyle w:val="subsection"/>
      </w:pPr>
      <w:r w:rsidRPr="00532246">
        <w:tab/>
        <w:t>(2)</w:t>
      </w:r>
      <w:r w:rsidRPr="00532246">
        <w:tab/>
        <w:t>Despite subsection</w:t>
      </w:r>
      <w:r w:rsidR="00532246">
        <w:t> </w:t>
      </w:r>
      <w:r w:rsidRPr="00532246">
        <w:t xml:space="preserve">12(2) of the </w:t>
      </w:r>
      <w:r w:rsidRPr="00532246">
        <w:rPr>
          <w:i/>
        </w:rPr>
        <w:t>Legislative Instruments Act 2003</w:t>
      </w:r>
      <w:r w:rsidRPr="00532246">
        <w:t xml:space="preserve">, a regulation prescribing an STB as an excluded STB may provide that the STB is an excluded STB in relation to a time before the day of the notification of the regulation in the </w:t>
      </w:r>
      <w:r w:rsidRPr="00532246">
        <w:rPr>
          <w:i/>
        </w:rPr>
        <w:t>Gazette</w:t>
      </w:r>
      <w:r w:rsidRPr="00532246">
        <w:t>.</w:t>
      </w:r>
    </w:p>
    <w:p w:rsidR="004841BA" w:rsidRPr="00532246" w:rsidRDefault="00AA1996" w:rsidP="004841BA">
      <w:pPr>
        <w:pStyle w:val="ActHead4"/>
      </w:pPr>
      <w:bookmarkStart w:id="51" w:name="_Toc432581447"/>
      <w:r w:rsidRPr="00532246">
        <w:rPr>
          <w:rStyle w:val="CharSubdNo"/>
        </w:rPr>
        <w:t>Subdivision </w:t>
      </w:r>
      <w:r w:rsidR="004841BA" w:rsidRPr="00532246">
        <w:rPr>
          <w:rStyle w:val="CharSubdNo"/>
        </w:rPr>
        <w:t>B</w:t>
      </w:r>
      <w:r w:rsidR="004841BA" w:rsidRPr="00532246">
        <w:t>—</w:t>
      </w:r>
      <w:r w:rsidR="004841BA" w:rsidRPr="00532246">
        <w:rPr>
          <w:rStyle w:val="CharSubdText"/>
        </w:rPr>
        <w:t>Body ceasing to be an STB</w:t>
      </w:r>
      <w:bookmarkEnd w:id="51"/>
    </w:p>
    <w:p w:rsidR="004841BA" w:rsidRPr="00532246" w:rsidRDefault="004841BA" w:rsidP="004841BA">
      <w:pPr>
        <w:pStyle w:val="ActHead5"/>
      </w:pPr>
      <w:bookmarkStart w:id="52" w:name="_Toc432581448"/>
      <w:r w:rsidRPr="00532246">
        <w:rPr>
          <w:rStyle w:val="CharSectno"/>
        </w:rPr>
        <w:t>24AW</w:t>
      </w:r>
      <w:r w:rsidRPr="00532246">
        <w:t xml:space="preserve">  Body ceasing to be an STB</w:t>
      </w:r>
      <w:bookmarkEnd w:id="52"/>
    </w:p>
    <w:p w:rsidR="004841BA" w:rsidRPr="00532246" w:rsidRDefault="004841BA" w:rsidP="004841BA">
      <w:pPr>
        <w:pStyle w:val="subsection"/>
      </w:pPr>
      <w:r w:rsidRPr="00532246">
        <w:tab/>
      </w:r>
      <w:r w:rsidRPr="00532246">
        <w:tab/>
        <w:t xml:space="preserve">If a body ceases to be an STB in a year of income (the </w:t>
      </w:r>
      <w:r w:rsidRPr="00532246">
        <w:rPr>
          <w:b/>
          <w:i/>
        </w:rPr>
        <w:t>cessation year</w:t>
      </w:r>
      <w:r w:rsidRPr="00532246">
        <w:t>), this Act applies to the body as if:</w:t>
      </w:r>
    </w:p>
    <w:p w:rsidR="004841BA" w:rsidRPr="00532246" w:rsidRDefault="004841BA" w:rsidP="004841BA">
      <w:pPr>
        <w:pStyle w:val="paragraph"/>
      </w:pPr>
      <w:r w:rsidRPr="00532246">
        <w:tab/>
        <w:t>(a)</w:t>
      </w:r>
      <w:r w:rsidRPr="00532246">
        <w:tab/>
        <w:t>the cessation were a change which requires a company to calculate its taxable income and tax loss under Subdivision</w:t>
      </w:r>
      <w:r w:rsidR="00532246">
        <w:t> </w:t>
      </w:r>
      <w:r w:rsidRPr="00532246">
        <w:t>165</w:t>
      </w:r>
      <w:r w:rsidR="00532246">
        <w:noBreakHyphen/>
      </w:r>
      <w:r w:rsidRPr="00532246">
        <w:t xml:space="preserve">B of the </w:t>
      </w:r>
      <w:r w:rsidRPr="00532246">
        <w:rPr>
          <w:i/>
        </w:rPr>
        <w:t>Income Tax Assessment Act 1997</w:t>
      </w:r>
      <w:r w:rsidRPr="00532246">
        <w:t>; and</w:t>
      </w:r>
    </w:p>
    <w:p w:rsidR="004841BA" w:rsidRPr="00532246" w:rsidRDefault="004841BA" w:rsidP="004841BA">
      <w:pPr>
        <w:pStyle w:val="paragraph"/>
      </w:pPr>
      <w:r w:rsidRPr="00532246">
        <w:tab/>
        <w:t>(b)</w:t>
      </w:r>
      <w:r w:rsidRPr="00532246">
        <w:tab/>
        <w:t xml:space="preserve">the references in that </w:t>
      </w:r>
      <w:r w:rsidR="00AA1996" w:rsidRPr="00532246">
        <w:t>Subdivision </w:t>
      </w:r>
      <w:r w:rsidRPr="00532246">
        <w:t>to “company” were references to “body”; and</w:t>
      </w:r>
    </w:p>
    <w:p w:rsidR="004841BA" w:rsidRPr="00532246" w:rsidRDefault="004841BA" w:rsidP="004841BA">
      <w:pPr>
        <w:pStyle w:val="paragraph"/>
      </w:pPr>
      <w:r w:rsidRPr="00532246">
        <w:tab/>
        <w:t>(c)</w:t>
      </w:r>
      <w:r w:rsidRPr="00532246">
        <w:tab/>
        <w:t>if the body is not a company—there were no further requirement for the body to calculate its taxable income for the year of income under that Subdivision; and</w:t>
      </w:r>
    </w:p>
    <w:p w:rsidR="004841BA" w:rsidRPr="00532246" w:rsidRDefault="004841BA" w:rsidP="004841BA">
      <w:pPr>
        <w:pStyle w:val="paragraph"/>
      </w:pPr>
      <w:r w:rsidRPr="00532246">
        <w:tab/>
        <w:t>(d)</w:t>
      </w:r>
      <w:r w:rsidRPr="00532246">
        <w:tab/>
        <w:t>the amount of any notional loss of the body calculated under section</w:t>
      </w:r>
      <w:r w:rsidR="00532246">
        <w:t> </w:t>
      </w:r>
      <w:r w:rsidRPr="00532246">
        <w:t>165</w:t>
      </w:r>
      <w:r w:rsidR="00532246">
        <w:noBreakHyphen/>
      </w:r>
      <w:r w:rsidRPr="00532246">
        <w:t>50 of that Act for the period before the cessation were nil; and</w:t>
      </w:r>
    </w:p>
    <w:p w:rsidR="004841BA" w:rsidRPr="00532246" w:rsidRDefault="004841BA" w:rsidP="004841BA">
      <w:pPr>
        <w:pStyle w:val="paragraph"/>
      </w:pPr>
      <w:r w:rsidRPr="00532246">
        <w:tab/>
        <w:t>(e)</w:t>
      </w:r>
      <w:r w:rsidRPr="00532246">
        <w:tab/>
        <w:t>the body’s deductions for tax losses were attributed under section</w:t>
      </w:r>
      <w:r w:rsidR="00532246">
        <w:t> </w:t>
      </w:r>
      <w:r w:rsidRPr="00532246">
        <w:t>165</w:t>
      </w:r>
      <w:r w:rsidR="00532246">
        <w:noBreakHyphen/>
      </w:r>
      <w:r w:rsidRPr="00532246">
        <w:t>55 of that Act to the period before the cessation and not to any other period; and</w:t>
      </w:r>
    </w:p>
    <w:p w:rsidR="004841BA" w:rsidRPr="00532246" w:rsidRDefault="004841BA" w:rsidP="004841BA">
      <w:pPr>
        <w:pStyle w:val="paragraph"/>
      </w:pPr>
      <w:r w:rsidRPr="00532246">
        <w:tab/>
        <w:t>(f)</w:t>
      </w:r>
      <w:r w:rsidRPr="00532246">
        <w:tab/>
        <w:t>those deductions were taken not to be full year deductions under section</w:t>
      </w:r>
      <w:r w:rsidR="00532246">
        <w:t> </w:t>
      </w:r>
      <w:r w:rsidRPr="00532246">
        <w:t>165</w:t>
      </w:r>
      <w:r w:rsidR="00532246">
        <w:noBreakHyphen/>
      </w:r>
      <w:r w:rsidRPr="00532246">
        <w:t>55 of that Act; and</w:t>
      </w:r>
    </w:p>
    <w:p w:rsidR="004841BA" w:rsidRPr="00532246" w:rsidRDefault="004841BA" w:rsidP="004841BA">
      <w:pPr>
        <w:pStyle w:val="paragraph"/>
      </w:pPr>
      <w:r w:rsidRPr="00532246">
        <w:tab/>
        <w:t>(g)</w:t>
      </w:r>
      <w:r w:rsidRPr="00532246">
        <w:tab/>
        <w:t>the application of Parts</w:t>
      </w:r>
      <w:r w:rsidR="00532246">
        <w:t> </w:t>
      </w:r>
      <w:r w:rsidRPr="00532246">
        <w:t>3</w:t>
      </w:r>
      <w:r w:rsidR="00532246">
        <w:noBreakHyphen/>
      </w:r>
      <w:r w:rsidRPr="00532246">
        <w:t>1 and 3</w:t>
      </w:r>
      <w:r w:rsidR="00532246">
        <w:noBreakHyphen/>
      </w:r>
      <w:r w:rsidRPr="00532246">
        <w:t xml:space="preserve">3 of the </w:t>
      </w:r>
      <w:r w:rsidRPr="00532246">
        <w:rPr>
          <w:i/>
        </w:rPr>
        <w:t>Income Tax Assessment Act 1997</w:t>
      </w:r>
      <w:r w:rsidRPr="00532246">
        <w:t xml:space="preserve"> were modified, for the purposes of that Subdivision, in accordance with section</w:t>
      </w:r>
      <w:r w:rsidR="00532246">
        <w:t> </w:t>
      </w:r>
      <w:r w:rsidRPr="00532246">
        <w:t>24AX of this Act.</w:t>
      </w:r>
    </w:p>
    <w:p w:rsidR="004841BA" w:rsidRPr="00532246" w:rsidRDefault="004841BA" w:rsidP="004841BA">
      <w:pPr>
        <w:pStyle w:val="ActHead5"/>
      </w:pPr>
      <w:bookmarkStart w:id="53" w:name="_Toc432581449"/>
      <w:r w:rsidRPr="00532246">
        <w:rPr>
          <w:rStyle w:val="CharSectno"/>
        </w:rPr>
        <w:t>24AX</w:t>
      </w:r>
      <w:r w:rsidRPr="00532246">
        <w:t xml:space="preserve">  Special provisions relating to capital gains and losses</w:t>
      </w:r>
      <w:bookmarkEnd w:id="53"/>
    </w:p>
    <w:p w:rsidR="004841BA" w:rsidRPr="00532246" w:rsidRDefault="004841BA" w:rsidP="004841BA">
      <w:pPr>
        <w:pStyle w:val="SubsectionHead"/>
      </w:pPr>
      <w:r w:rsidRPr="00532246">
        <w:t>Period after cessation date—prior net capital losses to be disregarded</w:t>
      </w:r>
    </w:p>
    <w:p w:rsidR="004841BA" w:rsidRPr="00532246" w:rsidRDefault="004841BA" w:rsidP="004841BA">
      <w:pPr>
        <w:pStyle w:val="subsection"/>
      </w:pPr>
      <w:r w:rsidRPr="00532246">
        <w:tab/>
        <w:t>(1)</w:t>
      </w:r>
      <w:r w:rsidRPr="00532246">
        <w:tab/>
        <w:t>In determining if an amount is to be included in the assessable income of the body under Parts</w:t>
      </w:r>
      <w:r w:rsidR="00532246">
        <w:t> </w:t>
      </w:r>
      <w:r w:rsidRPr="00532246">
        <w:t>3</w:t>
      </w:r>
      <w:r w:rsidR="00532246">
        <w:noBreakHyphen/>
      </w:r>
      <w:r w:rsidRPr="00532246">
        <w:t>1 and 3</w:t>
      </w:r>
      <w:r w:rsidR="00532246">
        <w:noBreakHyphen/>
      </w:r>
      <w:r w:rsidRPr="00532246">
        <w:t xml:space="preserve">3 of the </w:t>
      </w:r>
      <w:r w:rsidRPr="00532246">
        <w:rPr>
          <w:i/>
        </w:rPr>
        <w:t>Income Tax Assessment Act 1997</w:t>
      </w:r>
      <w:r w:rsidRPr="00532246">
        <w:t xml:space="preserve"> for a period that occurred after the cessation, any net capital losses incurred before the cessation are to be disregarded.</w:t>
      </w:r>
    </w:p>
    <w:p w:rsidR="004841BA" w:rsidRPr="00532246" w:rsidRDefault="004841BA" w:rsidP="004841BA">
      <w:pPr>
        <w:pStyle w:val="SubsectionHead"/>
      </w:pPr>
      <w:r w:rsidRPr="00532246">
        <w:t>Special cases where net capital gain before cessation and net capital loss after cessation</w:t>
      </w:r>
    </w:p>
    <w:p w:rsidR="004841BA" w:rsidRPr="00532246" w:rsidRDefault="004841BA" w:rsidP="004841BA">
      <w:pPr>
        <w:pStyle w:val="subsection"/>
      </w:pPr>
      <w:r w:rsidRPr="00532246">
        <w:tab/>
        <w:t>(2)</w:t>
      </w:r>
      <w:r w:rsidRPr="00532246">
        <w:tab/>
      </w:r>
      <w:r w:rsidR="00532246">
        <w:t>Subsections (</w:t>
      </w:r>
      <w:r w:rsidRPr="00532246">
        <w:t>3) and (4) apply if:</w:t>
      </w:r>
    </w:p>
    <w:p w:rsidR="004841BA" w:rsidRPr="00532246" w:rsidRDefault="004841BA" w:rsidP="004841BA">
      <w:pPr>
        <w:pStyle w:val="paragraph"/>
      </w:pPr>
      <w:r w:rsidRPr="00532246">
        <w:tab/>
        <w:t>(a)</w:t>
      </w:r>
      <w:r w:rsidRPr="00532246">
        <w:tab/>
        <w:t>a net capital gain accrued in the period before the cessation; and</w:t>
      </w:r>
    </w:p>
    <w:p w:rsidR="004841BA" w:rsidRPr="00532246" w:rsidRDefault="004841BA" w:rsidP="004841BA">
      <w:pPr>
        <w:pStyle w:val="paragraph"/>
      </w:pPr>
      <w:r w:rsidRPr="00532246">
        <w:tab/>
        <w:t>(b)</w:t>
      </w:r>
      <w:r w:rsidRPr="00532246">
        <w:tab/>
        <w:t>if the period from the cessation until the end of the year of income were treated as a year of income—a net capital loss would have accrued in that period.</w:t>
      </w:r>
    </w:p>
    <w:p w:rsidR="004841BA" w:rsidRPr="00532246" w:rsidRDefault="004841BA" w:rsidP="004841BA">
      <w:pPr>
        <w:pStyle w:val="SubsectionHead"/>
      </w:pPr>
      <w:r w:rsidRPr="00532246">
        <w:t>Special case 1—gain exceeds loss</w:t>
      </w:r>
    </w:p>
    <w:p w:rsidR="004841BA" w:rsidRPr="00532246" w:rsidRDefault="004841BA" w:rsidP="004841BA">
      <w:pPr>
        <w:pStyle w:val="subsection"/>
      </w:pPr>
      <w:r w:rsidRPr="00532246">
        <w:tab/>
        <w:t>(3)</w:t>
      </w:r>
      <w:r w:rsidRPr="00532246">
        <w:tab/>
        <w:t>If this subsection applies and the net capital gain exceeds the net capital loss:</w:t>
      </w:r>
    </w:p>
    <w:p w:rsidR="004841BA" w:rsidRPr="00532246" w:rsidRDefault="004841BA" w:rsidP="004841BA">
      <w:pPr>
        <w:pStyle w:val="paragraph"/>
      </w:pPr>
      <w:r w:rsidRPr="00532246">
        <w:tab/>
        <w:t>(a)</w:t>
      </w:r>
      <w:r w:rsidRPr="00532246">
        <w:tab/>
        <w:t>the amount that is to be included in the assessable income of the body for the period that occurred before the cessation as a result of the net capital gain accruing to the body is taken to be the amount by which the net capital gain exceeds the net capital loss; and</w:t>
      </w:r>
    </w:p>
    <w:p w:rsidR="004841BA" w:rsidRPr="00532246" w:rsidRDefault="004841BA" w:rsidP="004841BA">
      <w:pPr>
        <w:pStyle w:val="paragraph"/>
      </w:pPr>
      <w:r w:rsidRPr="00532246">
        <w:tab/>
        <w:t>(b)</w:t>
      </w:r>
      <w:r w:rsidRPr="00532246">
        <w:tab/>
        <w:t>no net capital gain is taken to have accrued, and no net capital loss is taken to have been incurred, in any period in the cessation year after the cessation; and</w:t>
      </w:r>
    </w:p>
    <w:p w:rsidR="004841BA" w:rsidRPr="00532246" w:rsidRDefault="004841BA" w:rsidP="004841BA">
      <w:pPr>
        <w:pStyle w:val="paragraph"/>
      </w:pPr>
      <w:r w:rsidRPr="00532246">
        <w:tab/>
        <w:t>(c)</w:t>
      </w:r>
      <w:r w:rsidRPr="00532246">
        <w:tab/>
        <w:t>in determining if a net capital gain accrued to, or a net capital loss was incurred by, the body for the year following the cessation year, no net capital loss is taken to have been incurred by the body in the cessation year.</w:t>
      </w:r>
    </w:p>
    <w:p w:rsidR="004841BA" w:rsidRPr="00532246" w:rsidRDefault="004841BA" w:rsidP="004841BA">
      <w:pPr>
        <w:pStyle w:val="SubsectionHead"/>
      </w:pPr>
      <w:r w:rsidRPr="00532246">
        <w:t>Special case 2—loss equal to or exceeds gain</w:t>
      </w:r>
    </w:p>
    <w:p w:rsidR="004841BA" w:rsidRPr="00532246" w:rsidRDefault="004841BA" w:rsidP="004841BA">
      <w:pPr>
        <w:pStyle w:val="subsection"/>
      </w:pPr>
      <w:r w:rsidRPr="00532246">
        <w:tab/>
        <w:t>(4)</w:t>
      </w:r>
      <w:r w:rsidRPr="00532246">
        <w:tab/>
        <w:t>If this subsection applies and the net capital gain does not exceed the net capital loss:</w:t>
      </w:r>
    </w:p>
    <w:p w:rsidR="004841BA" w:rsidRPr="00532246" w:rsidRDefault="004841BA" w:rsidP="004841BA">
      <w:pPr>
        <w:pStyle w:val="paragraph"/>
      </w:pPr>
      <w:r w:rsidRPr="00532246">
        <w:tab/>
        <w:t>(a)</w:t>
      </w:r>
      <w:r w:rsidRPr="00532246">
        <w:tab/>
        <w:t>no amount is to be included in the assessable income of the body for any period in the cessation year as a result of a net capital gain accruing to the body; and</w:t>
      </w:r>
    </w:p>
    <w:p w:rsidR="004841BA" w:rsidRPr="00532246" w:rsidRDefault="004841BA" w:rsidP="004841BA">
      <w:pPr>
        <w:pStyle w:val="paragraph"/>
      </w:pPr>
      <w:r w:rsidRPr="00532246">
        <w:tab/>
        <w:t>(b)</w:t>
      </w:r>
      <w:r w:rsidRPr="00532246">
        <w:tab/>
        <w:t>in determining if a net capital gain accrued to, or a net capital loss was incurred by, the body for the year following the cessation year, the net capital loss that the body incurred in the cessation year is taken to be the amount (if any) by which the net capital loss exceeds the net capital gain.</w:t>
      </w:r>
    </w:p>
    <w:p w:rsidR="004841BA" w:rsidRPr="00532246" w:rsidRDefault="004841BA" w:rsidP="004841BA">
      <w:pPr>
        <w:pStyle w:val="ActHead5"/>
      </w:pPr>
      <w:bookmarkStart w:id="54" w:name="_Toc432581450"/>
      <w:r w:rsidRPr="00532246">
        <w:rPr>
          <w:rStyle w:val="CharSectno"/>
        </w:rPr>
        <w:t>24AY</w:t>
      </w:r>
      <w:r w:rsidRPr="00532246">
        <w:t xml:space="preserve">  Losses from STB years not carried forward</w:t>
      </w:r>
      <w:bookmarkEnd w:id="54"/>
    </w:p>
    <w:p w:rsidR="004841BA" w:rsidRPr="00532246" w:rsidRDefault="004841BA" w:rsidP="004841BA">
      <w:pPr>
        <w:pStyle w:val="subsection"/>
      </w:pPr>
      <w:r w:rsidRPr="00532246">
        <w:tab/>
        <w:t>(1)</w:t>
      </w:r>
      <w:r w:rsidRPr="00532246">
        <w:tab/>
        <w:t>If a body is an STB on the last day of a year of income in which it incurs a tax loss, the tax loss is not allowable as a deduction from the body’s assessable income of a later year of income unless the body is an STB on the first day of that later year of income.</w:t>
      </w:r>
    </w:p>
    <w:p w:rsidR="004841BA" w:rsidRPr="00532246" w:rsidRDefault="004841BA" w:rsidP="004841BA">
      <w:pPr>
        <w:pStyle w:val="notetext"/>
      </w:pPr>
      <w:r w:rsidRPr="00532246">
        <w:t>Note:</w:t>
      </w:r>
      <w:r w:rsidRPr="00532246">
        <w:tab/>
        <w:t>This section prevents losses from years prior to the cessation year from being carried forward to years after the cessation year.</w:t>
      </w:r>
    </w:p>
    <w:p w:rsidR="004841BA" w:rsidRPr="00532246" w:rsidRDefault="004841BA" w:rsidP="004841BA">
      <w:pPr>
        <w:pStyle w:val="subsection"/>
      </w:pPr>
      <w:r w:rsidRPr="00532246">
        <w:tab/>
        <w:t>(2)</w:t>
      </w:r>
      <w:r w:rsidRPr="00532246">
        <w:tab/>
        <w:t>This section only applies to a tax loss incurred in the 1995</w:t>
      </w:r>
      <w:r w:rsidR="00532246">
        <w:noBreakHyphen/>
      </w:r>
      <w:r w:rsidRPr="00532246">
        <w:t>96 year of income or a later year of income.</w:t>
      </w:r>
    </w:p>
    <w:p w:rsidR="004841BA" w:rsidRPr="00532246" w:rsidRDefault="004841BA" w:rsidP="004841BA">
      <w:pPr>
        <w:pStyle w:val="ActHead5"/>
      </w:pPr>
      <w:bookmarkStart w:id="55" w:name="_Toc432581451"/>
      <w:r w:rsidRPr="00532246">
        <w:rPr>
          <w:rStyle w:val="CharSectno"/>
        </w:rPr>
        <w:t>24AYA</w:t>
      </w:r>
      <w:r w:rsidRPr="00532246">
        <w:t xml:space="preserve">  Effect of unfunded superannuation liabilities</w:t>
      </w:r>
      <w:bookmarkEnd w:id="55"/>
    </w:p>
    <w:p w:rsidR="004841BA" w:rsidRPr="00532246" w:rsidRDefault="004841BA" w:rsidP="004841BA">
      <w:pPr>
        <w:pStyle w:val="subsection"/>
      </w:pPr>
      <w:r w:rsidRPr="00532246">
        <w:tab/>
        <w:t>(1)</w:t>
      </w:r>
      <w:r w:rsidRPr="00532246">
        <w:tab/>
        <w:t xml:space="preserve">This section applies to a deduction under </w:t>
      </w:r>
      <w:r w:rsidR="00CE75FE" w:rsidRPr="00532246">
        <w:t>section</w:t>
      </w:r>
      <w:r w:rsidR="00532246">
        <w:t> </w:t>
      </w:r>
      <w:r w:rsidR="00CE75FE" w:rsidRPr="00532246">
        <w:t>290</w:t>
      </w:r>
      <w:r w:rsidR="00532246">
        <w:noBreakHyphen/>
      </w:r>
      <w:r w:rsidR="00CE75FE" w:rsidRPr="00532246">
        <w:t xml:space="preserve">60 of the </w:t>
      </w:r>
      <w:r w:rsidR="00CE75FE" w:rsidRPr="00532246">
        <w:rPr>
          <w:i/>
        </w:rPr>
        <w:t>Income Tax Assessment Act 1997</w:t>
      </w:r>
      <w:r w:rsidRPr="00532246">
        <w:t xml:space="preserve"> in respect of a contribution made in relation to a person who was an employee of a prescribed excluded STB when it ceased to be an STB.</w:t>
      </w:r>
    </w:p>
    <w:p w:rsidR="004841BA" w:rsidRPr="00532246" w:rsidRDefault="004841BA" w:rsidP="004841BA">
      <w:pPr>
        <w:pStyle w:val="subsection"/>
      </w:pPr>
      <w:r w:rsidRPr="00532246">
        <w:tab/>
        <w:t>(2)</w:t>
      </w:r>
      <w:r w:rsidRPr="00532246">
        <w:tab/>
        <w:t xml:space="preserve">A deduction to which this section applies is not allowable to the body for any year of income unless the requirements of </w:t>
      </w:r>
      <w:r w:rsidR="00532246">
        <w:t>subsections (</w:t>
      </w:r>
      <w:r w:rsidRPr="00532246">
        <w:t>3) and (4) are complied with.</w:t>
      </w:r>
    </w:p>
    <w:p w:rsidR="004841BA" w:rsidRPr="00532246" w:rsidRDefault="004841BA" w:rsidP="004841BA">
      <w:pPr>
        <w:pStyle w:val="subsection"/>
      </w:pPr>
      <w:r w:rsidRPr="00532246">
        <w:tab/>
        <w:t>(3)</w:t>
      </w:r>
      <w:r w:rsidRPr="00532246">
        <w:tab/>
        <w:t xml:space="preserve">For the deduction to be allowable, the body must obtain a certificate by an authorised actuary stating the actuarial value, as at the time the body ceases to be an STB, of liabilities of the STB to provide superannuation benefits for, or for </w:t>
      </w:r>
      <w:r w:rsidR="00C716C1" w:rsidRPr="00532246">
        <w:t>SIS dependants</w:t>
      </w:r>
      <w:r w:rsidRPr="00532246">
        <w:t xml:space="preserve"> of, employees of the body, where the liabilities:</w:t>
      </w:r>
    </w:p>
    <w:p w:rsidR="004841BA" w:rsidRPr="00532246" w:rsidRDefault="004841BA" w:rsidP="004841BA">
      <w:pPr>
        <w:pStyle w:val="paragraph"/>
      </w:pPr>
      <w:r w:rsidRPr="00532246">
        <w:tab/>
        <w:t>(a)</w:t>
      </w:r>
      <w:r w:rsidRPr="00532246">
        <w:tab/>
        <w:t>accrued after 30</w:t>
      </w:r>
      <w:r w:rsidR="00532246">
        <w:t> </w:t>
      </w:r>
      <w:r w:rsidRPr="00532246">
        <w:t>June 1995 and before the time when the body ceased to be an STB; and</w:t>
      </w:r>
    </w:p>
    <w:p w:rsidR="004841BA" w:rsidRPr="00532246" w:rsidRDefault="004841BA" w:rsidP="004841BA">
      <w:pPr>
        <w:pStyle w:val="paragraph"/>
      </w:pPr>
      <w:r w:rsidRPr="00532246">
        <w:tab/>
        <w:t>(b)</w:t>
      </w:r>
      <w:r w:rsidRPr="00532246">
        <w:tab/>
        <w:t>were, according to actuarial principles, unfunded at that time.</w:t>
      </w:r>
    </w:p>
    <w:p w:rsidR="004841BA" w:rsidRPr="00532246" w:rsidRDefault="004841BA" w:rsidP="004841BA">
      <w:pPr>
        <w:pStyle w:val="subsection"/>
      </w:pPr>
      <w:r w:rsidRPr="00532246">
        <w:tab/>
        <w:t>(4)</w:t>
      </w:r>
      <w:r w:rsidRPr="00532246">
        <w:tab/>
        <w:t>The certificate must be in a form approved in writing by the Commissioner. The body must obtain the certificate:</w:t>
      </w:r>
    </w:p>
    <w:p w:rsidR="004841BA" w:rsidRPr="00532246" w:rsidRDefault="004841BA" w:rsidP="004841BA">
      <w:pPr>
        <w:pStyle w:val="paragraph"/>
      </w:pPr>
      <w:r w:rsidRPr="00532246">
        <w:tab/>
        <w:t>(a)</w:t>
      </w:r>
      <w:r w:rsidRPr="00532246">
        <w:tab/>
        <w:t>before the date of lodgment of its return of income of the year of income in which the body ceased to be an STB; or</w:t>
      </w:r>
    </w:p>
    <w:p w:rsidR="004841BA" w:rsidRPr="00532246" w:rsidRDefault="004841BA" w:rsidP="004841BA">
      <w:pPr>
        <w:pStyle w:val="paragraph"/>
      </w:pPr>
      <w:r w:rsidRPr="00532246">
        <w:tab/>
        <w:t>(b)</w:t>
      </w:r>
      <w:r w:rsidRPr="00532246">
        <w:tab/>
        <w:t>within such further time as the Commissioner allows.</w:t>
      </w:r>
    </w:p>
    <w:p w:rsidR="004841BA" w:rsidRPr="00532246" w:rsidRDefault="004841BA" w:rsidP="004841BA">
      <w:pPr>
        <w:pStyle w:val="subsection"/>
      </w:pPr>
      <w:r w:rsidRPr="00532246">
        <w:tab/>
        <w:t>(5)</w:t>
      </w:r>
      <w:r w:rsidRPr="00532246">
        <w:tab/>
        <w:t xml:space="preserve">If the body obtains the certificate, a deduction to which this section applies is nevertheless not allowable for a year of income if the sum of all deductions to which this section applies for the year of income is less than or equal to the unfunded liability limit (see </w:t>
      </w:r>
      <w:r w:rsidR="00532246">
        <w:t>subsection (</w:t>
      </w:r>
      <w:r w:rsidRPr="00532246">
        <w:t>6)) for the year of income.</w:t>
      </w:r>
    </w:p>
    <w:p w:rsidR="004841BA" w:rsidRPr="00532246" w:rsidRDefault="004841BA" w:rsidP="004841BA">
      <w:pPr>
        <w:pStyle w:val="subsection"/>
      </w:pPr>
      <w:r w:rsidRPr="00532246">
        <w:tab/>
        <w:t>(6)</w:t>
      </w:r>
      <w:r w:rsidRPr="00532246">
        <w:tab/>
        <w:t>If the sum is greater than that limit, so much of the deduction as is worked out using the following formula is not allowable:</w:t>
      </w:r>
    </w:p>
    <w:p w:rsidR="004841BA" w:rsidRPr="00532246" w:rsidRDefault="00AA1996" w:rsidP="00AA1996">
      <w:pPr>
        <w:pStyle w:val="subsection"/>
        <w:spacing w:before="120" w:after="120"/>
      </w:pPr>
      <w:r w:rsidRPr="00532246">
        <w:tab/>
      </w:r>
      <w:r w:rsidRPr="00532246">
        <w:tab/>
      </w:r>
      <w:r w:rsidR="007F4779" w:rsidRPr="00532246">
        <w:rPr>
          <w:noProof/>
        </w:rPr>
        <w:drawing>
          <wp:inline distT="0" distB="0" distL="0" distR="0" wp14:anchorId="75610032" wp14:editId="255167BD">
            <wp:extent cx="3524250" cy="514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24250" cy="514350"/>
                    </a:xfrm>
                    <a:prstGeom prst="rect">
                      <a:avLst/>
                    </a:prstGeom>
                    <a:noFill/>
                    <a:ln>
                      <a:noFill/>
                    </a:ln>
                  </pic:spPr>
                </pic:pic>
              </a:graphicData>
            </a:graphic>
          </wp:inline>
        </w:drawing>
      </w:r>
    </w:p>
    <w:p w:rsidR="004841BA" w:rsidRPr="00532246" w:rsidRDefault="004841BA" w:rsidP="004841BA">
      <w:pPr>
        <w:pStyle w:val="subsection2"/>
      </w:pPr>
      <w:r w:rsidRPr="00532246">
        <w:t>where:</w:t>
      </w:r>
    </w:p>
    <w:p w:rsidR="004841BA" w:rsidRPr="00532246" w:rsidRDefault="004841BA" w:rsidP="004841BA">
      <w:pPr>
        <w:pStyle w:val="Definition"/>
      </w:pPr>
      <w:r w:rsidRPr="00532246">
        <w:rPr>
          <w:b/>
          <w:i/>
        </w:rPr>
        <w:t>Unfunded liability limit</w:t>
      </w:r>
      <w:r w:rsidRPr="00532246">
        <w:rPr>
          <w:i/>
        </w:rPr>
        <w:t xml:space="preserve"> </w:t>
      </w:r>
      <w:r w:rsidRPr="00532246">
        <w:t>for a year of income is:</w:t>
      </w:r>
    </w:p>
    <w:p w:rsidR="004841BA" w:rsidRPr="00532246" w:rsidRDefault="004841BA" w:rsidP="004841BA">
      <w:pPr>
        <w:pStyle w:val="paragraph"/>
      </w:pPr>
      <w:r w:rsidRPr="00532246">
        <w:tab/>
        <w:t>(a)</w:t>
      </w:r>
      <w:r w:rsidRPr="00532246">
        <w:tab/>
        <w:t>if the year of income is the one in which the body ceases to be an STB—the actuarial value of the liabilities set out in the actuary’s certificate; or</w:t>
      </w:r>
    </w:p>
    <w:p w:rsidR="004841BA" w:rsidRPr="00532246" w:rsidRDefault="004841BA" w:rsidP="004841BA">
      <w:pPr>
        <w:pStyle w:val="paragraph"/>
      </w:pPr>
      <w:r w:rsidRPr="00532246">
        <w:tab/>
        <w:t>(b)</w:t>
      </w:r>
      <w:r w:rsidRPr="00532246">
        <w:tab/>
        <w:t xml:space="preserve">in any other case—that actuarial value as reduced by the total amount of deductions to which this section applies that, because of </w:t>
      </w:r>
      <w:r w:rsidR="00532246">
        <w:t>subsection (</w:t>
      </w:r>
      <w:r w:rsidRPr="00532246">
        <w:t>5), have not been allowable to the body for all previous years of income.</w:t>
      </w:r>
    </w:p>
    <w:p w:rsidR="004841BA" w:rsidRPr="00532246" w:rsidRDefault="004841BA" w:rsidP="004841BA">
      <w:pPr>
        <w:pStyle w:val="subsection"/>
      </w:pPr>
      <w:r w:rsidRPr="00532246">
        <w:tab/>
        <w:t>(7)</w:t>
      </w:r>
      <w:r w:rsidRPr="00532246">
        <w:tab/>
        <w:t xml:space="preserve">Expressions used in this section that are also used in </w:t>
      </w:r>
      <w:r w:rsidR="00715B27" w:rsidRPr="00532246">
        <w:t>section</w:t>
      </w:r>
      <w:r w:rsidR="00532246">
        <w:t> </w:t>
      </w:r>
      <w:r w:rsidR="00715B27" w:rsidRPr="00532246">
        <w:t>290</w:t>
      </w:r>
      <w:r w:rsidR="00532246">
        <w:noBreakHyphen/>
      </w:r>
      <w:r w:rsidR="00715B27" w:rsidRPr="00532246">
        <w:t xml:space="preserve">60 of the </w:t>
      </w:r>
      <w:r w:rsidR="00715B27" w:rsidRPr="00532246">
        <w:rPr>
          <w:i/>
        </w:rPr>
        <w:t>Income Tax Assessment Act 1997</w:t>
      </w:r>
      <w:r w:rsidRPr="00532246">
        <w:t xml:space="preserve"> have the same respective meanings as in that section.</w:t>
      </w:r>
    </w:p>
    <w:p w:rsidR="004841BA" w:rsidRPr="00532246" w:rsidRDefault="004841BA" w:rsidP="004841BA">
      <w:pPr>
        <w:pStyle w:val="ActHead5"/>
      </w:pPr>
      <w:bookmarkStart w:id="56" w:name="_Toc432581452"/>
      <w:r w:rsidRPr="00532246">
        <w:rPr>
          <w:rStyle w:val="CharSectno"/>
        </w:rPr>
        <w:t>24AZ</w:t>
      </w:r>
      <w:r w:rsidRPr="00532246">
        <w:t xml:space="preserve">  Meaning of </w:t>
      </w:r>
      <w:r w:rsidRPr="00532246">
        <w:rPr>
          <w:i/>
        </w:rPr>
        <w:t>period</w:t>
      </w:r>
      <w:r w:rsidRPr="00532246">
        <w:t xml:space="preserve"> and </w:t>
      </w:r>
      <w:r w:rsidRPr="00532246">
        <w:rPr>
          <w:i/>
        </w:rPr>
        <w:t>prescribed excluded STB</w:t>
      </w:r>
      <w:bookmarkEnd w:id="56"/>
    </w:p>
    <w:p w:rsidR="004841BA" w:rsidRPr="00532246" w:rsidRDefault="004841BA" w:rsidP="004841BA">
      <w:pPr>
        <w:pStyle w:val="subsection"/>
      </w:pPr>
      <w:r w:rsidRPr="00532246">
        <w:tab/>
      </w:r>
      <w:r w:rsidRPr="00532246">
        <w:tab/>
        <w:t>In this Subdivision:</w:t>
      </w:r>
    </w:p>
    <w:p w:rsidR="004841BA" w:rsidRPr="00532246" w:rsidRDefault="004841BA" w:rsidP="004841BA">
      <w:pPr>
        <w:pStyle w:val="Definition"/>
      </w:pPr>
      <w:r w:rsidRPr="00532246">
        <w:rPr>
          <w:b/>
          <w:i/>
        </w:rPr>
        <w:t xml:space="preserve">period </w:t>
      </w:r>
      <w:r w:rsidRPr="00532246">
        <w:t>means any of the periods into which the cessation year is divided under section</w:t>
      </w:r>
      <w:r w:rsidR="00532246">
        <w:t> </w:t>
      </w:r>
      <w:r w:rsidRPr="00532246">
        <w:t>165</w:t>
      </w:r>
      <w:r w:rsidR="00532246">
        <w:noBreakHyphen/>
      </w:r>
      <w:r w:rsidRPr="00532246">
        <w:t xml:space="preserve">45 of the </w:t>
      </w:r>
      <w:r w:rsidRPr="00532246">
        <w:rPr>
          <w:i/>
        </w:rPr>
        <w:t>Income Tax Assessment Act 1997</w:t>
      </w:r>
      <w:r w:rsidRPr="00532246">
        <w:t>.</w:t>
      </w:r>
    </w:p>
    <w:p w:rsidR="004841BA" w:rsidRPr="00532246" w:rsidRDefault="004841BA" w:rsidP="004841BA">
      <w:pPr>
        <w:pStyle w:val="Definition"/>
      </w:pPr>
      <w:r w:rsidRPr="00532246">
        <w:rPr>
          <w:b/>
          <w:i/>
        </w:rPr>
        <w:t>prescribed excluded STB</w:t>
      </w:r>
      <w:r w:rsidRPr="00532246">
        <w:rPr>
          <w:i/>
        </w:rPr>
        <w:t xml:space="preserve"> </w:t>
      </w:r>
      <w:r w:rsidRPr="00532246">
        <w:t xml:space="preserve">means an STB that is an excluded STB as a result of regulations made for the purposes of </w:t>
      </w:r>
      <w:r w:rsidR="00532246">
        <w:t>paragraph (</w:t>
      </w:r>
      <w:r w:rsidRPr="00532246">
        <w:t>a) of the definition of</w:t>
      </w:r>
      <w:r w:rsidRPr="00532246">
        <w:rPr>
          <w:b/>
        </w:rPr>
        <w:t xml:space="preserve"> </w:t>
      </w:r>
      <w:r w:rsidRPr="00532246">
        <w:rPr>
          <w:b/>
          <w:i/>
        </w:rPr>
        <w:t>excluded STB</w:t>
      </w:r>
      <w:r w:rsidRPr="00532246">
        <w:rPr>
          <w:i/>
        </w:rPr>
        <w:t xml:space="preserve"> </w:t>
      </w:r>
      <w:r w:rsidRPr="00532246">
        <w:t>in section</w:t>
      </w:r>
      <w:r w:rsidR="00532246">
        <w:t> </w:t>
      </w:r>
      <w:r w:rsidRPr="00532246">
        <w:t>24AT.</w:t>
      </w:r>
    </w:p>
    <w:p w:rsidR="004841BA" w:rsidRPr="00532246" w:rsidRDefault="004841BA" w:rsidP="006479CC">
      <w:pPr>
        <w:pStyle w:val="ActHead3"/>
        <w:pageBreakBefore/>
      </w:pPr>
      <w:bookmarkStart w:id="57" w:name="_Toc432581453"/>
      <w:r w:rsidRPr="00532246">
        <w:rPr>
          <w:rStyle w:val="CharDivNo"/>
        </w:rPr>
        <w:t>Division</w:t>
      </w:r>
      <w:r w:rsidR="00532246">
        <w:rPr>
          <w:rStyle w:val="CharDivNo"/>
        </w:rPr>
        <w:t> </w:t>
      </w:r>
      <w:r w:rsidRPr="00532246">
        <w:rPr>
          <w:rStyle w:val="CharDivNo"/>
        </w:rPr>
        <w:t>1A</w:t>
      </w:r>
      <w:r w:rsidRPr="00532246">
        <w:t>—</w:t>
      </w:r>
      <w:r w:rsidRPr="00532246">
        <w:rPr>
          <w:rStyle w:val="CharDivText"/>
        </w:rPr>
        <w:t xml:space="preserve">Provisions relating to certain </w:t>
      </w:r>
      <w:smartTag w:uri="urn:schemas-microsoft-com:office:smarttags" w:element="place">
        <w:smartTag w:uri="urn:schemas-microsoft-com:office:smarttags" w:element="PlaceName">
          <w:r w:rsidRPr="00532246">
            <w:rPr>
              <w:rStyle w:val="CharDivText"/>
            </w:rPr>
            <w:t>External</w:t>
          </w:r>
        </w:smartTag>
        <w:r w:rsidRPr="00532246">
          <w:rPr>
            <w:rStyle w:val="CharDivText"/>
          </w:rPr>
          <w:t xml:space="preserve"> </w:t>
        </w:r>
        <w:smartTag w:uri="urn:schemas-microsoft-com:office:smarttags" w:element="PlaceType">
          <w:r w:rsidRPr="00532246">
            <w:rPr>
              <w:rStyle w:val="CharDivText"/>
            </w:rPr>
            <w:t>Territories</w:t>
          </w:r>
        </w:smartTag>
      </w:smartTag>
      <w:bookmarkEnd w:id="57"/>
    </w:p>
    <w:p w:rsidR="004841BA" w:rsidRPr="00532246" w:rsidRDefault="004841BA" w:rsidP="004841BA">
      <w:pPr>
        <w:pStyle w:val="ActHead5"/>
      </w:pPr>
      <w:bookmarkStart w:id="58" w:name="_Toc432581454"/>
      <w:r w:rsidRPr="00532246">
        <w:rPr>
          <w:rStyle w:val="CharSectno"/>
        </w:rPr>
        <w:t>24B</w:t>
      </w:r>
      <w:r w:rsidRPr="00532246">
        <w:t xml:space="preserve">  Interpretation</w:t>
      </w:r>
      <w:bookmarkEnd w:id="58"/>
    </w:p>
    <w:p w:rsidR="004841BA" w:rsidRPr="00532246" w:rsidRDefault="004841BA" w:rsidP="004841BA">
      <w:pPr>
        <w:pStyle w:val="subsection"/>
      </w:pPr>
      <w:r w:rsidRPr="00532246">
        <w:tab/>
        <w:t>(1)</w:t>
      </w:r>
      <w:r w:rsidRPr="00532246">
        <w:tab/>
        <w:t>In this Division, unless the contrary intention appears:</w:t>
      </w:r>
    </w:p>
    <w:p w:rsidR="004841BA" w:rsidRPr="00532246" w:rsidRDefault="004841BA" w:rsidP="004841BA">
      <w:pPr>
        <w:pStyle w:val="Definition"/>
      </w:pPr>
      <w:r w:rsidRPr="00532246">
        <w:rPr>
          <w:b/>
          <w:i/>
        </w:rPr>
        <w:t>prescribed person</w:t>
      </w:r>
      <w:r w:rsidRPr="00532246">
        <w:t xml:space="preserve"> means:</w:t>
      </w:r>
    </w:p>
    <w:p w:rsidR="004841BA" w:rsidRPr="00532246" w:rsidRDefault="004841BA" w:rsidP="004841BA">
      <w:pPr>
        <w:pStyle w:val="paragraph"/>
      </w:pPr>
      <w:r w:rsidRPr="00532246">
        <w:tab/>
        <w:t>(a)</w:t>
      </w:r>
      <w:r w:rsidRPr="00532246">
        <w:tab/>
        <w:t>a person who is a Territory resident;</w:t>
      </w:r>
    </w:p>
    <w:p w:rsidR="004841BA" w:rsidRPr="00532246" w:rsidRDefault="004841BA" w:rsidP="004841BA">
      <w:pPr>
        <w:pStyle w:val="paragraph"/>
      </w:pPr>
      <w:r w:rsidRPr="00532246">
        <w:tab/>
        <w:t>(b)</w:t>
      </w:r>
      <w:r w:rsidRPr="00532246">
        <w:tab/>
        <w:t>a person who is a trustee of a trust that is a Territory trust in relation to the year of income, being the person in his</w:t>
      </w:r>
      <w:r w:rsidR="00677795" w:rsidRPr="00532246">
        <w:t xml:space="preserve"> or her</w:t>
      </w:r>
      <w:r w:rsidRPr="00532246">
        <w:t xml:space="preserve"> capacity as trustee of that trust; or</w:t>
      </w:r>
    </w:p>
    <w:p w:rsidR="004841BA" w:rsidRPr="00532246" w:rsidRDefault="004841BA" w:rsidP="004841BA">
      <w:pPr>
        <w:pStyle w:val="paragraph"/>
      </w:pPr>
      <w:r w:rsidRPr="00532246">
        <w:tab/>
        <w:t>(c)</w:t>
      </w:r>
      <w:r w:rsidRPr="00532246">
        <w:tab/>
        <w:t>a company that is a Territory company in relation to the year of income.</w:t>
      </w:r>
    </w:p>
    <w:p w:rsidR="003E246C" w:rsidRPr="00532246" w:rsidRDefault="003E246C" w:rsidP="003E246C">
      <w:pPr>
        <w:pStyle w:val="Definition"/>
      </w:pPr>
      <w:r w:rsidRPr="00532246">
        <w:rPr>
          <w:b/>
          <w:i/>
        </w:rPr>
        <w:t>prescribed Territory</w:t>
      </w:r>
      <w:r w:rsidRPr="00532246">
        <w:t xml:space="preserve"> means </w:t>
      </w:r>
      <w:smartTag w:uri="urn:schemas-microsoft-com:office:smarttags" w:element="place">
        <w:r w:rsidRPr="00532246">
          <w:t>Norfolk Island</w:t>
        </w:r>
      </w:smartTag>
      <w:r w:rsidRPr="00532246">
        <w:t>.</w:t>
      </w:r>
    </w:p>
    <w:p w:rsidR="004841BA" w:rsidRPr="00532246" w:rsidRDefault="004841BA" w:rsidP="004841BA">
      <w:pPr>
        <w:pStyle w:val="subsection"/>
      </w:pPr>
      <w:r w:rsidRPr="00532246">
        <w:tab/>
        <w:t>(2)</w:t>
      </w:r>
      <w:r w:rsidRPr="00532246">
        <w:tab/>
        <w:t>For the purposes of this Division:</w:t>
      </w:r>
    </w:p>
    <w:p w:rsidR="004841BA" w:rsidRPr="00532246" w:rsidRDefault="004841BA" w:rsidP="004841BA">
      <w:pPr>
        <w:pStyle w:val="paragraph"/>
      </w:pPr>
      <w:r w:rsidRPr="00532246">
        <w:tab/>
        <w:t>(a)</w:t>
      </w:r>
      <w:r w:rsidRPr="00532246">
        <w:tab/>
        <w:t>a reference to an agreement, right, power or option shall be construed as including a reference to an agreement, right, power or option that is not enforceable by legal proceedings whether or not it was intended to be so enforceable; and</w:t>
      </w:r>
    </w:p>
    <w:p w:rsidR="004841BA" w:rsidRPr="00532246" w:rsidRDefault="004841BA" w:rsidP="004841BA">
      <w:pPr>
        <w:pStyle w:val="paragraph"/>
      </w:pPr>
      <w:r w:rsidRPr="00532246">
        <w:tab/>
        <w:t>(b)</w:t>
      </w:r>
      <w:r w:rsidRPr="00532246">
        <w:tab/>
        <w:t>an arrangement or understanding, whether formal or informal and whether expressed or implied, shall be deemed to be an agreement.</w:t>
      </w:r>
    </w:p>
    <w:p w:rsidR="004841BA" w:rsidRPr="00532246" w:rsidRDefault="004841BA" w:rsidP="004841BA">
      <w:pPr>
        <w:pStyle w:val="subsection"/>
      </w:pPr>
      <w:r w:rsidRPr="00532246">
        <w:tab/>
        <w:t>(3)</w:t>
      </w:r>
      <w:r w:rsidRPr="00532246">
        <w:tab/>
        <w:t xml:space="preserve">Where the effect of a provision of this </w:t>
      </w:r>
      <w:r w:rsidR="00AA1996" w:rsidRPr="00532246">
        <w:t>Division </w:t>
      </w:r>
      <w:r w:rsidRPr="00532246">
        <w:t>that refers to the derivation of income by a person not being a company or to the application of income for the benefit of a person not being a company depends upon the determination of the question whether or not the person is a Territory resident, that question shall be determined as at the time of the derivation of the income by the person or of the application of the income for the benefit of the person, as the case may be.</w:t>
      </w:r>
    </w:p>
    <w:p w:rsidR="004841BA" w:rsidRPr="00532246" w:rsidRDefault="004841BA" w:rsidP="004841BA">
      <w:pPr>
        <w:pStyle w:val="subsection"/>
      </w:pPr>
      <w:r w:rsidRPr="00532246">
        <w:tab/>
        <w:t>(4)</w:t>
      </w:r>
      <w:r w:rsidRPr="00532246">
        <w:tab/>
        <w:t xml:space="preserve">This </w:t>
      </w:r>
      <w:r w:rsidR="00AA1996" w:rsidRPr="00532246">
        <w:t>Division </w:t>
      </w:r>
      <w:r w:rsidRPr="00532246">
        <w:t>applies in relation to profits or gains of a capital nature in the same manner as it applies in relation to income.</w:t>
      </w:r>
    </w:p>
    <w:p w:rsidR="004841BA" w:rsidRPr="00532246" w:rsidRDefault="004841BA" w:rsidP="004841BA">
      <w:pPr>
        <w:pStyle w:val="subsection"/>
      </w:pPr>
      <w:r w:rsidRPr="00532246">
        <w:tab/>
        <w:t>(5)</w:t>
      </w:r>
      <w:r w:rsidRPr="00532246">
        <w:tab/>
        <w:t xml:space="preserve">For the purposes of this </w:t>
      </w:r>
      <w:r w:rsidR="00AA1996" w:rsidRPr="00532246">
        <w:t>Division </w:t>
      </w:r>
      <w:r w:rsidRPr="00532246">
        <w:t>(other than section</w:t>
      </w:r>
      <w:r w:rsidR="00532246">
        <w:t> </w:t>
      </w:r>
      <w:r w:rsidRPr="00532246">
        <w:t>24C), the adjacent area, within the meaning of the</w:t>
      </w:r>
      <w:r w:rsidRPr="00532246">
        <w:rPr>
          <w:i/>
        </w:rPr>
        <w:t xml:space="preserve"> Sea Installations Act 1987</w:t>
      </w:r>
      <w:r w:rsidRPr="00532246">
        <w:t>, in relation to a prescribed Territory shall, after the commencement of this subsection, be taken to be part of the prescribed Territory.</w:t>
      </w:r>
    </w:p>
    <w:p w:rsidR="004841BA" w:rsidRPr="00532246" w:rsidRDefault="004841BA" w:rsidP="004841BA">
      <w:pPr>
        <w:pStyle w:val="ActHead5"/>
      </w:pPr>
      <w:bookmarkStart w:id="59" w:name="_Toc432581455"/>
      <w:smartTag w:uri="urn:schemas-microsoft-com:office:smarttags" w:element="place">
        <w:smartTag w:uri="urn:schemas-microsoft-com:office:smarttags" w:element="PlaceName">
          <w:r w:rsidRPr="00532246">
            <w:rPr>
              <w:rStyle w:val="CharSectno"/>
            </w:rPr>
            <w:t>24C</w:t>
          </w:r>
        </w:smartTag>
        <w:r w:rsidRPr="00532246">
          <w:t xml:space="preserve">  </w:t>
        </w:r>
        <w:smartTag w:uri="urn:schemas-microsoft-com:office:smarttags" w:element="PlaceType">
          <w:r w:rsidRPr="00532246">
            <w:t>Territory</w:t>
          </w:r>
        </w:smartTag>
      </w:smartTag>
      <w:r w:rsidRPr="00532246">
        <w:t xml:space="preserve"> resident</w:t>
      </w:r>
      <w:bookmarkEnd w:id="59"/>
    </w:p>
    <w:p w:rsidR="004841BA" w:rsidRPr="00532246" w:rsidRDefault="004841BA" w:rsidP="004841BA">
      <w:pPr>
        <w:pStyle w:val="subsection"/>
      </w:pPr>
      <w:r w:rsidRPr="00532246">
        <w:tab/>
      </w:r>
      <w:r w:rsidRPr="00532246">
        <w:tab/>
        <w:t xml:space="preserve">A reference in this </w:t>
      </w:r>
      <w:r w:rsidR="00AA1996" w:rsidRPr="00532246">
        <w:t>Division </w:t>
      </w:r>
      <w:r w:rsidRPr="00532246">
        <w:t>to a Territory resident is a reference to a person, not being a company, who:</w:t>
      </w:r>
    </w:p>
    <w:p w:rsidR="004841BA" w:rsidRPr="00532246" w:rsidRDefault="004841BA" w:rsidP="004841BA">
      <w:pPr>
        <w:pStyle w:val="paragraph"/>
      </w:pPr>
      <w:r w:rsidRPr="00532246">
        <w:tab/>
        <w:t>(a)</w:t>
      </w:r>
      <w:r w:rsidRPr="00532246">
        <w:tab/>
        <w:t>resides, and has his</w:t>
      </w:r>
      <w:r w:rsidR="008D492D" w:rsidRPr="00532246">
        <w:t xml:space="preserve"> or her</w:t>
      </w:r>
      <w:r w:rsidRPr="00532246">
        <w:t xml:space="preserve"> ordinary place of residence, in a prescribed Territory; and</w:t>
      </w:r>
    </w:p>
    <w:p w:rsidR="00A9011A" w:rsidRPr="00532246" w:rsidRDefault="00A9011A" w:rsidP="00A9011A">
      <w:pPr>
        <w:pStyle w:val="paragraph"/>
      </w:pPr>
      <w:r w:rsidRPr="00532246">
        <w:tab/>
        <w:t>(b)</w:t>
      </w:r>
      <w:r w:rsidRPr="00532246">
        <w:tab/>
        <w:t xml:space="preserve">is a resident of Australia only because the definition of </w:t>
      </w:r>
      <w:r w:rsidRPr="00532246">
        <w:rPr>
          <w:b/>
          <w:i/>
        </w:rPr>
        <w:t>Australia</w:t>
      </w:r>
      <w:r w:rsidRPr="00532246">
        <w:t xml:space="preserve"> includes a reference to the prescribed Territory.</w:t>
      </w:r>
    </w:p>
    <w:p w:rsidR="004841BA" w:rsidRPr="00532246" w:rsidRDefault="004841BA" w:rsidP="004841BA">
      <w:pPr>
        <w:pStyle w:val="ActHead5"/>
      </w:pPr>
      <w:bookmarkStart w:id="60" w:name="_Toc432581456"/>
      <w:r w:rsidRPr="00532246">
        <w:rPr>
          <w:rStyle w:val="CharSectno"/>
        </w:rPr>
        <w:t>24D</w:t>
      </w:r>
      <w:r w:rsidRPr="00532246">
        <w:t xml:space="preserve">  Territory company</w:t>
      </w:r>
      <w:bookmarkEnd w:id="60"/>
    </w:p>
    <w:p w:rsidR="004841BA" w:rsidRPr="00532246" w:rsidRDefault="004841BA" w:rsidP="004841BA">
      <w:pPr>
        <w:pStyle w:val="subsection"/>
      </w:pPr>
      <w:r w:rsidRPr="00532246">
        <w:tab/>
        <w:t>(1)</w:t>
      </w:r>
      <w:r w:rsidRPr="00532246">
        <w:tab/>
        <w:t>Subject to this section, a company is, for the purposes of this Division, a Territory company in relation to the year of income if, and only if:</w:t>
      </w:r>
    </w:p>
    <w:p w:rsidR="004841BA" w:rsidRPr="00532246" w:rsidRDefault="004841BA" w:rsidP="004841BA">
      <w:pPr>
        <w:pStyle w:val="paragraph"/>
      </w:pPr>
      <w:r w:rsidRPr="00532246">
        <w:tab/>
        <w:t>(a)</w:t>
      </w:r>
      <w:r w:rsidRPr="00532246">
        <w:tab/>
        <w:t>the company was incorporated in a prescribed Territory;</w:t>
      </w:r>
    </w:p>
    <w:p w:rsidR="004841BA" w:rsidRPr="00532246" w:rsidRDefault="004841BA" w:rsidP="004841BA">
      <w:pPr>
        <w:pStyle w:val="paragraph"/>
      </w:pPr>
      <w:r w:rsidRPr="00532246">
        <w:tab/>
        <w:t>(b)</w:t>
      </w:r>
      <w:r w:rsidRPr="00532246">
        <w:tab/>
        <w:t>at all times during the year of income the company was managed and controlled wholly and exclusively in that Territory and was so managed and controlled by a person who was a Territory resident or by persons who were Territory residents;</w:t>
      </w:r>
    </w:p>
    <w:p w:rsidR="004841BA" w:rsidRPr="00532246" w:rsidRDefault="004841BA" w:rsidP="004841BA">
      <w:pPr>
        <w:pStyle w:val="paragraph"/>
      </w:pPr>
      <w:r w:rsidRPr="00532246">
        <w:tab/>
        <w:t>(c)</w:t>
      </w:r>
      <w:r w:rsidRPr="00532246">
        <w:tab/>
        <w:t>at no time during the year of income was a shareholding interest in the company held by a person (not being a company) who was not a Territory resident;</w:t>
      </w:r>
    </w:p>
    <w:p w:rsidR="004841BA" w:rsidRPr="00532246" w:rsidRDefault="004841BA" w:rsidP="004841BA">
      <w:pPr>
        <w:pStyle w:val="paragraph"/>
      </w:pPr>
      <w:r w:rsidRPr="00532246">
        <w:tab/>
        <w:t>(d)</w:t>
      </w:r>
      <w:r w:rsidRPr="00532246">
        <w:tab/>
        <w:t>at no time during the year of income was a person, or were 2 or more persons, in a position to affect any rights in connexion with the company of the holder of a shareholding interest in the company; and</w:t>
      </w:r>
    </w:p>
    <w:p w:rsidR="004841BA" w:rsidRPr="00532246" w:rsidRDefault="004841BA" w:rsidP="004841BA">
      <w:pPr>
        <w:pStyle w:val="paragraph"/>
      </w:pPr>
      <w:r w:rsidRPr="00532246">
        <w:tab/>
        <w:t>(e)</w:t>
      </w:r>
      <w:r w:rsidRPr="00532246">
        <w:tab/>
        <w:t>no agreement was entered into before or during the year of income by virtue of which a person or persons would be in a position after the year of income to affect any rights in connexion with the company of the holder of a shareholding interest in the company.</w:t>
      </w:r>
    </w:p>
    <w:p w:rsidR="004841BA" w:rsidRPr="00532246" w:rsidRDefault="004841BA" w:rsidP="004841BA">
      <w:pPr>
        <w:pStyle w:val="subsection"/>
      </w:pPr>
      <w:r w:rsidRPr="00532246">
        <w:tab/>
        <w:t>(2)</w:t>
      </w:r>
      <w:r w:rsidRPr="00532246">
        <w:tab/>
        <w:t>For the purposes of this section, a person shall be deemed to have held a shareholding interest in a company at a particular time if at that time:</w:t>
      </w:r>
    </w:p>
    <w:p w:rsidR="004841BA" w:rsidRPr="00532246" w:rsidRDefault="004841BA" w:rsidP="004841BA">
      <w:pPr>
        <w:pStyle w:val="paragraph"/>
      </w:pPr>
      <w:r w:rsidRPr="00532246">
        <w:tab/>
        <w:t>(a)</w:t>
      </w:r>
      <w:r w:rsidRPr="00532246">
        <w:tab/>
        <w:t>in the case of a company having a share capital—the person was beneficially entitled to, or to an interest in, any shares in the company (whether or not the whole or any part of the legal ownership of the shares was vested in the person); or</w:t>
      </w:r>
    </w:p>
    <w:p w:rsidR="004841BA" w:rsidRPr="00532246" w:rsidRDefault="004841BA" w:rsidP="004841BA">
      <w:pPr>
        <w:pStyle w:val="paragraph"/>
      </w:pPr>
      <w:r w:rsidRPr="00532246">
        <w:tab/>
        <w:t>(b)</w:t>
      </w:r>
      <w:r w:rsidRPr="00532246">
        <w:tab/>
        <w:t>in the case of a company limited by guarantee or limited by both shares and guarantee—the person was a member of the company or had a beneficial interest in any right or interest of a member of the company in or in relation to the company.</w:t>
      </w:r>
    </w:p>
    <w:p w:rsidR="004841BA" w:rsidRPr="00532246" w:rsidRDefault="004841BA" w:rsidP="004841BA">
      <w:pPr>
        <w:pStyle w:val="subsection"/>
      </w:pPr>
      <w:r w:rsidRPr="00532246">
        <w:tab/>
        <w:t>(3)</w:t>
      </w:r>
      <w:r w:rsidRPr="00532246">
        <w:tab/>
        <w:t>For the purposes of this section, where at any time a person held a shareholding interest in a company and at that time that company held a shareholding interest in another company (including a shareholding interest that the first</w:t>
      </w:r>
      <w:r w:rsidR="00532246">
        <w:noBreakHyphen/>
      </w:r>
      <w:r w:rsidRPr="00532246">
        <w:t>mentioned company is deemed to have held by another application or other applications of this subsection), that person shall be deemed to have held at that time a shareholding interest in that other company.</w:t>
      </w:r>
    </w:p>
    <w:p w:rsidR="004841BA" w:rsidRPr="00532246" w:rsidRDefault="004841BA" w:rsidP="004841BA">
      <w:pPr>
        <w:pStyle w:val="subsection"/>
      </w:pPr>
      <w:r w:rsidRPr="00532246">
        <w:tab/>
        <w:t>(4)</w:t>
      </w:r>
      <w:r w:rsidRPr="00532246">
        <w:tab/>
        <w:t xml:space="preserve">For the purposes of </w:t>
      </w:r>
      <w:r w:rsidR="00532246">
        <w:t>paragraphs (</w:t>
      </w:r>
      <w:r w:rsidRPr="00532246">
        <w:t xml:space="preserve">1)(d) and (e), a person or persons shall be taken to have been, or to be, in a position at a particular time to affect rights in connexion with a company of the holder of a shareholding interest in the company if at that time that person had or has, or those persons had or have, a right, power or option (whether by virtue of any provision of the constituent document of the company or of any other company or by virtue of any agreement or instrument or otherwise) to do any act or thing that would divest the holder of that shareholding interest of all or any of those rights, to reduce the extent of all or any of those rights, to specify the manner in which all or any of those rights were or are to be exercised or to do any act or thing that would prevent the holder of that shareholding interest from exercising all or any of those rights for </w:t>
      </w:r>
      <w:r w:rsidR="008D492D" w:rsidRPr="00532246">
        <w:t>that holder’s</w:t>
      </w:r>
      <w:r w:rsidRPr="00532246">
        <w:t xml:space="preserve"> own benefit or receiving any benefits accruing by reason of the existence of all or any of those rights.</w:t>
      </w:r>
    </w:p>
    <w:p w:rsidR="004841BA" w:rsidRPr="00532246" w:rsidRDefault="004841BA" w:rsidP="004841BA">
      <w:pPr>
        <w:pStyle w:val="subsection"/>
      </w:pPr>
      <w:r w:rsidRPr="00532246">
        <w:tab/>
        <w:t>(5)</w:t>
      </w:r>
      <w:r w:rsidRPr="00532246">
        <w:tab/>
        <w:t xml:space="preserve">A reference in </w:t>
      </w:r>
      <w:r w:rsidR="00532246">
        <w:t>subsection (</w:t>
      </w:r>
      <w:r w:rsidRPr="00532246">
        <w:t>4) to the doing of any act or thing that would reduce the extent of any rights in connexion with a company of the holder of a shareholding interest in the company includes a reference to the doing of any act or thing that would reduce the proportion that those rights bear to the total number of the rights of the same kind in connexion with the company of all the holders of shareholding interests in the company.</w:t>
      </w:r>
    </w:p>
    <w:p w:rsidR="004841BA" w:rsidRPr="00532246" w:rsidRDefault="004841BA" w:rsidP="004841BA">
      <w:pPr>
        <w:pStyle w:val="subsection"/>
      </w:pPr>
      <w:r w:rsidRPr="00532246">
        <w:tab/>
        <w:t>(6)</w:t>
      </w:r>
      <w:r w:rsidRPr="00532246">
        <w:tab/>
        <w:t xml:space="preserve">A company that would, apart from this subsection, be a Territory company for the purposes of this </w:t>
      </w:r>
      <w:r w:rsidR="00AA1996" w:rsidRPr="00532246">
        <w:t>Division </w:t>
      </w:r>
      <w:r w:rsidRPr="00532246">
        <w:t xml:space="preserve">in relation to the year of income shall be deemed not to be a Territory company for the purposes of this </w:t>
      </w:r>
      <w:r w:rsidR="00AA1996" w:rsidRPr="00532246">
        <w:t>Division </w:t>
      </w:r>
      <w:r w:rsidRPr="00532246">
        <w:t>in relation to the year of income if the affairs or business operations of the company were to any extent managed or conducted in the year of income in the interests of persons other than the holders of shareholding interests in the company or are likely to be so managed or conducted in a later year of income.</w:t>
      </w:r>
    </w:p>
    <w:p w:rsidR="004841BA" w:rsidRPr="00532246" w:rsidRDefault="004841BA" w:rsidP="004841BA">
      <w:pPr>
        <w:pStyle w:val="subsection"/>
      </w:pPr>
      <w:r w:rsidRPr="00532246">
        <w:tab/>
        <w:t>(7)</w:t>
      </w:r>
      <w:r w:rsidRPr="00532246">
        <w:tab/>
        <w:t>In determining for the purposes of this section whether the affairs or business operations of a company were, or are likely to be, managed or conducted to any extent in the interests of persons other than the holders of shareholding interests in the company, regard shall be had to any act or thing done, or likely to be done, in the course of the management or conduct of those affairs or operations, irrespective of the purpose or purposes for which that act or thing was done, or is likely to be done, and notwithstanding that the doing of that act or thing took place, or is likely to take place, in the course of ordinary family or commercial dealing.</w:t>
      </w:r>
    </w:p>
    <w:p w:rsidR="00F2675A" w:rsidRPr="00532246" w:rsidRDefault="00F2675A" w:rsidP="00F2675A">
      <w:pPr>
        <w:pStyle w:val="notetext"/>
      </w:pPr>
      <w:r w:rsidRPr="00532246">
        <w:t>Note:</w:t>
      </w:r>
      <w:r w:rsidRPr="00532246">
        <w:tab/>
        <w:t>Section</w:t>
      </w:r>
      <w:r w:rsidR="00532246">
        <w:t> </w:t>
      </w:r>
      <w:r w:rsidRPr="00532246">
        <w:t>960</w:t>
      </w:r>
      <w:r w:rsidR="00532246">
        <w:noBreakHyphen/>
      </w:r>
      <w:r w:rsidRPr="00532246">
        <w:t xml:space="preserve">255 of the </w:t>
      </w:r>
      <w:r w:rsidRPr="00532246">
        <w:rPr>
          <w:i/>
        </w:rPr>
        <w:t>Income Tax Assessment Act 1997</w:t>
      </w:r>
      <w:r w:rsidR="00265410" w:rsidRPr="00532246">
        <w:rPr>
          <w:i/>
        </w:rPr>
        <w:t> </w:t>
      </w:r>
      <w:r w:rsidRPr="00532246">
        <w:t xml:space="preserve">may be relevant to determining family relationships for the purposes of </w:t>
      </w:r>
      <w:r w:rsidR="00532246">
        <w:t>subsection (</w:t>
      </w:r>
      <w:r w:rsidRPr="00532246">
        <w:t>7).</w:t>
      </w:r>
    </w:p>
    <w:p w:rsidR="004841BA" w:rsidRPr="00532246" w:rsidRDefault="004841BA" w:rsidP="004841BA">
      <w:pPr>
        <w:pStyle w:val="subsection"/>
      </w:pPr>
      <w:r w:rsidRPr="00532246">
        <w:tab/>
        <w:t>(8)</w:t>
      </w:r>
      <w:r w:rsidRPr="00532246">
        <w:tab/>
        <w:t xml:space="preserve">Where, but for this subsection, a company would not be a Territory company for the purposes of this </w:t>
      </w:r>
      <w:r w:rsidR="00AA1996" w:rsidRPr="00532246">
        <w:t>Division </w:t>
      </w:r>
      <w:r w:rsidRPr="00532246">
        <w:t>in relation to a year of income by reason of a non</w:t>
      </w:r>
      <w:r w:rsidR="00532246">
        <w:noBreakHyphen/>
      </w:r>
      <w:r w:rsidRPr="00532246">
        <w:t xml:space="preserve">compliance of a temporary nature with the requirements of </w:t>
      </w:r>
      <w:r w:rsidR="00532246">
        <w:t>paragraph (</w:t>
      </w:r>
      <w:r w:rsidRPr="00532246">
        <w:t>1)(b) or (c), the Commissioner may disregard that non</w:t>
      </w:r>
      <w:r w:rsidR="00532246">
        <w:noBreakHyphen/>
      </w:r>
      <w:r w:rsidRPr="00532246">
        <w:t>compliance.</w:t>
      </w:r>
    </w:p>
    <w:p w:rsidR="004841BA" w:rsidRPr="00532246" w:rsidRDefault="004841BA" w:rsidP="004841BA">
      <w:pPr>
        <w:pStyle w:val="subsection"/>
      </w:pPr>
      <w:r w:rsidRPr="00532246">
        <w:tab/>
        <w:t>(9)</w:t>
      </w:r>
      <w:r w:rsidRPr="00532246">
        <w:tab/>
        <w:t xml:space="preserve">Where, but for this subsection, a company would not be a Territory company for the purposes of this </w:t>
      </w:r>
      <w:r w:rsidR="00AA1996" w:rsidRPr="00532246">
        <w:t>Division </w:t>
      </w:r>
      <w:r w:rsidRPr="00532246">
        <w:t>in relation to a year of income by reason of a non</w:t>
      </w:r>
      <w:r w:rsidR="00532246">
        <w:noBreakHyphen/>
      </w:r>
      <w:r w:rsidRPr="00532246">
        <w:t xml:space="preserve">compliance with </w:t>
      </w:r>
      <w:r w:rsidR="00532246">
        <w:t>paragraph (</w:t>
      </w:r>
      <w:r w:rsidRPr="00532246">
        <w:t xml:space="preserve">1)(d) or (e) or by reason of </w:t>
      </w:r>
      <w:r w:rsidR="00532246">
        <w:t>subsection (</w:t>
      </w:r>
      <w:r w:rsidRPr="00532246">
        <w:t xml:space="preserve">6) but the Commissioner is of the opinion that, having regard to the general effect of the provisions of this section and to special circumstances that exist in relation to the company, it would be inappropriate not to regard the company as a Territory company in relation to that year of income, the Commissioner may regard the company as a Territory company for the purposes of this </w:t>
      </w:r>
      <w:r w:rsidR="00AA1996" w:rsidRPr="00532246">
        <w:t>Division </w:t>
      </w:r>
      <w:r w:rsidRPr="00532246">
        <w:t>in relation to that year of income.</w:t>
      </w:r>
    </w:p>
    <w:p w:rsidR="004841BA" w:rsidRPr="00532246" w:rsidRDefault="004841BA" w:rsidP="004841BA">
      <w:pPr>
        <w:pStyle w:val="ActHead5"/>
      </w:pPr>
      <w:bookmarkStart w:id="61" w:name="_Toc432581457"/>
      <w:smartTag w:uri="urn:schemas-microsoft-com:office:smarttags" w:element="place">
        <w:smartTag w:uri="urn:schemas-microsoft-com:office:smarttags" w:element="PlaceName">
          <w:r w:rsidRPr="00532246">
            <w:rPr>
              <w:rStyle w:val="CharSectno"/>
            </w:rPr>
            <w:t>24E</w:t>
          </w:r>
        </w:smartTag>
        <w:r w:rsidRPr="00532246">
          <w:t xml:space="preserve">  </w:t>
        </w:r>
        <w:smartTag w:uri="urn:schemas-microsoft-com:office:smarttags" w:element="PlaceType">
          <w:r w:rsidRPr="00532246">
            <w:t>Territory</w:t>
          </w:r>
        </w:smartTag>
      </w:smartTag>
      <w:r w:rsidRPr="00532246">
        <w:t xml:space="preserve"> trusts</w:t>
      </w:r>
      <w:bookmarkEnd w:id="61"/>
    </w:p>
    <w:p w:rsidR="004841BA" w:rsidRPr="00532246" w:rsidRDefault="004841BA" w:rsidP="004841BA">
      <w:pPr>
        <w:pStyle w:val="subsection"/>
      </w:pPr>
      <w:r w:rsidRPr="00532246">
        <w:tab/>
        <w:t>(1)</w:t>
      </w:r>
      <w:r w:rsidRPr="00532246">
        <w:tab/>
        <w:t>A trust is, for the purposes of this Division, a Territory trust in relation to the year of income if:</w:t>
      </w:r>
    </w:p>
    <w:p w:rsidR="004841BA" w:rsidRPr="00532246" w:rsidRDefault="004841BA" w:rsidP="004841BA">
      <w:pPr>
        <w:pStyle w:val="paragraph"/>
      </w:pPr>
      <w:r w:rsidRPr="00532246">
        <w:tab/>
        <w:t>(a)</w:t>
      </w:r>
      <w:r w:rsidRPr="00532246">
        <w:tab/>
        <w:t>the trust resulted from:</w:t>
      </w:r>
    </w:p>
    <w:p w:rsidR="004841BA" w:rsidRPr="00532246" w:rsidRDefault="004841BA" w:rsidP="004841BA">
      <w:pPr>
        <w:pStyle w:val="paragraphsub"/>
      </w:pPr>
      <w:r w:rsidRPr="00532246">
        <w:tab/>
        <w:t>(i)</w:t>
      </w:r>
      <w:r w:rsidRPr="00532246">
        <w:tab/>
        <w:t>a will, a codicil or an order of a court that varied or modified the provisions of a will or codicil; or</w:t>
      </w:r>
    </w:p>
    <w:p w:rsidR="004841BA" w:rsidRPr="00532246" w:rsidRDefault="004841BA" w:rsidP="004841BA">
      <w:pPr>
        <w:pStyle w:val="paragraphsub"/>
      </w:pPr>
      <w:r w:rsidRPr="00532246">
        <w:tab/>
        <w:t>(ii)</w:t>
      </w:r>
      <w:r w:rsidRPr="00532246">
        <w:tab/>
        <w:t>an intestacy or an order of a court that varied or modified the application, in relation to the estate of a deceased person, of the provisions of the law relating to the distribution of the estates of persons who die intestate;</w:t>
      </w:r>
    </w:p>
    <w:p w:rsidR="004841BA" w:rsidRPr="00532246" w:rsidRDefault="004841BA" w:rsidP="004841BA">
      <w:pPr>
        <w:pStyle w:val="paragraph"/>
      </w:pPr>
      <w:r w:rsidRPr="00532246">
        <w:tab/>
        <w:t>(b)</w:t>
      </w:r>
      <w:r w:rsidRPr="00532246">
        <w:tab/>
        <w:t>the deceased person was a Territory resident immediately before his</w:t>
      </w:r>
      <w:r w:rsidR="008D492D" w:rsidRPr="00532246">
        <w:t xml:space="preserve"> or her</w:t>
      </w:r>
      <w:r w:rsidRPr="00532246">
        <w:t xml:space="preserve"> death; and</w:t>
      </w:r>
    </w:p>
    <w:p w:rsidR="004841BA" w:rsidRPr="00532246" w:rsidRDefault="004841BA" w:rsidP="004841BA">
      <w:pPr>
        <w:pStyle w:val="paragraph"/>
      </w:pPr>
      <w:r w:rsidRPr="00532246">
        <w:tab/>
        <w:t>(c)</w:t>
      </w:r>
      <w:r w:rsidRPr="00532246">
        <w:tab/>
        <w:t>either of the following subparagraphs applies in relation to the trust:</w:t>
      </w:r>
    </w:p>
    <w:p w:rsidR="004841BA" w:rsidRPr="00532246" w:rsidRDefault="004841BA" w:rsidP="004841BA">
      <w:pPr>
        <w:pStyle w:val="paragraphsub"/>
      </w:pPr>
      <w:r w:rsidRPr="00532246">
        <w:tab/>
        <w:t>(i)</w:t>
      </w:r>
      <w:r w:rsidRPr="00532246">
        <w:tab/>
        <w:t>the administration of the estate of the deceased person had not, before the end of the year of income, progressed to a stage that would give to any beneficiary a present entitlement to income that was derived by the trustee before or during the year of income; or</w:t>
      </w:r>
    </w:p>
    <w:p w:rsidR="004841BA" w:rsidRPr="00532246" w:rsidRDefault="004841BA" w:rsidP="004841BA">
      <w:pPr>
        <w:pStyle w:val="paragraphsub"/>
      </w:pPr>
      <w:r w:rsidRPr="00532246">
        <w:tab/>
        <w:t>(ii)</w:t>
      </w:r>
      <w:r w:rsidRPr="00532246">
        <w:tab/>
        <w:t>at no time during the year of income was any person presently entitled to income derived by the trustee during the year of income and at the end of the year of income no person other than a Territory resident had any interest, whether vested or contingent, in any income derived by the trustee during the year of income or could by the exercise of a power conferred on any person obtain such an interest.</w:t>
      </w:r>
    </w:p>
    <w:p w:rsidR="004841BA" w:rsidRPr="00532246" w:rsidRDefault="004841BA" w:rsidP="004841BA">
      <w:pPr>
        <w:pStyle w:val="subsection"/>
      </w:pPr>
      <w:r w:rsidRPr="00532246">
        <w:tab/>
        <w:t>(2)</w:t>
      </w:r>
      <w:r w:rsidRPr="00532246">
        <w:tab/>
        <w:t>A trust is, for the purposes of this Division, a Territory trust in relation to the year of income if:</w:t>
      </w:r>
    </w:p>
    <w:p w:rsidR="004841BA" w:rsidRPr="00532246" w:rsidRDefault="004841BA" w:rsidP="004841BA">
      <w:pPr>
        <w:pStyle w:val="paragraph"/>
      </w:pPr>
      <w:r w:rsidRPr="00532246">
        <w:tab/>
        <w:t>(a)</w:t>
      </w:r>
      <w:r w:rsidRPr="00532246">
        <w:tab/>
        <w:t>the trust was created by an instrument (not being a will or a codicil) executed in a prescribed Territory by a Territory resident; and</w:t>
      </w:r>
    </w:p>
    <w:p w:rsidR="004841BA" w:rsidRPr="00532246" w:rsidRDefault="004841BA" w:rsidP="004841BA">
      <w:pPr>
        <w:pStyle w:val="paragraph"/>
      </w:pPr>
      <w:r w:rsidRPr="00532246">
        <w:tab/>
        <w:t>(b)</w:t>
      </w:r>
      <w:r w:rsidRPr="00532246">
        <w:tab/>
        <w:t>at no time during the year of income was any person presently entitled to income derived by the trustee during the year of income and at the end of the year of income no person other than a Territory resident had any interest, whether vested or contingent, in any income derived by the trustee during the year of income or could by the exercise of a power conferred on any person obtain such an interest.</w:t>
      </w:r>
    </w:p>
    <w:p w:rsidR="004841BA" w:rsidRPr="00532246" w:rsidRDefault="004841BA" w:rsidP="004841BA">
      <w:pPr>
        <w:pStyle w:val="subsection"/>
      </w:pPr>
      <w:r w:rsidRPr="00532246">
        <w:tab/>
        <w:t>(3)</w:t>
      </w:r>
      <w:r w:rsidRPr="00532246">
        <w:tab/>
        <w:t>A trust is not, for the purposes of this Division, a Territory trust in relation to the year of income except as provided by this section.</w:t>
      </w:r>
    </w:p>
    <w:p w:rsidR="004841BA" w:rsidRPr="00532246" w:rsidRDefault="004841BA" w:rsidP="004841BA">
      <w:pPr>
        <w:pStyle w:val="subsection"/>
        <w:keepNext/>
      </w:pPr>
      <w:r w:rsidRPr="00532246">
        <w:tab/>
        <w:t>(4)</w:t>
      </w:r>
      <w:r w:rsidRPr="00532246">
        <w:tab/>
        <w:t>For the purposes of this Division:</w:t>
      </w:r>
    </w:p>
    <w:p w:rsidR="004841BA" w:rsidRPr="00532246" w:rsidRDefault="004841BA" w:rsidP="004841BA">
      <w:pPr>
        <w:pStyle w:val="paragraph"/>
      </w:pPr>
      <w:r w:rsidRPr="00532246">
        <w:tab/>
        <w:t>(a)</w:t>
      </w:r>
      <w:r w:rsidRPr="00532246">
        <w:tab/>
        <w:t>where 2 or more beneficiaries are presently entitled to shares of any income derived by a trustee (whether or not any of those beneficiaries is under a legal disability), the respective shares of that income to which those beneficiaries are so entitled shall be deemed to be held by the trustee upon separate trusts for those beneficiaries;</w:t>
      </w:r>
    </w:p>
    <w:p w:rsidR="004841BA" w:rsidRPr="00532246" w:rsidRDefault="004841BA" w:rsidP="004841BA">
      <w:pPr>
        <w:pStyle w:val="paragraph"/>
      </w:pPr>
      <w:r w:rsidRPr="00532246">
        <w:tab/>
        <w:t>(b)</w:t>
      </w:r>
      <w:r w:rsidRPr="00532246">
        <w:tab/>
        <w:t xml:space="preserve">if there is a share of any income derived by a trustee to which no beneficiary is presently entitled, the trustee shall be deemed to hold that share upon a trust separate from the trust or trusts upon which </w:t>
      </w:r>
      <w:r w:rsidR="00CF1F78" w:rsidRPr="00532246">
        <w:t>the trustee</w:t>
      </w:r>
      <w:r w:rsidRPr="00532246">
        <w:t xml:space="preserve"> holds the remainder of that income; and</w:t>
      </w:r>
    </w:p>
    <w:p w:rsidR="004841BA" w:rsidRPr="00532246" w:rsidRDefault="004841BA" w:rsidP="004841BA">
      <w:pPr>
        <w:pStyle w:val="paragraph"/>
      </w:pPr>
      <w:r w:rsidRPr="00532246">
        <w:tab/>
        <w:t>(c)</w:t>
      </w:r>
      <w:r w:rsidRPr="00532246">
        <w:tab/>
        <w:t xml:space="preserve">a reference to income derived by a trustee of a trust is a reference to income derived by the trustee in </w:t>
      </w:r>
      <w:r w:rsidR="00EB2397" w:rsidRPr="00532246">
        <w:t>the trustee’s</w:t>
      </w:r>
      <w:r w:rsidRPr="00532246">
        <w:t xml:space="preserve"> capacity as trustee of that trust.</w:t>
      </w:r>
    </w:p>
    <w:p w:rsidR="004841BA" w:rsidRPr="00532246" w:rsidRDefault="004841BA" w:rsidP="004841BA">
      <w:pPr>
        <w:pStyle w:val="ActHead5"/>
      </w:pPr>
      <w:bookmarkStart w:id="62" w:name="_Toc432581458"/>
      <w:r w:rsidRPr="00532246">
        <w:rPr>
          <w:rStyle w:val="CharSectno"/>
        </w:rPr>
        <w:t>24F</w:t>
      </w:r>
      <w:r w:rsidRPr="00532246">
        <w:t xml:space="preserve">  Exemption from tax of certain income derived from sources outside </w:t>
      </w:r>
      <w:smartTag w:uri="urn:schemas-microsoft-com:office:smarttags" w:element="country-region">
        <w:smartTag w:uri="urn:schemas-microsoft-com:office:smarttags" w:element="place">
          <w:r w:rsidRPr="00532246">
            <w:t>Australia</w:t>
          </w:r>
        </w:smartTag>
      </w:smartTag>
      <w:bookmarkEnd w:id="62"/>
    </w:p>
    <w:p w:rsidR="004841BA" w:rsidRPr="00532246" w:rsidRDefault="004841BA" w:rsidP="004841BA">
      <w:pPr>
        <w:pStyle w:val="subsection"/>
      </w:pPr>
      <w:r w:rsidRPr="00532246">
        <w:tab/>
        <w:t>(1)</w:t>
      </w:r>
      <w:r w:rsidRPr="00532246">
        <w:tab/>
        <w:t xml:space="preserve">Subject to </w:t>
      </w:r>
      <w:r w:rsidR="00532246">
        <w:t>subsections (</w:t>
      </w:r>
      <w:r w:rsidRPr="00532246">
        <w:t>2), (3) and (4), this section applies to:</w:t>
      </w:r>
    </w:p>
    <w:p w:rsidR="004841BA" w:rsidRPr="00532246" w:rsidRDefault="004841BA" w:rsidP="004841BA">
      <w:pPr>
        <w:pStyle w:val="paragraph"/>
      </w:pPr>
      <w:r w:rsidRPr="00532246">
        <w:tab/>
        <w:t>(a)</w:t>
      </w:r>
      <w:r w:rsidRPr="00532246">
        <w:tab/>
        <w:t>income derived (otherwise than as a trustee) from sources outside Australia by a person being a Territory resident or by a company being a Territory company in relation to the year of income; and</w:t>
      </w:r>
    </w:p>
    <w:p w:rsidR="004841BA" w:rsidRPr="00532246" w:rsidRDefault="004841BA" w:rsidP="004841BA">
      <w:pPr>
        <w:pStyle w:val="paragraph"/>
      </w:pPr>
      <w:r w:rsidRPr="00532246">
        <w:tab/>
        <w:t>(b)</w:t>
      </w:r>
      <w:r w:rsidRPr="00532246">
        <w:tab/>
        <w:t xml:space="preserve">income derived from sources outside </w:t>
      </w:r>
      <w:smartTag w:uri="urn:schemas-microsoft-com:office:smarttags" w:element="country-region">
        <w:smartTag w:uri="urn:schemas-microsoft-com:office:smarttags" w:element="place">
          <w:r w:rsidRPr="00532246">
            <w:t>Australia</w:t>
          </w:r>
        </w:smartTag>
      </w:smartTag>
      <w:r w:rsidRPr="00532246">
        <w:t xml:space="preserve"> by a trustee of a trust that is a Territory trust in relation to the year of income.</w:t>
      </w:r>
    </w:p>
    <w:p w:rsidR="004841BA" w:rsidRPr="00532246" w:rsidRDefault="004841BA" w:rsidP="004841BA">
      <w:pPr>
        <w:pStyle w:val="subsection"/>
      </w:pPr>
      <w:r w:rsidRPr="00532246">
        <w:tab/>
        <w:t>(2)</w:t>
      </w:r>
      <w:r w:rsidRPr="00532246">
        <w:tab/>
        <w:t xml:space="preserve">This section does not apply to income consisting of a dividend paid by a company that is a resident of Australia other than a company that is a resident of Australia by reason only </w:t>
      </w:r>
      <w:r w:rsidR="000335C6" w:rsidRPr="00532246">
        <w:t xml:space="preserve">because the definition of </w:t>
      </w:r>
      <w:r w:rsidR="000335C6" w:rsidRPr="00532246">
        <w:rPr>
          <w:b/>
          <w:i/>
        </w:rPr>
        <w:t>Australia</w:t>
      </w:r>
      <w:r w:rsidR="000335C6" w:rsidRPr="00532246">
        <w:t xml:space="preserve"> includes a reference to the prescribed Territory</w:t>
      </w:r>
      <w:r w:rsidRPr="00532246">
        <w:t>.</w:t>
      </w:r>
    </w:p>
    <w:p w:rsidR="004841BA" w:rsidRPr="00532246" w:rsidRDefault="004841BA" w:rsidP="004841BA">
      <w:pPr>
        <w:pStyle w:val="subsection"/>
      </w:pPr>
      <w:r w:rsidRPr="00532246">
        <w:tab/>
        <w:t>(3)</w:t>
      </w:r>
      <w:r w:rsidRPr="00532246">
        <w:tab/>
        <w:t xml:space="preserve">Subject to </w:t>
      </w:r>
      <w:r w:rsidR="00532246">
        <w:t>subsection (</w:t>
      </w:r>
      <w:r w:rsidRPr="00532246">
        <w:t>4), this section does not apply to income if the Commissioner is satisfied that the income has been, or may be, applied for the benefit of a person not being a Territory resident, or for the benefit of a company not being a Territory company in relation to the year of income of the company in which the income has been or may be applied.</w:t>
      </w:r>
    </w:p>
    <w:p w:rsidR="004841BA" w:rsidRPr="00532246" w:rsidRDefault="004841BA" w:rsidP="004841BA">
      <w:pPr>
        <w:pStyle w:val="subsection"/>
      </w:pPr>
      <w:r w:rsidRPr="00532246">
        <w:tab/>
        <w:t>(4)</w:t>
      </w:r>
      <w:r w:rsidRPr="00532246">
        <w:tab/>
      </w:r>
      <w:r w:rsidR="00532246">
        <w:t>Subsection (</w:t>
      </w:r>
      <w:r w:rsidRPr="00532246">
        <w:t>3) does not exclude the operation of this section in relation to any income if the Commissioner is satisfied that the application of the income as mentioned in that subsection resulted, or would result, from an agreement or transaction that was a genuine commercial or family dealing and was not entered into or effected for the purpose, or for purposes that included the purpose, of avoiding liability to taxation.</w:t>
      </w:r>
    </w:p>
    <w:p w:rsidR="00F2675A" w:rsidRPr="00532246" w:rsidRDefault="00F2675A" w:rsidP="00F2675A">
      <w:pPr>
        <w:pStyle w:val="notetext"/>
      </w:pPr>
      <w:r w:rsidRPr="00532246">
        <w:t>Note:</w:t>
      </w:r>
      <w:r w:rsidRPr="00532246">
        <w:tab/>
        <w:t>Section</w:t>
      </w:r>
      <w:r w:rsidR="00532246">
        <w:t> </w:t>
      </w:r>
      <w:r w:rsidRPr="00532246">
        <w:t>960</w:t>
      </w:r>
      <w:r w:rsidR="00532246">
        <w:noBreakHyphen/>
      </w:r>
      <w:r w:rsidRPr="00532246">
        <w:t xml:space="preserve">255 of the </w:t>
      </w:r>
      <w:r w:rsidRPr="00532246">
        <w:rPr>
          <w:i/>
        </w:rPr>
        <w:t>Income Tax Assessment Act 1997</w:t>
      </w:r>
      <w:r w:rsidR="00265410" w:rsidRPr="00532246">
        <w:rPr>
          <w:i/>
        </w:rPr>
        <w:t> </w:t>
      </w:r>
      <w:r w:rsidRPr="00532246">
        <w:t xml:space="preserve">may be relevant to determining family relationships for the purposes of </w:t>
      </w:r>
      <w:r w:rsidR="00532246">
        <w:t>subsection (</w:t>
      </w:r>
      <w:r w:rsidRPr="00532246">
        <w:t>4).</w:t>
      </w:r>
    </w:p>
    <w:p w:rsidR="004841BA" w:rsidRPr="00532246" w:rsidRDefault="004841BA" w:rsidP="004841BA">
      <w:pPr>
        <w:pStyle w:val="subsection"/>
      </w:pPr>
      <w:r w:rsidRPr="00532246">
        <w:tab/>
        <w:t>(5)</w:t>
      </w:r>
      <w:r w:rsidRPr="00532246">
        <w:tab/>
        <w:t>Income to which this section applies is exempt from income tax.</w:t>
      </w:r>
    </w:p>
    <w:p w:rsidR="004841BA" w:rsidRPr="00532246" w:rsidRDefault="004841BA" w:rsidP="004841BA">
      <w:pPr>
        <w:pStyle w:val="ActHead5"/>
      </w:pPr>
      <w:bookmarkStart w:id="63" w:name="_Toc432581459"/>
      <w:r w:rsidRPr="00532246">
        <w:rPr>
          <w:rStyle w:val="CharSectno"/>
        </w:rPr>
        <w:t>24G</w:t>
      </w:r>
      <w:r w:rsidRPr="00532246">
        <w:t xml:space="preserve">  Exemption from tax of certain income derived from sources in a prescribed Territory</w:t>
      </w:r>
      <w:bookmarkEnd w:id="63"/>
    </w:p>
    <w:p w:rsidR="004841BA" w:rsidRPr="00532246" w:rsidRDefault="004841BA" w:rsidP="004841BA">
      <w:pPr>
        <w:pStyle w:val="subsection"/>
      </w:pPr>
      <w:r w:rsidRPr="00532246">
        <w:tab/>
        <w:t>(1)</w:t>
      </w:r>
      <w:r w:rsidRPr="00532246">
        <w:tab/>
        <w:t xml:space="preserve">Subject to </w:t>
      </w:r>
      <w:r w:rsidR="00532246">
        <w:t>subsections (</w:t>
      </w:r>
      <w:r w:rsidRPr="00532246">
        <w:t>2) and (3), this section applies to:</w:t>
      </w:r>
    </w:p>
    <w:p w:rsidR="004841BA" w:rsidRPr="00532246" w:rsidRDefault="004841BA" w:rsidP="004841BA">
      <w:pPr>
        <w:pStyle w:val="paragraph"/>
      </w:pPr>
      <w:r w:rsidRPr="00532246">
        <w:tab/>
        <w:t>(a)</w:t>
      </w:r>
      <w:r w:rsidRPr="00532246">
        <w:tab/>
        <w:t>income derived (otherwise than as a trustee) from sources in a prescribed Territory by a person who is a Territory resident;</w:t>
      </w:r>
    </w:p>
    <w:p w:rsidR="004841BA" w:rsidRPr="00532246" w:rsidRDefault="004841BA" w:rsidP="004841BA">
      <w:pPr>
        <w:pStyle w:val="paragraph"/>
      </w:pPr>
      <w:r w:rsidRPr="00532246">
        <w:tab/>
        <w:t>(b)</w:t>
      </w:r>
      <w:r w:rsidRPr="00532246">
        <w:tab/>
        <w:t>income derived (otherwise than as a trustee) from sources in a prescribed Territory by a company that is a Territory company in relation to the year of income;</w:t>
      </w:r>
    </w:p>
    <w:p w:rsidR="004841BA" w:rsidRPr="00532246" w:rsidRDefault="004841BA" w:rsidP="004841BA">
      <w:pPr>
        <w:pStyle w:val="paragraph"/>
      </w:pPr>
      <w:r w:rsidRPr="00532246">
        <w:tab/>
        <w:t>(c)</w:t>
      </w:r>
      <w:r w:rsidRPr="00532246">
        <w:tab/>
        <w:t>income derived from sources in a prescribed Territory by a trustee of a trust that is a Territory trust in relation to the year of income;</w:t>
      </w:r>
    </w:p>
    <w:p w:rsidR="004841BA" w:rsidRPr="00532246" w:rsidRDefault="004841BA" w:rsidP="004841BA">
      <w:pPr>
        <w:pStyle w:val="paragraph"/>
      </w:pPr>
      <w:r w:rsidRPr="00532246">
        <w:tab/>
        <w:t>(d)</w:t>
      </w:r>
      <w:r w:rsidRPr="00532246">
        <w:tab/>
        <w:t>income derived from sources in a prescribed Territory by a trustee of a trust, being income to which a beneficiary who is under a legal disability and is a Territory resident is presently entitled; and</w:t>
      </w:r>
    </w:p>
    <w:p w:rsidR="004841BA" w:rsidRPr="00532246" w:rsidRDefault="004841BA" w:rsidP="004841BA">
      <w:pPr>
        <w:pStyle w:val="paragraph"/>
      </w:pPr>
      <w:r w:rsidRPr="00532246">
        <w:tab/>
        <w:t>(e)</w:t>
      </w:r>
      <w:r w:rsidRPr="00532246">
        <w:tab/>
        <w:t>income derived by a person from an office or employment the duties of which are wholly or mainly performed in a prescribed Territory, if the Commissioner is satisfied that, at the time when the person commenced to perform duties of that office or employment in that Territory, he</w:t>
      </w:r>
      <w:r w:rsidR="00EB2397" w:rsidRPr="00532246">
        <w:t xml:space="preserve"> or she</w:t>
      </w:r>
      <w:r w:rsidRPr="00532246">
        <w:t xml:space="preserve"> intended to remain in that Territory for a continuous period of more than 6 months.</w:t>
      </w:r>
    </w:p>
    <w:p w:rsidR="004841BA" w:rsidRPr="00532246" w:rsidRDefault="004841BA" w:rsidP="004841BA">
      <w:pPr>
        <w:pStyle w:val="subsection"/>
      </w:pPr>
      <w:r w:rsidRPr="00532246">
        <w:tab/>
        <w:t>(2)</w:t>
      </w:r>
      <w:r w:rsidRPr="00532246">
        <w:tab/>
        <w:t xml:space="preserve">Subject to </w:t>
      </w:r>
      <w:r w:rsidR="00532246">
        <w:t>subsection (</w:t>
      </w:r>
      <w:r w:rsidRPr="00532246">
        <w:t>3), this section does not apply to income if the Commissioner is satisfied that the income has been, or may be, applied for the benefit of a person not being a Territory resident, or for the benefit of a company not being a Territory company in relation to the year of income of the company in which the income has been or may be applied.</w:t>
      </w:r>
    </w:p>
    <w:p w:rsidR="004841BA" w:rsidRPr="00532246" w:rsidRDefault="004841BA" w:rsidP="004841BA">
      <w:pPr>
        <w:pStyle w:val="subsection"/>
      </w:pPr>
      <w:r w:rsidRPr="00532246">
        <w:tab/>
        <w:t>(3)</w:t>
      </w:r>
      <w:r w:rsidRPr="00532246">
        <w:tab/>
      </w:r>
      <w:r w:rsidR="00532246">
        <w:t>Subsection (</w:t>
      </w:r>
      <w:r w:rsidRPr="00532246">
        <w:t>2) does not exclude the operation of this section in relation to any income if the Commissioner is satisfied that the application of the income as mentioned in that subsection resulted, or would result, from an agreement or transaction that was a genuine commercial or family dealing and was not entered into or effected for the purpose, or for purposes that included the purpose, of avoiding liability to taxation.</w:t>
      </w:r>
    </w:p>
    <w:p w:rsidR="00F2675A" w:rsidRPr="00532246" w:rsidRDefault="00F2675A" w:rsidP="00F2675A">
      <w:pPr>
        <w:pStyle w:val="notetext"/>
      </w:pPr>
      <w:r w:rsidRPr="00532246">
        <w:t>Note:</w:t>
      </w:r>
      <w:r w:rsidRPr="00532246">
        <w:tab/>
        <w:t>Section</w:t>
      </w:r>
      <w:r w:rsidR="00532246">
        <w:t> </w:t>
      </w:r>
      <w:r w:rsidRPr="00532246">
        <w:t>960</w:t>
      </w:r>
      <w:r w:rsidR="00532246">
        <w:noBreakHyphen/>
      </w:r>
      <w:r w:rsidRPr="00532246">
        <w:t xml:space="preserve">255 of the </w:t>
      </w:r>
      <w:r w:rsidRPr="00532246">
        <w:rPr>
          <w:i/>
        </w:rPr>
        <w:t>Income Tax Assessment Act 1997</w:t>
      </w:r>
      <w:r w:rsidR="00265410" w:rsidRPr="00532246">
        <w:rPr>
          <w:i/>
        </w:rPr>
        <w:t> </w:t>
      </w:r>
      <w:r w:rsidRPr="00532246">
        <w:t xml:space="preserve">may be relevant to determining family relationships for the purposes of </w:t>
      </w:r>
      <w:r w:rsidR="00532246">
        <w:t>subsection (</w:t>
      </w:r>
      <w:r w:rsidRPr="00532246">
        <w:t>3).</w:t>
      </w:r>
    </w:p>
    <w:p w:rsidR="004841BA" w:rsidRPr="00532246" w:rsidRDefault="004841BA" w:rsidP="004841BA">
      <w:pPr>
        <w:pStyle w:val="subsection"/>
      </w:pPr>
      <w:r w:rsidRPr="00532246">
        <w:tab/>
        <w:t>(4)</w:t>
      </w:r>
      <w:r w:rsidRPr="00532246">
        <w:tab/>
        <w:t>Income to which this section applies is exempt from income tax.</w:t>
      </w:r>
    </w:p>
    <w:p w:rsidR="004841BA" w:rsidRPr="00532246" w:rsidRDefault="004841BA" w:rsidP="004841BA">
      <w:pPr>
        <w:pStyle w:val="ActHead5"/>
      </w:pPr>
      <w:bookmarkStart w:id="64" w:name="_Toc432581460"/>
      <w:r w:rsidRPr="00532246">
        <w:rPr>
          <w:rStyle w:val="CharSectno"/>
        </w:rPr>
        <w:t>24H</w:t>
      </w:r>
      <w:r w:rsidRPr="00532246">
        <w:t xml:space="preserve">  When income to be taken to be applied for benefit of a person</w:t>
      </w:r>
      <w:bookmarkEnd w:id="64"/>
    </w:p>
    <w:p w:rsidR="004841BA" w:rsidRPr="00532246" w:rsidRDefault="004841BA" w:rsidP="004841BA">
      <w:pPr>
        <w:pStyle w:val="subsection"/>
      </w:pPr>
      <w:r w:rsidRPr="00532246">
        <w:tab/>
        <w:t>(1)</w:t>
      </w:r>
      <w:r w:rsidRPr="00532246">
        <w:tab/>
        <w:t xml:space="preserve">In determining for the purposes of this </w:t>
      </w:r>
      <w:r w:rsidR="00AA1996" w:rsidRPr="00532246">
        <w:t>Division </w:t>
      </w:r>
      <w:r w:rsidRPr="00532246">
        <w:t>whether any income has been, or may be, applied for the benefit of a person, regard shall be had to all benefits that have accrued, or may accrue, as the case may be, at any time to the person (whether or not the person had, or may have, rights at law or in equity in or to those benefits) as a result of the derivation of, or in relation to, that income, irrespective of the nature or form of the benefits.</w:t>
      </w:r>
    </w:p>
    <w:p w:rsidR="004841BA" w:rsidRPr="00532246" w:rsidRDefault="004841BA" w:rsidP="004841BA">
      <w:pPr>
        <w:pStyle w:val="subsection"/>
      </w:pPr>
      <w:r w:rsidRPr="00532246">
        <w:tab/>
        <w:t>(2)</w:t>
      </w:r>
      <w:r w:rsidRPr="00532246">
        <w:tab/>
        <w:t xml:space="preserve">Without limiting the generality of </w:t>
      </w:r>
      <w:r w:rsidR="00532246">
        <w:t>subsection (</w:t>
      </w:r>
      <w:r w:rsidRPr="00532246">
        <w:t>1), income shall be taken, for the purposes of this Division, to have been applied for the benefit of a person if:</w:t>
      </w:r>
    </w:p>
    <w:p w:rsidR="004841BA" w:rsidRPr="00532246" w:rsidRDefault="004841BA" w:rsidP="004841BA">
      <w:pPr>
        <w:pStyle w:val="paragraph"/>
      </w:pPr>
      <w:r w:rsidRPr="00532246">
        <w:tab/>
        <w:t>(a)</w:t>
      </w:r>
      <w:r w:rsidRPr="00532246">
        <w:tab/>
        <w:t>the income has been so dealt with that it will, at a future time, and whether in the form of income or not, enure for the benefit of the person;</w:t>
      </w:r>
    </w:p>
    <w:p w:rsidR="004841BA" w:rsidRPr="00532246" w:rsidRDefault="004841BA" w:rsidP="004841BA">
      <w:pPr>
        <w:pStyle w:val="paragraph"/>
      </w:pPr>
      <w:r w:rsidRPr="00532246">
        <w:tab/>
        <w:t>(b)</w:t>
      </w:r>
      <w:r w:rsidRPr="00532246">
        <w:tab/>
        <w:t>the derivation of the income has operated to increase the value to the person of any property or rights of any kind held by or for the benefit of the person;</w:t>
      </w:r>
    </w:p>
    <w:p w:rsidR="004841BA" w:rsidRPr="00532246" w:rsidRDefault="004841BA" w:rsidP="004841BA">
      <w:pPr>
        <w:pStyle w:val="paragraph"/>
      </w:pPr>
      <w:r w:rsidRPr="00532246">
        <w:tab/>
        <w:t>(c)</w:t>
      </w:r>
      <w:r w:rsidRPr="00532246">
        <w:tab/>
        <w:t>the person has received or become entitled to receive any benefit (including a loan or a repayment, in whole or in part, of a loan, or any other payment of any kind) provided out of the income or out of property or money that was available for the purpose by reason of the derivation of the income;</w:t>
      </w:r>
    </w:p>
    <w:p w:rsidR="004841BA" w:rsidRPr="00532246" w:rsidRDefault="004841BA" w:rsidP="004841BA">
      <w:pPr>
        <w:pStyle w:val="paragraph"/>
      </w:pPr>
      <w:r w:rsidRPr="00532246">
        <w:tab/>
        <w:t>(d)</w:t>
      </w:r>
      <w:r w:rsidRPr="00532246">
        <w:tab/>
        <w:t>the person has power, by means of the exercise by the person of any power of appointment or revocation or otherwise, to obtain, whether with or without the consent of any other person, the beneficial enjoyment of the income; or</w:t>
      </w:r>
    </w:p>
    <w:p w:rsidR="004841BA" w:rsidRPr="00532246" w:rsidRDefault="004841BA" w:rsidP="004841BA">
      <w:pPr>
        <w:pStyle w:val="paragraph"/>
      </w:pPr>
      <w:r w:rsidRPr="00532246">
        <w:tab/>
        <w:t>(e)</w:t>
      </w:r>
      <w:r w:rsidRPr="00532246">
        <w:tab/>
        <w:t>the person is able, in any manner whatsoever, and whether directly or indirectly, to control the application of the income.</w:t>
      </w:r>
    </w:p>
    <w:p w:rsidR="004841BA" w:rsidRPr="00532246" w:rsidRDefault="004841BA" w:rsidP="004841BA">
      <w:pPr>
        <w:pStyle w:val="subsection"/>
      </w:pPr>
      <w:r w:rsidRPr="00532246">
        <w:tab/>
        <w:t>(3)</w:t>
      </w:r>
      <w:r w:rsidRPr="00532246">
        <w:tab/>
        <w:t xml:space="preserve">Without limiting the generality of </w:t>
      </w:r>
      <w:r w:rsidR="00532246">
        <w:t>subsection (</w:t>
      </w:r>
      <w:r w:rsidRPr="00532246">
        <w:t>1), it shall be taken, for the purposes of this Division, that income may be applied for the benefit of a person if:</w:t>
      </w:r>
    </w:p>
    <w:p w:rsidR="004841BA" w:rsidRPr="00532246" w:rsidRDefault="004841BA" w:rsidP="004841BA">
      <w:pPr>
        <w:pStyle w:val="paragraph"/>
      </w:pPr>
      <w:r w:rsidRPr="00532246">
        <w:tab/>
        <w:t>(a)</w:t>
      </w:r>
      <w:r w:rsidRPr="00532246">
        <w:tab/>
        <w:t>the income may be so dealt with that it will, at a future time, and whether in the form of income or not, enure for the benefit of the person;</w:t>
      </w:r>
    </w:p>
    <w:p w:rsidR="004841BA" w:rsidRPr="00532246" w:rsidRDefault="004841BA" w:rsidP="004841BA">
      <w:pPr>
        <w:pStyle w:val="paragraph"/>
      </w:pPr>
      <w:r w:rsidRPr="00532246">
        <w:tab/>
        <w:t>(b)</w:t>
      </w:r>
      <w:r w:rsidRPr="00532246">
        <w:tab/>
        <w:t>the derivation of the income may operate to increase the value to the person of any property or rights of any kind held by or for the benefit of the person;</w:t>
      </w:r>
    </w:p>
    <w:p w:rsidR="004841BA" w:rsidRPr="00532246" w:rsidRDefault="004841BA" w:rsidP="004841BA">
      <w:pPr>
        <w:pStyle w:val="paragraph"/>
      </w:pPr>
      <w:r w:rsidRPr="00532246">
        <w:tab/>
        <w:t>(c)</w:t>
      </w:r>
      <w:r w:rsidRPr="00532246">
        <w:tab/>
        <w:t>the person may receive or become entitled to receive any benefit (including a loan or a repayment, in whole or in part, of a loan, or any other payment of any kind) to be provided out of the income or out of property or money that is or will be available for the purpose by reason of the derivation of the income;</w:t>
      </w:r>
    </w:p>
    <w:p w:rsidR="004841BA" w:rsidRPr="00532246" w:rsidRDefault="004841BA" w:rsidP="004841BA">
      <w:pPr>
        <w:pStyle w:val="paragraph"/>
      </w:pPr>
      <w:r w:rsidRPr="00532246">
        <w:tab/>
        <w:t>(d)</w:t>
      </w:r>
      <w:r w:rsidRPr="00532246">
        <w:tab/>
        <w:t>the person may, in the event of the exercise of any power vested in any other person, become entitled to the beneficial enjoyment of the income; or</w:t>
      </w:r>
    </w:p>
    <w:p w:rsidR="004841BA" w:rsidRPr="00532246" w:rsidRDefault="004841BA" w:rsidP="004841BA">
      <w:pPr>
        <w:pStyle w:val="paragraph"/>
      </w:pPr>
      <w:r w:rsidRPr="00532246">
        <w:tab/>
        <w:t>(e)</w:t>
      </w:r>
      <w:r w:rsidRPr="00532246">
        <w:tab/>
        <w:t>the person may become able, in any manner whatsoever, and whether directly or indirectly, to control the application of the income.</w:t>
      </w:r>
    </w:p>
    <w:p w:rsidR="004841BA" w:rsidRPr="00532246" w:rsidRDefault="004841BA" w:rsidP="004841BA">
      <w:pPr>
        <w:pStyle w:val="ActHead5"/>
      </w:pPr>
      <w:bookmarkStart w:id="65" w:name="_Toc432581461"/>
      <w:r w:rsidRPr="00532246">
        <w:rPr>
          <w:rStyle w:val="CharSectno"/>
        </w:rPr>
        <w:t>24J</w:t>
      </w:r>
      <w:r w:rsidRPr="00532246">
        <w:t xml:space="preserve">  Source of dividends</w:t>
      </w:r>
      <w:bookmarkEnd w:id="65"/>
    </w:p>
    <w:p w:rsidR="004841BA" w:rsidRPr="00532246" w:rsidRDefault="004841BA" w:rsidP="004841BA">
      <w:pPr>
        <w:pStyle w:val="subsection"/>
      </w:pPr>
      <w:r w:rsidRPr="00532246">
        <w:tab/>
        <w:t>(1)</w:t>
      </w:r>
      <w:r w:rsidRPr="00532246">
        <w:tab/>
        <w:t>In this section:</w:t>
      </w:r>
    </w:p>
    <w:p w:rsidR="004841BA" w:rsidRPr="00532246" w:rsidRDefault="004841BA" w:rsidP="004841BA">
      <w:pPr>
        <w:pStyle w:val="Definition"/>
      </w:pPr>
      <w:r w:rsidRPr="00532246">
        <w:rPr>
          <w:b/>
          <w:i/>
        </w:rPr>
        <w:t>prescribed income</w:t>
      </w:r>
      <w:r w:rsidRPr="00532246">
        <w:t xml:space="preserve"> means income consisting of Territory income or residual income, or both.</w:t>
      </w:r>
    </w:p>
    <w:p w:rsidR="004841BA" w:rsidRPr="00532246" w:rsidRDefault="004841BA" w:rsidP="004841BA">
      <w:pPr>
        <w:pStyle w:val="Definition"/>
      </w:pPr>
      <w:r w:rsidRPr="00532246">
        <w:rPr>
          <w:b/>
          <w:i/>
        </w:rPr>
        <w:t>residual income</w:t>
      </w:r>
      <w:r w:rsidRPr="00532246">
        <w:t xml:space="preserve"> means income derived before 20</w:t>
      </w:r>
      <w:r w:rsidR="00532246">
        <w:t> </w:t>
      </w:r>
      <w:r w:rsidRPr="00532246">
        <w:t xml:space="preserve">July 1972 from a source that, for the purposes of the </w:t>
      </w:r>
      <w:r w:rsidRPr="00532246">
        <w:rPr>
          <w:i/>
        </w:rPr>
        <w:t xml:space="preserve">Income Tax Assessment Act 1936 </w:t>
      </w:r>
      <w:r w:rsidRPr="00532246">
        <w:t xml:space="preserve">as amended and in force at the time when the income was derived, was a source outside </w:t>
      </w:r>
      <w:smartTag w:uri="urn:schemas-microsoft-com:office:smarttags" w:element="country-region">
        <w:smartTag w:uri="urn:schemas-microsoft-com:office:smarttags" w:element="place">
          <w:r w:rsidRPr="00532246">
            <w:t>Australia</w:t>
          </w:r>
        </w:smartTag>
      </w:smartTag>
      <w:r w:rsidRPr="00532246">
        <w:t xml:space="preserve"> or was a source in a Territory that is a prescribed Territory.</w:t>
      </w:r>
    </w:p>
    <w:p w:rsidR="004841BA" w:rsidRPr="00532246" w:rsidRDefault="004841BA" w:rsidP="004841BA">
      <w:pPr>
        <w:pStyle w:val="Definition"/>
      </w:pPr>
      <w:r w:rsidRPr="00532246">
        <w:rPr>
          <w:b/>
          <w:i/>
        </w:rPr>
        <w:t>Territory income</w:t>
      </w:r>
      <w:r w:rsidRPr="00532246">
        <w:t xml:space="preserve"> means income to which section</w:t>
      </w:r>
      <w:r w:rsidR="00532246">
        <w:t> </w:t>
      </w:r>
      <w:r w:rsidRPr="00532246">
        <w:t>24F or 24G applies.</w:t>
      </w:r>
    </w:p>
    <w:p w:rsidR="004841BA" w:rsidRPr="00532246" w:rsidRDefault="004841BA" w:rsidP="004841BA">
      <w:pPr>
        <w:pStyle w:val="subsection"/>
      </w:pPr>
      <w:r w:rsidRPr="00532246">
        <w:tab/>
        <w:t>(2)</w:t>
      </w:r>
      <w:r w:rsidRPr="00532246">
        <w:tab/>
        <w:t xml:space="preserve">For the purposes of this Division, but subject to </w:t>
      </w:r>
      <w:r w:rsidR="00532246">
        <w:t>subsection (</w:t>
      </w:r>
      <w:r w:rsidRPr="00532246">
        <w:t>3), income consisting of a dividend shall be deemed to be derived from a source in a prescribed Territory if, and only if:</w:t>
      </w:r>
    </w:p>
    <w:p w:rsidR="004841BA" w:rsidRPr="00532246" w:rsidRDefault="004841BA" w:rsidP="004841BA">
      <w:pPr>
        <w:pStyle w:val="paragraph"/>
      </w:pPr>
      <w:r w:rsidRPr="00532246">
        <w:tab/>
        <w:t>(a)</w:t>
      </w:r>
      <w:r w:rsidRPr="00532246">
        <w:tab/>
        <w:t>the dividend:</w:t>
      </w:r>
    </w:p>
    <w:p w:rsidR="004841BA" w:rsidRPr="00532246" w:rsidRDefault="004841BA" w:rsidP="004841BA">
      <w:pPr>
        <w:pStyle w:val="paragraphsub"/>
      </w:pPr>
      <w:r w:rsidRPr="00532246">
        <w:tab/>
        <w:t>(i)</w:t>
      </w:r>
      <w:r w:rsidRPr="00532246">
        <w:tab/>
        <w:t>is paid by a company that is a Territory company in relation to the year of income of the company in which the dividend is paid; and</w:t>
      </w:r>
    </w:p>
    <w:p w:rsidR="004841BA" w:rsidRPr="00532246" w:rsidRDefault="004841BA" w:rsidP="004841BA">
      <w:pPr>
        <w:pStyle w:val="paragraphsub"/>
      </w:pPr>
      <w:r w:rsidRPr="00532246">
        <w:tab/>
        <w:t>(ii)</w:t>
      </w:r>
      <w:r w:rsidRPr="00532246">
        <w:tab/>
        <w:t>is paid by that company wholly and exclusively out of the amount remaining after deducting from prescribed income of the company all losses and outgoings incurred in gaining or producing that income that would have been allowable deductions if that income had been assessable income; or</w:t>
      </w:r>
    </w:p>
    <w:p w:rsidR="004841BA" w:rsidRPr="00532246" w:rsidRDefault="004841BA" w:rsidP="004841BA">
      <w:pPr>
        <w:pStyle w:val="paragraph"/>
      </w:pPr>
      <w:r w:rsidRPr="00532246">
        <w:tab/>
        <w:t>(b)</w:t>
      </w:r>
      <w:r w:rsidRPr="00532246">
        <w:tab/>
        <w:t>the dividend is paid by a company that was incorporated in a prescribed Territory but is not a Territory company in relation to the year of income of the company in which the dividend is paid, and is paid by that company:</w:t>
      </w:r>
    </w:p>
    <w:p w:rsidR="004841BA" w:rsidRPr="00532246" w:rsidRDefault="004841BA" w:rsidP="004841BA">
      <w:pPr>
        <w:pStyle w:val="paragraphsub"/>
      </w:pPr>
      <w:r w:rsidRPr="00532246">
        <w:tab/>
        <w:t>(i)</w:t>
      </w:r>
      <w:r w:rsidRPr="00532246">
        <w:tab/>
        <w:t>wholly and exclusively out of the amount remaining after deducting from residual income of the company all losses and outgoings incurred in gaining or producing that income that would have been allowable deductions if that income had been assessable income; or</w:t>
      </w:r>
    </w:p>
    <w:p w:rsidR="004841BA" w:rsidRPr="00532246" w:rsidRDefault="004841BA" w:rsidP="004841BA">
      <w:pPr>
        <w:pStyle w:val="paragraphsub"/>
      </w:pPr>
      <w:r w:rsidRPr="00532246">
        <w:tab/>
        <w:t>(ii)</w:t>
      </w:r>
      <w:r w:rsidRPr="00532246">
        <w:tab/>
        <w:t>wholly and exclusively out of the amount remaining after deducting from income, being a dividend, derived by the company, being a dividend that is deemed to be derived from a source in a prescribed Territory by another application or other applications of this paragraph, all losses and outgoings incurred in gaining or producing that income that would have been allowable deductions if that income had been assessable income.</w:t>
      </w:r>
    </w:p>
    <w:p w:rsidR="004841BA" w:rsidRPr="00532246" w:rsidRDefault="004841BA" w:rsidP="004841BA">
      <w:pPr>
        <w:pStyle w:val="subsection"/>
      </w:pPr>
      <w:r w:rsidRPr="00532246">
        <w:tab/>
        <w:t>(3)</w:t>
      </w:r>
      <w:r w:rsidRPr="00532246">
        <w:tab/>
        <w:t>Where:</w:t>
      </w:r>
    </w:p>
    <w:p w:rsidR="004841BA" w:rsidRPr="00532246" w:rsidRDefault="004841BA" w:rsidP="004841BA">
      <w:pPr>
        <w:pStyle w:val="paragraph"/>
      </w:pPr>
      <w:r w:rsidRPr="00532246">
        <w:tab/>
        <w:t>(a)</w:t>
      </w:r>
      <w:r w:rsidRPr="00532246">
        <w:tab/>
        <w:t>a dividend derived by a prescribed person is attributable to residual income; and</w:t>
      </w:r>
    </w:p>
    <w:p w:rsidR="004841BA" w:rsidRPr="00532246" w:rsidRDefault="004841BA" w:rsidP="004841BA">
      <w:pPr>
        <w:pStyle w:val="paragraph"/>
      </w:pPr>
      <w:r w:rsidRPr="00532246">
        <w:tab/>
        <w:t>(b)</w:t>
      </w:r>
      <w:r w:rsidRPr="00532246">
        <w:tab/>
        <w:t>the Commissioner is satisfied that the dividend would not have been derived by a prescribed person but for:</w:t>
      </w:r>
    </w:p>
    <w:p w:rsidR="004841BA" w:rsidRPr="00532246" w:rsidRDefault="004841BA" w:rsidP="004841BA">
      <w:pPr>
        <w:pStyle w:val="paragraphsub"/>
      </w:pPr>
      <w:r w:rsidRPr="00532246">
        <w:tab/>
        <w:t>(i)</w:t>
      </w:r>
      <w:r w:rsidRPr="00532246">
        <w:tab/>
        <w:t>a change in the beneficial ownership of shares in a company that took place on or after 20</w:t>
      </w:r>
      <w:r w:rsidR="00532246">
        <w:t> </w:t>
      </w:r>
      <w:r w:rsidRPr="00532246">
        <w:t>July 1972; or</w:t>
      </w:r>
    </w:p>
    <w:p w:rsidR="004841BA" w:rsidRPr="00532246" w:rsidRDefault="004841BA" w:rsidP="00C42CDA">
      <w:pPr>
        <w:pStyle w:val="paragraphsub"/>
        <w:keepNext/>
        <w:keepLines/>
      </w:pPr>
      <w:r w:rsidRPr="00532246">
        <w:tab/>
        <w:t>(ii)</w:t>
      </w:r>
      <w:r w:rsidRPr="00532246">
        <w:tab/>
        <w:t>the making of any agreement or other instrument, the granting or assignment of, or the failure to exercise, any right, power or option, or the doing of any other act or thing, in relation to shares in a company on or after that date;</w:t>
      </w:r>
    </w:p>
    <w:p w:rsidR="004841BA" w:rsidRPr="00532246" w:rsidRDefault="004841BA" w:rsidP="004841BA">
      <w:pPr>
        <w:pStyle w:val="subsection2"/>
      </w:pPr>
      <w:r w:rsidRPr="00532246">
        <w:t>the dividend shall be deemed, for the purposes of this Division, not to have been derived from a source in a prescribed Territory.</w:t>
      </w:r>
    </w:p>
    <w:p w:rsidR="004841BA" w:rsidRPr="00532246" w:rsidRDefault="004841BA" w:rsidP="004841BA">
      <w:pPr>
        <w:pStyle w:val="subsection"/>
      </w:pPr>
      <w:r w:rsidRPr="00532246">
        <w:tab/>
        <w:t>(4)</w:t>
      </w:r>
      <w:r w:rsidRPr="00532246">
        <w:tab/>
      </w:r>
      <w:r w:rsidR="00532246">
        <w:t>Subparagraph (</w:t>
      </w:r>
      <w:r w:rsidRPr="00532246">
        <w:t>3)(b)(i) does not apply in relation to a change in the beneficial ownership of shares resulting from:</w:t>
      </w:r>
    </w:p>
    <w:p w:rsidR="004841BA" w:rsidRPr="00532246" w:rsidRDefault="004841BA" w:rsidP="004841BA">
      <w:pPr>
        <w:pStyle w:val="paragraph"/>
      </w:pPr>
      <w:r w:rsidRPr="00532246">
        <w:tab/>
        <w:t>(a)</w:t>
      </w:r>
      <w:r w:rsidRPr="00532246">
        <w:tab/>
        <w:t>a will, a codicil or an order of a court that varied or modified the provisions of a will or codicil; or</w:t>
      </w:r>
    </w:p>
    <w:p w:rsidR="004841BA" w:rsidRPr="00532246" w:rsidRDefault="004841BA" w:rsidP="004841BA">
      <w:pPr>
        <w:pStyle w:val="paragraph"/>
      </w:pPr>
      <w:r w:rsidRPr="00532246">
        <w:tab/>
        <w:t>(b)</w:t>
      </w:r>
      <w:r w:rsidRPr="00532246">
        <w:tab/>
        <w:t>an intestacy or an order of a court that varied or modified the application, in relation to the estate of a deceased person, of the provisions of the law relating to the distribution of the estates of persons who die intestate.</w:t>
      </w:r>
    </w:p>
    <w:p w:rsidR="004841BA" w:rsidRPr="00532246" w:rsidRDefault="004841BA" w:rsidP="004841BA">
      <w:pPr>
        <w:pStyle w:val="subsection"/>
      </w:pPr>
      <w:r w:rsidRPr="00532246">
        <w:tab/>
        <w:t>(5)</w:t>
      </w:r>
      <w:r w:rsidRPr="00532246">
        <w:tab/>
        <w:t xml:space="preserve">For the purposes of </w:t>
      </w:r>
      <w:r w:rsidR="00532246">
        <w:t>subsection (</w:t>
      </w:r>
      <w:r w:rsidRPr="00532246">
        <w:t>3), a dividend is attributable to residual income if the dividend is paid in whole or in part out of:</w:t>
      </w:r>
    </w:p>
    <w:p w:rsidR="004841BA" w:rsidRPr="00532246" w:rsidRDefault="004841BA" w:rsidP="004841BA">
      <w:pPr>
        <w:pStyle w:val="paragraph"/>
      </w:pPr>
      <w:r w:rsidRPr="00532246">
        <w:tab/>
        <w:t>(a)</w:t>
      </w:r>
      <w:r w:rsidRPr="00532246">
        <w:tab/>
        <w:t xml:space="preserve">an amount ascertained in accordance with </w:t>
      </w:r>
      <w:r w:rsidR="00532246">
        <w:t>paragraph (</w:t>
      </w:r>
      <w:r w:rsidRPr="00532246">
        <w:t>2)(a), where the amount is so ascertained by reference to an amount of prescribed income of a company that includes residual income of the company; or</w:t>
      </w:r>
    </w:p>
    <w:p w:rsidR="004841BA" w:rsidRPr="00532246" w:rsidRDefault="004841BA" w:rsidP="004841BA">
      <w:pPr>
        <w:pStyle w:val="paragraph"/>
      </w:pPr>
      <w:r w:rsidRPr="00532246">
        <w:tab/>
        <w:t>(b)</w:t>
      </w:r>
      <w:r w:rsidRPr="00532246">
        <w:tab/>
        <w:t xml:space="preserve">an amount ascertained in accordance with </w:t>
      </w:r>
      <w:r w:rsidR="00532246">
        <w:t>paragraph (</w:t>
      </w:r>
      <w:r w:rsidRPr="00532246">
        <w:t>2)(b).</w:t>
      </w:r>
    </w:p>
    <w:p w:rsidR="004841BA" w:rsidRPr="00532246" w:rsidRDefault="004841BA" w:rsidP="004841BA">
      <w:pPr>
        <w:pStyle w:val="subsection"/>
      </w:pPr>
      <w:r w:rsidRPr="00532246">
        <w:tab/>
        <w:t>(6)</w:t>
      </w:r>
      <w:r w:rsidRPr="00532246">
        <w:tab/>
        <w:t>Where a dividend paid by a company incorporated in a prescribed Territory to another company incorporated in a prescribed Territory is attributable to residual income, any dividend paid by the other company in whole or in part out of the first</w:t>
      </w:r>
      <w:r w:rsidR="00532246">
        <w:noBreakHyphen/>
      </w:r>
      <w:r w:rsidRPr="00532246">
        <w:t>mentioned dividend shall be deemed to be attributable to residual income.</w:t>
      </w:r>
    </w:p>
    <w:p w:rsidR="004841BA" w:rsidRPr="00532246" w:rsidRDefault="004841BA" w:rsidP="004841BA">
      <w:pPr>
        <w:pStyle w:val="subsection"/>
      </w:pPr>
      <w:r w:rsidRPr="00532246">
        <w:tab/>
        <w:t>(7)</w:t>
      </w:r>
      <w:r w:rsidRPr="00532246">
        <w:tab/>
        <w:t xml:space="preserve">The reference in </w:t>
      </w:r>
      <w:r w:rsidR="00532246">
        <w:t>subsection (</w:t>
      </w:r>
      <w:r w:rsidRPr="00532246">
        <w:t>6) to a dividend that is attributable to residual income includes a reference to a dividend that is deemed to be attributable to residual income by virtue of any other application or applications of that subsection.</w:t>
      </w:r>
    </w:p>
    <w:p w:rsidR="004841BA" w:rsidRPr="00532246" w:rsidRDefault="004841BA" w:rsidP="004841BA">
      <w:pPr>
        <w:pStyle w:val="ActHead5"/>
      </w:pPr>
      <w:bookmarkStart w:id="66" w:name="_Toc432581462"/>
      <w:r w:rsidRPr="00532246">
        <w:rPr>
          <w:rStyle w:val="CharSectno"/>
        </w:rPr>
        <w:t>24K</w:t>
      </w:r>
      <w:r w:rsidRPr="00532246">
        <w:t xml:space="preserve">  Source of income from employment</w:t>
      </w:r>
      <w:bookmarkEnd w:id="66"/>
    </w:p>
    <w:p w:rsidR="004841BA" w:rsidRPr="00532246" w:rsidRDefault="004841BA" w:rsidP="004841BA">
      <w:pPr>
        <w:pStyle w:val="subsection"/>
      </w:pPr>
      <w:r w:rsidRPr="00532246">
        <w:tab/>
      </w:r>
      <w:r w:rsidRPr="00532246">
        <w:tab/>
        <w:t>For the purposes of this Division, income derived from an office or employment shall be deemed to be derived from a source in a prescribed Territory:</w:t>
      </w:r>
    </w:p>
    <w:p w:rsidR="004841BA" w:rsidRPr="00532246" w:rsidRDefault="004841BA" w:rsidP="004841BA">
      <w:pPr>
        <w:pStyle w:val="paragraph"/>
      </w:pPr>
      <w:r w:rsidRPr="00532246">
        <w:tab/>
        <w:t>(a)</w:t>
      </w:r>
      <w:r w:rsidRPr="00532246">
        <w:tab/>
        <w:t>if, and only if, the duties of that office or employment are wholly or mainly performed in a prescribed Territory; and</w:t>
      </w:r>
    </w:p>
    <w:p w:rsidR="004841BA" w:rsidRPr="00532246" w:rsidRDefault="004841BA" w:rsidP="004841BA">
      <w:pPr>
        <w:pStyle w:val="paragraph"/>
      </w:pPr>
      <w:r w:rsidRPr="00532246">
        <w:tab/>
        <w:t>(b)</w:t>
      </w:r>
      <w:r w:rsidRPr="00532246">
        <w:tab/>
        <w:t>to such extent only as the Commissioner considers reasonable remuneration for the performance of those duties.</w:t>
      </w:r>
    </w:p>
    <w:p w:rsidR="004841BA" w:rsidRPr="00532246" w:rsidRDefault="004841BA" w:rsidP="004841BA">
      <w:pPr>
        <w:pStyle w:val="ActHead5"/>
      </w:pPr>
      <w:bookmarkStart w:id="67" w:name="_Toc432581463"/>
      <w:r w:rsidRPr="00532246">
        <w:rPr>
          <w:rStyle w:val="CharSectno"/>
        </w:rPr>
        <w:t>24L</w:t>
      </w:r>
      <w:r w:rsidRPr="00532246">
        <w:t xml:space="preserve">  Source of interest or royalty</w:t>
      </w:r>
      <w:bookmarkEnd w:id="67"/>
    </w:p>
    <w:p w:rsidR="004841BA" w:rsidRPr="00532246" w:rsidRDefault="004841BA" w:rsidP="004841BA">
      <w:pPr>
        <w:pStyle w:val="subsection"/>
      </w:pPr>
      <w:r w:rsidRPr="00532246">
        <w:tab/>
        <w:t>(1)</w:t>
      </w:r>
      <w:r w:rsidRPr="00532246">
        <w:tab/>
        <w:t>This section applies to income derived by a person who is a prescribed person, being income that consists of interest or a royalty that:</w:t>
      </w:r>
    </w:p>
    <w:p w:rsidR="004841BA" w:rsidRPr="00532246" w:rsidRDefault="004841BA" w:rsidP="004841BA">
      <w:pPr>
        <w:pStyle w:val="paragraph"/>
      </w:pPr>
      <w:r w:rsidRPr="00532246">
        <w:tab/>
        <w:t>(a)</w:t>
      </w:r>
      <w:r w:rsidRPr="00532246">
        <w:tab/>
        <w:t>is paid to the prescribed person by the Commonwealth, by a State, by an authority of the Commonwealth or of a State or by a person who is, or by persons at least one of whom is, a resident and is not an outgoing wholly incurred by the Commonwealth, the State, the authority or that person or those persons in carrying on business in a country outside Australia at or through a permanent establishment of the Commonwealth, the State, the authority or that person or those persons in that country; or</w:t>
      </w:r>
    </w:p>
    <w:p w:rsidR="004841BA" w:rsidRPr="00532246" w:rsidRDefault="004841BA" w:rsidP="004841BA">
      <w:pPr>
        <w:pStyle w:val="paragraph"/>
      </w:pPr>
      <w:r w:rsidRPr="00532246">
        <w:tab/>
        <w:t>(b)</w:t>
      </w:r>
      <w:r w:rsidRPr="00532246">
        <w:tab/>
        <w:t>is paid to the prescribed person by a person who is, or by persons each of whom is, a non</w:t>
      </w:r>
      <w:r w:rsidR="00532246">
        <w:noBreakHyphen/>
      </w:r>
      <w:r w:rsidRPr="00532246">
        <w:t xml:space="preserve">resident and is, or is in part, an outgoing incurred by that person or those persons in carrying on business in </w:t>
      </w:r>
      <w:smartTag w:uri="urn:schemas-microsoft-com:office:smarttags" w:element="country-region">
        <w:smartTag w:uri="urn:schemas-microsoft-com:office:smarttags" w:element="place">
          <w:r w:rsidRPr="00532246">
            <w:t>Australia</w:t>
          </w:r>
        </w:smartTag>
      </w:smartTag>
      <w:r w:rsidRPr="00532246">
        <w:t xml:space="preserve"> at or through a permanent establishment of that person or those persons in </w:t>
      </w:r>
      <w:smartTag w:uri="urn:schemas-microsoft-com:office:smarttags" w:element="country-region">
        <w:smartTag w:uri="urn:schemas-microsoft-com:office:smarttags" w:element="place">
          <w:r w:rsidRPr="00532246">
            <w:t>Australia</w:t>
          </w:r>
        </w:smartTag>
      </w:smartTag>
      <w:r w:rsidRPr="00532246">
        <w:t>.</w:t>
      </w:r>
    </w:p>
    <w:p w:rsidR="004841BA" w:rsidRPr="00532246" w:rsidRDefault="004841BA" w:rsidP="004841BA">
      <w:pPr>
        <w:pStyle w:val="subsection"/>
      </w:pPr>
      <w:r w:rsidRPr="00532246">
        <w:tab/>
        <w:t>(2)</w:t>
      </w:r>
      <w:r w:rsidRPr="00532246">
        <w:tab/>
        <w:t>For the purposes of this Division, but subject to this section, income to which this section applies shall be deemed:</w:t>
      </w:r>
    </w:p>
    <w:p w:rsidR="004841BA" w:rsidRPr="00532246" w:rsidRDefault="004841BA" w:rsidP="004841BA">
      <w:pPr>
        <w:pStyle w:val="paragraph"/>
      </w:pPr>
      <w:r w:rsidRPr="00532246">
        <w:tab/>
        <w:t>(a)</w:t>
      </w:r>
      <w:r w:rsidRPr="00532246">
        <w:tab/>
        <w:t>not to have been derived from a source in a prescribed Territory; and</w:t>
      </w:r>
    </w:p>
    <w:p w:rsidR="004841BA" w:rsidRPr="00532246" w:rsidRDefault="004841BA" w:rsidP="004841BA">
      <w:pPr>
        <w:pStyle w:val="paragraph"/>
      </w:pPr>
      <w:r w:rsidRPr="00532246">
        <w:tab/>
        <w:t>(b)</w:t>
      </w:r>
      <w:r w:rsidRPr="00532246">
        <w:tab/>
        <w:t xml:space="preserve">not to have been derived from a source outside </w:t>
      </w:r>
      <w:smartTag w:uri="urn:schemas-microsoft-com:office:smarttags" w:element="country-region">
        <w:smartTag w:uri="urn:schemas-microsoft-com:office:smarttags" w:element="place">
          <w:r w:rsidRPr="00532246">
            <w:t>Australia</w:t>
          </w:r>
        </w:smartTag>
      </w:smartTag>
      <w:r w:rsidRPr="00532246">
        <w:t>.</w:t>
      </w:r>
    </w:p>
    <w:p w:rsidR="004841BA" w:rsidRPr="00532246" w:rsidRDefault="004841BA" w:rsidP="004841BA">
      <w:pPr>
        <w:pStyle w:val="subsection"/>
      </w:pPr>
      <w:r w:rsidRPr="00532246">
        <w:tab/>
        <w:t>(3)</w:t>
      </w:r>
      <w:r w:rsidRPr="00532246">
        <w:tab/>
        <w:t>Where:</w:t>
      </w:r>
    </w:p>
    <w:p w:rsidR="004841BA" w:rsidRPr="00532246" w:rsidRDefault="004841BA" w:rsidP="004841BA">
      <w:pPr>
        <w:pStyle w:val="paragraph"/>
      </w:pPr>
      <w:r w:rsidRPr="00532246">
        <w:tab/>
        <w:t>(a)</w:t>
      </w:r>
      <w:r w:rsidRPr="00532246">
        <w:tab/>
        <w:t>income to which this section applies is paid to the prescribed person by whom it is derived by the Commonwealth, by a State, by an authority of the Commonwealth or of a State or by a person who is, or by persons at least one of whom is, a resident; and</w:t>
      </w:r>
    </w:p>
    <w:p w:rsidR="004841BA" w:rsidRPr="00532246" w:rsidRDefault="004841BA" w:rsidP="004841BA">
      <w:pPr>
        <w:pStyle w:val="paragraph"/>
      </w:pPr>
      <w:r w:rsidRPr="00532246">
        <w:tab/>
        <w:t>(b)</w:t>
      </w:r>
      <w:r w:rsidRPr="00532246">
        <w:tab/>
        <w:t>the interest or royalty of which the income consists is, in part, an outgoing incurred by the Commonwealth, the State, the authority or that person or those persons in carrying on business in a country outside Australia at or through a permanent establishment of the Commonwealth, the State, the authority or that person or those persons in that country;</w:t>
      </w:r>
    </w:p>
    <w:p w:rsidR="004841BA" w:rsidRPr="00532246" w:rsidRDefault="00532246" w:rsidP="004841BA">
      <w:pPr>
        <w:pStyle w:val="subsection2"/>
      </w:pPr>
      <w:r>
        <w:t>subsection (</w:t>
      </w:r>
      <w:r w:rsidR="004841BA" w:rsidRPr="00532246">
        <w:t>2) has effect in relation to so much only of the income as is attributable to so much of the interest or royalty as is not an outgoing so incurred.</w:t>
      </w:r>
    </w:p>
    <w:p w:rsidR="004841BA" w:rsidRPr="00532246" w:rsidRDefault="004841BA" w:rsidP="004841BA">
      <w:pPr>
        <w:pStyle w:val="subsection"/>
      </w:pPr>
      <w:r w:rsidRPr="00532246">
        <w:tab/>
        <w:t>(4)</w:t>
      </w:r>
      <w:r w:rsidRPr="00532246">
        <w:tab/>
        <w:t>Where:</w:t>
      </w:r>
    </w:p>
    <w:p w:rsidR="004841BA" w:rsidRPr="00532246" w:rsidRDefault="004841BA" w:rsidP="004841BA">
      <w:pPr>
        <w:pStyle w:val="paragraph"/>
      </w:pPr>
      <w:r w:rsidRPr="00532246">
        <w:tab/>
        <w:t>(a)</w:t>
      </w:r>
      <w:r w:rsidRPr="00532246">
        <w:tab/>
        <w:t>income to which this section applies is paid to the prescribed person by whom it is derived by a person who, or by persons each of whom, is a non</w:t>
      </w:r>
      <w:r w:rsidR="00532246">
        <w:noBreakHyphen/>
      </w:r>
      <w:r w:rsidRPr="00532246">
        <w:t>resident; and</w:t>
      </w:r>
    </w:p>
    <w:p w:rsidR="004841BA" w:rsidRPr="00532246" w:rsidRDefault="004841BA" w:rsidP="004841BA">
      <w:pPr>
        <w:pStyle w:val="paragraph"/>
      </w:pPr>
      <w:r w:rsidRPr="00532246">
        <w:tab/>
        <w:t>(b)</w:t>
      </w:r>
      <w:r w:rsidRPr="00532246">
        <w:tab/>
        <w:t>the interest or royalty of which the income consists is, in part only, an outgoing incurred by the person or persons by whom it is paid in carrying on business in Australia at or through a permanent establishment of that person or those persons in Australia;</w:t>
      </w:r>
    </w:p>
    <w:p w:rsidR="004841BA" w:rsidRPr="00532246" w:rsidRDefault="00532246" w:rsidP="004841BA">
      <w:pPr>
        <w:pStyle w:val="subsection2"/>
      </w:pPr>
      <w:r>
        <w:t>subsection (</w:t>
      </w:r>
      <w:r w:rsidR="004841BA" w:rsidRPr="00532246">
        <w:t>2) has effect in relation to so much only of the income as is attributable to so much of the interest or royalty as is an outgoing so incurred.</w:t>
      </w:r>
    </w:p>
    <w:p w:rsidR="004841BA" w:rsidRPr="00532246" w:rsidRDefault="004841BA" w:rsidP="004841BA">
      <w:pPr>
        <w:pStyle w:val="subsection"/>
      </w:pPr>
      <w:r w:rsidRPr="00532246">
        <w:tab/>
        <w:t>(4A)</w:t>
      </w:r>
      <w:r w:rsidRPr="00532246">
        <w:tab/>
        <w:t xml:space="preserve">In </w:t>
      </w:r>
      <w:r w:rsidR="00532246">
        <w:t>subsection (</w:t>
      </w:r>
      <w:r w:rsidRPr="00532246">
        <w:t>4B), a reference to a relevant person is a reference to the Commonwealth, a State, an authority of the Commonwealth or of a State or a person who is, or persons at least 1 of whom is, a resident.</w:t>
      </w:r>
    </w:p>
    <w:p w:rsidR="004841BA" w:rsidRPr="00532246" w:rsidRDefault="004841BA" w:rsidP="004841BA">
      <w:pPr>
        <w:pStyle w:val="subsection"/>
      </w:pPr>
      <w:r w:rsidRPr="00532246">
        <w:tab/>
        <w:t>(4B)</w:t>
      </w:r>
      <w:r w:rsidRPr="00532246">
        <w:tab/>
        <w:t xml:space="preserve">For the purposes of </w:t>
      </w:r>
      <w:r w:rsidR="00532246">
        <w:t>paragraphs (</w:t>
      </w:r>
      <w:r w:rsidRPr="00532246">
        <w:t>1)(a) and (3)(b), where:</w:t>
      </w:r>
    </w:p>
    <w:p w:rsidR="004841BA" w:rsidRPr="00532246" w:rsidRDefault="004841BA" w:rsidP="004841BA">
      <w:pPr>
        <w:pStyle w:val="paragraph"/>
      </w:pPr>
      <w:r w:rsidRPr="00532246">
        <w:tab/>
        <w:t>(a)</w:t>
      </w:r>
      <w:r w:rsidRPr="00532246">
        <w:tab/>
        <w:t xml:space="preserve">interest or royalty is paid, after the commencement of this subsection, to a prescribed person by a relevant person carrying on business in a country outside </w:t>
      </w:r>
      <w:smartTag w:uri="urn:schemas-microsoft-com:office:smarttags" w:element="country-region">
        <w:smartTag w:uri="urn:schemas-microsoft-com:office:smarttags" w:element="place">
          <w:r w:rsidRPr="00532246">
            <w:t>Australia</w:t>
          </w:r>
        </w:smartTag>
      </w:smartTag>
      <w:r w:rsidRPr="00532246">
        <w:t>; and</w:t>
      </w:r>
    </w:p>
    <w:p w:rsidR="004841BA" w:rsidRPr="00532246" w:rsidRDefault="004841BA" w:rsidP="004841BA">
      <w:pPr>
        <w:pStyle w:val="paragraph"/>
      </w:pPr>
      <w:r w:rsidRPr="00532246">
        <w:tab/>
        <w:t>(b)</w:t>
      </w:r>
      <w:r w:rsidRPr="00532246">
        <w:tab/>
        <w:t>the interest, a part of the interest, the royalty or a part of the royalty:</w:t>
      </w:r>
    </w:p>
    <w:p w:rsidR="004841BA" w:rsidRPr="00532246" w:rsidRDefault="004841BA" w:rsidP="004841BA">
      <w:pPr>
        <w:pStyle w:val="paragraphsub"/>
      </w:pPr>
      <w:r w:rsidRPr="00532246">
        <w:tab/>
        <w:t>(i)</w:t>
      </w:r>
      <w:r w:rsidRPr="00532246">
        <w:tab/>
        <w:t>is incurred by the relevant person in gaining or producing income that is derived by the relevant person otherwise than in carrying on business in a country outside Australia at or through a permanent establishment of the relevant person in that country or is incurred by the relevant person for the purpose of gaining or producing income to be so derived; or</w:t>
      </w:r>
    </w:p>
    <w:p w:rsidR="004841BA" w:rsidRPr="00532246" w:rsidRDefault="004841BA" w:rsidP="004841BA">
      <w:pPr>
        <w:pStyle w:val="paragraphsub"/>
      </w:pPr>
      <w:r w:rsidRPr="00532246">
        <w:tab/>
        <w:t>(ii)</w:t>
      </w:r>
      <w:r w:rsidRPr="00532246">
        <w:tab/>
        <w:t>is incurred by the relevant person in carrying on business for the purpose of gaining or producing income and is reasonably attributable to income that is derived, or may be derived, by the relevant person otherwise than in so carrying on business at or through a permanent establishment of the relevant person in a country outside Australia;</w:t>
      </w:r>
    </w:p>
    <w:p w:rsidR="004841BA" w:rsidRPr="00532246" w:rsidRDefault="004841BA" w:rsidP="004841BA">
      <w:pPr>
        <w:pStyle w:val="subsection2"/>
      </w:pPr>
      <w:r w:rsidRPr="00532246">
        <w:t>the interest, the part of the interest, the royalty or the part of the royalty, as the case may be, is not an outgoing incurred by the relevant person in carrying on business in a country outside Australia at or through a permanent establishment of the relevant person in that country.</w:t>
      </w:r>
    </w:p>
    <w:p w:rsidR="004841BA" w:rsidRPr="00532246" w:rsidRDefault="004841BA" w:rsidP="004841BA">
      <w:pPr>
        <w:pStyle w:val="subsection"/>
      </w:pPr>
      <w:r w:rsidRPr="00532246">
        <w:tab/>
        <w:t>(4C)</w:t>
      </w:r>
      <w:r w:rsidRPr="00532246">
        <w:tab/>
        <w:t xml:space="preserve">For the purposes of </w:t>
      </w:r>
      <w:r w:rsidR="00532246">
        <w:t>paragraphs (</w:t>
      </w:r>
      <w:r w:rsidRPr="00532246">
        <w:t>1)(b) and (4)(b), where:</w:t>
      </w:r>
    </w:p>
    <w:p w:rsidR="004841BA" w:rsidRPr="00532246" w:rsidRDefault="004841BA" w:rsidP="004841BA">
      <w:pPr>
        <w:pStyle w:val="paragraph"/>
      </w:pPr>
      <w:r w:rsidRPr="00532246">
        <w:tab/>
        <w:t>(a)</w:t>
      </w:r>
      <w:r w:rsidRPr="00532246">
        <w:tab/>
        <w:t xml:space="preserve">interest or royalty is paid, after the commencement of this subsection, to a prescribed person by another person or persons (in this subsection referred to as </w:t>
      </w:r>
      <w:r w:rsidRPr="00532246">
        <w:rPr>
          <w:b/>
          <w:i/>
        </w:rPr>
        <w:t>the payer</w:t>
      </w:r>
      <w:r w:rsidRPr="00532246">
        <w:t>), being:</w:t>
      </w:r>
    </w:p>
    <w:p w:rsidR="004841BA" w:rsidRPr="00532246" w:rsidRDefault="004841BA" w:rsidP="004841BA">
      <w:pPr>
        <w:pStyle w:val="paragraphsub"/>
      </w:pPr>
      <w:r w:rsidRPr="00532246">
        <w:tab/>
        <w:t>(i)</w:t>
      </w:r>
      <w:r w:rsidRPr="00532246">
        <w:tab/>
        <w:t xml:space="preserve">another person who is carrying on business in </w:t>
      </w:r>
      <w:smartTag w:uri="urn:schemas-microsoft-com:office:smarttags" w:element="country-region">
        <w:smartTag w:uri="urn:schemas-microsoft-com:office:smarttags" w:element="place">
          <w:r w:rsidRPr="00532246">
            <w:t>Australia</w:t>
          </w:r>
        </w:smartTag>
      </w:smartTag>
      <w:r w:rsidRPr="00532246">
        <w:t xml:space="preserve"> and is a non</w:t>
      </w:r>
      <w:r w:rsidR="00532246">
        <w:noBreakHyphen/>
      </w:r>
      <w:r w:rsidRPr="00532246">
        <w:t>resident; or</w:t>
      </w:r>
    </w:p>
    <w:p w:rsidR="004841BA" w:rsidRPr="00532246" w:rsidRDefault="004841BA" w:rsidP="004841BA">
      <w:pPr>
        <w:pStyle w:val="paragraphsub"/>
      </w:pPr>
      <w:r w:rsidRPr="00532246">
        <w:tab/>
        <w:t>(ii)</w:t>
      </w:r>
      <w:r w:rsidRPr="00532246">
        <w:tab/>
        <w:t xml:space="preserve">other persons who are carrying on business in </w:t>
      </w:r>
      <w:smartTag w:uri="urn:schemas-microsoft-com:office:smarttags" w:element="country-region">
        <w:smartTag w:uri="urn:schemas-microsoft-com:office:smarttags" w:element="place">
          <w:r w:rsidRPr="00532246">
            <w:t>Australia</w:t>
          </w:r>
        </w:smartTag>
      </w:smartTag>
      <w:r w:rsidRPr="00532246">
        <w:t xml:space="preserve"> and each of whom is a non</w:t>
      </w:r>
      <w:r w:rsidR="00532246">
        <w:noBreakHyphen/>
      </w:r>
      <w:r w:rsidRPr="00532246">
        <w:t>resident; and</w:t>
      </w:r>
    </w:p>
    <w:p w:rsidR="004841BA" w:rsidRPr="00532246" w:rsidRDefault="004841BA" w:rsidP="004841BA">
      <w:pPr>
        <w:pStyle w:val="paragraph"/>
      </w:pPr>
      <w:r w:rsidRPr="00532246">
        <w:tab/>
        <w:t>(b)</w:t>
      </w:r>
      <w:r w:rsidRPr="00532246">
        <w:tab/>
        <w:t>the interest, a part of the interest, the royalty or a part of the royalty:</w:t>
      </w:r>
    </w:p>
    <w:p w:rsidR="004841BA" w:rsidRPr="00532246" w:rsidRDefault="004841BA" w:rsidP="004841BA">
      <w:pPr>
        <w:pStyle w:val="paragraphsub"/>
      </w:pPr>
      <w:r w:rsidRPr="00532246">
        <w:tab/>
        <w:t>(i)</w:t>
      </w:r>
      <w:r w:rsidRPr="00532246">
        <w:tab/>
        <w:t>is incurred by the payer in gaining or producing income that is derived by the payer in carrying on business in Australia at or through a permanent establishment of the payer in Australia or is incurred by the payer for the purpose of gaining or producing income to be so derived; or</w:t>
      </w:r>
    </w:p>
    <w:p w:rsidR="004841BA" w:rsidRPr="00532246" w:rsidRDefault="004841BA" w:rsidP="004841BA">
      <w:pPr>
        <w:pStyle w:val="paragraphsub"/>
      </w:pPr>
      <w:r w:rsidRPr="00532246">
        <w:tab/>
        <w:t>(ii)</w:t>
      </w:r>
      <w:r w:rsidRPr="00532246">
        <w:tab/>
        <w:t>is incurred by the payer in carrying on a business for the purpose of gaining or producing income and is reasonably attributable to income that is derived, or may be derived, by the payer in so carrying on business at or through a permanent establishment of the payer in Australia;</w:t>
      </w:r>
    </w:p>
    <w:p w:rsidR="004841BA" w:rsidRPr="00532246" w:rsidRDefault="004841BA" w:rsidP="004841BA">
      <w:pPr>
        <w:pStyle w:val="subsection2"/>
      </w:pPr>
      <w:r w:rsidRPr="00532246">
        <w:t xml:space="preserve">the interest, the part of the interest, the royalty or the part of the royalty, as the case may be, is an outgoing incurred by the payer in carrying on business in </w:t>
      </w:r>
      <w:smartTag w:uri="urn:schemas-microsoft-com:office:smarttags" w:element="country-region">
        <w:smartTag w:uri="urn:schemas-microsoft-com:office:smarttags" w:element="place">
          <w:r w:rsidRPr="00532246">
            <w:t>Australia</w:t>
          </w:r>
        </w:smartTag>
      </w:smartTag>
      <w:r w:rsidRPr="00532246">
        <w:t xml:space="preserve"> at or through a permanent establishment of the payer in </w:t>
      </w:r>
      <w:smartTag w:uri="urn:schemas-microsoft-com:office:smarttags" w:element="country-region">
        <w:smartTag w:uri="urn:schemas-microsoft-com:office:smarttags" w:element="place">
          <w:r w:rsidRPr="00532246">
            <w:t>Australia</w:t>
          </w:r>
        </w:smartTag>
      </w:smartTag>
      <w:r w:rsidRPr="00532246">
        <w:t>.</w:t>
      </w:r>
    </w:p>
    <w:p w:rsidR="003E246C" w:rsidRPr="00532246" w:rsidRDefault="003E246C" w:rsidP="003E246C">
      <w:pPr>
        <w:pStyle w:val="subsection"/>
      </w:pPr>
      <w:r w:rsidRPr="00532246">
        <w:tab/>
        <w:t>(5)</w:t>
      </w:r>
      <w:r w:rsidRPr="00532246">
        <w:tab/>
        <w:t xml:space="preserve">In </w:t>
      </w:r>
      <w:r w:rsidR="00532246">
        <w:t>subsections (</w:t>
      </w:r>
      <w:r w:rsidRPr="00532246">
        <w:t xml:space="preserve">1), (3), (4), (4A), (4B) and (4C), </w:t>
      </w:r>
      <w:smartTag w:uri="urn:schemas-microsoft-com:office:smarttags" w:element="country-region">
        <w:smartTag w:uri="urn:schemas-microsoft-com:office:smarttags" w:element="place">
          <w:r w:rsidRPr="00532246">
            <w:rPr>
              <w:b/>
              <w:i/>
            </w:rPr>
            <w:t>Australia</w:t>
          </w:r>
        </w:smartTag>
      </w:smartTag>
      <w:r w:rsidRPr="00532246">
        <w:t xml:space="preserve">, </w:t>
      </w:r>
      <w:r w:rsidRPr="00532246">
        <w:rPr>
          <w:b/>
          <w:i/>
        </w:rPr>
        <w:t>resident</w:t>
      </w:r>
      <w:r w:rsidRPr="00532246">
        <w:t xml:space="preserve"> and </w:t>
      </w:r>
      <w:r w:rsidRPr="00532246">
        <w:rPr>
          <w:b/>
          <w:i/>
        </w:rPr>
        <w:t>non</w:t>
      </w:r>
      <w:r w:rsidR="00532246">
        <w:rPr>
          <w:b/>
          <w:i/>
        </w:rPr>
        <w:noBreakHyphen/>
      </w:r>
      <w:r w:rsidRPr="00532246">
        <w:rPr>
          <w:b/>
          <w:i/>
        </w:rPr>
        <w:t>resident</w:t>
      </w:r>
      <w:r w:rsidRPr="00532246">
        <w:t xml:space="preserve"> have the meanings that those expressions would have </w:t>
      </w:r>
      <w:r w:rsidR="00686C02" w:rsidRPr="00532246">
        <w:t xml:space="preserve">if the definition of </w:t>
      </w:r>
      <w:r w:rsidR="00686C02" w:rsidRPr="00532246">
        <w:rPr>
          <w:b/>
          <w:i/>
        </w:rPr>
        <w:t>Australia</w:t>
      </w:r>
      <w:r w:rsidR="00686C02" w:rsidRPr="00532246">
        <w:t xml:space="preserve"> did not include a reference to the prescribed Territory</w:t>
      </w:r>
      <w:r w:rsidRPr="00532246">
        <w:t>.</w:t>
      </w:r>
    </w:p>
    <w:p w:rsidR="004841BA" w:rsidRPr="00532246" w:rsidRDefault="004841BA" w:rsidP="004841BA">
      <w:pPr>
        <w:pStyle w:val="subsection"/>
      </w:pPr>
      <w:r w:rsidRPr="00532246">
        <w:tab/>
        <w:t>(6)</w:t>
      </w:r>
      <w:r w:rsidRPr="00532246">
        <w:tab/>
        <w:t>For the purposes of this section, interest or a royalty shall be deemed to have been paid by a person to another person although it is not actually paid over to the other person but is reinvested, accumulated, capitalized, carried to any reserve, sinking fund or insurance fund however designated, or otherwise dealt with on behalf of the other person or as the other person directs.</w:t>
      </w:r>
    </w:p>
    <w:p w:rsidR="004841BA" w:rsidRPr="00532246" w:rsidRDefault="004841BA" w:rsidP="004841BA">
      <w:pPr>
        <w:pStyle w:val="ActHead5"/>
      </w:pPr>
      <w:bookmarkStart w:id="68" w:name="_Toc432581464"/>
      <w:r w:rsidRPr="00532246">
        <w:rPr>
          <w:rStyle w:val="CharSectno"/>
        </w:rPr>
        <w:t>24M</w:t>
      </w:r>
      <w:r w:rsidRPr="00532246">
        <w:t xml:space="preserve">  Certain income deemed not to be derived from sources in a prescribed Territory or outside </w:t>
      </w:r>
      <w:smartTag w:uri="urn:schemas-microsoft-com:office:smarttags" w:element="country-region">
        <w:smartTag w:uri="urn:schemas-microsoft-com:office:smarttags" w:element="place">
          <w:r w:rsidRPr="00532246">
            <w:t>Australia</w:t>
          </w:r>
        </w:smartTag>
      </w:smartTag>
      <w:bookmarkEnd w:id="68"/>
    </w:p>
    <w:p w:rsidR="004841BA" w:rsidRPr="00532246" w:rsidRDefault="004841BA" w:rsidP="004841BA">
      <w:pPr>
        <w:pStyle w:val="subsection"/>
      </w:pPr>
      <w:r w:rsidRPr="00532246">
        <w:tab/>
        <w:t>(1)</w:t>
      </w:r>
      <w:r w:rsidRPr="00532246">
        <w:tab/>
        <w:t>Income (not being a dividend) that would, but for this subsection, be taken to be derived from a source in a prescribed Territory shall be deemed, for the purposes of this Division, not to be derived from such a source to the extent to which the income is received or accrues, directly or indirectly, in pursuance of an agreement or transaction that:</w:t>
      </w:r>
    </w:p>
    <w:p w:rsidR="004841BA" w:rsidRPr="00532246" w:rsidRDefault="004841BA" w:rsidP="004841BA">
      <w:pPr>
        <w:pStyle w:val="paragraph"/>
      </w:pPr>
      <w:r w:rsidRPr="00532246">
        <w:tab/>
        <w:t>(a)</w:t>
      </w:r>
      <w:r w:rsidRPr="00532246">
        <w:tab/>
        <w:t>was not a genuine commercial or family agreement or transaction; or</w:t>
      </w:r>
    </w:p>
    <w:p w:rsidR="004841BA" w:rsidRPr="00532246" w:rsidRDefault="004841BA" w:rsidP="004841BA">
      <w:pPr>
        <w:pStyle w:val="paragraph"/>
      </w:pPr>
      <w:r w:rsidRPr="00532246">
        <w:tab/>
        <w:t>(b)</w:t>
      </w:r>
      <w:r w:rsidRPr="00532246">
        <w:tab/>
        <w:t>was entered into for the purpose, or for purposes that included the purpose, of avoiding liability to taxation.</w:t>
      </w:r>
    </w:p>
    <w:p w:rsidR="00F2675A" w:rsidRPr="00532246" w:rsidRDefault="00F2675A" w:rsidP="00F2675A">
      <w:pPr>
        <w:pStyle w:val="notetext"/>
      </w:pPr>
      <w:r w:rsidRPr="00532246">
        <w:t>Note:</w:t>
      </w:r>
      <w:r w:rsidRPr="00532246">
        <w:tab/>
        <w:t>Section</w:t>
      </w:r>
      <w:r w:rsidR="00532246">
        <w:t> </w:t>
      </w:r>
      <w:r w:rsidRPr="00532246">
        <w:t>960</w:t>
      </w:r>
      <w:r w:rsidR="00532246">
        <w:noBreakHyphen/>
      </w:r>
      <w:r w:rsidRPr="00532246">
        <w:t xml:space="preserve">255 of the </w:t>
      </w:r>
      <w:r w:rsidRPr="00532246">
        <w:rPr>
          <w:i/>
        </w:rPr>
        <w:t>Income Tax Assessment Act 1997</w:t>
      </w:r>
      <w:r w:rsidR="00265410" w:rsidRPr="00532246">
        <w:rPr>
          <w:i/>
        </w:rPr>
        <w:t> </w:t>
      </w:r>
      <w:r w:rsidRPr="00532246">
        <w:t xml:space="preserve">may be relevant to determining family relationships for the purposes of </w:t>
      </w:r>
      <w:r w:rsidR="00532246">
        <w:t>paragraph (</w:t>
      </w:r>
      <w:r w:rsidRPr="00532246">
        <w:t>1)(a).</w:t>
      </w:r>
    </w:p>
    <w:p w:rsidR="004841BA" w:rsidRPr="00532246" w:rsidRDefault="004841BA" w:rsidP="004841BA">
      <w:pPr>
        <w:pStyle w:val="subsection"/>
      </w:pPr>
      <w:r w:rsidRPr="00532246">
        <w:tab/>
        <w:t>(2)</w:t>
      </w:r>
      <w:r w:rsidRPr="00532246">
        <w:tab/>
        <w:t>Income that would, but for this subsection, be taken to be derived from a source outside Australia shall be deemed, for the purposes of this Division, not to be derived from such a source to the extent to which the income is received or accrues, directly or indirectly, in pursuance of an agreement or transaction that:</w:t>
      </w:r>
    </w:p>
    <w:p w:rsidR="004841BA" w:rsidRPr="00532246" w:rsidRDefault="004841BA" w:rsidP="004841BA">
      <w:pPr>
        <w:pStyle w:val="paragraph"/>
      </w:pPr>
      <w:r w:rsidRPr="00532246">
        <w:tab/>
        <w:t>(a)</w:t>
      </w:r>
      <w:r w:rsidRPr="00532246">
        <w:tab/>
        <w:t>was not a genuine commercial or family agreement or transaction; or</w:t>
      </w:r>
    </w:p>
    <w:p w:rsidR="004841BA" w:rsidRPr="00532246" w:rsidRDefault="004841BA" w:rsidP="004841BA">
      <w:pPr>
        <w:pStyle w:val="paragraph"/>
      </w:pPr>
      <w:r w:rsidRPr="00532246">
        <w:tab/>
        <w:t>(b)</w:t>
      </w:r>
      <w:r w:rsidRPr="00532246">
        <w:tab/>
        <w:t>was entered into for the purpose, or for purposes that included the purpose, of avoiding liability to taxation.</w:t>
      </w:r>
    </w:p>
    <w:p w:rsidR="00F2675A" w:rsidRPr="00532246" w:rsidRDefault="00F2675A" w:rsidP="00F2675A">
      <w:pPr>
        <w:pStyle w:val="notetext"/>
      </w:pPr>
      <w:r w:rsidRPr="00532246">
        <w:t>Note:</w:t>
      </w:r>
      <w:r w:rsidRPr="00532246">
        <w:tab/>
        <w:t>Section</w:t>
      </w:r>
      <w:r w:rsidR="00532246">
        <w:t> </w:t>
      </w:r>
      <w:r w:rsidRPr="00532246">
        <w:t>960</w:t>
      </w:r>
      <w:r w:rsidR="00532246">
        <w:noBreakHyphen/>
      </w:r>
      <w:r w:rsidRPr="00532246">
        <w:t xml:space="preserve">255 of the </w:t>
      </w:r>
      <w:r w:rsidRPr="00532246">
        <w:rPr>
          <w:i/>
        </w:rPr>
        <w:t>Income Tax Assessment Act 1997</w:t>
      </w:r>
      <w:r w:rsidR="00265410" w:rsidRPr="00532246">
        <w:rPr>
          <w:i/>
        </w:rPr>
        <w:t> </w:t>
      </w:r>
      <w:r w:rsidRPr="00532246">
        <w:t xml:space="preserve">may be relevant to determining family relationships for the purposes of </w:t>
      </w:r>
      <w:r w:rsidR="00532246">
        <w:t>paragraph (</w:t>
      </w:r>
      <w:r w:rsidRPr="00532246">
        <w:t>2)(a).</w:t>
      </w:r>
    </w:p>
    <w:p w:rsidR="004841BA" w:rsidRPr="00532246" w:rsidRDefault="004841BA" w:rsidP="004841BA">
      <w:pPr>
        <w:pStyle w:val="ActHead5"/>
      </w:pPr>
      <w:bookmarkStart w:id="69" w:name="_Toc432581465"/>
      <w:r w:rsidRPr="00532246">
        <w:rPr>
          <w:rStyle w:val="CharSectno"/>
        </w:rPr>
        <w:t>24P</w:t>
      </w:r>
      <w:r w:rsidRPr="00532246">
        <w:t xml:space="preserve">  Transitional capital gains tax provisions for certain Cocos (Keeling) </w:t>
      </w:r>
      <w:smartTag w:uri="urn:schemas-microsoft-com:office:smarttags" w:element="place">
        <w:r w:rsidRPr="00532246">
          <w:t>Islands</w:t>
        </w:r>
      </w:smartTag>
      <w:r w:rsidRPr="00532246">
        <w:t xml:space="preserve"> assets</w:t>
      </w:r>
      <w:bookmarkEnd w:id="69"/>
    </w:p>
    <w:p w:rsidR="004841BA" w:rsidRPr="00532246" w:rsidRDefault="004841BA" w:rsidP="004841BA">
      <w:pPr>
        <w:pStyle w:val="subsection"/>
      </w:pPr>
      <w:r w:rsidRPr="00532246">
        <w:tab/>
        <w:t>(1)</w:t>
      </w:r>
      <w:r w:rsidRPr="00532246">
        <w:tab/>
        <w:t xml:space="preserve">Subject to an election under </w:t>
      </w:r>
      <w:r w:rsidR="00532246">
        <w:t>subsection (</w:t>
      </w:r>
      <w:r w:rsidRPr="00532246">
        <w:t>5), this section applies to a CGT asset held by a taxpayer where all of the following conditions are satisfied:</w:t>
      </w:r>
    </w:p>
    <w:p w:rsidR="004841BA" w:rsidRPr="00532246" w:rsidRDefault="004841BA" w:rsidP="004841BA">
      <w:pPr>
        <w:pStyle w:val="paragraph"/>
      </w:pPr>
      <w:r w:rsidRPr="00532246">
        <w:tab/>
        <w:t>(a)</w:t>
      </w:r>
      <w:r w:rsidRPr="00532246">
        <w:tab/>
        <w:t>the asset was owned by the taxpayer at the end of 30</w:t>
      </w:r>
      <w:r w:rsidR="00532246">
        <w:t> </w:t>
      </w:r>
      <w:r w:rsidRPr="00532246">
        <w:t>June 1991;</w:t>
      </w:r>
    </w:p>
    <w:p w:rsidR="003E246C" w:rsidRPr="00532246" w:rsidRDefault="003E246C" w:rsidP="003E246C">
      <w:pPr>
        <w:pStyle w:val="paragraph"/>
      </w:pPr>
      <w:r w:rsidRPr="00532246">
        <w:tab/>
        <w:t>(b)</w:t>
      </w:r>
      <w:r w:rsidRPr="00532246">
        <w:tab/>
        <w:t>if there had been a disposal (within the meaning of former Part</w:t>
      </w:r>
      <w:r w:rsidR="00265410" w:rsidRPr="00532246">
        <w:t> </w:t>
      </w:r>
      <w:r w:rsidRPr="00532246">
        <w:t>IIIA) of the asset by the taxpayer on 1</w:t>
      </w:r>
      <w:r w:rsidR="00532246">
        <w:t> </w:t>
      </w:r>
      <w:r w:rsidRPr="00532246">
        <w:t xml:space="preserve">July 1991, that </w:t>
      </w:r>
      <w:r w:rsidR="00AA1996" w:rsidRPr="00532246">
        <w:t>Part </w:t>
      </w:r>
      <w:r w:rsidRPr="00532246">
        <w:t>would have applied in respect of that disposal (ignoring former section</w:t>
      </w:r>
      <w:r w:rsidR="00532246">
        <w:t> </w:t>
      </w:r>
      <w:r w:rsidRPr="00532246">
        <w:t>160ZZF and former Divisions</w:t>
      </w:r>
      <w:r w:rsidR="00532246">
        <w:t> </w:t>
      </w:r>
      <w:r w:rsidRPr="00532246">
        <w:t>5A, 7A and 17 of that Part);</w:t>
      </w:r>
    </w:p>
    <w:p w:rsidR="004841BA" w:rsidRPr="00532246" w:rsidRDefault="004841BA" w:rsidP="004841BA">
      <w:pPr>
        <w:pStyle w:val="paragraph"/>
      </w:pPr>
      <w:r w:rsidRPr="00532246">
        <w:tab/>
        <w:t>(c)</w:t>
      </w:r>
      <w:r w:rsidRPr="00532246">
        <w:tab/>
        <w:t>if:</w:t>
      </w:r>
    </w:p>
    <w:p w:rsidR="004841BA" w:rsidRPr="00532246" w:rsidRDefault="004841BA" w:rsidP="004841BA">
      <w:pPr>
        <w:pStyle w:val="paragraphsub"/>
      </w:pPr>
      <w:r w:rsidRPr="00532246">
        <w:tab/>
        <w:t>(i)</w:t>
      </w:r>
      <w:r w:rsidRPr="00532246">
        <w:tab/>
      </w:r>
      <w:r w:rsidR="003E246C" w:rsidRPr="00532246">
        <w:t>there had been a disposal (within the meaning of former Part</w:t>
      </w:r>
      <w:r w:rsidR="00265410" w:rsidRPr="00532246">
        <w:t> </w:t>
      </w:r>
      <w:r w:rsidR="003E246C" w:rsidRPr="00532246">
        <w:t>IIIA) of the asset</w:t>
      </w:r>
      <w:r w:rsidRPr="00532246">
        <w:t xml:space="preserve"> by the taxpayer on 1</w:t>
      </w:r>
      <w:r w:rsidR="00532246">
        <w:t> </w:t>
      </w:r>
      <w:r w:rsidRPr="00532246">
        <w:t>July 1991; and</w:t>
      </w:r>
    </w:p>
    <w:p w:rsidR="004841BA" w:rsidRPr="00532246" w:rsidRDefault="004841BA" w:rsidP="004841BA">
      <w:pPr>
        <w:pStyle w:val="paragraphsub"/>
      </w:pPr>
      <w:r w:rsidRPr="00532246">
        <w:tab/>
        <w:t>(ii)</w:t>
      </w:r>
      <w:r w:rsidRPr="00532246">
        <w:tab/>
        <w:t>profits or gains of a capital nature had been derived by the taxpayer in respect of that disposal; and</w:t>
      </w:r>
    </w:p>
    <w:p w:rsidR="004841BA" w:rsidRPr="00532246" w:rsidRDefault="004841BA" w:rsidP="004841BA">
      <w:pPr>
        <w:pStyle w:val="paragraphsub"/>
      </w:pPr>
      <w:r w:rsidRPr="00532246">
        <w:tab/>
        <w:t>(iii)</w:t>
      </w:r>
      <w:r w:rsidRPr="00532246">
        <w:tab/>
      </w:r>
      <w:r w:rsidR="003E246C" w:rsidRPr="00532246">
        <w:t xml:space="preserve">former </w:t>
      </w:r>
      <w:r w:rsidRPr="00532246">
        <w:t>section</w:t>
      </w:r>
      <w:r w:rsidR="00532246">
        <w:t> </w:t>
      </w:r>
      <w:r w:rsidRPr="00532246">
        <w:t>24BB had not been enacted; and</w:t>
      </w:r>
    </w:p>
    <w:p w:rsidR="004841BA" w:rsidRPr="00532246" w:rsidRDefault="004841BA" w:rsidP="004841BA">
      <w:pPr>
        <w:pStyle w:val="paragraphsub"/>
      </w:pPr>
      <w:r w:rsidRPr="00532246">
        <w:tab/>
        <w:t>(iv)</w:t>
      </w:r>
      <w:r w:rsidRPr="00532246">
        <w:tab/>
      </w:r>
      <w:r w:rsidR="003E246C" w:rsidRPr="00532246">
        <w:t xml:space="preserve">former </w:t>
      </w:r>
      <w:r w:rsidRPr="00532246">
        <w:t>section</w:t>
      </w:r>
      <w:r w:rsidR="00532246">
        <w:t> </w:t>
      </w:r>
      <w:r w:rsidRPr="00532246">
        <w:t>24BA had applied in relation to the year of income in which disposal occurred;</w:t>
      </w:r>
    </w:p>
    <w:p w:rsidR="004841BA" w:rsidRPr="00532246" w:rsidRDefault="004841BA" w:rsidP="004841BA">
      <w:pPr>
        <w:pStyle w:val="paragraph"/>
      </w:pPr>
      <w:r w:rsidRPr="00532246">
        <w:tab/>
      </w:r>
      <w:r w:rsidRPr="00532246">
        <w:tab/>
        <w:t>the profits or gains would have been exempt income under this Division.</w:t>
      </w:r>
    </w:p>
    <w:p w:rsidR="004841BA" w:rsidRPr="00532246" w:rsidRDefault="004841BA" w:rsidP="004841BA">
      <w:pPr>
        <w:pStyle w:val="subsection"/>
      </w:pPr>
      <w:r w:rsidRPr="00532246">
        <w:tab/>
        <w:t>(2)</w:t>
      </w:r>
      <w:r w:rsidRPr="00532246">
        <w:tab/>
        <w:t>For the purposes of Parts</w:t>
      </w:r>
      <w:r w:rsidR="00532246">
        <w:t> </w:t>
      </w:r>
      <w:r w:rsidRPr="00532246">
        <w:t>3</w:t>
      </w:r>
      <w:r w:rsidR="00532246">
        <w:noBreakHyphen/>
      </w:r>
      <w:r w:rsidRPr="00532246">
        <w:t>1 and 3</w:t>
      </w:r>
      <w:r w:rsidR="00532246">
        <w:noBreakHyphen/>
      </w:r>
      <w:r w:rsidRPr="00532246">
        <w:t>3 of the</w:t>
      </w:r>
      <w:r w:rsidRPr="00532246">
        <w:rPr>
          <w:i/>
        </w:rPr>
        <w:t xml:space="preserve"> Income Tax Assessment Act 1997</w:t>
      </w:r>
      <w:r w:rsidRPr="00532246">
        <w:t>:</w:t>
      </w:r>
    </w:p>
    <w:p w:rsidR="004841BA" w:rsidRPr="00532246" w:rsidRDefault="004841BA" w:rsidP="004841BA">
      <w:pPr>
        <w:pStyle w:val="paragraph"/>
      </w:pPr>
      <w:r w:rsidRPr="00532246">
        <w:tab/>
        <w:t>(a)</w:t>
      </w:r>
      <w:r w:rsidRPr="00532246">
        <w:tab/>
        <w:t>except for the purposes of determining the cost base to the taxpayer of the asset—the asset is taken to have been acquired by the taxpayer on 30</w:t>
      </w:r>
      <w:r w:rsidR="00532246">
        <w:t> </w:t>
      </w:r>
      <w:r w:rsidRPr="00532246">
        <w:t>June 1991; and</w:t>
      </w:r>
    </w:p>
    <w:p w:rsidR="004841BA" w:rsidRPr="00532246" w:rsidRDefault="004841BA" w:rsidP="004841BA">
      <w:pPr>
        <w:pStyle w:val="paragraph"/>
      </w:pPr>
      <w:r w:rsidRPr="00532246">
        <w:tab/>
        <w:t>(b)</w:t>
      </w:r>
      <w:r w:rsidRPr="00532246">
        <w:tab/>
        <w:t>the first element of the asset’s cost base in the hands of the taxpayer (at the end of 30</w:t>
      </w:r>
      <w:r w:rsidR="00532246">
        <w:t> </w:t>
      </w:r>
      <w:r w:rsidRPr="00532246">
        <w:t>June 1991) is its market value at that time.</w:t>
      </w:r>
    </w:p>
    <w:p w:rsidR="004841BA" w:rsidRPr="00532246" w:rsidRDefault="004841BA" w:rsidP="004841BA">
      <w:pPr>
        <w:pStyle w:val="subsection"/>
      </w:pPr>
      <w:r w:rsidRPr="00532246">
        <w:tab/>
        <w:t>(3)</w:t>
      </w:r>
      <w:r w:rsidRPr="00532246">
        <w:tab/>
        <w:t>Despite Division</w:t>
      </w:r>
      <w:r w:rsidR="00532246">
        <w:t> </w:t>
      </w:r>
      <w:r w:rsidRPr="00532246">
        <w:t xml:space="preserve">121 of the </w:t>
      </w:r>
      <w:r w:rsidRPr="00532246">
        <w:rPr>
          <w:i/>
        </w:rPr>
        <w:t>Income Tax Assessment Act 1997</w:t>
      </w:r>
      <w:r w:rsidRPr="00532246">
        <w:t>, the taxpayer is not required to keep records of the date of acquisition of the asset, or its cost base on 30</w:t>
      </w:r>
      <w:r w:rsidR="00532246">
        <w:t> </w:t>
      </w:r>
      <w:r w:rsidRPr="00532246">
        <w:t>June 1991.</w:t>
      </w:r>
    </w:p>
    <w:p w:rsidR="004841BA" w:rsidRPr="00532246" w:rsidRDefault="004841BA" w:rsidP="004841BA">
      <w:pPr>
        <w:pStyle w:val="subsection"/>
      </w:pPr>
      <w:r w:rsidRPr="00532246">
        <w:tab/>
        <w:t>(5)</w:t>
      </w:r>
      <w:r w:rsidRPr="00532246">
        <w:tab/>
        <w:t xml:space="preserve">If, as at the date on which a CGT event happens in relation to the asset, the taxpayer has complied with </w:t>
      </w:r>
      <w:r w:rsidR="00ED0A95" w:rsidRPr="00532246">
        <w:t xml:space="preserve">former </w:t>
      </w:r>
      <w:r w:rsidRPr="00532246">
        <w:t>section</w:t>
      </w:r>
      <w:r w:rsidR="00532246">
        <w:t> </w:t>
      </w:r>
      <w:r w:rsidRPr="00532246">
        <w:t>160ZZU of this Act and Division</w:t>
      </w:r>
      <w:r w:rsidR="00532246">
        <w:t> </w:t>
      </w:r>
      <w:r w:rsidRPr="00532246">
        <w:t xml:space="preserve">121 of the </w:t>
      </w:r>
      <w:r w:rsidRPr="00532246">
        <w:rPr>
          <w:i/>
        </w:rPr>
        <w:t>Income Tax Assessment Act 1997</w:t>
      </w:r>
      <w:r w:rsidRPr="00532246">
        <w:t xml:space="preserve"> in relation to the asset, the taxpayer may elect that this section does not apply in relation to the asset.</w:t>
      </w:r>
    </w:p>
    <w:p w:rsidR="004841BA" w:rsidRPr="00532246" w:rsidRDefault="004841BA" w:rsidP="006479CC">
      <w:pPr>
        <w:pStyle w:val="ActHead3"/>
        <w:pageBreakBefore/>
      </w:pPr>
      <w:bookmarkStart w:id="70" w:name="_Toc432581466"/>
      <w:r w:rsidRPr="00532246">
        <w:rPr>
          <w:rStyle w:val="CharDivNo"/>
        </w:rPr>
        <w:t>Division</w:t>
      </w:r>
      <w:r w:rsidR="00532246">
        <w:rPr>
          <w:rStyle w:val="CharDivNo"/>
        </w:rPr>
        <w:t> </w:t>
      </w:r>
      <w:r w:rsidRPr="00532246">
        <w:rPr>
          <w:rStyle w:val="CharDivNo"/>
        </w:rPr>
        <w:t>2</w:t>
      </w:r>
      <w:r w:rsidRPr="00532246">
        <w:t>—</w:t>
      </w:r>
      <w:r w:rsidRPr="00532246">
        <w:rPr>
          <w:rStyle w:val="CharDivText"/>
        </w:rPr>
        <w:t>Income</w:t>
      </w:r>
      <w:bookmarkEnd w:id="70"/>
    </w:p>
    <w:p w:rsidR="004841BA" w:rsidRPr="00532246" w:rsidRDefault="00AA1996" w:rsidP="004841BA">
      <w:pPr>
        <w:pStyle w:val="ActHead4"/>
      </w:pPr>
      <w:bookmarkStart w:id="71" w:name="_Toc432581467"/>
      <w:r w:rsidRPr="00532246">
        <w:rPr>
          <w:rStyle w:val="CharSubdNo"/>
        </w:rPr>
        <w:t>Subdivision </w:t>
      </w:r>
      <w:r w:rsidR="004841BA" w:rsidRPr="00532246">
        <w:rPr>
          <w:rStyle w:val="CharSubdNo"/>
        </w:rPr>
        <w:t>A</w:t>
      </w:r>
      <w:r w:rsidR="004841BA" w:rsidRPr="00532246">
        <w:t>—</w:t>
      </w:r>
      <w:r w:rsidR="004841BA" w:rsidRPr="00532246">
        <w:rPr>
          <w:rStyle w:val="CharSubdText"/>
        </w:rPr>
        <w:t>Assessable income generally</w:t>
      </w:r>
      <w:bookmarkEnd w:id="71"/>
    </w:p>
    <w:p w:rsidR="004841BA" w:rsidRPr="00532246" w:rsidRDefault="004841BA" w:rsidP="004841BA">
      <w:pPr>
        <w:pStyle w:val="ActHead5"/>
      </w:pPr>
      <w:bookmarkStart w:id="72" w:name="_Toc432581468"/>
      <w:r w:rsidRPr="00532246">
        <w:rPr>
          <w:rStyle w:val="CharSectno"/>
        </w:rPr>
        <w:t>25A</w:t>
      </w:r>
      <w:r w:rsidRPr="00532246">
        <w:t xml:space="preserve">  Assessable income to include certain profits</w:t>
      </w:r>
      <w:bookmarkEnd w:id="72"/>
    </w:p>
    <w:p w:rsidR="004841BA" w:rsidRPr="00532246" w:rsidRDefault="004841BA" w:rsidP="004841BA">
      <w:pPr>
        <w:pStyle w:val="subsection"/>
      </w:pPr>
      <w:r w:rsidRPr="00532246">
        <w:tab/>
        <w:t>(1A)</w:t>
      </w:r>
      <w:r w:rsidRPr="00532246">
        <w:tab/>
        <w:t>This section does not apply in respect of the sale of property acquired on or after 20</w:t>
      </w:r>
      <w:r w:rsidR="00532246">
        <w:t> </w:t>
      </w:r>
      <w:r w:rsidRPr="00532246">
        <w:t>September 1985.</w:t>
      </w:r>
    </w:p>
    <w:p w:rsidR="004841BA" w:rsidRPr="00532246" w:rsidRDefault="004841BA" w:rsidP="004841BA">
      <w:pPr>
        <w:pStyle w:val="subsection"/>
        <w:keepNext/>
      </w:pPr>
      <w:r w:rsidRPr="00532246">
        <w:tab/>
        <w:t>(1B)</w:t>
      </w:r>
      <w:r w:rsidRPr="00532246">
        <w:tab/>
        <w:t>This section does not apply to a profit arising in the 1997</w:t>
      </w:r>
      <w:r w:rsidR="00532246">
        <w:noBreakHyphen/>
      </w:r>
      <w:r w:rsidRPr="00532246">
        <w:t>98 year of income or a later year of income from the carrying on or carrying out of a profit</w:t>
      </w:r>
      <w:r w:rsidR="00532246">
        <w:noBreakHyphen/>
      </w:r>
      <w:r w:rsidRPr="00532246">
        <w:t>making undertaking or scheme, even if the undertaking or scheme was entered into, or began to be carried on or carried out, before the 1997</w:t>
      </w:r>
      <w:r w:rsidR="00532246">
        <w:noBreakHyphen/>
      </w:r>
      <w:r w:rsidRPr="00532246">
        <w:t>98 year of income.</w:t>
      </w:r>
    </w:p>
    <w:p w:rsidR="004841BA" w:rsidRPr="00532246" w:rsidRDefault="004841BA" w:rsidP="004841BA">
      <w:pPr>
        <w:pStyle w:val="notetext"/>
      </w:pPr>
      <w:r w:rsidRPr="00532246">
        <w:t>Note:</w:t>
      </w:r>
      <w:r w:rsidRPr="00532246">
        <w:tab/>
        <w:t>Section</w:t>
      </w:r>
      <w:r w:rsidR="00532246">
        <w:t> </w:t>
      </w:r>
      <w:r w:rsidRPr="00532246">
        <w:t>15</w:t>
      </w:r>
      <w:r w:rsidR="00532246">
        <w:noBreakHyphen/>
      </w:r>
      <w:r w:rsidRPr="00532246">
        <w:t>15 (Profit</w:t>
      </w:r>
      <w:r w:rsidR="00532246">
        <w:noBreakHyphen/>
      </w:r>
      <w:r w:rsidRPr="00532246">
        <w:t xml:space="preserve">making undertaking or plan) of the </w:t>
      </w:r>
      <w:r w:rsidRPr="00532246">
        <w:rPr>
          <w:i/>
        </w:rPr>
        <w:t>Income Tax Assessment Act 1997</w:t>
      </w:r>
      <w:r w:rsidRPr="00532246">
        <w:t xml:space="preserve"> deals with such a profit.</w:t>
      </w:r>
    </w:p>
    <w:p w:rsidR="004841BA" w:rsidRPr="00532246" w:rsidRDefault="004841BA" w:rsidP="004841BA">
      <w:pPr>
        <w:pStyle w:val="subsection"/>
      </w:pPr>
      <w:r w:rsidRPr="00532246">
        <w:tab/>
        <w:t>(1)</w:t>
      </w:r>
      <w:r w:rsidRPr="00532246">
        <w:tab/>
        <w:t xml:space="preserve">The assessable income of a taxpayer shall include profit arising from the sale by the taxpayer of any property acquired by </w:t>
      </w:r>
      <w:r w:rsidR="000113FE" w:rsidRPr="00532246">
        <w:t>the taxpayer</w:t>
      </w:r>
      <w:r w:rsidRPr="00532246">
        <w:t xml:space="preserve"> for the purpose of profit</w:t>
      </w:r>
      <w:r w:rsidR="00532246">
        <w:noBreakHyphen/>
      </w:r>
      <w:r w:rsidRPr="00532246">
        <w:t>making by sale, or from the carrying on or carrying out of any profit</w:t>
      </w:r>
      <w:r w:rsidR="00532246">
        <w:noBreakHyphen/>
      </w:r>
      <w:r w:rsidRPr="00532246">
        <w:t>making undertaking or scheme.</w:t>
      </w:r>
    </w:p>
    <w:p w:rsidR="004841BA" w:rsidRPr="00532246" w:rsidRDefault="004841BA" w:rsidP="004841BA">
      <w:pPr>
        <w:pStyle w:val="subsection"/>
      </w:pPr>
      <w:r w:rsidRPr="00532246">
        <w:tab/>
        <w:t>(2)</w:t>
      </w:r>
      <w:r w:rsidRPr="00532246">
        <w:tab/>
        <w:t xml:space="preserve">Subject to </w:t>
      </w:r>
      <w:r w:rsidR="00532246">
        <w:t>subsection (</w:t>
      </w:r>
      <w:r w:rsidRPr="00532246">
        <w:t>3), where:</w:t>
      </w:r>
    </w:p>
    <w:p w:rsidR="004841BA" w:rsidRPr="00532246" w:rsidRDefault="004841BA" w:rsidP="004841BA">
      <w:pPr>
        <w:pStyle w:val="paragraph"/>
      </w:pPr>
      <w:r w:rsidRPr="00532246">
        <w:tab/>
        <w:t>(a)</w:t>
      </w:r>
      <w:r w:rsidRPr="00532246">
        <w:tab/>
        <w:t>after 23</w:t>
      </w:r>
      <w:r w:rsidR="00532246">
        <w:t> </w:t>
      </w:r>
      <w:r w:rsidRPr="00532246">
        <w:t xml:space="preserve">August 1983, a taxpayer sold or sells property (in this subsection referred to as the </w:t>
      </w:r>
      <w:r w:rsidRPr="00532246">
        <w:rPr>
          <w:b/>
          <w:i/>
        </w:rPr>
        <w:t>relevant property</w:t>
      </w:r>
      <w:r w:rsidRPr="00532246">
        <w:t>) being:</w:t>
      </w:r>
    </w:p>
    <w:p w:rsidR="004841BA" w:rsidRPr="00532246" w:rsidRDefault="004841BA" w:rsidP="004841BA">
      <w:pPr>
        <w:pStyle w:val="paragraphsub"/>
      </w:pPr>
      <w:r w:rsidRPr="00532246">
        <w:tab/>
        <w:t>(i)</w:t>
      </w:r>
      <w:r w:rsidRPr="00532246">
        <w:tab/>
        <w:t>shares in a private company;</w:t>
      </w:r>
    </w:p>
    <w:p w:rsidR="004841BA" w:rsidRPr="00532246" w:rsidRDefault="004841BA" w:rsidP="004841BA">
      <w:pPr>
        <w:pStyle w:val="paragraphsub"/>
      </w:pPr>
      <w:r w:rsidRPr="00532246">
        <w:tab/>
        <w:t>(ii)</w:t>
      </w:r>
      <w:r w:rsidRPr="00532246">
        <w:tab/>
        <w:t>an interest in a partnership; or</w:t>
      </w:r>
    </w:p>
    <w:p w:rsidR="004841BA" w:rsidRPr="00532246" w:rsidRDefault="004841BA" w:rsidP="004841BA">
      <w:pPr>
        <w:pStyle w:val="paragraphsub"/>
      </w:pPr>
      <w:r w:rsidRPr="00532246">
        <w:tab/>
        <w:t>(iii)</w:t>
      </w:r>
      <w:r w:rsidRPr="00532246">
        <w:tab/>
        <w:t>an interest in a private trust estate; and</w:t>
      </w:r>
    </w:p>
    <w:p w:rsidR="004841BA" w:rsidRPr="00532246" w:rsidRDefault="004841BA" w:rsidP="004841BA">
      <w:pPr>
        <w:pStyle w:val="paragraph"/>
      </w:pPr>
      <w:r w:rsidRPr="00532246">
        <w:tab/>
        <w:t>(b)</w:t>
      </w:r>
      <w:r w:rsidRPr="00532246">
        <w:tab/>
        <w:t>at the time of sale of the relevant property:</w:t>
      </w:r>
    </w:p>
    <w:p w:rsidR="004841BA" w:rsidRPr="00532246" w:rsidRDefault="004841BA" w:rsidP="004841BA">
      <w:pPr>
        <w:pStyle w:val="paragraphsub"/>
      </w:pPr>
      <w:r w:rsidRPr="00532246">
        <w:tab/>
        <w:t>(i)</w:t>
      </w:r>
      <w:r w:rsidRPr="00532246">
        <w:tab/>
        <w:t>the company, partnership or trustee of the trust estate, as the case may be, held property that:</w:t>
      </w:r>
    </w:p>
    <w:p w:rsidR="004841BA" w:rsidRPr="00532246" w:rsidRDefault="004841BA" w:rsidP="004841BA">
      <w:pPr>
        <w:pStyle w:val="paragraphsub-sub"/>
      </w:pPr>
      <w:r w:rsidRPr="00532246">
        <w:tab/>
        <w:t>(A)</w:t>
      </w:r>
      <w:r w:rsidRPr="00532246">
        <w:tab/>
        <w:t>was acquired for the purpose of profit</w:t>
      </w:r>
      <w:r w:rsidR="00532246">
        <w:noBreakHyphen/>
      </w:r>
      <w:r w:rsidRPr="00532246">
        <w:t>making by sale by the company, partnership or trustee, as the case may be; and</w:t>
      </w:r>
    </w:p>
    <w:p w:rsidR="004841BA" w:rsidRPr="00532246" w:rsidRDefault="004841BA" w:rsidP="004841BA">
      <w:pPr>
        <w:pStyle w:val="paragraphsub-sub"/>
      </w:pPr>
      <w:r w:rsidRPr="00532246">
        <w:tab/>
        <w:t>(B)</w:t>
      </w:r>
      <w:r w:rsidRPr="00532246">
        <w:tab/>
        <w:t>was not excepted property of the company, partnership or trust estate, as the case may be; or</w:t>
      </w:r>
    </w:p>
    <w:p w:rsidR="004841BA" w:rsidRPr="00532246" w:rsidRDefault="004841BA" w:rsidP="00C42CDA">
      <w:pPr>
        <w:pStyle w:val="paragraphsub"/>
        <w:keepNext/>
        <w:keepLines/>
      </w:pPr>
      <w:r w:rsidRPr="00532246">
        <w:tab/>
        <w:t>(ii)</w:t>
      </w:r>
      <w:r w:rsidRPr="00532246">
        <w:tab/>
        <w:t>the company, partnership or trustee of the trust estate, as the case may be, held an interest, through one or more interposed companies, partnerships or trusts, in property that:</w:t>
      </w:r>
    </w:p>
    <w:p w:rsidR="004841BA" w:rsidRPr="00532246" w:rsidRDefault="004841BA" w:rsidP="004841BA">
      <w:pPr>
        <w:pStyle w:val="paragraphsub-sub"/>
      </w:pPr>
      <w:r w:rsidRPr="00532246">
        <w:tab/>
        <w:t>(A)</w:t>
      </w:r>
      <w:r w:rsidRPr="00532246">
        <w:tab/>
        <w:t>was acquired for the purpose of profit</w:t>
      </w:r>
      <w:r w:rsidR="00532246">
        <w:noBreakHyphen/>
      </w:r>
      <w:r w:rsidRPr="00532246">
        <w:t>making by sale by another private company, partnership or trustee of a private trust estate; and</w:t>
      </w:r>
    </w:p>
    <w:p w:rsidR="004841BA" w:rsidRPr="00532246" w:rsidRDefault="004841BA" w:rsidP="004841BA">
      <w:pPr>
        <w:pStyle w:val="paragraphsub-sub"/>
      </w:pPr>
      <w:r w:rsidRPr="00532246">
        <w:tab/>
        <w:t>(B)</w:t>
      </w:r>
      <w:r w:rsidRPr="00532246">
        <w:tab/>
        <w:t>was not excepted property of that other company, partnership or trust estate, as the case may be;</w:t>
      </w:r>
    </w:p>
    <w:p w:rsidR="004841BA" w:rsidRPr="00532246" w:rsidRDefault="004841BA" w:rsidP="004841BA">
      <w:pPr>
        <w:pStyle w:val="subsection2"/>
      </w:pPr>
      <w:r w:rsidRPr="00532246">
        <w:t>the taxpayer shall, for the purposes of the application of this Act (including any application of any other provision of this section), be deemed to have acquired the relevant property for the purpose of profit</w:t>
      </w:r>
      <w:r w:rsidR="00532246">
        <w:noBreakHyphen/>
      </w:r>
      <w:r w:rsidRPr="00532246">
        <w:t>making by sale.</w:t>
      </w:r>
    </w:p>
    <w:p w:rsidR="004841BA" w:rsidRPr="00532246" w:rsidRDefault="004841BA" w:rsidP="004841BA">
      <w:pPr>
        <w:pStyle w:val="subsection"/>
      </w:pPr>
      <w:r w:rsidRPr="00532246">
        <w:tab/>
        <w:t>(3)</w:t>
      </w:r>
      <w:r w:rsidRPr="00532246">
        <w:tab/>
      </w:r>
      <w:r w:rsidR="00532246">
        <w:t>Subsection (</w:t>
      </w:r>
      <w:r w:rsidRPr="00532246">
        <w:t>2) does not apply in relation to the sale by a taxpayer of property where the Commissioner, having regard to:</w:t>
      </w:r>
    </w:p>
    <w:p w:rsidR="004841BA" w:rsidRPr="00532246" w:rsidRDefault="004841BA" w:rsidP="004841BA">
      <w:pPr>
        <w:pStyle w:val="paragraph"/>
      </w:pPr>
      <w:r w:rsidRPr="00532246">
        <w:tab/>
        <w:t>(a)</w:t>
      </w:r>
      <w:r w:rsidRPr="00532246">
        <w:tab/>
        <w:t xml:space="preserve">the extent to which the assets of the company, partnership or trust estate, as the case may be, referred to in </w:t>
      </w:r>
      <w:r w:rsidR="00532246">
        <w:t>paragraph (</w:t>
      </w:r>
      <w:r w:rsidRPr="00532246">
        <w:t xml:space="preserve">2)(a), immediately before the time of sale, consisted of the property referred to in </w:t>
      </w:r>
      <w:r w:rsidR="00532246">
        <w:t>subparagraph (</w:t>
      </w:r>
      <w:r w:rsidRPr="00532246">
        <w:t xml:space="preserve">2)(b)(i) or the interest referred to in </w:t>
      </w:r>
      <w:r w:rsidR="00532246">
        <w:t>subparagraph (</w:t>
      </w:r>
      <w:r w:rsidRPr="00532246">
        <w:t>2)(b)(ii), as the case may be;</w:t>
      </w:r>
    </w:p>
    <w:p w:rsidR="004841BA" w:rsidRPr="00532246" w:rsidRDefault="004841BA" w:rsidP="004841BA">
      <w:pPr>
        <w:pStyle w:val="paragraph"/>
      </w:pPr>
      <w:r w:rsidRPr="00532246">
        <w:tab/>
        <w:t>(b)</w:t>
      </w:r>
      <w:r w:rsidRPr="00532246">
        <w:tab/>
        <w:t xml:space="preserve">the nature and extent, immediately before the time of sale, of the taxpayer’s control of the company, partnership or trust estate, as the case may be, referred to in </w:t>
      </w:r>
      <w:r w:rsidR="00532246">
        <w:t>paragraph (</w:t>
      </w:r>
      <w:r w:rsidRPr="00532246">
        <w:t>2)(a) including, in the case of a company, the nature and extent of the taxpayer’s shareholding in the company;</w:t>
      </w:r>
    </w:p>
    <w:p w:rsidR="004841BA" w:rsidRPr="00532246" w:rsidRDefault="004841BA" w:rsidP="004841BA">
      <w:pPr>
        <w:pStyle w:val="paragraph"/>
      </w:pPr>
      <w:r w:rsidRPr="00532246">
        <w:tab/>
        <w:t>(c)</w:t>
      </w:r>
      <w:r w:rsidRPr="00532246">
        <w:tab/>
        <w:t xml:space="preserve">the circumstances surrounding any other sale, whether or not by the taxpayer, of shares in the company, or an interest in the partnership or trust estate, as the case may be, referred to in </w:t>
      </w:r>
      <w:r w:rsidR="00532246">
        <w:t>paragraph (</w:t>
      </w:r>
      <w:r w:rsidRPr="00532246">
        <w:t xml:space="preserve">2)(a), being a sale at a time when the property of that company, partnership or trust estate included the property referred to in </w:t>
      </w:r>
      <w:r w:rsidR="00532246">
        <w:t>subparagraph (</w:t>
      </w:r>
      <w:r w:rsidRPr="00532246">
        <w:t xml:space="preserve">2)(b)(i) or the interest referred to in </w:t>
      </w:r>
      <w:r w:rsidR="00532246">
        <w:t>subparagraph (</w:t>
      </w:r>
      <w:r w:rsidRPr="00532246">
        <w:t>2)(b)(ii), as the case may be; and</w:t>
      </w:r>
    </w:p>
    <w:p w:rsidR="004841BA" w:rsidRPr="00532246" w:rsidRDefault="004841BA" w:rsidP="004841BA">
      <w:pPr>
        <w:pStyle w:val="paragraph"/>
      </w:pPr>
      <w:r w:rsidRPr="00532246">
        <w:tab/>
        <w:t>(d)</w:t>
      </w:r>
      <w:r w:rsidRPr="00532246">
        <w:tab/>
        <w:t>such other matters as the Commissioner considers relevant;</w:t>
      </w:r>
    </w:p>
    <w:p w:rsidR="004841BA" w:rsidRPr="00532246" w:rsidRDefault="004841BA" w:rsidP="004841BA">
      <w:pPr>
        <w:pStyle w:val="subsection2"/>
      </w:pPr>
      <w:r w:rsidRPr="00532246">
        <w:t>considers that it is not appropriate that that subsection should apply in relation to the sale of the property by the taxpayer.</w:t>
      </w:r>
    </w:p>
    <w:p w:rsidR="004841BA" w:rsidRPr="00532246" w:rsidRDefault="004841BA" w:rsidP="00C42CDA">
      <w:pPr>
        <w:pStyle w:val="subsection"/>
        <w:keepNext/>
        <w:keepLines/>
      </w:pPr>
      <w:r w:rsidRPr="00532246">
        <w:tab/>
        <w:t>(4)</w:t>
      </w:r>
      <w:r w:rsidRPr="00532246">
        <w:tab/>
        <w:t>Where:</w:t>
      </w:r>
    </w:p>
    <w:p w:rsidR="004841BA" w:rsidRPr="00532246" w:rsidRDefault="004841BA" w:rsidP="004841BA">
      <w:pPr>
        <w:pStyle w:val="paragraph"/>
      </w:pPr>
      <w:r w:rsidRPr="00532246">
        <w:tab/>
        <w:t>(a)</w:t>
      </w:r>
      <w:r w:rsidRPr="00532246">
        <w:tab/>
        <w:t>a taxpayer acquired or acquires property, being shares in a company, for the purpose of profit</w:t>
      </w:r>
      <w:r w:rsidR="00532246">
        <w:noBreakHyphen/>
      </w:r>
      <w:r w:rsidRPr="00532246">
        <w:t>making by sale; and</w:t>
      </w:r>
    </w:p>
    <w:p w:rsidR="004841BA" w:rsidRPr="00532246" w:rsidRDefault="004841BA" w:rsidP="00762C6E">
      <w:pPr>
        <w:pStyle w:val="paragraph"/>
        <w:keepNext/>
        <w:keepLines/>
      </w:pPr>
      <w:r w:rsidRPr="00532246">
        <w:tab/>
        <w:t>(b)</w:t>
      </w:r>
      <w:r w:rsidRPr="00532246">
        <w:tab/>
        <w:t>after 23</w:t>
      </w:r>
      <w:r w:rsidR="00532246">
        <w:t> </w:t>
      </w:r>
      <w:r w:rsidRPr="00532246">
        <w:t>August 1983:</w:t>
      </w:r>
    </w:p>
    <w:p w:rsidR="004841BA" w:rsidRPr="00532246" w:rsidRDefault="004841BA" w:rsidP="004841BA">
      <w:pPr>
        <w:pStyle w:val="paragraphsub"/>
      </w:pPr>
      <w:r w:rsidRPr="00532246">
        <w:tab/>
        <w:t>(i)</w:t>
      </w:r>
      <w:r w:rsidRPr="00532246">
        <w:tab/>
        <w:t xml:space="preserve">the company issued or issues other shares (in this subsection referred to as the </w:t>
      </w:r>
      <w:r w:rsidRPr="00532246">
        <w:rPr>
          <w:b/>
          <w:i/>
        </w:rPr>
        <w:t>bonus shares</w:t>
      </w:r>
      <w:r w:rsidRPr="00532246">
        <w:t xml:space="preserve">) to the taxpayer in satisfaction of a dividend (including an amount debited against an amount standing to the credit of a share premium account) payable to the taxpayer in respect of the shares referred to in </w:t>
      </w:r>
      <w:r w:rsidR="00532246">
        <w:t>paragraph (</w:t>
      </w:r>
      <w:r w:rsidRPr="00532246">
        <w:t>a); or</w:t>
      </w:r>
    </w:p>
    <w:p w:rsidR="004841BA" w:rsidRPr="00532246" w:rsidRDefault="004841BA" w:rsidP="004841BA">
      <w:pPr>
        <w:pStyle w:val="paragraphsub"/>
      </w:pPr>
      <w:r w:rsidRPr="00532246">
        <w:tab/>
        <w:t>(ii)</w:t>
      </w:r>
      <w:r w:rsidRPr="00532246">
        <w:tab/>
        <w:t xml:space="preserve">by reason that the taxpayer was the owner of the shares referred to in </w:t>
      </w:r>
      <w:r w:rsidR="00532246">
        <w:t>paragraph (</w:t>
      </w:r>
      <w:r w:rsidRPr="00532246">
        <w:t>a), the company issued or issues to the taxpayer rights to acquire other shares in the company;</w:t>
      </w:r>
    </w:p>
    <w:p w:rsidR="004841BA" w:rsidRPr="00532246" w:rsidRDefault="004841BA" w:rsidP="004841BA">
      <w:pPr>
        <w:pStyle w:val="subsection2"/>
      </w:pPr>
      <w:r w:rsidRPr="00532246">
        <w:t>the taxpayer shall, for the purposes of the application of this Act (including any other application of this subsection and any application of any other provision of this section), be deemed to have acquired the bonus shares or the rights, as the case may be, for the purpose of profit</w:t>
      </w:r>
      <w:r w:rsidR="00532246">
        <w:noBreakHyphen/>
      </w:r>
      <w:r w:rsidRPr="00532246">
        <w:t>making by sale.</w:t>
      </w:r>
    </w:p>
    <w:p w:rsidR="004841BA" w:rsidRPr="00532246" w:rsidRDefault="004841BA" w:rsidP="004841BA">
      <w:pPr>
        <w:pStyle w:val="subsection"/>
      </w:pPr>
      <w:r w:rsidRPr="00532246">
        <w:tab/>
        <w:t>(5)</w:t>
      </w:r>
      <w:r w:rsidRPr="00532246">
        <w:tab/>
        <w:t>Where, after 23</w:t>
      </w:r>
      <w:r w:rsidR="00532246">
        <w:t> </w:t>
      </w:r>
      <w:r w:rsidRPr="00532246">
        <w:t>August 1983, property was or is acquired by a taxpayer as a result of a transfer in the prescribed manner by a person who acquired the property for the purpose of profit</w:t>
      </w:r>
      <w:r w:rsidR="00532246">
        <w:noBreakHyphen/>
      </w:r>
      <w:r w:rsidRPr="00532246">
        <w:t>making by sale, the taxpayer shall, for the purposes of the application of this Act (including any other application of this subsection and any application of any other provision of this section), be deemed to have acquired the property for the purpose of profit</w:t>
      </w:r>
      <w:r w:rsidR="00532246">
        <w:noBreakHyphen/>
      </w:r>
      <w:r w:rsidRPr="00532246">
        <w:t>making by sale.</w:t>
      </w:r>
    </w:p>
    <w:p w:rsidR="004841BA" w:rsidRPr="00532246" w:rsidRDefault="004841BA" w:rsidP="004841BA">
      <w:pPr>
        <w:pStyle w:val="subsection"/>
      </w:pPr>
      <w:r w:rsidRPr="00532246">
        <w:tab/>
        <w:t>(6)</w:t>
      </w:r>
      <w:r w:rsidRPr="00532246">
        <w:tab/>
        <w:t>Where:</w:t>
      </w:r>
    </w:p>
    <w:p w:rsidR="004841BA" w:rsidRPr="00532246" w:rsidRDefault="004841BA" w:rsidP="004841BA">
      <w:pPr>
        <w:pStyle w:val="paragraph"/>
      </w:pPr>
      <w:r w:rsidRPr="00532246">
        <w:tab/>
        <w:t>(a)</w:t>
      </w:r>
      <w:r w:rsidRPr="00532246">
        <w:tab/>
        <w:t>after 23</w:t>
      </w:r>
      <w:r w:rsidR="00532246">
        <w:t> </w:t>
      </w:r>
      <w:r w:rsidRPr="00532246">
        <w:t>August 1983, a taxpayer sold or sells property; and</w:t>
      </w:r>
    </w:p>
    <w:p w:rsidR="004841BA" w:rsidRPr="00532246" w:rsidRDefault="004841BA" w:rsidP="004841BA">
      <w:pPr>
        <w:pStyle w:val="paragraph"/>
      </w:pPr>
      <w:r w:rsidRPr="00532246">
        <w:tab/>
        <w:t>(b)</w:t>
      </w:r>
      <w:r w:rsidRPr="00532246">
        <w:tab/>
        <w:t>the property sold was:</w:t>
      </w:r>
    </w:p>
    <w:p w:rsidR="004841BA" w:rsidRPr="00532246" w:rsidRDefault="004841BA" w:rsidP="004841BA">
      <w:pPr>
        <w:pStyle w:val="paragraphsub"/>
      </w:pPr>
      <w:r w:rsidRPr="00532246">
        <w:tab/>
        <w:t>(i)</w:t>
      </w:r>
      <w:r w:rsidRPr="00532246">
        <w:tab/>
        <w:t>an interest in property, being property acquired by the taxpayer for the purpose of profit</w:t>
      </w:r>
      <w:r w:rsidR="00532246">
        <w:noBreakHyphen/>
      </w:r>
      <w:r w:rsidRPr="00532246">
        <w:t>making by sale; or</w:t>
      </w:r>
    </w:p>
    <w:p w:rsidR="004841BA" w:rsidRPr="00532246" w:rsidRDefault="004841BA" w:rsidP="004841BA">
      <w:pPr>
        <w:pStyle w:val="paragraphsub"/>
      </w:pPr>
      <w:r w:rsidRPr="00532246">
        <w:tab/>
        <w:t>(ii)</w:t>
      </w:r>
      <w:r w:rsidRPr="00532246">
        <w:tab/>
        <w:t>property, or an interest in property, in which was merged an interest in property, being an interest acquired by the taxpayer for the purpose of profit</w:t>
      </w:r>
      <w:r w:rsidR="00532246">
        <w:noBreakHyphen/>
      </w:r>
      <w:r w:rsidRPr="00532246">
        <w:t>making by sale;</w:t>
      </w:r>
    </w:p>
    <w:p w:rsidR="004841BA" w:rsidRPr="00532246" w:rsidRDefault="004841BA" w:rsidP="004841BA">
      <w:pPr>
        <w:pStyle w:val="subsection2"/>
      </w:pPr>
      <w:r w:rsidRPr="00532246">
        <w:t>the taxpayer shall, for the purposes of the application of this Act (including any application of any other provision of this section), be deemed to have acquired the property sold for the purpose of profit</w:t>
      </w:r>
      <w:r w:rsidR="00532246">
        <w:noBreakHyphen/>
      </w:r>
      <w:r w:rsidRPr="00532246">
        <w:t>making by sale.</w:t>
      </w:r>
    </w:p>
    <w:p w:rsidR="004841BA" w:rsidRPr="00532246" w:rsidRDefault="004841BA" w:rsidP="004841BA">
      <w:pPr>
        <w:pStyle w:val="subsection"/>
      </w:pPr>
      <w:r w:rsidRPr="00532246">
        <w:tab/>
        <w:t>(7)</w:t>
      </w:r>
      <w:r w:rsidRPr="00532246">
        <w:tab/>
        <w:t xml:space="preserve">For the purposes of </w:t>
      </w:r>
      <w:r w:rsidR="00532246">
        <w:t>subsection (</w:t>
      </w:r>
      <w:r w:rsidRPr="00532246">
        <w:t>2), where a company, partnership or trustee of a trust estate holds or held property (in this subsection referred to as the</w:t>
      </w:r>
      <w:r w:rsidRPr="00532246">
        <w:rPr>
          <w:b/>
          <w:i/>
        </w:rPr>
        <w:t xml:space="preserve"> underlying property</w:t>
      </w:r>
      <w:r w:rsidRPr="00532246">
        <w:t>) consisting of:</w:t>
      </w:r>
    </w:p>
    <w:p w:rsidR="004841BA" w:rsidRPr="00532246" w:rsidRDefault="004841BA" w:rsidP="004841BA">
      <w:pPr>
        <w:pStyle w:val="paragraph"/>
      </w:pPr>
      <w:r w:rsidRPr="00532246">
        <w:tab/>
        <w:t>(a)</w:t>
      </w:r>
      <w:r w:rsidRPr="00532246">
        <w:tab/>
        <w:t>an interest in property, being property acquired by the company, partnership or trustee for the purpose of profit</w:t>
      </w:r>
      <w:r w:rsidR="00532246">
        <w:noBreakHyphen/>
      </w:r>
      <w:r w:rsidRPr="00532246">
        <w:t>making by sale; or</w:t>
      </w:r>
    </w:p>
    <w:p w:rsidR="004841BA" w:rsidRPr="00532246" w:rsidRDefault="004841BA" w:rsidP="004841BA">
      <w:pPr>
        <w:pStyle w:val="paragraph"/>
      </w:pPr>
      <w:r w:rsidRPr="00532246">
        <w:tab/>
        <w:t>(b)</w:t>
      </w:r>
      <w:r w:rsidRPr="00532246">
        <w:tab/>
        <w:t>property, or an interest in property, in which was merged an interest in property, being an interest acquired by the company, partnership or trustee for the purpose of profit</w:t>
      </w:r>
      <w:r w:rsidR="00532246">
        <w:noBreakHyphen/>
      </w:r>
      <w:r w:rsidRPr="00532246">
        <w:t>making by sale;</w:t>
      </w:r>
    </w:p>
    <w:p w:rsidR="004841BA" w:rsidRPr="00532246" w:rsidRDefault="004841BA" w:rsidP="004841BA">
      <w:pPr>
        <w:pStyle w:val="subsection2"/>
      </w:pPr>
      <w:r w:rsidRPr="00532246">
        <w:t>the company, partnership or trustee, as the case may be, shall be deemed to have acquired the underlying property for the purpose of profit</w:t>
      </w:r>
      <w:r w:rsidR="00532246">
        <w:noBreakHyphen/>
      </w:r>
      <w:r w:rsidRPr="00532246">
        <w:t>making by sale.</w:t>
      </w:r>
    </w:p>
    <w:p w:rsidR="004841BA" w:rsidRPr="00532246" w:rsidRDefault="004841BA" w:rsidP="004841BA">
      <w:pPr>
        <w:pStyle w:val="subsection"/>
      </w:pPr>
      <w:r w:rsidRPr="00532246">
        <w:tab/>
        <w:t>(8)</w:t>
      </w:r>
      <w:r w:rsidRPr="00532246">
        <w:tab/>
        <w:t>Where:</w:t>
      </w:r>
    </w:p>
    <w:p w:rsidR="004841BA" w:rsidRPr="00532246" w:rsidRDefault="004841BA" w:rsidP="004841BA">
      <w:pPr>
        <w:pStyle w:val="paragraph"/>
      </w:pPr>
      <w:r w:rsidRPr="00532246">
        <w:tab/>
        <w:t>(a)</w:t>
      </w:r>
      <w:r w:rsidRPr="00532246">
        <w:tab/>
        <w:t xml:space="preserve">property (in this subsection referred to as the </w:t>
      </w:r>
      <w:r w:rsidRPr="00532246">
        <w:rPr>
          <w:b/>
          <w:i/>
        </w:rPr>
        <w:t>acquired property</w:t>
      </w:r>
      <w:r w:rsidRPr="00532246">
        <w:t>) was or is acquired for the purpose of profit</w:t>
      </w:r>
      <w:r w:rsidR="00532246">
        <w:noBreakHyphen/>
      </w:r>
      <w:r w:rsidRPr="00532246">
        <w:t>making by sale; and</w:t>
      </w:r>
    </w:p>
    <w:p w:rsidR="004841BA" w:rsidRPr="00532246" w:rsidRDefault="004841BA" w:rsidP="004841BA">
      <w:pPr>
        <w:pStyle w:val="paragraph"/>
      </w:pPr>
      <w:r w:rsidRPr="00532246">
        <w:tab/>
        <w:t>(b)</w:t>
      </w:r>
      <w:r w:rsidRPr="00532246">
        <w:tab/>
        <w:t>after 23</w:t>
      </w:r>
      <w:r w:rsidR="00532246">
        <w:t> </w:t>
      </w:r>
      <w:r w:rsidRPr="00532246">
        <w:t xml:space="preserve">August 1983, property (in this subsection referred to as the </w:t>
      </w:r>
      <w:r w:rsidRPr="00532246">
        <w:rPr>
          <w:b/>
          <w:i/>
        </w:rPr>
        <w:t>transferred property</w:t>
      </w:r>
      <w:r w:rsidRPr="00532246">
        <w:t>) being:</w:t>
      </w:r>
    </w:p>
    <w:p w:rsidR="004841BA" w:rsidRPr="00532246" w:rsidRDefault="004841BA" w:rsidP="004841BA">
      <w:pPr>
        <w:pStyle w:val="paragraphsub"/>
      </w:pPr>
      <w:r w:rsidRPr="00532246">
        <w:tab/>
        <w:t>(i)</w:t>
      </w:r>
      <w:r w:rsidRPr="00532246">
        <w:tab/>
        <w:t>an interest in the acquired property; or</w:t>
      </w:r>
    </w:p>
    <w:p w:rsidR="004841BA" w:rsidRPr="00532246" w:rsidRDefault="004841BA" w:rsidP="004841BA">
      <w:pPr>
        <w:pStyle w:val="paragraphsub"/>
      </w:pPr>
      <w:r w:rsidRPr="00532246">
        <w:tab/>
        <w:t>(ii)</w:t>
      </w:r>
      <w:r w:rsidRPr="00532246">
        <w:tab/>
        <w:t>property, or an interest in property, in which was merged an interest in the acquired property;</w:t>
      </w:r>
    </w:p>
    <w:p w:rsidR="004841BA" w:rsidRPr="00532246" w:rsidRDefault="004841BA" w:rsidP="004841BA">
      <w:pPr>
        <w:pStyle w:val="paragraph"/>
      </w:pPr>
      <w:r w:rsidRPr="00532246">
        <w:tab/>
      </w:r>
      <w:r w:rsidRPr="00532246">
        <w:tab/>
        <w:t>was or is transferred to a taxpayer in the prescribed manner;</w:t>
      </w:r>
    </w:p>
    <w:p w:rsidR="004841BA" w:rsidRPr="00532246" w:rsidRDefault="004841BA" w:rsidP="004841BA">
      <w:pPr>
        <w:pStyle w:val="subsection2"/>
      </w:pPr>
      <w:r w:rsidRPr="00532246">
        <w:t>the taxpayer shall, for the purposes of the application of this Act (including any other application of this subsection and any application of any other provision of this section), be deemed to have acquired the transferred property for the purpose of profit</w:t>
      </w:r>
      <w:r w:rsidR="00532246">
        <w:noBreakHyphen/>
      </w:r>
      <w:r w:rsidRPr="00532246">
        <w:t>making by sale.</w:t>
      </w:r>
    </w:p>
    <w:p w:rsidR="004841BA" w:rsidRPr="00532246" w:rsidRDefault="004841BA" w:rsidP="004841BA">
      <w:pPr>
        <w:pStyle w:val="subsection"/>
      </w:pPr>
      <w:r w:rsidRPr="00532246">
        <w:tab/>
        <w:t>(9)</w:t>
      </w:r>
      <w:r w:rsidRPr="00532246">
        <w:tab/>
        <w:t>Where a taxpayer sold or sells property that, by virtue of any of the preceding provisions of this section, is deemed to have been acquired by the taxpayer for the purpose of profit</w:t>
      </w:r>
      <w:r w:rsidR="00532246">
        <w:noBreakHyphen/>
      </w:r>
      <w:r w:rsidRPr="00532246">
        <w:t>making by sale, so much (if any) of the proceeds of sale as, in the opinion of the Commissioner, is appropriate shall, for the purposes of this Act, be deemed to be profit arising from the sale by the taxpayer of the property.</w:t>
      </w:r>
    </w:p>
    <w:p w:rsidR="004841BA" w:rsidRPr="00532246" w:rsidRDefault="004841BA" w:rsidP="004841BA">
      <w:pPr>
        <w:pStyle w:val="subsection"/>
      </w:pPr>
      <w:r w:rsidRPr="00532246">
        <w:tab/>
        <w:t>(10)</w:t>
      </w:r>
      <w:r w:rsidRPr="00532246">
        <w:tab/>
        <w:t xml:space="preserve">For the purposes of the application of </w:t>
      </w:r>
      <w:r w:rsidR="00532246">
        <w:t>subsection (</w:t>
      </w:r>
      <w:r w:rsidRPr="00532246">
        <w:t xml:space="preserve">9) in relation to the sale of property (in this subsection referred to as the </w:t>
      </w:r>
      <w:r w:rsidRPr="00532246">
        <w:rPr>
          <w:b/>
          <w:i/>
        </w:rPr>
        <w:t>relevant property</w:t>
      </w:r>
      <w:r w:rsidRPr="00532246">
        <w:t>) by a taxpayer:</w:t>
      </w:r>
    </w:p>
    <w:p w:rsidR="004841BA" w:rsidRPr="00532246" w:rsidRDefault="004841BA" w:rsidP="004841BA">
      <w:pPr>
        <w:pStyle w:val="paragraph"/>
      </w:pPr>
      <w:r w:rsidRPr="00532246">
        <w:tab/>
        <w:t>(a)</w:t>
      </w:r>
      <w:r w:rsidRPr="00532246">
        <w:tab/>
        <w:t>if:</w:t>
      </w:r>
    </w:p>
    <w:p w:rsidR="004841BA" w:rsidRPr="00532246" w:rsidRDefault="004841BA" w:rsidP="004841BA">
      <w:pPr>
        <w:pStyle w:val="paragraphsub"/>
      </w:pPr>
      <w:r w:rsidRPr="00532246">
        <w:tab/>
        <w:t>(i)</w:t>
      </w:r>
      <w:r w:rsidRPr="00532246">
        <w:tab/>
        <w:t xml:space="preserve">the relevant property is deemed by </w:t>
      </w:r>
      <w:r w:rsidR="00532246">
        <w:t>subsection (</w:t>
      </w:r>
      <w:r w:rsidRPr="00532246">
        <w:t>2) to have been acquired by the taxpayer for the purpose of profit</w:t>
      </w:r>
      <w:r w:rsidR="00532246">
        <w:noBreakHyphen/>
      </w:r>
      <w:r w:rsidRPr="00532246">
        <w:t>making by sale;</w:t>
      </w:r>
    </w:p>
    <w:p w:rsidR="004841BA" w:rsidRPr="00532246" w:rsidRDefault="004841BA" w:rsidP="004841BA">
      <w:pPr>
        <w:pStyle w:val="paragraphsub"/>
      </w:pPr>
      <w:r w:rsidRPr="00532246">
        <w:tab/>
        <w:t>(ii)</w:t>
      </w:r>
      <w:r w:rsidRPr="00532246">
        <w:tab/>
        <w:t xml:space="preserve">the property (in this paragraph referred to as the </w:t>
      </w:r>
      <w:r w:rsidRPr="00532246">
        <w:rPr>
          <w:b/>
          <w:i/>
        </w:rPr>
        <w:t>underlying property</w:t>
      </w:r>
      <w:r w:rsidRPr="00532246">
        <w:t xml:space="preserve">) to which </w:t>
      </w:r>
      <w:r w:rsidR="00532246">
        <w:t>sub</w:t>
      </w:r>
      <w:r w:rsidR="00532246">
        <w:noBreakHyphen/>
        <w:t>subparagraph (</w:t>
      </w:r>
      <w:r w:rsidRPr="00532246">
        <w:t>2)(b)(i)(A) or (2)(b)(ii)(A), as the case may be, applies was actually acquired for the purpose of profit</w:t>
      </w:r>
      <w:r w:rsidR="00532246">
        <w:noBreakHyphen/>
      </w:r>
      <w:r w:rsidRPr="00532246">
        <w:t xml:space="preserve">making by sale by the company, partnership or trustee referred to in that </w:t>
      </w:r>
      <w:r w:rsidR="00532246">
        <w:t>sub</w:t>
      </w:r>
      <w:r w:rsidR="00532246">
        <w:noBreakHyphen/>
        <w:t>subparagraph (</w:t>
      </w:r>
      <w:r w:rsidRPr="00532246">
        <w:t>which company, partnership or trustee is in this paragraph referred to as the</w:t>
      </w:r>
      <w:r w:rsidRPr="00532246">
        <w:rPr>
          <w:b/>
          <w:i/>
        </w:rPr>
        <w:t xml:space="preserve"> underlying owner</w:t>
      </w:r>
      <w:r w:rsidRPr="00532246">
        <w:t>); and</w:t>
      </w:r>
    </w:p>
    <w:p w:rsidR="004841BA" w:rsidRPr="00532246" w:rsidRDefault="004841BA" w:rsidP="004841BA">
      <w:pPr>
        <w:pStyle w:val="paragraphsub"/>
        <w:keepNext/>
      </w:pPr>
      <w:r w:rsidRPr="00532246">
        <w:tab/>
        <w:t>(iii)</w:t>
      </w:r>
      <w:r w:rsidRPr="00532246">
        <w:tab/>
        <w:t>the relevant property was not transferred to the taxpayer in the prescribed manner;</w:t>
      </w:r>
    </w:p>
    <w:p w:rsidR="004841BA" w:rsidRPr="00532246" w:rsidRDefault="004841BA" w:rsidP="004841BA">
      <w:pPr>
        <w:pStyle w:val="paragraph"/>
      </w:pPr>
      <w:r w:rsidRPr="00532246">
        <w:tab/>
      </w:r>
      <w:r w:rsidRPr="00532246">
        <w:tab/>
        <w:t xml:space="preserve">the Commissioner shall have regard to the extent to which, in </w:t>
      </w:r>
      <w:r w:rsidR="00D90A29" w:rsidRPr="00532246">
        <w:t>the Commissioner’s</w:t>
      </w:r>
      <w:r w:rsidRPr="00532246">
        <w:t xml:space="preserve"> opinion, the proceeds of sale of the relevant property are attributable to the amount of any increase in the value of the underlying property during the period (in this paragraph referred to as the </w:t>
      </w:r>
      <w:r w:rsidRPr="00532246">
        <w:rPr>
          <w:b/>
          <w:i/>
        </w:rPr>
        <w:t>relevant period</w:t>
      </w:r>
      <w:r w:rsidRPr="00532246">
        <w:t>) when the underlying property was held by the underlying owner and the relevant property was held by the taxpayer reduced by the amount of any capital expenditure incurred by the underlying owner in respect of the underlying property during the relevant period (not including expenditure in respect of which a deduction has been allowed, or is allowable, to the underlying owner);</w:t>
      </w:r>
    </w:p>
    <w:p w:rsidR="004841BA" w:rsidRPr="00532246" w:rsidRDefault="004841BA" w:rsidP="004841BA">
      <w:pPr>
        <w:pStyle w:val="paragraph"/>
      </w:pPr>
      <w:r w:rsidRPr="00532246">
        <w:tab/>
        <w:t>(b)</w:t>
      </w:r>
      <w:r w:rsidRPr="00532246">
        <w:tab/>
        <w:t xml:space="preserve">if the relevant property is deemed by </w:t>
      </w:r>
      <w:r w:rsidR="00532246">
        <w:t>subsection (</w:t>
      </w:r>
      <w:r w:rsidRPr="00532246">
        <w:t>5) to have been acquired by the taxpayer for the purpose of profit</w:t>
      </w:r>
      <w:r w:rsidR="00532246">
        <w:noBreakHyphen/>
      </w:r>
      <w:r w:rsidRPr="00532246">
        <w:t>making by sale and the relevant property was actually acquired for the purpose of profit</w:t>
      </w:r>
      <w:r w:rsidR="00532246">
        <w:noBreakHyphen/>
      </w:r>
      <w:r w:rsidRPr="00532246">
        <w:t>making by sale by the person (in this paragraph referred to as the</w:t>
      </w:r>
      <w:r w:rsidRPr="00532246">
        <w:rPr>
          <w:b/>
          <w:i/>
        </w:rPr>
        <w:t xml:space="preserve"> transferor</w:t>
      </w:r>
      <w:r w:rsidRPr="00532246">
        <w:t>) who transferred the relevant property to the taxpayer in the prescribed manner—the Commissioner shall have regard to the extent to which the amount (if any) that would have been included in the assessable income of the transferor if the transferor had sold the relevant property at the time when it was sold by the taxpayer for an amount of consideration equal to the amount of the consideration received or receivable by the taxpayer in respect of the sale of the relevant property by the taxpayer exceeds the sum of:</w:t>
      </w:r>
    </w:p>
    <w:p w:rsidR="004841BA" w:rsidRPr="00532246" w:rsidRDefault="004841BA" w:rsidP="004841BA">
      <w:pPr>
        <w:pStyle w:val="paragraphsub"/>
      </w:pPr>
      <w:r w:rsidRPr="00532246">
        <w:tab/>
        <w:t>(i)</w:t>
      </w:r>
      <w:r w:rsidRPr="00532246">
        <w:tab/>
        <w:t>any expenditure incurred by the taxpayer in respect of the relevant property, not including:</w:t>
      </w:r>
    </w:p>
    <w:p w:rsidR="004841BA" w:rsidRPr="00532246" w:rsidRDefault="004841BA" w:rsidP="004841BA">
      <w:pPr>
        <w:pStyle w:val="paragraphsub-sub"/>
      </w:pPr>
      <w:r w:rsidRPr="00532246">
        <w:tab/>
        <w:t>(A)</w:t>
      </w:r>
      <w:r w:rsidRPr="00532246">
        <w:tab/>
        <w:t>any consideration given by the taxpayer in respect of the transfer of the relevant property to the taxpayer; or</w:t>
      </w:r>
    </w:p>
    <w:p w:rsidR="004841BA" w:rsidRPr="00532246" w:rsidRDefault="004841BA" w:rsidP="004841BA">
      <w:pPr>
        <w:pStyle w:val="paragraphsub-sub"/>
      </w:pPr>
      <w:r w:rsidRPr="00532246">
        <w:tab/>
        <w:t>(B)</w:t>
      </w:r>
      <w:r w:rsidRPr="00532246">
        <w:tab/>
        <w:t xml:space="preserve">expenditure to which </w:t>
      </w:r>
      <w:r w:rsidR="00532246">
        <w:t>subparagraph (</w:t>
      </w:r>
      <w:r w:rsidRPr="00532246">
        <w:t>ii) applies;</w:t>
      </w:r>
    </w:p>
    <w:p w:rsidR="004841BA" w:rsidRPr="00532246" w:rsidRDefault="004841BA" w:rsidP="004841BA">
      <w:pPr>
        <w:pStyle w:val="paragraphsub"/>
      </w:pPr>
      <w:r w:rsidRPr="00532246">
        <w:tab/>
        <w:t>(ii)</w:t>
      </w:r>
      <w:r w:rsidRPr="00532246">
        <w:tab/>
        <w:t>where the taxpayer incurred expenditure of a capital nature in respect of the relevant property otherwise than:</w:t>
      </w:r>
    </w:p>
    <w:p w:rsidR="004841BA" w:rsidRPr="00532246" w:rsidRDefault="004841BA" w:rsidP="004841BA">
      <w:pPr>
        <w:pStyle w:val="paragraphsub-sub"/>
      </w:pPr>
      <w:r w:rsidRPr="00532246">
        <w:tab/>
        <w:t>(A)</w:t>
      </w:r>
      <w:r w:rsidRPr="00532246">
        <w:tab/>
        <w:t>in acquiring property for the purpose of profit</w:t>
      </w:r>
      <w:r w:rsidR="00532246">
        <w:noBreakHyphen/>
      </w:r>
      <w:r w:rsidRPr="00532246">
        <w:t>making by sale; or</w:t>
      </w:r>
    </w:p>
    <w:p w:rsidR="004841BA" w:rsidRPr="00532246" w:rsidRDefault="004841BA" w:rsidP="004841BA">
      <w:pPr>
        <w:pStyle w:val="paragraphsub-sub"/>
        <w:keepNext/>
      </w:pPr>
      <w:r w:rsidRPr="00532246">
        <w:tab/>
        <w:t>(B)</w:t>
      </w:r>
      <w:r w:rsidRPr="00532246">
        <w:tab/>
        <w:t>as part of a profit</w:t>
      </w:r>
      <w:r w:rsidR="00532246">
        <w:noBreakHyphen/>
      </w:r>
      <w:r w:rsidRPr="00532246">
        <w:t>making undertaking or scheme;</w:t>
      </w:r>
    </w:p>
    <w:p w:rsidR="004841BA" w:rsidRPr="00532246" w:rsidRDefault="004841BA" w:rsidP="004841BA">
      <w:pPr>
        <w:pStyle w:val="paragraphsub"/>
      </w:pPr>
      <w:r w:rsidRPr="00532246">
        <w:tab/>
      </w:r>
      <w:r w:rsidRPr="00532246">
        <w:tab/>
        <w:t>an amount equal to so much of the consideration received or receivable by the taxpayer in respect of the sale of the relevant property by the taxpayer as exceeds the amount that, in the opinion of the Commissioner, would have been the consideration received or receivable by the taxpayer if the taxpayer had not incurred that capital expenditure; and</w:t>
      </w:r>
    </w:p>
    <w:p w:rsidR="004841BA" w:rsidRPr="00532246" w:rsidRDefault="004841BA" w:rsidP="004841BA">
      <w:pPr>
        <w:pStyle w:val="paragraphsub"/>
      </w:pPr>
      <w:r w:rsidRPr="00532246">
        <w:tab/>
        <w:t>(iii)</w:t>
      </w:r>
      <w:r w:rsidRPr="00532246">
        <w:tab/>
        <w:t>the amount of any profit included in the assessable income of the transferor in respect of the transfer of the relevant property to the taxpayer;</w:t>
      </w:r>
    </w:p>
    <w:p w:rsidR="004841BA" w:rsidRPr="00532246" w:rsidRDefault="004841BA" w:rsidP="004841BA">
      <w:pPr>
        <w:pStyle w:val="paragraph"/>
      </w:pPr>
      <w:r w:rsidRPr="00532246">
        <w:tab/>
        <w:t>(c)</w:t>
      </w:r>
      <w:r w:rsidRPr="00532246">
        <w:tab/>
        <w:t xml:space="preserve">if the relevant property is deemed to have been acquired by the taxpayer by virtue of the application of this section (either directly or indirectly) in relation to property (in this paragraph referred to as the </w:t>
      </w:r>
      <w:r w:rsidRPr="00532246">
        <w:rPr>
          <w:b/>
          <w:i/>
        </w:rPr>
        <w:t>related property</w:t>
      </w:r>
      <w:r w:rsidRPr="00532246">
        <w:t>) that was actually acquired by the taxpayer or by another person or other persons for the purpose of profit</w:t>
      </w:r>
      <w:r w:rsidR="00532246">
        <w:noBreakHyphen/>
      </w:r>
      <w:r w:rsidRPr="00532246">
        <w:t>making by sale—the Commissioner shall have regard to the extent to which the relevant property consists of, or is attributable to, the related property;</w:t>
      </w:r>
    </w:p>
    <w:p w:rsidR="004841BA" w:rsidRPr="00532246" w:rsidRDefault="004841BA" w:rsidP="004841BA">
      <w:pPr>
        <w:pStyle w:val="paragraph"/>
      </w:pPr>
      <w:r w:rsidRPr="00532246">
        <w:tab/>
        <w:t>(d)</w:t>
      </w:r>
      <w:r w:rsidRPr="00532246">
        <w:tab/>
        <w:t xml:space="preserve">if the relevant property consists of rights to acquire shares in a company, being rights that the taxpayer is deemed by </w:t>
      </w:r>
      <w:r w:rsidR="00532246">
        <w:t>subsection (</w:t>
      </w:r>
      <w:r w:rsidRPr="00532246">
        <w:t>4) to have acquired for the purpose of profit</w:t>
      </w:r>
      <w:r w:rsidR="00532246">
        <w:noBreakHyphen/>
      </w:r>
      <w:r w:rsidRPr="00532246">
        <w:t>making by sale—the relevant property shall be deemed to have been acquired by the taxpayer at no cost; and</w:t>
      </w:r>
    </w:p>
    <w:p w:rsidR="004841BA" w:rsidRPr="00532246" w:rsidRDefault="004841BA" w:rsidP="00C42CDA">
      <w:pPr>
        <w:pStyle w:val="paragraph"/>
        <w:keepNext/>
        <w:keepLines/>
      </w:pPr>
      <w:r w:rsidRPr="00532246">
        <w:tab/>
        <w:t>(e)</w:t>
      </w:r>
      <w:r w:rsidRPr="00532246">
        <w:tab/>
        <w:t xml:space="preserve">if the relevant property consists of bonus shares that the taxpayer is deemed by </w:t>
      </w:r>
      <w:r w:rsidR="00532246">
        <w:t>subsection (</w:t>
      </w:r>
      <w:r w:rsidRPr="00532246">
        <w:t>4) to have acquired for the purpose of profit</w:t>
      </w:r>
      <w:r w:rsidR="00532246">
        <w:noBreakHyphen/>
      </w:r>
      <w:r w:rsidRPr="00532246">
        <w:t>making by sale—the cost to the taxpayer of the relevant property shall be ascertained in accordance with section</w:t>
      </w:r>
      <w:r w:rsidR="00532246">
        <w:t> </w:t>
      </w:r>
      <w:r w:rsidRPr="00532246">
        <w:t>6BA.</w:t>
      </w:r>
    </w:p>
    <w:p w:rsidR="004841BA" w:rsidRPr="00532246" w:rsidRDefault="004841BA" w:rsidP="004841BA">
      <w:pPr>
        <w:pStyle w:val="subsection"/>
      </w:pPr>
      <w:r w:rsidRPr="00532246">
        <w:tab/>
        <w:t>(11)</w:t>
      </w:r>
      <w:r w:rsidRPr="00532246">
        <w:tab/>
        <w:t xml:space="preserve">For the purposes of this section, property shall be taken to have been transferred to a person (in this subsection referred to as the </w:t>
      </w:r>
      <w:r w:rsidRPr="00532246">
        <w:rPr>
          <w:b/>
          <w:i/>
        </w:rPr>
        <w:t>transferee</w:t>
      </w:r>
      <w:r w:rsidRPr="00532246">
        <w:t>) in the prescribed manner if:</w:t>
      </w:r>
    </w:p>
    <w:p w:rsidR="004841BA" w:rsidRPr="00532246" w:rsidRDefault="004841BA" w:rsidP="004841BA">
      <w:pPr>
        <w:pStyle w:val="paragraph"/>
      </w:pPr>
      <w:r w:rsidRPr="00532246">
        <w:tab/>
        <w:t>(a)</w:t>
      </w:r>
      <w:r w:rsidRPr="00532246">
        <w:tab/>
        <w:t>the following conditions are satisfied:</w:t>
      </w:r>
    </w:p>
    <w:p w:rsidR="004841BA" w:rsidRPr="00532246" w:rsidRDefault="004841BA" w:rsidP="004841BA">
      <w:pPr>
        <w:pStyle w:val="paragraphsub"/>
      </w:pPr>
      <w:r w:rsidRPr="00532246">
        <w:tab/>
        <w:t>(i)</w:t>
      </w:r>
      <w:r w:rsidRPr="00532246">
        <w:tab/>
        <w:t>the property is transferred by way of gift or for consideration the amount or value of which is less than the amount that, in the opinion of the Commissioner, is the value of the property immediately before the time of transfer;</w:t>
      </w:r>
    </w:p>
    <w:p w:rsidR="004841BA" w:rsidRPr="00532246" w:rsidRDefault="004841BA" w:rsidP="004841BA">
      <w:pPr>
        <w:pStyle w:val="paragraphsub"/>
      </w:pPr>
      <w:r w:rsidRPr="00532246">
        <w:tab/>
        <w:t>(ii)</w:t>
      </w:r>
      <w:r w:rsidRPr="00532246">
        <w:tab/>
        <w:t>the property is transferred otherwise than as a result of:</w:t>
      </w:r>
    </w:p>
    <w:p w:rsidR="004841BA" w:rsidRPr="00532246" w:rsidRDefault="004841BA" w:rsidP="004841BA">
      <w:pPr>
        <w:pStyle w:val="paragraphsub-sub"/>
      </w:pPr>
      <w:r w:rsidRPr="00532246">
        <w:tab/>
        <w:t>(A)</w:t>
      </w:r>
      <w:r w:rsidRPr="00532246">
        <w:tab/>
        <w:t>a will, a codicil or an order of a court that varied or modified the provisions of a will or a codicil; or</w:t>
      </w:r>
    </w:p>
    <w:p w:rsidR="004841BA" w:rsidRPr="00532246" w:rsidRDefault="004841BA" w:rsidP="004841BA">
      <w:pPr>
        <w:pStyle w:val="paragraphsub-sub"/>
      </w:pPr>
      <w:r w:rsidRPr="00532246">
        <w:tab/>
        <w:t>(B)</w:t>
      </w:r>
      <w:r w:rsidRPr="00532246">
        <w:tab/>
        <w:t>an intestacy or an order of a court that varied or modified the application, in relation to the estate of a deceased person, of the provisions of the law relating to the distribution of the estates of persons who die intestate; and</w:t>
      </w:r>
    </w:p>
    <w:p w:rsidR="004841BA" w:rsidRPr="00532246" w:rsidRDefault="004841BA" w:rsidP="004841BA">
      <w:pPr>
        <w:pStyle w:val="paragraphsub"/>
      </w:pPr>
      <w:r w:rsidRPr="00532246">
        <w:tab/>
        <w:t>(iii)</w:t>
      </w:r>
      <w:r w:rsidRPr="00532246">
        <w:tab/>
        <w:t>the Commissioner is satisfied that the transferee and the person who transferred the property were not dealing with each other at arm’s length in relation to the transfer of the property; or</w:t>
      </w:r>
    </w:p>
    <w:p w:rsidR="004841BA" w:rsidRPr="00532246" w:rsidRDefault="004841BA" w:rsidP="004841BA">
      <w:pPr>
        <w:pStyle w:val="paragraph"/>
      </w:pPr>
      <w:r w:rsidRPr="00532246">
        <w:tab/>
        <w:t>(b)</w:t>
      </w:r>
      <w:r w:rsidRPr="00532246">
        <w:tab/>
        <w:t>the property:</w:t>
      </w:r>
    </w:p>
    <w:p w:rsidR="004841BA" w:rsidRPr="00532246" w:rsidRDefault="004841BA" w:rsidP="004841BA">
      <w:pPr>
        <w:pStyle w:val="paragraphsub"/>
      </w:pPr>
      <w:r w:rsidRPr="00532246">
        <w:tab/>
        <w:t>(i)</w:t>
      </w:r>
      <w:r w:rsidRPr="00532246">
        <w:tab/>
        <w:t xml:space="preserve">is transferred by way of a distribution of property of a private company or private trust estate made (whether in the course of the winding up of the company or trust estate or otherwise) to the transferee in </w:t>
      </w:r>
      <w:r w:rsidR="001E0234" w:rsidRPr="00532246">
        <w:t>the transferee’s</w:t>
      </w:r>
      <w:r w:rsidRPr="00532246">
        <w:t xml:space="preserve"> capacity as a shareholder in the company or a beneficiary of the trust estate, as the case may be; and</w:t>
      </w:r>
    </w:p>
    <w:p w:rsidR="004841BA" w:rsidRPr="00532246" w:rsidRDefault="004841BA" w:rsidP="004841BA">
      <w:pPr>
        <w:pStyle w:val="paragraphsub"/>
      </w:pPr>
      <w:r w:rsidRPr="00532246">
        <w:tab/>
        <w:t>(ii)</w:t>
      </w:r>
      <w:r w:rsidRPr="00532246">
        <w:tab/>
        <w:t>is not excepted property of the company or trust estate, as the case may be.</w:t>
      </w:r>
    </w:p>
    <w:p w:rsidR="004841BA" w:rsidRPr="00532246" w:rsidRDefault="004841BA" w:rsidP="00C42CDA">
      <w:pPr>
        <w:pStyle w:val="subsection"/>
        <w:keepNext/>
        <w:keepLines/>
      </w:pPr>
      <w:r w:rsidRPr="00532246">
        <w:tab/>
        <w:t>(12)</w:t>
      </w:r>
      <w:r w:rsidRPr="00532246">
        <w:tab/>
        <w:t>In this section:</w:t>
      </w:r>
    </w:p>
    <w:p w:rsidR="004841BA" w:rsidRPr="00532246" w:rsidRDefault="004841BA" w:rsidP="00C42CDA">
      <w:pPr>
        <w:pStyle w:val="paragraph"/>
        <w:keepNext/>
        <w:keepLines/>
      </w:pPr>
      <w:r w:rsidRPr="00532246">
        <w:tab/>
        <w:t>(a)</w:t>
      </w:r>
      <w:r w:rsidRPr="00532246">
        <w:tab/>
        <w:t>a reference to excepted property of a company, partnership or trust estate is a reference to:</w:t>
      </w:r>
    </w:p>
    <w:p w:rsidR="004841BA" w:rsidRPr="00532246" w:rsidRDefault="004841BA" w:rsidP="004841BA">
      <w:pPr>
        <w:pStyle w:val="paragraphsub"/>
      </w:pPr>
      <w:r w:rsidRPr="00532246">
        <w:tab/>
        <w:t>(i)</w:t>
      </w:r>
      <w:r w:rsidRPr="00532246">
        <w:tab/>
        <w:t>trading stock of the company, partnership or trustee; or</w:t>
      </w:r>
    </w:p>
    <w:p w:rsidR="004841BA" w:rsidRPr="00532246" w:rsidRDefault="004841BA" w:rsidP="004841BA">
      <w:pPr>
        <w:pStyle w:val="paragraphsub"/>
      </w:pPr>
      <w:r w:rsidRPr="00532246">
        <w:tab/>
        <w:t>(ii)</w:t>
      </w:r>
      <w:r w:rsidRPr="00532246">
        <w:tab/>
        <w:t xml:space="preserve">property being plant </w:t>
      </w:r>
      <w:r w:rsidR="00ED0A95" w:rsidRPr="00532246">
        <w:t>within the meaning of section</w:t>
      </w:r>
      <w:r w:rsidR="00532246">
        <w:t> </w:t>
      </w:r>
      <w:r w:rsidR="00ED0A95" w:rsidRPr="00532246">
        <w:t>45</w:t>
      </w:r>
      <w:r w:rsidR="00532246">
        <w:noBreakHyphen/>
      </w:r>
      <w:r w:rsidR="00ED0A95" w:rsidRPr="00532246">
        <w:t xml:space="preserve">40 of the </w:t>
      </w:r>
      <w:r w:rsidR="00ED0A95" w:rsidRPr="00532246">
        <w:rPr>
          <w:i/>
        </w:rPr>
        <w:t>Income Tax Assessment Act 1997</w:t>
      </w:r>
      <w:r w:rsidRPr="00532246">
        <w:t xml:space="preserve"> purchased for use by the company, partnership or trustee of the trust estate for the purpose of producing assessable income;</w:t>
      </w:r>
    </w:p>
    <w:p w:rsidR="004841BA" w:rsidRPr="00532246" w:rsidRDefault="004841BA" w:rsidP="004841BA">
      <w:pPr>
        <w:pStyle w:val="paragraph"/>
      </w:pPr>
      <w:r w:rsidRPr="00532246">
        <w:tab/>
        <w:t>(b)</w:t>
      </w:r>
      <w:r w:rsidRPr="00532246">
        <w:tab/>
        <w:t xml:space="preserve">a reference to a private company is a reference to a company other than a company the shares in which are listed for quotation in the official list of a stock exchange in </w:t>
      </w:r>
      <w:smartTag w:uri="urn:schemas-microsoft-com:office:smarttags" w:element="country-region">
        <w:smartTag w:uri="urn:schemas-microsoft-com:office:smarttags" w:element="place">
          <w:r w:rsidRPr="00532246">
            <w:t>Australia</w:t>
          </w:r>
        </w:smartTag>
      </w:smartTag>
      <w:r w:rsidRPr="00532246">
        <w:t xml:space="preserve"> or elsewhere;</w:t>
      </w:r>
    </w:p>
    <w:p w:rsidR="004841BA" w:rsidRPr="00532246" w:rsidRDefault="004841BA" w:rsidP="004841BA">
      <w:pPr>
        <w:pStyle w:val="paragraph"/>
      </w:pPr>
      <w:r w:rsidRPr="00532246">
        <w:tab/>
        <w:t>(c)</w:t>
      </w:r>
      <w:r w:rsidRPr="00532246">
        <w:tab/>
        <w:t>a reference to a private trust estate is a reference to a trust estate other than a unit trust the units in which are listed for quotation in the official list of a stock exchange in Australia or elsewhere or are ordinarily available for subscription or purchase by the public; and</w:t>
      </w:r>
    </w:p>
    <w:p w:rsidR="004841BA" w:rsidRPr="00532246" w:rsidRDefault="004841BA" w:rsidP="004841BA">
      <w:pPr>
        <w:pStyle w:val="paragraph"/>
      </w:pPr>
      <w:r w:rsidRPr="00532246">
        <w:tab/>
        <w:t>(d)</w:t>
      </w:r>
      <w:r w:rsidRPr="00532246">
        <w:tab/>
        <w:t>a reference to property generally or to a particular kind of property includes a reference to an estate or interest in property or in that kind of property, as the case may be.</w:t>
      </w:r>
    </w:p>
    <w:p w:rsidR="004841BA" w:rsidRPr="00532246" w:rsidRDefault="004841BA" w:rsidP="004841BA">
      <w:pPr>
        <w:pStyle w:val="ActHead5"/>
      </w:pPr>
      <w:bookmarkStart w:id="73" w:name="_Toc432581469"/>
      <w:r w:rsidRPr="00532246">
        <w:rPr>
          <w:rStyle w:val="CharSectno"/>
        </w:rPr>
        <w:t>26AB</w:t>
      </w:r>
      <w:r w:rsidRPr="00532246">
        <w:t xml:space="preserve">  Assessable income—premium for lease</w:t>
      </w:r>
      <w:bookmarkEnd w:id="73"/>
    </w:p>
    <w:p w:rsidR="004841BA" w:rsidRPr="00532246" w:rsidRDefault="004841BA" w:rsidP="004841BA">
      <w:pPr>
        <w:pStyle w:val="subsection"/>
      </w:pPr>
      <w:r w:rsidRPr="00532246">
        <w:tab/>
        <w:t>(1A)</w:t>
      </w:r>
      <w:r w:rsidRPr="00532246">
        <w:tab/>
        <w:t>For the purposes of assessments for the 1997</w:t>
      </w:r>
      <w:r w:rsidR="00532246">
        <w:noBreakHyphen/>
      </w:r>
      <w:r w:rsidRPr="00532246">
        <w:t>98 year of income and later years of income, this section applies only in relation to assignments of leases granted before 20</w:t>
      </w:r>
      <w:r w:rsidR="00532246">
        <w:t> </w:t>
      </w:r>
      <w:r w:rsidRPr="00532246">
        <w:t>September 1985.</w:t>
      </w:r>
    </w:p>
    <w:p w:rsidR="004841BA" w:rsidRPr="00532246" w:rsidRDefault="004841BA" w:rsidP="004841BA">
      <w:pPr>
        <w:pStyle w:val="notetext"/>
        <w:tabs>
          <w:tab w:val="left" w:pos="2268"/>
          <w:tab w:val="left" w:pos="3402"/>
          <w:tab w:val="left" w:pos="4536"/>
          <w:tab w:val="left" w:pos="5670"/>
          <w:tab w:val="left" w:pos="6804"/>
        </w:tabs>
      </w:pPr>
      <w:r w:rsidRPr="00532246">
        <w:t>Note:</w:t>
      </w:r>
      <w:r w:rsidRPr="00532246">
        <w:tab/>
        <w:t xml:space="preserve">The </w:t>
      </w:r>
      <w:r w:rsidRPr="00532246">
        <w:rPr>
          <w:i/>
        </w:rPr>
        <w:t>Income Tax Assessment Act 1997</w:t>
      </w:r>
      <w:r w:rsidRPr="00532246">
        <w:t xml:space="preserve"> does not contain a rewritten version of this section.</w:t>
      </w:r>
    </w:p>
    <w:p w:rsidR="004841BA" w:rsidRPr="00532246" w:rsidRDefault="004841BA" w:rsidP="004841BA">
      <w:pPr>
        <w:pStyle w:val="notetext"/>
        <w:tabs>
          <w:tab w:val="left" w:pos="2268"/>
          <w:tab w:val="left" w:pos="3402"/>
          <w:tab w:val="left" w:pos="4536"/>
          <w:tab w:val="left" w:pos="5670"/>
          <w:tab w:val="left" w:pos="6804"/>
        </w:tabs>
      </w:pPr>
      <w:r w:rsidRPr="00532246">
        <w:tab/>
        <w:t>For the 1998</w:t>
      </w:r>
      <w:r w:rsidR="00532246">
        <w:noBreakHyphen/>
      </w:r>
      <w:r w:rsidRPr="00532246">
        <w:t>99 year of income and later years of income, Parts</w:t>
      </w:r>
      <w:r w:rsidR="00532246">
        <w:t> </w:t>
      </w:r>
      <w:r w:rsidRPr="00532246">
        <w:t>3</w:t>
      </w:r>
      <w:r w:rsidR="00532246">
        <w:noBreakHyphen/>
      </w:r>
      <w:r w:rsidRPr="00532246">
        <w:t>1 and 3</w:t>
      </w:r>
      <w:r w:rsidR="00532246">
        <w:noBreakHyphen/>
      </w:r>
      <w:r w:rsidRPr="00532246">
        <w:t>3 (about CGT) deal with the income tax treatment of premiums for:</w:t>
      </w:r>
    </w:p>
    <w:p w:rsidR="004841BA" w:rsidRPr="00532246" w:rsidRDefault="004841BA" w:rsidP="009903C0">
      <w:pPr>
        <w:pStyle w:val="TLPNotebullet"/>
        <w:numPr>
          <w:ilvl w:val="0"/>
          <w:numId w:val="15"/>
        </w:numPr>
        <w:tabs>
          <w:tab w:val="left" w:pos="3402"/>
          <w:tab w:val="left" w:pos="4536"/>
          <w:tab w:val="left" w:pos="5670"/>
          <w:tab w:val="left" w:pos="6804"/>
        </w:tabs>
      </w:pPr>
      <w:r w:rsidRPr="00532246">
        <w:t>granting leases; and</w:t>
      </w:r>
    </w:p>
    <w:p w:rsidR="004841BA" w:rsidRPr="00532246" w:rsidRDefault="004841BA" w:rsidP="009903C0">
      <w:pPr>
        <w:pStyle w:val="TLPNotebullet"/>
        <w:numPr>
          <w:ilvl w:val="0"/>
          <w:numId w:val="15"/>
        </w:numPr>
        <w:tabs>
          <w:tab w:val="left" w:pos="3402"/>
          <w:tab w:val="left" w:pos="4536"/>
          <w:tab w:val="left" w:pos="5670"/>
          <w:tab w:val="left" w:pos="6804"/>
        </w:tabs>
      </w:pPr>
      <w:r w:rsidRPr="00532246">
        <w:t>assigning leases granted on or after 20</w:t>
      </w:r>
      <w:r w:rsidR="00532246">
        <w:t> </w:t>
      </w:r>
      <w:r w:rsidRPr="00532246">
        <w:t>September 1985.</w:t>
      </w:r>
    </w:p>
    <w:p w:rsidR="004841BA" w:rsidRPr="00532246" w:rsidRDefault="004841BA" w:rsidP="004841BA">
      <w:pPr>
        <w:pStyle w:val="notetext"/>
      </w:pPr>
      <w:r w:rsidRPr="00532246">
        <w:tab/>
        <w:t>For the 1997</w:t>
      </w:r>
      <w:r w:rsidR="00532246">
        <w:noBreakHyphen/>
      </w:r>
      <w:r w:rsidRPr="00532246">
        <w:t xml:space="preserve">98 year of income, </w:t>
      </w:r>
      <w:r w:rsidR="00ED0A95" w:rsidRPr="00532246">
        <w:t>former Part</w:t>
      </w:r>
      <w:r w:rsidR="00265410" w:rsidRPr="00532246">
        <w:t> </w:t>
      </w:r>
      <w:r w:rsidR="00ED0A95" w:rsidRPr="00532246">
        <w:t>IIIA of this Act (about CGT) dealt</w:t>
      </w:r>
      <w:r w:rsidRPr="00532246">
        <w:t xml:space="preserve"> with the income tax treatment of such premiums.</w:t>
      </w:r>
    </w:p>
    <w:p w:rsidR="004841BA" w:rsidRPr="00532246" w:rsidRDefault="004841BA" w:rsidP="00C42CDA">
      <w:pPr>
        <w:pStyle w:val="subsection"/>
        <w:keepNext/>
        <w:keepLines/>
      </w:pPr>
      <w:r w:rsidRPr="00532246">
        <w:tab/>
        <w:t>(1)</w:t>
      </w:r>
      <w:r w:rsidRPr="00532246">
        <w:tab/>
        <w:t xml:space="preserve">In this section, </w:t>
      </w:r>
      <w:r w:rsidRPr="00532246">
        <w:rPr>
          <w:b/>
          <w:i/>
        </w:rPr>
        <w:t>premium</w:t>
      </w:r>
      <w:r w:rsidRPr="00532246">
        <w:t xml:space="preserve"> means a consideration payable in one amount, or each amount of a consideration payable in more than one amount, where the consideration is:</w:t>
      </w:r>
    </w:p>
    <w:p w:rsidR="004841BA" w:rsidRPr="00532246" w:rsidRDefault="004841BA" w:rsidP="004841BA">
      <w:pPr>
        <w:pStyle w:val="paragraph"/>
      </w:pPr>
      <w:r w:rsidRPr="00532246">
        <w:tab/>
        <w:t>(a)</w:t>
      </w:r>
      <w:r w:rsidRPr="00532246">
        <w:tab/>
        <w:t>in the nature of a premium, fine or foregift payable for or in connexion with the grant or assignment of a lease; or</w:t>
      </w:r>
    </w:p>
    <w:p w:rsidR="004841BA" w:rsidRPr="00532246" w:rsidRDefault="004841BA" w:rsidP="004841BA">
      <w:pPr>
        <w:pStyle w:val="paragraph"/>
      </w:pPr>
      <w:r w:rsidRPr="00532246">
        <w:tab/>
        <w:t>(b)</w:t>
      </w:r>
      <w:r w:rsidRPr="00532246">
        <w:tab/>
        <w:t>for or in connexion with an assent to the grant or assignment of a lease;</w:t>
      </w:r>
    </w:p>
    <w:p w:rsidR="004841BA" w:rsidRPr="00532246" w:rsidRDefault="004841BA" w:rsidP="004841BA">
      <w:pPr>
        <w:pStyle w:val="subsection2"/>
      </w:pPr>
      <w:r w:rsidRPr="00532246">
        <w:t>but does not include an amount in respect of goodwill or a licence.</w:t>
      </w:r>
    </w:p>
    <w:p w:rsidR="004841BA" w:rsidRPr="00532246" w:rsidRDefault="004841BA" w:rsidP="004841BA">
      <w:pPr>
        <w:pStyle w:val="subsection"/>
      </w:pPr>
      <w:r w:rsidRPr="00532246">
        <w:tab/>
        <w:t>(2)</w:t>
      </w:r>
      <w:r w:rsidRPr="00532246">
        <w:tab/>
        <w:t>Where, in the year of income, a taxpayer receives a premium that relates to the grant or assignment of a lease of property that was not, at the date on which the agreement to grant or assign the lease was made, or the assent to the grant or assignment of the lease was given, as the case may be, intended by the grantee or assignee to be used by the grantee or the assignee or some other person wholly or partly for the purpose of gaining or producing assessable income, the assessable income of the taxpayer shall include the premium.</w:t>
      </w:r>
    </w:p>
    <w:p w:rsidR="004841BA" w:rsidRPr="00532246" w:rsidRDefault="004841BA" w:rsidP="004841BA">
      <w:pPr>
        <w:pStyle w:val="subsection"/>
      </w:pPr>
      <w:r w:rsidRPr="00532246">
        <w:tab/>
        <w:t>(3)</w:t>
      </w:r>
      <w:r w:rsidRPr="00532246">
        <w:tab/>
        <w:t>Where, in the year of income, a taxpayer receives a premium that relates to the grant or assignment of a lease of property that was, at the date on which the agreement to grant or assign the lease was made, or the assent to the grant or assignment of the lease was given, as the case may be, intended by the grantee or assignee to be used by the grantee or assignee or some other person partly for the purpose of gaining or producing assessable income and partly for other purposes, the assessable income of the taxpayer shall include such part of the premium as the Commissioner considers may reasonably be attributed to the intended use of the property for purposes other than gaining or producing assessable income.</w:t>
      </w:r>
    </w:p>
    <w:p w:rsidR="004841BA" w:rsidRPr="00532246" w:rsidRDefault="004841BA" w:rsidP="004841BA">
      <w:pPr>
        <w:pStyle w:val="subsection"/>
      </w:pPr>
      <w:r w:rsidRPr="00532246">
        <w:tab/>
        <w:t>(4)</w:t>
      </w:r>
      <w:r w:rsidRPr="00532246">
        <w:tab/>
        <w:t xml:space="preserve">Where, in a case referred to in </w:t>
      </w:r>
      <w:r w:rsidR="00532246">
        <w:t>subsection (</w:t>
      </w:r>
      <w:r w:rsidRPr="00532246">
        <w:t xml:space="preserve">2) or (3), the taxpayer satisfies the Commissioner that, at the date on which the agreement to grant or assign the lease was made, or the assent to the grant or assignment of the lease was given, as the case may be, </w:t>
      </w:r>
      <w:r w:rsidR="00181136" w:rsidRPr="00532246">
        <w:t>the taxpayer</w:t>
      </w:r>
      <w:r w:rsidRPr="00532246">
        <w:t xml:space="preserve"> believed on reasonable grounds that the grantee or assignee intended a particular use of the property by the grantee or assignee or some other person for the purpose of gaining or producing assessable income, the Commissioner may apply this section on the basis that that intention existed.</w:t>
      </w:r>
    </w:p>
    <w:p w:rsidR="004841BA" w:rsidRPr="00532246" w:rsidRDefault="004841BA" w:rsidP="00C42CDA">
      <w:pPr>
        <w:pStyle w:val="subsection"/>
        <w:keepNext/>
        <w:keepLines/>
      </w:pPr>
      <w:r w:rsidRPr="00532246">
        <w:tab/>
        <w:t>(5)</w:t>
      </w:r>
      <w:r w:rsidRPr="00532246">
        <w:tab/>
        <w:t>This section does not apply in relation to:</w:t>
      </w:r>
    </w:p>
    <w:p w:rsidR="004841BA" w:rsidRPr="00532246" w:rsidRDefault="004841BA" w:rsidP="004841BA">
      <w:pPr>
        <w:pStyle w:val="paragraph"/>
      </w:pPr>
      <w:r w:rsidRPr="00532246">
        <w:tab/>
        <w:t>(b)</w:t>
      </w:r>
      <w:r w:rsidRPr="00532246">
        <w:tab/>
        <w:t xml:space="preserve">a premium received in connexion with the assignment of a </w:t>
      </w:r>
      <w:r w:rsidR="00ED0A95" w:rsidRPr="00532246">
        <w:t>lease of land granted under a law of a State or Territory relating to mining</w:t>
      </w:r>
      <w:r w:rsidRPr="00532246">
        <w:t>;</w:t>
      </w:r>
    </w:p>
    <w:p w:rsidR="004841BA" w:rsidRPr="00532246" w:rsidRDefault="004841BA" w:rsidP="004841BA">
      <w:pPr>
        <w:pStyle w:val="paragraph"/>
      </w:pPr>
      <w:r w:rsidRPr="00532246">
        <w:tab/>
        <w:t>(c)</w:t>
      </w:r>
      <w:r w:rsidRPr="00532246">
        <w:tab/>
        <w:t xml:space="preserve">a premium received in connexion with the grant or assignment of a lease that </w:t>
      </w:r>
      <w:r w:rsidR="00ED0A95" w:rsidRPr="00532246">
        <w:t>was, for the purposes of former section</w:t>
      </w:r>
      <w:r w:rsidR="00532246">
        <w:t> </w:t>
      </w:r>
      <w:r w:rsidR="00ED0A95" w:rsidRPr="00532246">
        <w:t>88B</w:t>
      </w:r>
      <w:r w:rsidRPr="00532246">
        <w:t>, a grant or assignment for mining purposes; or</w:t>
      </w:r>
    </w:p>
    <w:p w:rsidR="00ED0A95" w:rsidRPr="00532246" w:rsidRDefault="00ED0A95" w:rsidP="00ED0A95">
      <w:pPr>
        <w:pStyle w:val="paragraph"/>
      </w:pPr>
      <w:r w:rsidRPr="00532246">
        <w:tab/>
        <w:t>(d)</w:t>
      </w:r>
      <w:r w:rsidRPr="00532246">
        <w:tab/>
        <w:t>a premium received in connexion with the assignment from the Commonwealth or a State of a lease:</w:t>
      </w:r>
    </w:p>
    <w:p w:rsidR="00ED0A95" w:rsidRPr="00532246" w:rsidRDefault="00ED0A95" w:rsidP="00ED0A95">
      <w:pPr>
        <w:pStyle w:val="paragraphsub"/>
      </w:pPr>
      <w:r w:rsidRPr="00532246">
        <w:tab/>
        <w:t>(i)</w:t>
      </w:r>
      <w:r w:rsidRPr="00532246">
        <w:tab/>
        <w:t>granted in perpetuity or for a term not less than 99 years; or</w:t>
      </w:r>
    </w:p>
    <w:p w:rsidR="00ED0A95" w:rsidRPr="00532246" w:rsidRDefault="00ED0A95" w:rsidP="00ED0A95">
      <w:pPr>
        <w:pStyle w:val="paragraphsub"/>
      </w:pPr>
      <w:r w:rsidRPr="00532246">
        <w:tab/>
        <w:t>(ii)</w:t>
      </w:r>
      <w:r w:rsidRPr="00532246">
        <w:tab/>
        <w:t>with a right of purchase; or</w:t>
      </w:r>
    </w:p>
    <w:p w:rsidR="00ED0A95" w:rsidRPr="00532246" w:rsidRDefault="00ED0A95" w:rsidP="00ED0A95">
      <w:pPr>
        <w:pStyle w:val="paragraphsub"/>
      </w:pPr>
      <w:r w:rsidRPr="00532246">
        <w:tab/>
        <w:t>(iii)</w:t>
      </w:r>
      <w:r w:rsidRPr="00532246">
        <w:tab/>
        <w:t>effecting improvements to be used for residential purposes only.</w:t>
      </w:r>
    </w:p>
    <w:p w:rsidR="004841BA" w:rsidRPr="00532246" w:rsidRDefault="004841BA" w:rsidP="004841BA">
      <w:pPr>
        <w:pStyle w:val="ActHead5"/>
      </w:pPr>
      <w:bookmarkStart w:id="74" w:name="_Toc432581470"/>
      <w:r w:rsidRPr="00532246">
        <w:rPr>
          <w:rStyle w:val="CharSectno"/>
        </w:rPr>
        <w:t>26AF</w:t>
      </w:r>
      <w:r w:rsidRPr="00532246">
        <w:t xml:space="preserve">  Assessable income to include value of benefits received from or in connection with former paragraph</w:t>
      </w:r>
      <w:r w:rsidR="00532246">
        <w:t> </w:t>
      </w:r>
      <w:r w:rsidRPr="00532246">
        <w:t>23(ja) funds or former section</w:t>
      </w:r>
      <w:r w:rsidR="00532246">
        <w:t> </w:t>
      </w:r>
      <w:r w:rsidRPr="00532246">
        <w:t>23FB funds</w:t>
      </w:r>
      <w:bookmarkEnd w:id="74"/>
    </w:p>
    <w:p w:rsidR="004841BA" w:rsidRPr="00532246" w:rsidRDefault="004841BA" w:rsidP="004841BA">
      <w:pPr>
        <w:pStyle w:val="subsection"/>
      </w:pPr>
      <w:r w:rsidRPr="00532246">
        <w:tab/>
        <w:t>(1)</w:t>
      </w:r>
      <w:r w:rsidRPr="00532246">
        <w:tab/>
        <w:t>Where:</w:t>
      </w:r>
    </w:p>
    <w:p w:rsidR="004841BA" w:rsidRPr="00532246" w:rsidRDefault="004841BA" w:rsidP="004841BA">
      <w:pPr>
        <w:pStyle w:val="paragraph"/>
      </w:pPr>
      <w:r w:rsidRPr="00532246">
        <w:tab/>
        <w:t>(a)</w:t>
      </w:r>
      <w:r w:rsidRPr="00532246">
        <w:tab/>
        <w:t>in a year of income and after 19</w:t>
      </w:r>
      <w:r w:rsidR="00532246">
        <w:t> </w:t>
      </w:r>
      <w:r w:rsidRPr="00532246">
        <w:t>August 1980, a taxpayer receives or obtains a benefit of any kind out of, or attributable to assets of, a paragraph</w:t>
      </w:r>
      <w:r w:rsidR="00532246">
        <w:t> </w:t>
      </w:r>
      <w:r w:rsidRPr="00532246">
        <w:t>23(ja) fund or a section</w:t>
      </w:r>
      <w:r w:rsidR="00532246">
        <w:t> </w:t>
      </w:r>
      <w:r w:rsidRPr="00532246">
        <w:t>23FB fund;</w:t>
      </w:r>
    </w:p>
    <w:p w:rsidR="004841BA" w:rsidRPr="00532246" w:rsidRDefault="004841BA" w:rsidP="004841BA">
      <w:pPr>
        <w:pStyle w:val="paragraph"/>
      </w:pPr>
      <w:r w:rsidRPr="00532246">
        <w:tab/>
        <w:t>(aa)</w:t>
      </w:r>
      <w:r w:rsidRPr="00532246">
        <w:tab/>
        <w:t>if the fund is an exempt fund within the meaning of section</w:t>
      </w:r>
      <w:r w:rsidR="00532246">
        <w:t> </w:t>
      </w:r>
      <w:r w:rsidRPr="00532246">
        <w:t>26AFB</w:t>
      </w:r>
      <w:r w:rsidR="009117DD" w:rsidRPr="00532246">
        <w:t xml:space="preserve"> (as in force just before the commencement of Schedule</w:t>
      </w:r>
      <w:r w:rsidR="00532246">
        <w:t> </w:t>
      </w:r>
      <w:r w:rsidR="009117DD" w:rsidRPr="00532246">
        <w:t xml:space="preserve">1 to the </w:t>
      </w:r>
      <w:r w:rsidR="009117DD" w:rsidRPr="00532246">
        <w:rPr>
          <w:i/>
        </w:rPr>
        <w:t>Superannuation Legislation Amendment (Simplification) Act 2007</w:t>
      </w:r>
      <w:r w:rsidR="009117DD" w:rsidRPr="00532246">
        <w:t>)</w:t>
      </w:r>
      <w:r w:rsidRPr="00532246">
        <w:t>—the benefit was received or obtained by the taxpayer before the proclaimed superannuation standards day;</w:t>
      </w:r>
    </w:p>
    <w:p w:rsidR="004841BA" w:rsidRPr="00532246" w:rsidRDefault="004841BA" w:rsidP="004841BA">
      <w:pPr>
        <w:pStyle w:val="paragraph"/>
      </w:pPr>
      <w:r w:rsidRPr="00532246">
        <w:tab/>
        <w:t>(b)</w:t>
      </w:r>
      <w:r w:rsidRPr="00532246">
        <w:tab/>
        <w:t>the benefit is received or obtained otherwise than in accordance with approved terms and conditions applicable to the fund at the time when the benefit is received or obtained; and</w:t>
      </w:r>
    </w:p>
    <w:p w:rsidR="004841BA" w:rsidRPr="00532246" w:rsidRDefault="004841BA" w:rsidP="004841BA">
      <w:pPr>
        <w:pStyle w:val="paragraph"/>
      </w:pPr>
      <w:r w:rsidRPr="00532246">
        <w:tab/>
        <w:t>(c)</w:t>
      </w:r>
      <w:r w:rsidRPr="00532246">
        <w:tab/>
        <w:t>the Commissioner is satisfied that the taxpayer received or obtained the benefit:</w:t>
      </w:r>
    </w:p>
    <w:p w:rsidR="004841BA" w:rsidRPr="00532246" w:rsidRDefault="004841BA" w:rsidP="004841BA">
      <w:pPr>
        <w:pStyle w:val="paragraphsub"/>
      </w:pPr>
      <w:r w:rsidRPr="00532246">
        <w:tab/>
        <w:t>(i)</w:t>
      </w:r>
      <w:r w:rsidRPr="00532246">
        <w:tab/>
        <w:t>by reason that the taxpayer was, or had been, a member of the fund;</w:t>
      </w:r>
    </w:p>
    <w:p w:rsidR="004841BA" w:rsidRPr="00532246" w:rsidRDefault="004841BA" w:rsidP="004841BA">
      <w:pPr>
        <w:pStyle w:val="paragraphsub"/>
      </w:pPr>
      <w:r w:rsidRPr="00532246">
        <w:tab/>
        <w:t>(ii)</w:t>
      </w:r>
      <w:r w:rsidRPr="00532246">
        <w:tab/>
        <w:t>by reason that the taxpayer was, or had been, a dependant of a person who was, or had been, a member of the fund; or</w:t>
      </w:r>
    </w:p>
    <w:p w:rsidR="004841BA" w:rsidRPr="00532246" w:rsidRDefault="004841BA" w:rsidP="004841BA">
      <w:pPr>
        <w:pStyle w:val="paragraphsub"/>
      </w:pPr>
      <w:r w:rsidRPr="00532246">
        <w:tab/>
        <w:t>(iii)</w:t>
      </w:r>
      <w:r w:rsidRPr="00532246">
        <w:tab/>
        <w:t>by reason that the taxpayer was, or had been, associated with a person who was, or had been, a member of the fund;</w:t>
      </w:r>
    </w:p>
    <w:p w:rsidR="004841BA" w:rsidRPr="00532246" w:rsidRDefault="004841BA" w:rsidP="004841BA">
      <w:pPr>
        <w:pStyle w:val="subsection2"/>
      </w:pPr>
      <w:r w:rsidRPr="00532246">
        <w:t>the assessable income of the taxpayer of the year of income shall include the amount or value of that benefit.</w:t>
      </w:r>
    </w:p>
    <w:p w:rsidR="004841BA" w:rsidRPr="00532246" w:rsidRDefault="004841BA" w:rsidP="004841BA">
      <w:pPr>
        <w:pStyle w:val="subsection"/>
      </w:pPr>
      <w:r w:rsidRPr="00532246">
        <w:tab/>
        <w:t>(2)</w:t>
      </w:r>
      <w:r w:rsidRPr="00532246">
        <w:tab/>
        <w:t>Where, in a year of income and after 19</w:t>
      </w:r>
      <w:r w:rsidR="00532246">
        <w:t> </w:t>
      </w:r>
      <w:r w:rsidRPr="00532246">
        <w:t>August 1980, a taxpayer receives valuable consideration in respect of the transfer by the taxpayer to another person (whether by assignment, by declaration of trust or by any other means) of a right (whether vested or contingent) to receive a benefit from a fund, being a paragraph</w:t>
      </w:r>
      <w:r w:rsidR="00532246">
        <w:t> </w:t>
      </w:r>
      <w:r w:rsidRPr="00532246">
        <w:t>23(ja) fund or a section</w:t>
      </w:r>
      <w:r w:rsidR="00532246">
        <w:t> </w:t>
      </w:r>
      <w:r w:rsidRPr="00532246">
        <w:t>23FB fund and not being an exempt fund within the meaning of section</w:t>
      </w:r>
      <w:r w:rsidR="00532246">
        <w:t> </w:t>
      </w:r>
      <w:r w:rsidRPr="00532246">
        <w:t>26AFB</w:t>
      </w:r>
      <w:r w:rsidR="00CC000F" w:rsidRPr="00532246">
        <w:t xml:space="preserve"> (as in force just before the commencement of Schedule</w:t>
      </w:r>
      <w:r w:rsidR="00532246">
        <w:t> </w:t>
      </w:r>
      <w:r w:rsidR="00CC000F" w:rsidRPr="00532246">
        <w:t xml:space="preserve">1 to the </w:t>
      </w:r>
      <w:r w:rsidR="00CC000F" w:rsidRPr="00532246">
        <w:rPr>
          <w:i/>
        </w:rPr>
        <w:t>Superannuation Legislation Amendment (Simplification) Act 2007</w:t>
      </w:r>
      <w:r w:rsidR="00CC000F" w:rsidRPr="00532246">
        <w:t>)</w:t>
      </w:r>
      <w:r w:rsidRPr="00532246">
        <w:t>, the assessable income of the taxpayer of the year of income shall include the amount or value of that consideration.</w:t>
      </w:r>
    </w:p>
    <w:p w:rsidR="004841BA" w:rsidRPr="00532246" w:rsidRDefault="004841BA" w:rsidP="004841BA">
      <w:pPr>
        <w:pStyle w:val="subsection"/>
      </w:pPr>
      <w:r w:rsidRPr="00532246">
        <w:tab/>
        <w:t>(3)</w:t>
      </w:r>
      <w:r w:rsidRPr="00532246">
        <w:tab/>
        <w:t>In this section:</w:t>
      </w:r>
    </w:p>
    <w:p w:rsidR="004841BA" w:rsidRPr="00532246" w:rsidRDefault="004841BA" w:rsidP="004841BA">
      <w:pPr>
        <w:pStyle w:val="Definition"/>
      </w:pPr>
      <w:r w:rsidRPr="00532246">
        <w:rPr>
          <w:b/>
          <w:i/>
        </w:rPr>
        <w:t>approved terms and conditions</w:t>
      </w:r>
      <w:r w:rsidRPr="00532246">
        <w:t>, in relation to a fund, means:</w:t>
      </w:r>
    </w:p>
    <w:p w:rsidR="004841BA" w:rsidRPr="00532246" w:rsidRDefault="004841BA" w:rsidP="004841BA">
      <w:pPr>
        <w:pStyle w:val="paragraph"/>
      </w:pPr>
      <w:r w:rsidRPr="00532246">
        <w:tab/>
        <w:t>(a)</w:t>
      </w:r>
      <w:r w:rsidRPr="00532246">
        <w:tab/>
        <w:t>in the case of a paragraph</w:t>
      </w:r>
      <w:r w:rsidR="00532246">
        <w:t> </w:t>
      </w:r>
      <w:r w:rsidRPr="00532246">
        <w:t>23(ja) fund—terms and conditions approved by the Commissioner under subparagraph</w:t>
      </w:r>
      <w:r w:rsidR="00532246">
        <w:t> </w:t>
      </w:r>
      <w:r w:rsidRPr="00532246">
        <w:t>23(ja)(ii) as in force at any time before the commencement of section</w:t>
      </w:r>
      <w:r w:rsidR="00532246">
        <w:t> </w:t>
      </w:r>
      <w:r w:rsidRPr="00532246">
        <w:t xml:space="preserve">1 of the </w:t>
      </w:r>
      <w:r w:rsidRPr="00532246">
        <w:rPr>
          <w:i/>
        </w:rPr>
        <w:t>Taxation Laws Amendment Act (No.</w:t>
      </w:r>
      <w:r w:rsidR="00532246">
        <w:rPr>
          <w:i/>
        </w:rPr>
        <w:t> </w:t>
      </w:r>
      <w:r w:rsidRPr="00532246">
        <w:rPr>
          <w:i/>
        </w:rPr>
        <w:t>4) 1987</w:t>
      </w:r>
      <w:r w:rsidRPr="00532246">
        <w:t>; or</w:t>
      </w:r>
    </w:p>
    <w:p w:rsidR="004841BA" w:rsidRPr="00532246" w:rsidRDefault="004841BA" w:rsidP="004841BA">
      <w:pPr>
        <w:pStyle w:val="paragraph"/>
      </w:pPr>
      <w:r w:rsidRPr="00532246">
        <w:tab/>
        <w:t>(b)</w:t>
      </w:r>
      <w:r w:rsidRPr="00532246">
        <w:tab/>
        <w:t>in the case of a section</w:t>
      </w:r>
      <w:r w:rsidR="00532246">
        <w:t> </w:t>
      </w:r>
      <w:r w:rsidRPr="00532246">
        <w:t>23FB fund—terms and conditions approved by the Commissioner under subsection</w:t>
      </w:r>
      <w:r w:rsidR="00532246">
        <w:t> </w:t>
      </w:r>
      <w:r w:rsidRPr="00532246">
        <w:t>23FB(2) as in force at any time before the commencement of section</w:t>
      </w:r>
      <w:r w:rsidR="00532246">
        <w:t> </w:t>
      </w:r>
      <w:r w:rsidRPr="00532246">
        <w:t xml:space="preserve">1 of the </w:t>
      </w:r>
      <w:r w:rsidRPr="00532246">
        <w:rPr>
          <w:i/>
        </w:rPr>
        <w:t>Taxation Laws Amendment Act (No.</w:t>
      </w:r>
      <w:r w:rsidR="00532246">
        <w:rPr>
          <w:i/>
        </w:rPr>
        <w:t> </w:t>
      </w:r>
      <w:r w:rsidRPr="00532246">
        <w:rPr>
          <w:i/>
        </w:rPr>
        <w:t>4) 1987</w:t>
      </w:r>
      <w:r w:rsidRPr="00532246">
        <w:t>.</w:t>
      </w:r>
    </w:p>
    <w:p w:rsidR="004841BA" w:rsidRPr="00532246" w:rsidRDefault="004841BA" w:rsidP="004841BA">
      <w:pPr>
        <w:pStyle w:val="Definition"/>
      </w:pPr>
      <w:r w:rsidRPr="00532246">
        <w:rPr>
          <w:b/>
          <w:i/>
        </w:rPr>
        <w:t>paragraph</w:t>
      </w:r>
      <w:r w:rsidR="00532246">
        <w:rPr>
          <w:b/>
          <w:i/>
        </w:rPr>
        <w:t> </w:t>
      </w:r>
      <w:r w:rsidRPr="00532246">
        <w:rPr>
          <w:b/>
          <w:i/>
        </w:rPr>
        <w:t>23(ja) fund</w:t>
      </w:r>
      <w:r w:rsidRPr="00532246">
        <w:t xml:space="preserve"> means a fund the income of which of any year of income is or has been exempt from tax by virtue of paragraph</w:t>
      </w:r>
      <w:r w:rsidR="00532246">
        <w:t> </w:t>
      </w:r>
      <w:r w:rsidRPr="00532246">
        <w:t>23(ja) as in force at any time before the commencement of section</w:t>
      </w:r>
      <w:r w:rsidR="00532246">
        <w:t> </w:t>
      </w:r>
      <w:r w:rsidRPr="00532246">
        <w:t xml:space="preserve">1 of the </w:t>
      </w:r>
      <w:r w:rsidRPr="00532246">
        <w:rPr>
          <w:i/>
        </w:rPr>
        <w:t>Taxation Laws Amendment Act (No.</w:t>
      </w:r>
      <w:r w:rsidR="00532246">
        <w:rPr>
          <w:i/>
        </w:rPr>
        <w:t> </w:t>
      </w:r>
      <w:r w:rsidRPr="00532246">
        <w:rPr>
          <w:i/>
        </w:rPr>
        <w:t xml:space="preserve">4) 1987 </w:t>
      </w:r>
      <w:r w:rsidRPr="00532246">
        <w:t>or would, but for the provisions of section</w:t>
      </w:r>
      <w:r w:rsidR="00532246">
        <w:t> </w:t>
      </w:r>
      <w:r w:rsidRPr="00532246">
        <w:t>121C as in force at any time before the commencement of section</w:t>
      </w:r>
      <w:r w:rsidR="00532246">
        <w:t> </w:t>
      </w:r>
      <w:r w:rsidRPr="00532246">
        <w:t xml:space="preserve">21 of the </w:t>
      </w:r>
      <w:r w:rsidRPr="00532246">
        <w:rPr>
          <w:i/>
        </w:rPr>
        <w:t xml:space="preserve">Taxation Laws Amendment Act 1985 </w:t>
      </w:r>
      <w:r w:rsidRPr="00532246">
        <w:t>and Division</w:t>
      </w:r>
      <w:r w:rsidR="00532246">
        <w:t> </w:t>
      </w:r>
      <w:r w:rsidRPr="00532246">
        <w:t>9C, be, or have been, exempt from tax by virtue of that paragraph;</w:t>
      </w:r>
    </w:p>
    <w:p w:rsidR="004841BA" w:rsidRPr="00532246" w:rsidRDefault="004841BA" w:rsidP="00F01F3F">
      <w:pPr>
        <w:pStyle w:val="Definition"/>
        <w:keepNext/>
      </w:pPr>
      <w:r w:rsidRPr="00532246">
        <w:rPr>
          <w:b/>
          <w:i/>
        </w:rPr>
        <w:t>section</w:t>
      </w:r>
      <w:r w:rsidR="00532246">
        <w:rPr>
          <w:b/>
          <w:i/>
        </w:rPr>
        <w:t> </w:t>
      </w:r>
      <w:r w:rsidRPr="00532246">
        <w:rPr>
          <w:b/>
          <w:i/>
        </w:rPr>
        <w:t>23FB fund</w:t>
      </w:r>
      <w:r w:rsidRPr="00532246">
        <w:t xml:space="preserve"> means:</w:t>
      </w:r>
    </w:p>
    <w:p w:rsidR="004841BA" w:rsidRPr="00532246" w:rsidRDefault="004841BA" w:rsidP="004841BA">
      <w:pPr>
        <w:pStyle w:val="paragraph"/>
      </w:pPr>
      <w:r w:rsidRPr="00532246">
        <w:tab/>
        <w:t>(a)</w:t>
      </w:r>
      <w:r w:rsidRPr="00532246">
        <w:tab/>
        <w:t>a fund the income of which of any year of income is or has been exempt from tax by virtue of section</w:t>
      </w:r>
      <w:r w:rsidR="00532246">
        <w:t> </w:t>
      </w:r>
      <w:r w:rsidRPr="00532246">
        <w:t>23FB as in force at any time before the commencement of section</w:t>
      </w:r>
      <w:r w:rsidR="00532246">
        <w:t> </w:t>
      </w:r>
      <w:r w:rsidRPr="00532246">
        <w:t xml:space="preserve">1 of the </w:t>
      </w:r>
      <w:r w:rsidRPr="00532246">
        <w:rPr>
          <w:i/>
        </w:rPr>
        <w:t>Taxation Laws Amendment Act (No.</w:t>
      </w:r>
      <w:r w:rsidR="00532246">
        <w:rPr>
          <w:i/>
        </w:rPr>
        <w:t> </w:t>
      </w:r>
      <w:r w:rsidRPr="00532246">
        <w:rPr>
          <w:i/>
        </w:rPr>
        <w:t xml:space="preserve">4) 1987 </w:t>
      </w:r>
      <w:r w:rsidRPr="00532246">
        <w:t>or would, but for the provisions of Division</w:t>
      </w:r>
      <w:r w:rsidR="00532246">
        <w:t> </w:t>
      </w:r>
      <w:r w:rsidRPr="00532246">
        <w:t>9C, be, or have been, exempt from tax by virtue of that section; and</w:t>
      </w:r>
    </w:p>
    <w:p w:rsidR="004841BA" w:rsidRPr="00532246" w:rsidRDefault="004841BA" w:rsidP="004841BA">
      <w:pPr>
        <w:pStyle w:val="paragraph"/>
      </w:pPr>
      <w:r w:rsidRPr="00532246">
        <w:tab/>
        <w:t>(b)</w:t>
      </w:r>
      <w:r w:rsidRPr="00532246">
        <w:tab/>
        <w:t>a fund that was a section</w:t>
      </w:r>
      <w:r w:rsidR="00532246">
        <w:t> </w:t>
      </w:r>
      <w:r w:rsidRPr="00532246">
        <w:t xml:space="preserve">79 fund for the purposes of this section as in force at any time before the commencement of the </w:t>
      </w:r>
      <w:r w:rsidRPr="00532246">
        <w:rPr>
          <w:i/>
        </w:rPr>
        <w:t>Income Tax Assessment Amendment Act (No.</w:t>
      </w:r>
      <w:r w:rsidR="00532246">
        <w:rPr>
          <w:i/>
        </w:rPr>
        <w:t> </w:t>
      </w:r>
      <w:r w:rsidRPr="00532246">
        <w:rPr>
          <w:i/>
        </w:rPr>
        <w:t>3) 1984</w:t>
      </w:r>
      <w:r w:rsidRPr="00532246">
        <w:t>.</w:t>
      </w:r>
    </w:p>
    <w:p w:rsidR="004841BA" w:rsidRPr="00532246" w:rsidRDefault="004841BA" w:rsidP="004841BA">
      <w:pPr>
        <w:pStyle w:val="subsection"/>
      </w:pPr>
      <w:r w:rsidRPr="00532246">
        <w:tab/>
        <w:t>(4)</w:t>
      </w:r>
      <w:r w:rsidRPr="00532246">
        <w:tab/>
        <w:t>For the purposes of this section, where either of the following paragraphs applies in relation to an exempt fund within the meaning of section</w:t>
      </w:r>
      <w:r w:rsidR="00532246">
        <w:t> </w:t>
      </w:r>
      <w:r w:rsidRPr="00532246">
        <w:t>26AFB of this Act</w:t>
      </w:r>
      <w:r w:rsidR="00065AA5" w:rsidRPr="00532246">
        <w:t xml:space="preserve"> (as in force just before the commencement of Schedule</w:t>
      </w:r>
      <w:r w:rsidR="00532246">
        <w:t> </w:t>
      </w:r>
      <w:r w:rsidR="00065AA5" w:rsidRPr="00532246">
        <w:t xml:space="preserve">1 to the </w:t>
      </w:r>
      <w:r w:rsidR="00065AA5" w:rsidRPr="00532246">
        <w:rPr>
          <w:i/>
        </w:rPr>
        <w:t>Superannuation Legislation Amendment (Simplification) Act 2007</w:t>
      </w:r>
      <w:r w:rsidR="00065AA5" w:rsidRPr="00532246">
        <w:t>)</w:t>
      </w:r>
      <w:r w:rsidRPr="00532246">
        <w:t xml:space="preserve"> in relation to the year of income of the fund commencing on 1</w:t>
      </w:r>
      <w:r w:rsidR="00532246">
        <w:t> </w:t>
      </w:r>
      <w:r w:rsidRPr="00532246">
        <w:t>July 1986 or a subsequent year of income:</w:t>
      </w:r>
    </w:p>
    <w:p w:rsidR="004841BA" w:rsidRPr="00532246" w:rsidRDefault="004841BA" w:rsidP="004841BA">
      <w:pPr>
        <w:pStyle w:val="paragraph"/>
      </w:pPr>
      <w:r w:rsidRPr="00532246">
        <w:tab/>
        <w:t>(a)</w:t>
      </w:r>
      <w:r w:rsidRPr="00532246">
        <w:tab/>
        <w:t xml:space="preserve">the year of income ended before the proclaimed superannuation standards day and the income of the fund of the year of income would, but for the amendments made by the </w:t>
      </w:r>
      <w:r w:rsidRPr="00532246">
        <w:rPr>
          <w:i/>
        </w:rPr>
        <w:t xml:space="preserve"> Taxation Laws Amendment Act (No.</w:t>
      </w:r>
      <w:r w:rsidR="00532246">
        <w:rPr>
          <w:i/>
        </w:rPr>
        <w:t> </w:t>
      </w:r>
      <w:r w:rsidRPr="00532246">
        <w:rPr>
          <w:i/>
        </w:rPr>
        <w:t>4) 1987</w:t>
      </w:r>
      <w:r w:rsidRPr="00532246">
        <w:t>, have been exempt from tax under paragraph</w:t>
      </w:r>
      <w:r w:rsidR="00532246">
        <w:t> </w:t>
      </w:r>
      <w:r w:rsidRPr="00532246">
        <w:t>23(ja) or section</w:t>
      </w:r>
      <w:r w:rsidR="00532246">
        <w:t> </w:t>
      </w:r>
      <w:r w:rsidRPr="00532246">
        <w:t>23FB of this Act, as in force at any time before the commencement of section</w:t>
      </w:r>
      <w:r w:rsidR="00532246">
        <w:t> </w:t>
      </w:r>
      <w:r w:rsidRPr="00532246">
        <w:t>1 of that Act;</w:t>
      </w:r>
    </w:p>
    <w:p w:rsidR="004841BA" w:rsidRPr="00532246" w:rsidRDefault="004841BA" w:rsidP="004841BA">
      <w:pPr>
        <w:pStyle w:val="paragraph"/>
      </w:pPr>
      <w:r w:rsidRPr="00532246">
        <w:tab/>
        <w:t>(b)</w:t>
      </w:r>
      <w:r w:rsidRPr="00532246">
        <w:tab/>
        <w:t>the proclaimed superannuation standards day occurred during the year of income and, if the year of income had ended on the proclaimed superannuation standards day, the income of the fund of the year of income would have been exempt from tax under paragraph</w:t>
      </w:r>
      <w:r w:rsidR="00532246">
        <w:t> </w:t>
      </w:r>
      <w:r w:rsidRPr="00532246">
        <w:t>23(ja) or section</w:t>
      </w:r>
      <w:r w:rsidR="00532246">
        <w:t> </w:t>
      </w:r>
      <w:r w:rsidRPr="00532246">
        <w:t>23FB of this Act, as in force at any time before the commencement of section</w:t>
      </w:r>
      <w:r w:rsidR="00532246">
        <w:t> </w:t>
      </w:r>
      <w:r w:rsidRPr="00532246">
        <w:t>1 of that Act;</w:t>
      </w:r>
    </w:p>
    <w:p w:rsidR="004841BA" w:rsidRPr="00532246" w:rsidRDefault="004841BA" w:rsidP="004841BA">
      <w:pPr>
        <w:pStyle w:val="subsection2"/>
      </w:pPr>
      <w:r w:rsidRPr="00532246">
        <w:t>paragraph</w:t>
      </w:r>
      <w:r w:rsidR="00532246">
        <w:t> </w:t>
      </w:r>
      <w:r w:rsidRPr="00532246">
        <w:t>23(ja) or section</w:t>
      </w:r>
      <w:r w:rsidR="00532246">
        <w:t> </w:t>
      </w:r>
      <w:r w:rsidRPr="00532246">
        <w:t>23FB of this Act, as in force immediately before the commencement of section</w:t>
      </w:r>
      <w:r w:rsidR="00532246">
        <w:t> </w:t>
      </w:r>
      <w:r w:rsidRPr="00532246">
        <w:t>1 of that Act, shall be taken to have continued to apply in relation to the fund in relation to the year of income of the fund.</w:t>
      </w:r>
    </w:p>
    <w:p w:rsidR="004841BA" w:rsidRPr="00532246" w:rsidRDefault="004841BA" w:rsidP="004841BA">
      <w:pPr>
        <w:pStyle w:val="ActHead5"/>
      </w:pPr>
      <w:bookmarkStart w:id="75" w:name="_Toc432581471"/>
      <w:r w:rsidRPr="00532246">
        <w:rPr>
          <w:rStyle w:val="CharSectno"/>
        </w:rPr>
        <w:t>26AFA</w:t>
      </w:r>
      <w:r w:rsidRPr="00532246">
        <w:t xml:space="preserve">  Assessable income to include value of certain benefits received from or in connection with former section</w:t>
      </w:r>
      <w:r w:rsidR="00532246">
        <w:t> </w:t>
      </w:r>
      <w:r w:rsidRPr="00532246">
        <w:t>23F funds</w:t>
      </w:r>
      <w:bookmarkEnd w:id="75"/>
    </w:p>
    <w:p w:rsidR="004841BA" w:rsidRPr="00532246" w:rsidRDefault="004841BA" w:rsidP="004841BA">
      <w:pPr>
        <w:pStyle w:val="subsection"/>
      </w:pPr>
      <w:r w:rsidRPr="00532246">
        <w:tab/>
        <w:t>(1)</w:t>
      </w:r>
      <w:r w:rsidRPr="00532246">
        <w:tab/>
        <w:t>Where:</w:t>
      </w:r>
    </w:p>
    <w:p w:rsidR="004841BA" w:rsidRPr="00532246" w:rsidRDefault="004841BA" w:rsidP="004841BA">
      <w:pPr>
        <w:pStyle w:val="paragraph"/>
      </w:pPr>
      <w:r w:rsidRPr="00532246">
        <w:tab/>
        <w:t>(a)</w:t>
      </w:r>
      <w:r w:rsidRPr="00532246">
        <w:tab/>
        <w:t>in a year of income and on or after 7</w:t>
      </w:r>
      <w:r w:rsidR="00532246">
        <w:t> </w:t>
      </w:r>
      <w:r w:rsidRPr="00532246">
        <w:t>December 1983, a taxpayer receives or obtains a benefit of any kind out of, or attributable to assets of, a section</w:t>
      </w:r>
      <w:r w:rsidR="00532246">
        <w:t> </w:t>
      </w:r>
      <w:r w:rsidRPr="00532246">
        <w:t>23F fund;</w:t>
      </w:r>
    </w:p>
    <w:p w:rsidR="004841BA" w:rsidRPr="00532246" w:rsidRDefault="004841BA" w:rsidP="004841BA">
      <w:pPr>
        <w:pStyle w:val="paragraph"/>
      </w:pPr>
      <w:r w:rsidRPr="00532246">
        <w:tab/>
        <w:t>(aa)</w:t>
      </w:r>
      <w:r w:rsidRPr="00532246">
        <w:tab/>
        <w:t>if the fund is an exempt fund within the meaning of section</w:t>
      </w:r>
      <w:r w:rsidR="00532246">
        <w:t> </w:t>
      </w:r>
      <w:r w:rsidRPr="00532246">
        <w:t>26AFB</w:t>
      </w:r>
      <w:r w:rsidR="00B7244E" w:rsidRPr="00532246">
        <w:t xml:space="preserve"> (as in force just before the commencement of Schedule</w:t>
      </w:r>
      <w:r w:rsidR="00532246">
        <w:t> </w:t>
      </w:r>
      <w:r w:rsidR="00B7244E" w:rsidRPr="00532246">
        <w:t xml:space="preserve">1 to the </w:t>
      </w:r>
      <w:r w:rsidR="00B7244E" w:rsidRPr="00532246">
        <w:rPr>
          <w:i/>
        </w:rPr>
        <w:t>Superannuation Legislation Amendment (Simplification) Act 2007</w:t>
      </w:r>
      <w:r w:rsidR="00B7244E" w:rsidRPr="00532246">
        <w:t>)</w:t>
      </w:r>
      <w:r w:rsidRPr="00532246">
        <w:t>—the benefit was received or obtained by the taxpayer before the proclaimed superannuation standards day;</w:t>
      </w:r>
    </w:p>
    <w:p w:rsidR="004841BA" w:rsidRPr="00532246" w:rsidRDefault="004841BA" w:rsidP="004841BA">
      <w:pPr>
        <w:pStyle w:val="paragraph"/>
      </w:pPr>
      <w:r w:rsidRPr="00532246">
        <w:tab/>
        <w:t>(b)</w:t>
      </w:r>
      <w:r w:rsidRPr="00532246">
        <w:tab/>
        <w:t>the benefit:</w:t>
      </w:r>
    </w:p>
    <w:p w:rsidR="004841BA" w:rsidRPr="00532246" w:rsidRDefault="004841BA" w:rsidP="004841BA">
      <w:pPr>
        <w:pStyle w:val="paragraphsub"/>
      </w:pPr>
      <w:r w:rsidRPr="00532246">
        <w:tab/>
        <w:t>(i)</w:t>
      </w:r>
      <w:r w:rsidRPr="00532246">
        <w:tab/>
        <w:t>is not a benefit that the taxpayer has a right to receive from the fund; or</w:t>
      </w:r>
    </w:p>
    <w:p w:rsidR="004841BA" w:rsidRPr="00532246" w:rsidRDefault="004841BA" w:rsidP="004841BA">
      <w:pPr>
        <w:pStyle w:val="paragraphsub"/>
      </w:pPr>
      <w:r w:rsidRPr="00532246">
        <w:tab/>
        <w:t>(ii)</w:t>
      </w:r>
      <w:r w:rsidRPr="00532246">
        <w:tab/>
        <w:t>is an excessive benefit; and</w:t>
      </w:r>
    </w:p>
    <w:p w:rsidR="004841BA" w:rsidRPr="00532246" w:rsidRDefault="004841BA" w:rsidP="00762C6E">
      <w:pPr>
        <w:pStyle w:val="paragraph"/>
        <w:keepNext/>
        <w:keepLines/>
      </w:pPr>
      <w:r w:rsidRPr="00532246">
        <w:tab/>
        <w:t>(c)</w:t>
      </w:r>
      <w:r w:rsidRPr="00532246">
        <w:tab/>
        <w:t>the Commissioner is satisfied that the taxpayer received or obtained the benefit:</w:t>
      </w:r>
    </w:p>
    <w:p w:rsidR="004841BA" w:rsidRPr="00532246" w:rsidRDefault="004841BA" w:rsidP="004841BA">
      <w:pPr>
        <w:pStyle w:val="paragraphsub"/>
      </w:pPr>
      <w:r w:rsidRPr="00532246">
        <w:tab/>
        <w:t>(i)</w:t>
      </w:r>
      <w:r w:rsidRPr="00532246">
        <w:tab/>
        <w:t>by reason that the taxpayer was, or had been, a member of the fund;</w:t>
      </w:r>
    </w:p>
    <w:p w:rsidR="004841BA" w:rsidRPr="00532246" w:rsidRDefault="004841BA" w:rsidP="004841BA">
      <w:pPr>
        <w:pStyle w:val="paragraphsub"/>
      </w:pPr>
      <w:r w:rsidRPr="00532246">
        <w:tab/>
        <w:t>(ii)</w:t>
      </w:r>
      <w:r w:rsidRPr="00532246">
        <w:tab/>
        <w:t>by reason that the taxpayer was, or had been, a dependant of a person who was, or had been, a member of the fund;</w:t>
      </w:r>
    </w:p>
    <w:p w:rsidR="004841BA" w:rsidRPr="00532246" w:rsidRDefault="004841BA" w:rsidP="004841BA">
      <w:pPr>
        <w:pStyle w:val="paragraphsub"/>
      </w:pPr>
      <w:r w:rsidRPr="00532246">
        <w:tab/>
        <w:t>(iii)</w:t>
      </w:r>
      <w:r w:rsidRPr="00532246">
        <w:tab/>
        <w:t>by reason that the taxpayer was, or had been, associated with a person who was, or had been, a member of the fund; or</w:t>
      </w:r>
    </w:p>
    <w:p w:rsidR="004841BA" w:rsidRPr="00532246" w:rsidRDefault="004841BA" w:rsidP="004841BA">
      <w:pPr>
        <w:pStyle w:val="paragraphsub"/>
      </w:pPr>
      <w:r w:rsidRPr="00532246">
        <w:tab/>
        <w:t>(iv)</w:t>
      </w:r>
      <w:r w:rsidRPr="00532246">
        <w:tab/>
        <w:t xml:space="preserve">by reason that the taxpayer was, or had been, associated with a person who had made contributions to the fund, being contributions to which </w:t>
      </w:r>
      <w:r w:rsidR="00AA1996" w:rsidRPr="00532246">
        <w:t>Subdivision </w:t>
      </w:r>
      <w:r w:rsidRPr="00532246">
        <w:t>AA of Division</w:t>
      </w:r>
      <w:r w:rsidR="00532246">
        <w:t> </w:t>
      </w:r>
      <w:r w:rsidRPr="00532246">
        <w:t>3 applied;</w:t>
      </w:r>
    </w:p>
    <w:p w:rsidR="004841BA" w:rsidRPr="00532246" w:rsidRDefault="004841BA" w:rsidP="004841BA">
      <w:pPr>
        <w:pStyle w:val="subsection2"/>
      </w:pPr>
      <w:r w:rsidRPr="00532246">
        <w:t>the assessable income of the taxpayer of the year of income shall include the amount or value of that benefit.</w:t>
      </w:r>
    </w:p>
    <w:p w:rsidR="004841BA" w:rsidRPr="00532246" w:rsidRDefault="004841BA" w:rsidP="004841BA">
      <w:pPr>
        <w:pStyle w:val="subsection"/>
      </w:pPr>
      <w:r w:rsidRPr="00532246">
        <w:tab/>
        <w:t>(2)</w:t>
      </w:r>
      <w:r w:rsidRPr="00532246">
        <w:tab/>
        <w:t>Where:</w:t>
      </w:r>
    </w:p>
    <w:p w:rsidR="004841BA" w:rsidRPr="00532246" w:rsidRDefault="004841BA" w:rsidP="004841BA">
      <w:pPr>
        <w:pStyle w:val="paragraph"/>
      </w:pPr>
      <w:r w:rsidRPr="00532246">
        <w:tab/>
        <w:t>(a)</w:t>
      </w:r>
      <w:r w:rsidRPr="00532246">
        <w:tab/>
      </w:r>
      <w:r w:rsidR="00532246">
        <w:t>subsection (</w:t>
      </w:r>
      <w:r w:rsidRPr="00532246">
        <w:t>1) would, but for this subsection, apply to the amount or value of an excessive benefit received or obtained by a taxpayer out of, or attributable to assets of, a section</w:t>
      </w:r>
      <w:r w:rsidR="00532246">
        <w:t> </w:t>
      </w:r>
      <w:r w:rsidRPr="00532246">
        <w:t>23F fund; and</w:t>
      </w:r>
    </w:p>
    <w:p w:rsidR="004841BA" w:rsidRPr="00532246" w:rsidRDefault="004841BA" w:rsidP="004841BA">
      <w:pPr>
        <w:pStyle w:val="paragraph"/>
      </w:pPr>
      <w:r w:rsidRPr="00532246">
        <w:tab/>
        <w:t>(b)</w:t>
      </w:r>
      <w:r w:rsidRPr="00532246">
        <w:tab/>
        <w:t>the Commissioner, having regard to:</w:t>
      </w:r>
    </w:p>
    <w:p w:rsidR="004841BA" w:rsidRPr="00532246" w:rsidRDefault="004841BA" w:rsidP="004841BA">
      <w:pPr>
        <w:pStyle w:val="paragraphsub"/>
      </w:pPr>
      <w:r w:rsidRPr="00532246">
        <w:tab/>
        <w:t>(i)</w:t>
      </w:r>
      <w:r w:rsidRPr="00532246">
        <w:tab/>
        <w:t>the nature of the fund;</w:t>
      </w:r>
    </w:p>
    <w:p w:rsidR="004841BA" w:rsidRPr="00532246" w:rsidRDefault="004841BA" w:rsidP="004841BA">
      <w:pPr>
        <w:pStyle w:val="paragraphsub"/>
      </w:pPr>
      <w:r w:rsidRPr="00532246">
        <w:tab/>
        <w:t>(ii)</w:t>
      </w:r>
      <w:r w:rsidRPr="00532246">
        <w:tab/>
        <w:t>the circumstances by reason of which the benefit is an excessive benefit; and</w:t>
      </w:r>
    </w:p>
    <w:p w:rsidR="004841BA" w:rsidRPr="00532246" w:rsidRDefault="004841BA" w:rsidP="004841BA">
      <w:pPr>
        <w:pStyle w:val="paragraphsub"/>
      </w:pPr>
      <w:r w:rsidRPr="00532246">
        <w:tab/>
        <w:t>(iii)</w:t>
      </w:r>
      <w:r w:rsidRPr="00532246">
        <w:tab/>
        <w:t>such other matters relating to the receiving or obtaining of the benefit by the taxpayer as the Commissioner considers relevant;</w:t>
      </w:r>
    </w:p>
    <w:p w:rsidR="004841BA" w:rsidRPr="00532246" w:rsidRDefault="004841BA" w:rsidP="004841BA">
      <w:pPr>
        <w:pStyle w:val="paragraph"/>
      </w:pPr>
      <w:r w:rsidRPr="00532246">
        <w:tab/>
      </w:r>
      <w:r w:rsidRPr="00532246">
        <w:tab/>
        <w:t xml:space="preserve">is satisfied that it would be unreasonable for </w:t>
      </w:r>
      <w:r w:rsidR="00532246">
        <w:t>subsection (</w:t>
      </w:r>
      <w:r w:rsidRPr="00532246">
        <w:t>1) to apply to the whole or part of the benefit;</w:t>
      </w:r>
    </w:p>
    <w:p w:rsidR="004841BA" w:rsidRPr="00532246" w:rsidRDefault="004841BA" w:rsidP="004841BA">
      <w:pPr>
        <w:pStyle w:val="subsection2"/>
      </w:pPr>
      <w:r w:rsidRPr="00532246">
        <w:t>that subsection does not apply to the benefit, or to that part of the benefit, as the case may be.</w:t>
      </w:r>
    </w:p>
    <w:p w:rsidR="004841BA" w:rsidRPr="00532246" w:rsidRDefault="004841BA" w:rsidP="004841BA">
      <w:pPr>
        <w:pStyle w:val="subsection"/>
      </w:pPr>
      <w:r w:rsidRPr="00532246">
        <w:tab/>
        <w:t>(3)</w:t>
      </w:r>
      <w:r w:rsidRPr="00532246">
        <w:tab/>
        <w:t>Where, in a year of income and on or after 7</w:t>
      </w:r>
      <w:r w:rsidR="00532246">
        <w:t> </w:t>
      </w:r>
      <w:r w:rsidRPr="00532246">
        <w:t>December 1983, a taxpayer receives valuable consideration in respect of the transfer by the taxpayer to another person (whether by assignment, by declaration of trust or by any other means) of a right (whether vested or contingent) to receive a benefit from a fund, being a section</w:t>
      </w:r>
      <w:r w:rsidR="00532246">
        <w:t> </w:t>
      </w:r>
      <w:r w:rsidRPr="00532246">
        <w:t>23F fund and not being an exempt fund within the meaning of section</w:t>
      </w:r>
      <w:r w:rsidR="00532246">
        <w:t> </w:t>
      </w:r>
      <w:r w:rsidRPr="00532246">
        <w:t>26AFB</w:t>
      </w:r>
      <w:r w:rsidR="00E33FE9" w:rsidRPr="00532246">
        <w:t xml:space="preserve"> (as in force just before the commencement of Schedule</w:t>
      </w:r>
      <w:r w:rsidR="00532246">
        <w:t> </w:t>
      </w:r>
      <w:r w:rsidR="00E33FE9" w:rsidRPr="00532246">
        <w:t xml:space="preserve">1 to the </w:t>
      </w:r>
      <w:r w:rsidR="00E33FE9" w:rsidRPr="00532246">
        <w:rPr>
          <w:i/>
        </w:rPr>
        <w:t>Superannuation Legislation Amendment (Simplification) Act 2007</w:t>
      </w:r>
      <w:r w:rsidR="00E33FE9" w:rsidRPr="00532246">
        <w:t>)</w:t>
      </w:r>
      <w:r w:rsidRPr="00532246">
        <w:t>, the assessable income of the taxpayer of the year of income shall include the amount or value of that consideration.</w:t>
      </w:r>
    </w:p>
    <w:p w:rsidR="004841BA" w:rsidRPr="00532246" w:rsidRDefault="004841BA" w:rsidP="00D54176">
      <w:pPr>
        <w:pStyle w:val="subsection"/>
        <w:keepNext/>
      </w:pPr>
      <w:r w:rsidRPr="00532246">
        <w:tab/>
        <w:t>(4)</w:t>
      </w:r>
      <w:r w:rsidRPr="00532246">
        <w:tab/>
        <w:t>In this section:</w:t>
      </w:r>
    </w:p>
    <w:p w:rsidR="004841BA" w:rsidRPr="00532246" w:rsidRDefault="004841BA" w:rsidP="004841BA">
      <w:pPr>
        <w:pStyle w:val="Definition"/>
      </w:pPr>
      <w:r w:rsidRPr="00532246">
        <w:rPr>
          <w:b/>
          <w:i/>
        </w:rPr>
        <w:t>dependant</w:t>
      </w:r>
      <w:r w:rsidRPr="00532246">
        <w:t>, in relation to a taxpayer, includes the spouse and any child of the taxpayer.</w:t>
      </w:r>
    </w:p>
    <w:p w:rsidR="004841BA" w:rsidRPr="00532246" w:rsidRDefault="004841BA" w:rsidP="004841BA">
      <w:pPr>
        <w:pStyle w:val="Definition"/>
      </w:pPr>
      <w:r w:rsidRPr="00532246">
        <w:rPr>
          <w:b/>
          <w:i/>
        </w:rPr>
        <w:t>excessive benefit</w:t>
      </w:r>
      <w:r w:rsidRPr="00532246">
        <w:t xml:space="preserve"> means a benefit of any kind that is excessive in amount or value having regard to the matters mentioned in subparagraphs</w:t>
      </w:r>
      <w:r w:rsidR="00532246">
        <w:t> </w:t>
      </w:r>
      <w:r w:rsidRPr="00532246">
        <w:t>23F(2)(h)(i), (ii), (iii) and (iv) as in force at any time before the commencement of section</w:t>
      </w:r>
      <w:r w:rsidR="00532246">
        <w:t> </w:t>
      </w:r>
      <w:r w:rsidRPr="00532246">
        <w:t xml:space="preserve">1 of the </w:t>
      </w:r>
      <w:r w:rsidRPr="00532246">
        <w:rPr>
          <w:i/>
        </w:rPr>
        <w:t>Taxation Laws Amendment Act (No.</w:t>
      </w:r>
      <w:r w:rsidR="00532246">
        <w:rPr>
          <w:i/>
        </w:rPr>
        <w:t> </w:t>
      </w:r>
      <w:r w:rsidRPr="00532246">
        <w:rPr>
          <w:i/>
        </w:rPr>
        <w:t>4) 1987</w:t>
      </w:r>
      <w:r w:rsidRPr="00532246">
        <w:t>.</w:t>
      </w:r>
    </w:p>
    <w:p w:rsidR="004841BA" w:rsidRPr="00532246" w:rsidRDefault="004841BA" w:rsidP="004841BA">
      <w:pPr>
        <w:pStyle w:val="Definition"/>
      </w:pPr>
      <w:r w:rsidRPr="00532246">
        <w:rPr>
          <w:b/>
          <w:i/>
        </w:rPr>
        <w:t>section</w:t>
      </w:r>
      <w:r w:rsidR="00532246">
        <w:rPr>
          <w:b/>
          <w:i/>
        </w:rPr>
        <w:t> </w:t>
      </w:r>
      <w:r w:rsidRPr="00532246">
        <w:rPr>
          <w:b/>
          <w:i/>
        </w:rPr>
        <w:t>23F fund</w:t>
      </w:r>
      <w:r w:rsidRPr="00532246">
        <w:t xml:space="preserve"> means a fund to which section</w:t>
      </w:r>
      <w:r w:rsidR="00532246">
        <w:t> </w:t>
      </w:r>
      <w:r w:rsidRPr="00532246">
        <w:t>23F (as in force at any time before the commencement of section</w:t>
      </w:r>
      <w:r w:rsidR="00532246">
        <w:t> </w:t>
      </w:r>
      <w:r w:rsidRPr="00532246">
        <w:t xml:space="preserve">1 of the </w:t>
      </w:r>
      <w:r w:rsidRPr="00532246">
        <w:rPr>
          <w:i/>
        </w:rPr>
        <w:t>Taxation Laws Amendment Act (No.</w:t>
      </w:r>
      <w:r w:rsidR="00532246">
        <w:rPr>
          <w:i/>
        </w:rPr>
        <w:t> </w:t>
      </w:r>
      <w:r w:rsidRPr="00532246">
        <w:rPr>
          <w:i/>
        </w:rPr>
        <w:t>4) 1987</w:t>
      </w:r>
      <w:r w:rsidRPr="00532246">
        <w:t>) applies, or has applied, in relation to any year of income.</w:t>
      </w:r>
    </w:p>
    <w:p w:rsidR="004841BA" w:rsidRPr="00532246" w:rsidRDefault="004841BA" w:rsidP="00C42CDA">
      <w:pPr>
        <w:pStyle w:val="subsection"/>
        <w:keepNext/>
        <w:keepLines/>
      </w:pPr>
      <w:r w:rsidRPr="00532246">
        <w:tab/>
        <w:t>(5)</w:t>
      </w:r>
      <w:r w:rsidRPr="00532246">
        <w:tab/>
        <w:t>For the purposes of this section, where either of the following paragraphs applies in relation to an exempt fund within the meaning of section</w:t>
      </w:r>
      <w:r w:rsidR="00532246">
        <w:t> </w:t>
      </w:r>
      <w:r w:rsidRPr="00532246">
        <w:t>26AFB of this Act</w:t>
      </w:r>
      <w:r w:rsidR="00AA5194" w:rsidRPr="00532246">
        <w:t xml:space="preserve"> (as in force just before the commencement of Schedule</w:t>
      </w:r>
      <w:r w:rsidR="00532246">
        <w:t> </w:t>
      </w:r>
      <w:r w:rsidR="00AA5194" w:rsidRPr="00532246">
        <w:t xml:space="preserve">1 to the </w:t>
      </w:r>
      <w:r w:rsidR="00AA5194" w:rsidRPr="00532246">
        <w:rPr>
          <w:i/>
        </w:rPr>
        <w:t>Superannuation Legislation Amendment (Simplification) Act 2007</w:t>
      </w:r>
      <w:r w:rsidR="00AA5194" w:rsidRPr="00532246">
        <w:t>)</w:t>
      </w:r>
      <w:r w:rsidRPr="00532246">
        <w:t xml:space="preserve"> in relation to the year of income of the fund commencing on 1</w:t>
      </w:r>
      <w:r w:rsidR="00532246">
        <w:t> </w:t>
      </w:r>
      <w:r w:rsidRPr="00532246">
        <w:t>July 1986 or a subsequent year of income:</w:t>
      </w:r>
    </w:p>
    <w:p w:rsidR="004841BA" w:rsidRPr="00532246" w:rsidRDefault="004841BA" w:rsidP="004841BA">
      <w:pPr>
        <w:pStyle w:val="paragraph"/>
      </w:pPr>
      <w:r w:rsidRPr="00532246">
        <w:tab/>
        <w:t>(a)</w:t>
      </w:r>
      <w:r w:rsidRPr="00532246">
        <w:tab/>
        <w:t>the year of income ended before the proclaimed superannuation standards day and section</w:t>
      </w:r>
      <w:r w:rsidR="00532246">
        <w:t> </w:t>
      </w:r>
      <w:r w:rsidRPr="00532246">
        <w:t>23F of this Act, as in force immediately before the commencement of section</w:t>
      </w:r>
      <w:r w:rsidR="00532246">
        <w:t> </w:t>
      </w:r>
      <w:r w:rsidRPr="00532246">
        <w:t xml:space="preserve">1 of the </w:t>
      </w:r>
      <w:r w:rsidRPr="00532246">
        <w:rPr>
          <w:i/>
        </w:rPr>
        <w:t>Taxation Laws Amendment Act (No.</w:t>
      </w:r>
      <w:r w:rsidR="00532246">
        <w:rPr>
          <w:i/>
        </w:rPr>
        <w:t> </w:t>
      </w:r>
      <w:r w:rsidRPr="00532246">
        <w:rPr>
          <w:i/>
        </w:rPr>
        <w:t>4) 1987</w:t>
      </w:r>
      <w:r w:rsidRPr="00532246">
        <w:t>, would, but for the amendments made by that Act, have applied in relation to the fund in relation to the year of income;</w:t>
      </w:r>
    </w:p>
    <w:p w:rsidR="004841BA" w:rsidRPr="00532246" w:rsidRDefault="004841BA" w:rsidP="004841BA">
      <w:pPr>
        <w:pStyle w:val="paragraph"/>
      </w:pPr>
      <w:r w:rsidRPr="00532246">
        <w:tab/>
        <w:t>(b)</w:t>
      </w:r>
      <w:r w:rsidRPr="00532246">
        <w:tab/>
        <w:t>the proclaimed superannuation standards day occurred during the year of income and, if the year of income had ended on the proclaimed superannuation standards day, section</w:t>
      </w:r>
      <w:r w:rsidR="00532246">
        <w:t> </w:t>
      </w:r>
      <w:r w:rsidRPr="00532246">
        <w:t>23F of this Act, as in force immediately before the commencement of section</w:t>
      </w:r>
      <w:r w:rsidR="00532246">
        <w:t> </w:t>
      </w:r>
      <w:r w:rsidRPr="00532246">
        <w:t>1 of that Act, would, but for the amendments made by that Act, have applied in relation to the fund in relation to the year of income;</w:t>
      </w:r>
    </w:p>
    <w:p w:rsidR="004841BA" w:rsidRPr="00532246" w:rsidRDefault="004841BA" w:rsidP="004841BA">
      <w:pPr>
        <w:pStyle w:val="subsection2"/>
      </w:pPr>
      <w:r w:rsidRPr="00532246">
        <w:t>section</w:t>
      </w:r>
      <w:r w:rsidR="00532246">
        <w:t> </w:t>
      </w:r>
      <w:r w:rsidRPr="00532246">
        <w:t>23F of this Act, as in force immediately before the commencement of section</w:t>
      </w:r>
      <w:r w:rsidR="00532246">
        <w:t> </w:t>
      </w:r>
      <w:r w:rsidRPr="00532246">
        <w:t>1 of that Act, shall be taken to have continued to apply in relation to the fund in relation to the year of income of the fund.</w:t>
      </w:r>
    </w:p>
    <w:p w:rsidR="004841BA" w:rsidRPr="00532246" w:rsidRDefault="004841BA" w:rsidP="004841BA">
      <w:pPr>
        <w:pStyle w:val="ActHead5"/>
      </w:pPr>
      <w:bookmarkStart w:id="76" w:name="_Toc432581472"/>
      <w:r w:rsidRPr="00532246">
        <w:rPr>
          <w:rStyle w:val="CharSectno"/>
        </w:rPr>
        <w:t>26AG</w:t>
      </w:r>
      <w:r w:rsidRPr="00532246">
        <w:t xml:space="preserve">  Certain film proceeds included in assessable income</w:t>
      </w:r>
      <w:bookmarkEnd w:id="76"/>
    </w:p>
    <w:p w:rsidR="004841BA" w:rsidRPr="00532246" w:rsidRDefault="004841BA" w:rsidP="004841BA">
      <w:pPr>
        <w:pStyle w:val="subsection"/>
      </w:pPr>
      <w:r w:rsidRPr="00532246">
        <w:tab/>
        <w:t>(1)</w:t>
      </w:r>
      <w:r w:rsidRPr="00532246">
        <w:tab/>
        <w:t>Where:</w:t>
      </w:r>
    </w:p>
    <w:p w:rsidR="004841BA" w:rsidRPr="00532246" w:rsidRDefault="004841BA" w:rsidP="004841BA">
      <w:pPr>
        <w:pStyle w:val="paragraph"/>
      </w:pPr>
      <w:r w:rsidRPr="00532246">
        <w:tab/>
        <w:t>(a)</w:t>
      </w:r>
      <w:r w:rsidRPr="00532246">
        <w:tab/>
        <w:t>under a contract entered into on or after 1</w:t>
      </w:r>
      <w:r w:rsidR="00532246">
        <w:t> </w:t>
      </w:r>
      <w:r w:rsidRPr="00532246">
        <w:t xml:space="preserve">October 1980, a taxpayer has expended, or is deemed by </w:t>
      </w:r>
      <w:r w:rsidR="005B2CB0" w:rsidRPr="00532246">
        <w:t xml:space="preserve">former </w:t>
      </w:r>
      <w:r w:rsidRPr="00532246">
        <w:t>section</w:t>
      </w:r>
      <w:r w:rsidR="00532246">
        <w:t> </w:t>
      </w:r>
      <w:r w:rsidRPr="00532246">
        <w:t>124ZAP to have expended, capital moneys in producing, or by way of contribution to the cost of producing, a film;</w:t>
      </w:r>
    </w:p>
    <w:p w:rsidR="004841BA" w:rsidRPr="00532246" w:rsidRDefault="004841BA" w:rsidP="004841BA">
      <w:pPr>
        <w:pStyle w:val="paragraph"/>
      </w:pPr>
      <w:r w:rsidRPr="00532246">
        <w:tab/>
        <w:t>(b)</w:t>
      </w:r>
      <w:r w:rsidRPr="00532246">
        <w:tab/>
        <w:t>by reason of the moneys having been expended, the taxpayer became the owner of an interest in the copyright in the film; and</w:t>
      </w:r>
    </w:p>
    <w:p w:rsidR="004841BA" w:rsidRPr="00532246" w:rsidRDefault="004841BA" w:rsidP="004841BA">
      <w:pPr>
        <w:pStyle w:val="paragraph"/>
      </w:pPr>
      <w:r w:rsidRPr="00532246">
        <w:tab/>
        <w:t>(c)</w:t>
      </w:r>
      <w:r w:rsidRPr="00532246">
        <w:tab/>
        <w:t xml:space="preserve">a deduction has been allowed, or is allowable, to the taxpayer under </w:t>
      </w:r>
      <w:r w:rsidR="00670479" w:rsidRPr="00532246">
        <w:t>former section</w:t>
      </w:r>
      <w:r w:rsidR="00532246">
        <w:t> </w:t>
      </w:r>
      <w:r w:rsidR="00670479" w:rsidRPr="00532246">
        <w:t>124ZAF or</w:t>
      </w:r>
      <w:r w:rsidR="00265410" w:rsidRPr="00532246">
        <w:t> </w:t>
      </w:r>
      <w:r w:rsidR="00670479" w:rsidRPr="00532246">
        <w:t>124ZAFA</w:t>
      </w:r>
      <w:r w:rsidRPr="00532246">
        <w:t xml:space="preserve"> in respect of some or all of those moneys;</w:t>
      </w:r>
    </w:p>
    <w:p w:rsidR="004841BA" w:rsidRPr="00532246" w:rsidRDefault="004841BA" w:rsidP="004841BA">
      <w:pPr>
        <w:pStyle w:val="subsection2"/>
      </w:pPr>
      <w:r w:rsidRPr="00532246">
        <w:t>this section applies, and shall be deemed always to have applied, in relation to the taxpayer in relation to a year of income (whether commencing before or after the commencement of this section), to:</w:t>
      </w:r>
    </w:p>
    <w:p w:rsidR="004841BA" w:rsidRPr="00532246" w:rsidRDefault="004841BA" w:rsidP="004841BA">
      <w:pPr>
        <w:pStyle w:val="paragraph"/>
      </w:pPr>
      <w:r w:rsidRPr="00532246">
        <w:tab/>
        <w:t>(d)</w:t>
      </w:r>
      <w:r w:rsidRPr="00532246">
        <w:tab/>
        <w:t xml:space="preserve">any amount derived by the taxpayer in the year of income </w:t>
      </w:r>
      <w:r w:rsidR="00670479" w:rsidRPr="00532246">
        <w:t xml:space="preserve">from sources in or out of Australia </w:t>
      </w:r>
      <w:r w:rsidRPr="00532246">
        <w:t xml:space="preserve">as consideration for the use of, or the right to use, the copyright or the film, to the extent to which the amount derived is attributable to the interest referred to in </w:t>
      </w:r>
      <w:r w:rsidR="00532246">
        <w:t>paragraph (</w:t>
      </w:r>
      <w:r w:rsidRPr="00532246">
        <w:t>b); and</w:t>
      </w:r>
    </w:p>
    <w:p w:rsidR="004841BA" w:rsidRPr="00532246" w:rsidRDefault="004841BA" w:rsidP="004841BA">
      <w:pPr>
        <w:pStyle w:val="paragraph"/>
      </w:pPr>
      <w:r w:rsidRPr="00532246">
        <w:tab/>
        <w:t>(e)</w:t>
      </w:r>
      <w:r w:rsidRPr="00532246">
        <w:tab/>
        <w:t xml:space="preserve">any amount (other than an amount to which </w:t>
      </w:r>
      <w:r w:rsidR="00532246">
        <w:t>paragraph (</w:t>
      </w:r>
      <w:r w:rsidRPr="00532246">
        <w:t xml:space="preserve">d) applies) receivable by the taxpayer </w:t>
      </w:r>
      <w:r w:rsidR="00670479" w:rsidRPr="00532246">
        <w:t xml:space="preserve">from sources in or out of Australia </w:t>
      </w:r>
      <w:r w:rsidRPr="00532246">
        <w:t xml:space="preserve">as consideration in respect of the disposal, in the year of income, of the whole or a part of the interest referred to in </w:t>
      </w:r>
      <w:r w:rsidR="00532246">
        <w:t>paragraph (</w:t>
      </w:r>
      <w:r w:rsidRPr="00532246">
        <w:t>b).</w:t>
      </w:r>
    </w:p>
    <w:p w:rsidR="004841BA" w:rsidRPr="00532246" w:rsidRDefault="004841BA" w:rsidP="004841BA">
      <w:pPr>
        <w:pStyle w:val="subsection"/>
      </w:pPr>
      <w:r w:rsidRPr="00532246">
        <w:tab/>
        <w:t>(2)</w:t>
      </w:r>
      <w:r w:rsidRPr="00532246">
        <w:tab/>
        <w:t>The assessable income of a taxpayer of a year of income shall include amounts to which this section applies in relation to the taxpayer in relation to the year of income.</w:t>
      </w:r>
    </w:p>
    <w:p w:rsidR="004841BA" w:rsidRPr="00532246" w:rsidRDefault="004841BA" w:rsidP="004841BA">
      <w:pPr>
        <w:pStyle w:val="subsection"/>
      </w:pPr>
      <w:r w:rsidRPr="00532246">
        <w:tab/>
        <w:t>(3)</w:t>
      </w:r>
      <w:r w:rsidRPr="00532246">
        <w:tab/>
        <w:t>Where:</w:t>
      </w:r>
    </w:p>
    <w:p w:rsidR="004841BA" w:rsidRPr="00532246" w:rsidRDefault="004841BA" w:rsidP="004841BA">
      <w:pPr>
        <w:pStyle w:val="paragraph"/>
      </w:pPr>
      <w:r w:rsidRPr="00532246">
        <w:tab/>
        <w:t>(a)</w:t>
      </w:r>
      <w:r w:rsidRPr="00532246">
        <w:tab/>
        <w:t>for any reason, including:</w:t>
      </w:r>
    </w:p>
    <w:p w:rsidR="004841BA" w:rsidRPr="00532246" w:rsidRDefault="004841BA" w:rsidP="004841BA">
      <w:pPr>
        <w:pStyle w:val="paragraphsub"/>
      </w:pPr>
      <w:r w:rsidRPr="00532246">
        <w:tab/>
        <w:t>(i)</w:t>
      </w:r>
      <w:r w:rsidRPr="00532246">
        <w:tab/>
        <w:t>the formation or dissolution of a partnership; or</w:t>
      </w:r>
    </w:p>
    <w:p w:rsidR="004841BA" w:rsidRPr="00532246" w:rsidRDefault="004841BA" w:rsidP="004841BA">
      <w:pPr>
        <w:pStyle w:val="paragraphsub"/>
      </w:pPr>
      <w:r w:rsidRPr="00532246">
        <w:tab/>
        <w:t>(ii)</w:t>
      </w:r>
      <w:r w:rsidRPr="00532246">
        <w:tab/>
        <w:t>a variation in the constitution of a partnership or in the interests of the partners;</w:t>
      </w:r>
    </w:p>
    <w:p w:rsidR="004841BA" w:rsidRPr="00532246" w:rsidRDefault="004841BA" w:rsidP="004841BA">
      <w:pPr>
        <w:pStyle w:val="paragraph"/>
      </w:pPr>
      <w:r w:rsidRPr="00532246">
        <w:tab/>
      </w:r>
      <w:r w:rsidRPr="00532246">
        <w:tab/>
        <w:t>a change has occurred in the ownership of, or in the interests of persons in, a copyright in a film;</w:t>
      </w:r>
    </w:p>
    <w:p w:rsidR="004841BA" w:rsidRPr="00532246" w:rsidRDefault="004841BA" w:rsidP="004841BA">
      <w:pPr>
        <w:pStyle w:val="paragraph"/>
      </w:pPr>
      <w:r w:rsidRPr="00532246">
        <w:tab/>
        <w:t>(b)</w:t>
      </w:r>
      <w:r w:rsidRPr="00532246">
        <w:tab/>
        <w:t>the person, or one or more of the persons, who owned the copyright before the change has or have an interest in the copyright after the change; and</w:t>
      </w:r>
    </w:p>
    <w:p w:rsidR="004841BA" w:rsidRPr="00532246" w:rsidRDefault="004841BA" w:rsidP="004841BA">
      <w:pPr>
        <w:pStyle w:val="paragraph"/>
      </w:pPr>
      <w:r w:rsidRPr="00532246">
        <w:tab/>
        <w:t>(c)</w:t>
      </w:r>
      <w:r w:rsidRPr="00532246">
        <w:tab/>
        <w:t xml:space="preserve">any person (in this subsection referred to as the </w:t>
      </w:r>
      <w:r w:rsidRPr="00532246">
        <w:rPr>
          <w:b/>
          <w:i/>
        </w:rPr>
        <w:t>relevant person</w:t>
      </w:r>
      <w:r w:rsidRPr="00532246">
        <w:t>) who had an interest in the copyright before the change:</w:t>
      </w:r>
    </w:p>
    <w:p w:rsidR="004841BA" w:rsidRPr="00532246" w:rsidRDefault="004841BA" w:rsidP="004841BA">
      <w:pPr>
        <w:pStyle w:val="paragraphsub"/>
      </w:pPr>
      <w:r w:rsidRPr="00532246">
        <w:tab/>
        <w:t>(i)</w:t>
      </w:r>
      <w:r w:rsidRPr="00532246">
        <w:tab/>
        <w:t>did not have an interest in the copyright after the change; or</w:t>
      </w:r>
    </w:p>
    <w:p w:rsidR="004841BA" w:rsidRPr="00532246" w:rsidRDefault="004841BA" w:rsidP="004841BA">
      <w:pPr>
        <w:pStyle w:val="paragraphsub"/>
      </w:pPr>
      <w:r w:rsidRPr="00532246">
        <w:tab/>
        <w:t>(ii)</w:t>
      </w:r>
      <w:r w:rsidRPr="00532246">
        <w:tab/>
        <w:t>had a lesser interest in the copyright after the change;</w:t>
      </w:r>
    </w:p>
    <w:p w:rsidR="004841BA" w:rsidRPr="00532246" w:rsidRDefault="004841BA" w:rsidP="004841BA">
      <w:pPr>
        <w:pStyle w:val="subsection2"/>
      </w:pPr>
      <w:r w:rsidRPr="00532246">
        <w:t>the following provisions have effect:</w:t>
      </w:r>
    </w:p>
    <w:p w:rsidR="004841BA" w:rsidRPr="00532246" w:rsidRDefault="004841BA" w:rsidP="004841BA">
      <w:pPr>
        <w:pStyle w:val="paragraph"/>
      </w:pPr>
      <w:r w:rsidRPr="00532246">
        <w:tab/>
        <w:t>(d)</w:t>
      </w:r>
      <w:r w:rsidRPr="00532246">
        <w:tab/>
        <w:t xml:space="preserve">if the relevant person did not have an interest in the copyright after the change, the relevant person shall be deemed, for the purposes of </w:t>
      </w:r>
      <w:r w:rsidR="00532246">
        <w:t>subsection (</w:t>
      </w:r>
      <w:r w:rsidRPr="00532246">
        <w:t>1), to have disposed of the whole of his</w:t>
      </w:r>
      <w:r w:rsidR="00383823" w:rsidRPr="00532246">
        <w:t xml:space="preserve"> or her</w:t>
      </w:r>
      <w:r w:rsidRPr="00532246">
        <w:t xml:space="preserve"> interest in the copyright at the time when the change occurred for an amount of consideration equal to:</w:t>
      </w:r>
    </w:p>
    <w:p w:rsidR="004841BA" w:rsidRPr="00532246" w:rsidRDefault="004841BA" w:rsidP="004841BA">
      <w:pPr>
        <w:pStyle w:val="paragraphsub"/>
      </w:pPr>
      <w:r w:rsidRPr="00532246">
        <w:tab/>
        <w:t>(i)</w:t>
      </w:r>
      <w:r w:rsidRPr="00532246">
        <w:tab/>
        <w:t>if the change occurred in pursuance of an agreement and the agreement specified, as the value of the copyright for the purposes of the agreement, an amount greater than the value of the copyright at the time when the change occurred—so much of the amount specified in the agreement as bears to that amount the same proportion as the value, at the time when the change occurred, of the interest deemed to have been disposed of bears to the value of the copyright at the time when the change occurred; and</w:t>
      </w:r>
    </w:p>
    <w:p w:rsidR="004841BA" w:rsidRPr="00532246" w:rsidRDefault="004841BA" w:rsidP="004841BA">
      <w:pPr>
        <w:pStyle w:val="paragraphsub"/>
      </w:pPr>
      <w:r w:rsidRPr="00532246">
        <w:tab/>
        <w:t>(ii)</w:t>
      </w:r>
      <w:r w:rsidRPr="00532246">
        <w:tab/>
        <w:t>in any other case—the value, at the time when the change occurred, of the interest disposed of;</w:t>
      </w:r>
    </w:p>
    <w:p w:rsidR="004841BA" w:rsidRPr="00532246" w:rsidRDefault="004841BA" w:rsidP="004841BA">
      <w:pPr>
        <w:pStyle w:val="paragraph"/>
      </w:pPr>
      <w:r w:rsidRPr="00532246">
        <w:tab/>
        <w:t>(e)</w:t>
      </w:r>
      <w:r w:rsidRPr="00532246">
        <w:tab/>
        <w:t xml:space="preserve">if the relevant person had a lesser interest in the copyright after the change, the relevant person shall be deemed, for the purposes of </w:t>
      </w:r>
      <w:r w:rsidR="00532246">
        <w:t>subsection (</w:t>
      </w:r>
      <w:r w:rsidRPr="00532246">
        <w:t>1), to have disposed of a part of his</w:t>
      </w:r>
      <w:r w:rsidR="00383823" w:rsidRPr="00532246">
        <w:t xml:space="preserve"> or her</w:t>
      </w:r>
      <w:r w:rsidRPr="00532246">
        <w:t xml:space="preserve"> interest in the copyright at the time when the change occurred for an amount of consideration equal to:</w:t>
      </w:r>
    </w:p>
    <w:p w:rsidR="004841BA" w:rsidRPr="00532246" w:rsidRDefault="004841BA" w:rsidP="004841BA">
      <w:pPr>
        <w:pStyle w:val="paragraphsub"/>
      </w:pPr>
      <w:r w:rsidRPr="00532246">
        <w:tab/>
        <w:t>(i)</w:t>
      </w:r>
      <w:r w:rsidRPr="00532246">
        <w:tab/>
        <w:t>if the change occurred in pursuance of an agreement and the agreement specified, as the value of the copyright for the purposes of the agreement, an amount greater than the value of the copyright at the time when the change occurred—so much of the amount specified in the agreement as bears to that amount the same proportion as the value, at the time when the change occurred, of the part of the interest deemed to have been disposed of bears to the value of the copyright at the time when the change occurred; and</w:t>
      </w:r>
    </w:p>
    <w:p w:rsidR="004841BA" w:rsidRPr="00532246" w:rsidRDefault="004841BA" w:rsidP="004841BA">
      <w:pPr>
        <w:pStyle w:val="paragraphsub"/>
      </w:pPr>
      <w:r w:rsidRPr="00532246">
        <w:tab/>
        <w:t>(ii)</w:t>
      </w:r>
      <w:r w:rsidRPr="00532246">
        <w:tab/>
        <w:t>in any other case—the value, at the time when the change occurred, of the part of the interest disposed of.</w:t>
      </w:r>
    </w:p>
    <w:p w:rsidR="004841BA" w:rsidRPr="00532246" w:rsidRDefault="004841BA" w:rsidP="004841BA">
      <w:pPr>
        <w:pStyle w:val="subsection"/>
      </w:pPr>
      <w:r w:rsidRPr="00532246">
        <w:tab/>
        <w:t>(4)</w:t>
      </w:r>
      <w:r w:rsidRPr="00532246">
        <w:tab/>
        <w:t>For the purposes of this section, where, in pursuance of a judgment of a court or otherwise, an amount is paid to a taxpayer in respect of an infringement, or an alleged infringement, of a copyright in a film, the taxpayer shall be deemed to have disposed of a part of his</w:t>
      </w:r>
      <w:r w:rsidR="00AE6021" w:rsidRPr="00532246">
        <w:t xml:space="preserve"> or her</w:t>
      </w:r>
      <w:r w:rsidRPr="00532246">
        <w:t xml:space="preserve"> interest in the copyright, at the time of payment, in consideration of the payment of that amount.</w:t>
      </w:r>
    </w:p>
    <w:p w:rsidR="004841BA" w:rsidRPr="00532246" w:rsidRDefault="004841BA" w:rsidP="004841BA">
      <w:pPr>
        <w:pStyle w:val="subsection"/>
      </w:pPr>
      <w:r w:rsidRPr="00532246">
        <w:tab/>
        <w:t>(5)</w:t>
      </w:r>
      <w:r w:rsidRPr="00532246">
        <w:tab/>
        <w:t xml:space="preserve">Subject to </w:t>
      </w:r>
      <w:r w:rsidR="00532246">
        <w:t>subsections (</w:t>
      </w:r>
      <w:r w:rsidRPr="00532246">
        <w:t xml:space="preserve">3) and (6), a reference in this section to the consideration receivable by a taxpayer in respect of the disposal of the whole or a part of the taxpayer’s interest in a copyright (which whole or part is in this subsection referred to as the </w:t>
      </w:r>
      <w:r w:rsidRPr="00532246">
        <w:rPr>
          <w:b/>
          <w:i/>
        </w:rPr>
        <w:t>unit</w:t>
      </w:r>
      <w:r w:rsidRPr="00532246">
        <w:t>) is a reference to:</w:t>
      </w:r>
    </w:p>
    <w:p w:rsidR="004841BA" w:rsidRPr="00532246" w:rsidRDefault="004841BA" w:rsidP="004841BA">
      <w:pPr>
        <w:pStyle w:val="paragraph"/>
      </w:pPr>
      <w:r w:rsidRPr="00532246">
        <w:tab/>
        <w:t>(a)</w:t>
      </w:r>
      <w:r w:rsidRPr="00532246">
        <w:tab/>
        <w:t>where the unit is disposed of for a specified price—that price less:</w:t>
      </w:r>
    </w:p>
    <w:p w:rsidR="004841BA" w:rsidRPr="00532246" w:rsidRDefault="004841BA" w:rsidP="004841BA">
      <w:pPr>
        <w:pStyle w:val="paragraphsub"/>
      </w:pPr>
      <w:r w:rsidRPr="00532246">
        <w:tab/>
        <w:t>(i)</w:t>
      </w:r>
      <w:r w:rsidRPr="00532246">
        <w:tab/>
        <w:t>the expenses of the disposal; and</w:t>
      </w:r>
    </w:p>
    <w:p w:rsidR="004841BA" w:rsidRPr="00532246" w:rsidRDefault="004841BA" w:rsidP="004841BA">
      <w:pPr>
        <w:pStyle w:val="paragraphsub"/>
      </w:pPr>
      <w:r w:rsidRPr="00532246">
        <w:tab/>
        <w:t>(ii)</w:t>
      </w:r>
      <w:r w:rsidRPr="00532246">
        <w:tab/>
        <w:t>if the disposal is a taxable supply—an amount equal to the GST payable on the supply; or</w:t>
      </w:r>
    </w:p>
    <w:p w:rsidR="004841BA" w:rsidRPr="00532246" w:rsidRDefault="004841BA" w:rsidP="004841BA">
      <w:pPr>
        <w:pStyle w:val="paragraph"/>
      </w:pPr>
      <w:r w:rsidRPr="00532246">
        <w:tab/>
        <w:t>(b)</w:t>
      </w:r>
      <w:r w:rsidRPr="00532246">
        <w:tab/>
        <w:t>where the unit is disposed of together with other property and no separate price is allocated to the unit—such amount as the Commissioner determines.</w:t>
      </w:r>
    </w:p>
    <w:p w:rsidR="004841BA" w:rsidRPr="00532246" w:rsidRDefault="004841BA" w:rsidP="004841BA">
      <w:pPr>
        <w:pStyle w:val="subsection"/>
      </w:pPr>
      <w:r w:rsidRPr="00532246">
        <w:tab/>
        <w:t>(6)</w:t>
      </w:r>
      <w:r w:rsidRPr="00532246">
        <w:tab/>
        <w:t>Where:</w:t>
      </w:r>
    </w:p>
    <w:p w:rsidR="004841BA" w:rsidRPr="00532246" w:rsidRDefault="004841BA" w:rsidP="004841BA">
      <w:pPr>
        <w:pStyle w:val="paragraph"/>
      </w:pPr>
      <w:r w:rsidRPr="00532246">
        <w:tab/>
        <w:t>(a)</w:t>
      </w:r>
      <w:r w:rsidRPr="00532246">
        <w:tab/>
        <w:t xml:space="preserve">a taxpayer disposes of the whole or a part of the taxpayer’s interest in a copyright (which whole or part is in this subsection referred to as the </w:t>
      </w:r>
      <w:r w:rsidRPr="00532246">
        <w:rPr>
          <w:b/>
          <w:i/>
        </w:rPr>
        <w:t>unit</w:t>
      </w:r>
      <w:r w:rsidRPr="00532246">
        <w:t>) to another person;</w:t>
      </w:r>
    </w:p>
    <w:p w:rsidR="004841BA" w:rsidRPr="00532246" w:rsidRDefault="004841BA" w:rsidP="004841BA">
      <w:pPr>
        <w:pStyle w:val="paragraph"/>
      </w:pPr>
      <w:r w:rsidRPr="00532246">
        <w:tab/>
        <w:t>(b)</w:t>
      </w:r>
      <w:r w:rsidRPr="00532246">
        <w:tab/>
        <w:t>the Commissioner is satisfied, having regard to any connection between the taxpayer and that other person or to any other relevant circumstances, that the taxpayer and that other person were not dealing with each other at arm’s length in relation to the disposal; and</w:t>
      </w:r>
    </w:p>
    <w:p w:rsidR="004841BA" w:rsidRPr="00532246" w:rsidRDefault="004841BA" w:rsidP="004841BA">
      <w:pPr>
        <w:pStyle w:val="paragraph"/>
      </w:pPr>
      <w:r w:rsidRPr="00532246">
        <w:tab/>
        <w:t>(c)</w:t>
      </w:r>
      <w:r w:rsidRPr="00532246">
        <w:tab/>
        <w:t>there was no amount receivable by the taxpayer in respect of the disposal or the amount receivable by the taxpayer in respect of the disposal was less than the value of the unit at the time of the disposal;</w:t>
      </w:r>
    </w:p>
    <w:p w:rsidR="004841BA" w:rsidRPr="00532246" w:rsidRDefault="004841BA" w:rsidP="004841BA">
      <w:pPr>
        <w:pStyle w:val="subsection2"/>
      </w:pPr>
      <w:r w:rsidRPr="00532246">
        <w:t>the amount of the consideration receivable by the taxpayer in respect of the disposal shall be taken, for the purposes of this section, to be the amount that was the value of the unit at the time of the disposal.</w:t>
      </w:r>
    </w:p>
    <w:p w:rsidR="00670479" w:rsidRPr="00532246" w:rsidRDefault="00670479" w:rsidP="00D54176">
      <w:pPr>
        <w:pStyle w:val="subsection"/>
        <w:keepNext/>
      </w:pPr>
      <w:r w:rsidRPr="00532246">
        <w:tab/>
        <w:t>(8)</w:t>
      </w:r>
      <w:r w:rsidRPr="00532246">
        <w:tab/>
        <w:t>If:</w:t>
      </w:r>
    </w:p>
    <w:p w:rsidR="00670479" w:rsidRPr="00532246" w:rsidRDefault="00670479" w:rsidP="00670479">
      <w:pPr>
        <w:pStyle w:val="paragraph"/>
      </w:pPr>
      <w:r w:rsidRPr="00532246">
        <w:tab/>
        <w:t>(a)</w:t>
      </w:r>
      <w:r w:rsidRPr="00532246">
        <w:tab/>
        <w:t>a non</w:t>
      </w:r>
      <w:r w:rsidR="00532246">
        <w:noBreakHyphen/>
      </w:r>
      <w:r w:rsidRPr="00532246">
        <w:t xml:space="preserve">resident taxpayer derives, from sources outside </w:t>
      </w:r>
      <w:smartTag w:uri="urn:schemas-microsoft-com:office:smarttags" w:element="country-region">
        <w:smartTag w:uri="urn:schemas-microsoft-com:office:smarttags" w:element="place">
          <w:r w:rsidRPr="00532246">
            <w:t>Australia</w:t>
          </w:r>
        </w:smartTag>
      </w:smartTag>
      <w:r w:rsidRPr="00532246">
        <w:t>, income in respect of a film; and</w:t>
      </w:r>
    </w:p>
    <w:p w:rsidR="00670479" w:rsidRPr="00532246" w:rsidRDefault="00670479" w:rsidP="00670479">
      <w:pPr>
        <w:pStyle w:val="paragraph"/>
      </w:pPr>
      <w:r w:rsidRPr="00532246">
        <w:tab/>
        <w:t>(b)</w:t>
      </w:r>
      <w:r w:rsidRPr="00532246">
        <w:tab/>
        <w:t xml:space="preserve">but for this subsection, </w:t>
      </w:r>
      <w:r w:rsidR="00532246">
        <w:t>subsection (</w:t>
      </w:r>
      <w:r w:rsidRPr="00532246">
        <w:t>2) would include the amount in the taxpayer’s assessable income of a year of income;</w:t>
      </w:r>
    </w:p>
    <w:p w:rsidR="00670479" w:rsidRPr="00532246" w:rsidRDefault="00670479" w:rsidP="00670479">
      <w:pPr>
        <w:pStyle w:val="subsection2"/>
      </w:pPr>
      <w:r w:rsidRPr="00532246">
        <w:t>that subsection does not include in the taxpayer’s assessable income so much of the amount as:</w:t>
      </w:r>
    </w:p>
    <w:p w:rsidR="00670479" w:rsidRPr="00532246" w:rsidRDefault="00670479" w:rsidP="00670479">
      <w:pPr>
        <w:pStyle w:val="paragraph"/>
      </w:pPr>
      <w:r w:rsidRPr="00532246">
        <w:tab/>
        <w:t>(c)</w:t>
      </w:r>
      <w:r w:rsidRPr="00532246">
        <w:tab/>
        <w:t>is attributable to the exhibition of the film in the country from sources in which the income was derived; and</w:t>
      </w:r>
    </w:p>
    <w:p w:rsidR="00670479" w:rsidRPr="00532246" w:rsidRDefault="00670479" w:rsidP="00670479">
      <w:pPr>
        <w:pStyle w:val="paragraph"/>
      </w:pPr>
      <w:r w:rsidRPr="00532246">
        <w:tab/>
        <w:t>(d)</w:t>
      </w:r>
      <w:r w:rsidRPr="00532246">
        <w:tab/>
        <w:t>is not exempt from income tax in the country from sources in which the income was derived.</w:t>
      </w:r>
    </w:p>
    <w:p w:rsidR="004841BA" w:rsidRPr="00532246" w:rsidRDefault="004841BA" w:rsidP="00C42CDA">
      <w:pPr>
        <w:pStyle w:val="subsection"/>
        <w:keepNext/>
        <w:keepLines/>
      </w:pPr>
      <w:r w:rsidRPr="00532246">
        <w:tab/>
        <w:t>(9)</w:t>
      </w:r>
      <w:r w:rsidRPr="00532246">
        <w:tab/>
        <w:t>Where:</w:t>
      </w:r>
    </w:p>
    <w:p w:rsidR="004841BA" w:rsidRPr="00532246" w:rsidRDefault="004841BA" w:rsidP="004841BA">
      <w:pPr>
        <w:pStyle w:val="paragraph"/>
      </w:pPr>
      <w:r w:rsidRPr="00532246">
        <w:tab/>
        <w:t>(a)</w:t>
      </w:r>
      <w:r w:rsidRPr="00532246">
        <w:tab/>
        <w:t xml:space="preserve">an amount (in this subsection referred to as the </w:t>
      </w:r>
      <w:r w:rsidRPr="00532246">
        <w:rPr>
          <w:b/>
          <w:i/>
        </w:rPr>
        <w:t>relevant amount</w:t>
      </w:r>
      <w:r w:rsidRPr="00532246">
        <w:t>) is derived by a partnership in a year of income; and</w:t>
      </w:r>
    </w:p>
    <w:p w:rsidR="004841BA" w:rsidRPr="00532246" w:rsidRDefault="004841BA" w:rsidP="004841BA">
      <w:pPr>
        <w:pStyle w:val="paragraph"/>
      </w:pPr>
      <w:r w:rsidRPr="00532246">
        <w:tab/>
        <w:t>(b)</w:t>
      </w:r>
      <w:r w:rsidRPr="00532246">
        <w:tab/>
        <w:t xml:space="preserve">if the relevant amount were derived by a partner in the partnership, the relevant amount, or a part of the relevant amount, would, by virtue of </w:t>
      </w:r>
      <w:r w:rsidR="00532246">
        <w:t>paragraph (</w:t>
      </w:r>
      <w:r w:rsidRPr="00532246">
        <w:t>1)(d), be an amount to which this section applies in relation to that partner in relation to the year of income;</w:t>
      </w:r>
    </w:p>
    <w:p w:rsidR="004841BA" w:rsidRPr="00532246" w:rsidRDefault="004841BA" w:rsidP="004841BA">
      <w:pPr>
        <w:pStyle w:val="subsection2"/>
      </w:pPr>
      <w:r w:rsidRPr="00532246">
        <w:t>the following provisions have effect:</w:t>
      </w:r>
    </w:p>
    <w:p w:rsidR="004841BA" w:rsidRPr="00532246" w:rsidRDefault="004841BA" w:rsidP="004841BA">
      <w:pPr>
        <w:pStyle w:val="paragraph"/>
      </w:pPr>
      <w:r w:rsidRPr="00532246">
        <w:tab/>
        <w:t>(c)</w:t>
      </w:r>
      <w:r w:rsidRPr="00532246">
        <w:tab/>
        <w:t>the relevant amount shall not be taken into account, for the purposes of any provision of this Act, in calculating the net income of the partnership, or the partnership loss, of any year of income in accordance with section</w:t>
      </w:r>
      <w:r w:rsidR="00532246">
        <w:t> </w:t>
      </w:r>
      <w:r w:rsidRPr="00532246">
        <w:t>90; and</w:t>
      </w:r>
    </w:p>
    <w:p w:rsidR="004841BA" w:rsidRPr="00532246" w:rsidRDefault="004841BA" w:rsidP="004841BA">
      <w:pPr>
        <w:pStyle w:val="paragraph"/>
      </w:pPr>
      <w:r w:rsidRPr="00532246">
        <w:tab/>
        <w:t>(d)</w:t>
      </w:r>
      <w:r w:rsidRPr="00532246">
        <w:tab/>
        <w:t>for the purposes of the application of this Act in relation to a taxpayer being a partner in the partnership, an amount equal to:</w:t>
      </w:r>
    </w:p>
    <w:p w:rsidR="004841BA" w:rsidRPr="00532246" w:rsidRDefault="004841BA" w:rsidP="004841BA">
      <w:pPr>
        <w:pStyle w:val="paragraphsub"/>
      </w:pPr>
      <w:r w:rsidRPr="00532246">
        <w:tab/>
        <w:t>(i)</w:t>
      </w:r>
      <w:r w:rsidRPr="00532246">
        <w:tab/>
        <w:t>so much of the relevant amount as the partners have agreed is derived for the benefit of the taxpayer; or</w:t>
      </w:r>
    </w:p>
    <w:p w:rsidR="004841BA" w:rsidRPr="00532246" w:rsidRDefault="004841BA" w:rsidP="00D54176">
      <w:pPr>
        <w:pStyle w:val="paragraphsub"/>
      </w:pPr>
      <w:r w:rsidRPr="00532246">
        <w:tab/>
        <w:t>(ii)</w:t>
      </w:r>
      <w:r w:rsidRPr="00532246">
        <w:tab/>
        <w:t xml:space="preserve">if the partners have not agreed as mentioned in </w:t>
      </w:r>
      <w:r w:rsidR="00532246">
        <w:t>subparagraph (</w:t>
      </w:r>
      <w:r w:rsidRPr="00532246">
        <w:t>i)—so much of the relevant amount as bears to the relevant amount the same proportion as the individual interest of the taxpayer in the net income of the partnership of the year of income in which the relevant amount was derived by the partnership bears to that net income or, as the case requires, the individual interest of the taxpayer in the partnership loss for that year of income bears to that partnership loss;</w:t>
      </w:r>
    </w:p>
    <w:p w:rsidR="004841BA" w:rsidRPr="00532246" w:rsidRDefault="004841BA" w:rsidP="004841BA">
      <w:pPr>
        <w:pStyle w:val="paragraph"/>
      </w:pPr>
      <w:r w:rsidRPr="00532246">
        <w:tab/>
      </w:r>
      <w:r w:rsidRPr="00532246">
        <w:tab/>
        <w:t>shall be taken to have been derived by the taxpayer.</w:t>
      </w:r>
    </w:p>
    <w:p w:rsidR="004841BA" w:rsidRPr="00532246" w:rsidRDefault="004841BA" w:rsidP="004841BA">
      <w:pPr>
        <w:pStyle w:val="subsection"/>
      </w:pPr>
      <w:r w:rsidRPr="00532246">
        <w:tab/>
        <w:t>(10)</w:t>
      </w:r>
      <w:r w:rsidRPr="00532246">
        <w:tab/>
        <w:t>Where:</w:t>
      </w:r>
    </w:p>
    <w:p w:rsidR="004841BA" w:rsidRPr="00532246" w:rsidRDefault="004841BA" w:rsidP="004841BA">
      <w:pPr>
        <w:pStyle w:val="paragraph"/>
      </w:pPr>
      <w:r w:rsidRPr="00532246">
        <w:tab/>
        <w:t>(a)</w:t>
      </w:r>
      <w:r w:rsidRPr="00532246">
        <w:tab/>
        <w:t>a partnership has disposed of the whole or a part of the copyright or of an interest in the copyright in a film;</w:t>
      </w:r>
    </w:p>
    <w:p w:rsidR="004841BA" w:rsidRPr="00532246" w:rsidRDefault="004841BA" w:rsidP="004841BA">
      <w:pPr>
        <w:pStyle w:val="paragraph"/>
      </w:pPr>
      <w:r w:rsidRPr="00532246">
        <w:tab/>
        <w:t>(b)</w:t>
      </w:r>
      <w:r w:rsidRPr="00532246">
        <w:tab/>
        <w:t xml:space="preserve">an amount (in this subsection referred to as the </w:t>
      </w:r>
      <w:r w:rsidRPr="00532246">
        <w:rPr>
          <w:b/>
          <w:i/>
        </w:rPr>
        <w:t>relevant amount</w:t>
      </w:r>
      <w:r w:rsidRPr="00532246">
        <w:t>) is receivable by the partnership as consideration in respect of that disposal; and</w:t>
      </w:r>
    </w:p>
    <w:p w:rsidR="004841BA" w:rsidRPr="00532246" w:rsidRDefault="004841BA" w:rsidP="004841BA">
      <w:pPr>
        <w:pStyle w:val="paragraph"/>
      </w:pPr>
      <w:r w:rsidRPr="00532246">
        <w:tab/>
        <w:t>(c)</w:t>
      </w:r>
      <w:r w:rsidRPr="00532246">
        <w:tab/>
        <w:t xml:space="preserve">if the relevant amount were receivable by a partner in the partnership, the relevant amount or a part of the relevant amount would, by virtue of </w:t>
      </w:r>
      <w:r w:rsidR="00532246">
        <w:t>paragraph (</w:t>
      </w:r>
      <w:r w:rsidRPr="00532246">
        <w:t>1)(e), be an amount to which this section applies in relation to that partner in relation to the year of income;</w:t>
      </w:r>
    </w:p>
    <w:p w:rsidR="004841BA" w:rsidRPr="00532246" w:rsidRDefault="004841BA" w:rsidP="004841BA">
      <w:pPr>
        <w:pStyle w:val="subsection2"/>
      </w:pPr>
      <w:r w:rsidRPr="00532246">
        <w:t>the following provisions have effect:</w:t>
      </w:r>
    </w:p>
    <w:p w:rsidR="004841BA" w:rsidRPr="00532246" w:rsidRDefault="004841BA" w:rsidP="004841BA">
      <w:pPr>
        <w:pStyle w:val="paragraph"/>
      </w:pPr>
      <w:r w:rsidRPr="00532246">
        <w:tab/>
        <w:t>(d)</w:t>
      </w:r>
      <w:r w:rsidRPr="00532246">
        <w:tab/>
        <w:t>the relevant amount shall not be taken into account, for the purposes of any provision of this Act, in calculating the net income of the partnership, or the partnership loss, of any year of income in accordance with section</w:t>
      </w:r>
      <w:r w:rsidR="00532246">
        <w:t> </w:t>
      </w:r>
      <w:r w:rsidRPr="00532246">
        <w:t>90;</w:t>
      </w:r>
    </w:p>
    <w:p w:rsidR="004841BA" w:rsidRPr="00532246" w:rsidRDefault="004841BA" w:rsidP="004841BA">
      <w:pPr>
        <w:pStyle w:val="paragraph"/>
      </w:pPr>
      <w:r w:rsidRPr="00532246">
        <w:tab/>
        <w:t>(e)</w:t>
      </w:r>
      <w:r w:rsidRPr="00532246">
        <w:tab/>
        <w:t>for the purposes of the application of this Act in relation to a taxpayer being a partner in the partnership, an amount equal to:</w:t>
      </w:r>
    </w:p>
    <w:p w:rsidR="004841BA" w:rsidRPr="00532246" w:rsidRDefault="004841BA" w:rsidP="004841BA">
      <w:pPr>
        <w:pStyle w:val="paragraphsub"/>
      </w:pPr>
      <w:r w:rsidRPr="00532246">
        <w:tab/>
        <w:t>(i)</w:t>
      </w:r>
      <w:r w:rsidRPr="00532246">
        <w:tab/>
        <w:t>so much of the relevant amount as the partners have agreed is receivable for the benefit of the taxpayer; or</w:t>
      </w:r>
    </w:p>
    <w:p w:rsidR="004841BA" w:rsidRPr="00532246" w:rsidRDefault="004841BA" w:rsidP="004841BA">
      <w:pPr>
        <w:pStyle w:val="paragraphsub"/>
      </w:pPr>
      <w:r w:rsidRPr="00532246">
        <w:tab/>
        <w:t>(ii)</w:t>
      </w:r>
      <w:r w:rsidRPr="00532246">
        <w:tab/>
        <w:t xml:space="preserve">if the partners have not agreed as mentioned in </w:t>
      </w:r>
      <w:r w:rsidR="00532246">
        <w:t>subparagraph (</w:t>
      </w:r>
      <w:r w:rsidRPr="00532246">
        <w:t xml:space="preserve">i)—so much of the relevant amount as bears to the relevant amount the same proportion as the individual interest of the taxpayer in the net income of the partnership of the year of income in which the disposal mentioned in </w:t>
      </w:r>
      <w:r w:rsidR="00532246">
        <w:t>paragraph (</w:t>
      </w:r>
      <w:r w:rsidRPr="00532246">
        <w:t>a) occurred bears to that net income, or, as the case requires, the individual interest of the taxpayer in the partnership loss for that year of income bears to that partnership loss;</w:t>
      </w:r>
    </w:p>
    <w:p w:rsidR="004841BA" w:rsidRPr="00532246" w:rsidRDefault="004841BA" w:rsidP="004841BA">
      <w:pPr>
        <w:pStyle w:val="paragraph"/>
      </w:pPr>
      <w:r w:rsidRPr="00532246">
        <w:tab/>
      </w:r>
      <w:r w:rsidRPr="00532246">
        <w:tab/>
        <w:t>shall be taken to be receivable by the taxpayer;</w:t>
      </w:r>
    </w:p>
    <w:p w:rsidR="004841BA" w:rsidRPr="00532246" w:rsidRDefault="004841BA" w:rsidP="004841BA">
      <w:pPr>
        <w:pStyle w:val="paragraph"/>
      </w:pPr>
      <w:r w:rsidRPr="00532246">
        <w:tab/>
        <w:t>(f)</w:t>
      </w:r>
      <w:r w:rsidRPr="00532246">
        <w:tab/>
        <w:t>where the taxpayer had an interest in the copyright before the disposal and did not have an interest in the copyright after the disposal or had a lesser interest in the copyright after the disposal, the amount deemed to be receivable by the taxpayer shall be deemed to be receivable in respect of the disposal by the taxpayer of his</w:t>
      </w:r>
      <w:r w:rsidR="00BE5B99" w:rsidRPr="00532246">
        <w:t xml:space="preserve"> or her</w:t>
      </w:r>
      <w:r w:rsidRPr="00532246">
        <w:t xml:space="preserve"> interest in the copyright or of a part of his</w:t>
      </w:r>
      <w:r w:rsidR="00BE5B99" w:rsidRPr="00532246">
        <w:t xml:space="preserve"> or her</w:t>
      </w:r>
      <w:r w:rsidRPr="00532246">
        <w:t xml:space="preserve"> interest in the copyright, as the case may be;</w:t>
      </w:r>
    </w:p>
    <w:p w:rsidR="004841BA" w:rsidRPr="00532246" w:rsidRDefault="004841BA" w:rsidP="004841BA">
      <w:pPr>
        <w:pStyle w:val="paragraph"/>
      </w:pPr>
      <w:r w:rsidRPr="00532246">
        <w:tab/>
        <w:t>(g)</w:t>
      </w:r>
      <w:r w:rsidRPr="00532246">
        <w:tab/>
        <w:t xml:space="preserve">where the disposal is deemed to have occurred by virtue of </w:t>
      </w:r>
      <w:r w:rsidR="00532246">
        <w:t>subsection (</w:t>
      </w:r>
      <w:r w:rsidRPr="00532246">
        <w:t xml:space="preserve">4) or is a disposal to which </w:t>
      </w:r>
      <w:r w:rsidR="00532246">
        <w:t>paragraph (</w:t>
      </w:r>
      <w:r w:rsidRPr="00532246">
        <w:t>13)(a) applies, the amount deemed to be receivable by the taxpayer shall be deemed to be receivable, in respect of the disposal by the taxpayer of a part of his</w:t>
      </w:r>
      <w:r w:rsidR="00BE5B99" w:rsidRPr="00532246">
        <w:t xml:space="preserve"> or her</w:t>
      </w:r>
      <w:r w:rsidRPr="00532246">
        <w:t xml:space="preserve"> interest in the copyright.</w:t>
      </w:r>
    </w:p>
    <w:p w:rsidR="004841BA" w:rsidRPr="00532246" w:rsidRDefault="004841BA" w:rsidP="004841BA">
      <w:pPr>
        <w:pStyle w:val="subsection"/>
      </w:pPr>
      <w:r w:rsidRPr="00532246">
        <w:tab/>
        <w:t>(11)</w:t>
      </w:r>
      <w:r w:rsidRPr="00532246">
        <w:tab/>
        <w:t xml:space="preserve">In determining for the purposes of </w:t>
      </w:r>
      <w:r w:rsidR="00532246">
        <w:t>subsection (</w:t>
      </w:r>
      <w:r w:rsidRPr="00532246">
        <w:t xml:space="preserve">10) whether a partnership has disposed of the whole or part of a copyright or of an interest in a copyright and in determining the amount of consideration receivable by the partnership in respect of the disposal, </w:t>
      </w:r>
      <w:r w:rsidR="00532246">
        <w:t>subsections (</w:t>
      </w:r>
      <w:r w:rsidRPr="00532246">
        <w:t>4), (5), (6) and (13) apply as if the partnership were a taxpayer.</w:t>
      </w:r>
    </w:p>
    <w:p w:rsidR="004841BA" w:rsidRPr="00532246" w:rsidRDefault="004841BA" w:rsidP="00C42CDA">
      <w:pPr>
        <w:pStyle w:val="subsection"/>
        <w:keepNext/>
        <w:keepLines/>
      </w:pPr>
      <w:r w:rsidRPr="00532246">
        <w:tab/>
        <w:t>(12)</w:t>
      </w:r>
      <w:r w:rsidRPr="00532246">
        <w:tab/>
        <w:t>Where:</w:t>
      </w:r>
    </w:p>
    <w:p w:rsidR="004841BA" w:rsidRPr="00532246" w:rsidRDefault="004841BA" w:rsidP="004841BA">
      <w:pPr>
        <w:pStyle w:val="paragraph"/>
      </w:pPr>
      <w:r w:rsidRPr="00532246">
        <w:tab/>
        <w:t>(a)</w:t>
      </w:r>
      <w:r w:rsidRPr="00532246">
        <w:tab/>
        <w:t>a taxpayer has disposed of the whole or a part of the taxpayer’s interest in a copyright;</w:t>
      </w:r>
    </w:p>
    <w:p w:rsidR="00B43D31" w:rsidRPr="00532246" w:rsidRDefault="00B43D31" w:rsidP="00B43D31">
      <w:pPr>
        <w:pStyle w:val="paragraph"/>
      </w:pPr>
      <w:r w:rsidRPr="00532246">
        <w:tab/>
        <w:t>(b)</w:t>
      </w:r>
      <w:r w:rsidRPr="00532246">
        <w:tab/>
        <w:t>by reason of that disposal, an amount would, but for former subsection</w:t>
      </w:r>
      <w:r w:rsidR="00532246">
        <w:t> </w:t>
      </w:r>
      <w:r w:rsidRPr="00532246">
        <w:t>124T(3), be included in the assessable income of the taxpayer of a year of income under former section</w:t>
      </w:r>
      <w:r w:rsidR="00532246">
        <w:t> </w:t>
      </w:r>
      <w:r w:rsidRPr="00532246">
        <w:t>124P or would be applied, under former section</w:t>
      </w:r>
      <w:r w:rsidR="00532246">
        <w:t> </w:t>
      </w:r>
      <w:r w:rsidRPr="00532246">
        <w:t>124N or 124S, in reducing the residual value, for the purposes of former Division</w:t>
      </w:r>
      <w:r w:rsidR="00532246">
        <w:t> </w:t>
      </w:r>
      <w:r w:rsidRPr="00532246">
        <w:t>10B, of a unit of industrial property owned by the taxpayer; and</w:t>
      </w:r>
    </w:p>
    <w:p w:rsidR="004841BA" w:rsidRPr="00532246" w:rsidRDefault="004841BA" w:rsidP="004841BA">
      <w:pPr>
        <w:pStyle w:val="paragraph"/>
      </w:pPr>
      <w:r w:rsidRPr="00532246">
        <w:tab/>
        <w:t>(c)</w:t>
      </w:r>
      <w:r w:rsidRPr="00532246">
        <w:tab/>
        <w:t>but for this subsection, this section would apply, in relation to a year of income, to the amount of the consideration receivable by the taxpayer in respect of the disposal;</w:t>
      </w:r>
    </w:p>
    <w:p w:rsidR="004841BA" w:rsidRPr="00532246" w:rsidRDefault="004841BA" w:rsidP="004841BA">
      <w:pPr>
        <w:pStyle w:val="subsection2"/>
      </w:pPr>
      <w:r w:rsidRPr="00532246">
        <w:t xml:space="preserve">the amount to which this section applies by virtue of the disposal is the amount of the consideration referred to in </w:t>
      </w:r>
      <w:r w:rsidR="00532246">
        <w:t>paragraph (</w:t>
      </w:r>
      <w:r w:rsidRPr="00532246">
        <w:t xml:space="preserve">c) reduced by the amount that would be included in the assessable income of the taxpayer, or would be applied under </w:t>
      </w:r>
      <w:r w:rsidR="00B43D31" w:rsidRPr="00532246">
        <w:t xml:space="preserve">former </w:t>
      </w:r>
      <w:r w:rsidRPr="00532246">
        <w:t>section</w:t>
      </w:r>
      <w:r w:rsidR="00532246">
        <w:t> </w:t>
      </w:r>
      <w:r w:rsidRPr="00532246">
        <w:t xml:space="preserve">124N or 124S, as mentioned in </w:t>
      </w:r>
      <w:r w:rsidR="00532246">
        <w:t>paragraph (</w:t>
      </w:r>
      <w:r w:rsidRPr="00532246">
        <w:t>b).</w:t>
      </w:r>
    </w:p>
    <w:p w:rsidR="004841BA" w:rsidRPr="00532246" w:rsidRDefault="004841BA" w:rsidP="004841BA">
      <w:pPr>
        <w:pStyle w:val="subsection"/>
      </w:pPr>
      <w:r w:rsidRPr="00532246">
        <w:tab/>
        <w:t>(13)</w:t>
      </w:r>
      <w:r w:rsidRPr="00532246">
        <w:tab/>
        <w:t>In this section:</w:t>
      </w:r>
    </w:p>
    <w:p w:rsidR="004841BA" w:rsidRPr="00532246" w:rsidRDefault="004841BA" w:rsidP="004841BA">
      <w:pPr>
        <w:pStyle w:val="paragraph"/>
      </w:pPr>
      <w:r w:rsidRPr="00532246">
        <w:tab/>
        <w:t>(a)</w:t>
      </w:r>
      <w:r w:rsidRPr="00532246">
        <w:tab/>
        <w:t>a reference to a disposal by a taxpayer of the whole or a part of the taxpayer’s interest in a copyright in a film includes a reference to the assignment by the taxpayer of a right to receive amounts as consideration for the use of, or the right to use, the copyright or the film;</w:t>
      </w:r>
    </w:p>
    <w:p w:rsidR="004841BA" w:rsidRPr="00532246" w:rsidRDefault="004841BA" w:rsidP="004841BA">
      <w:pPr>
        <w:pStyle w:val="paragraph"/>
      </w:pPr>
      <w:r w:rsidRPr="00532246">
        <w:tab/>
        <w:t>(b)</w:t>
      </w:r>
      <w:r w:rsidRPr="00532246">
        <w:tab/>
        <w:t>a reference to an amount derived by a taxpayer as consideration for the use of, or the right to use, a copyright in a film includes a reference to an amount derived as consideration for the granting of a licence in respect of copyright in the film that is to come into existence at a future time or upon the happening of a future event;</w:t>
      </w:r>
    </w:p>
    <w:p w:rsidR="004841BA" w:rsidRPr="00532246" w:rsidRDefault="004841BA" w:rsidP="004841BA">
      <w:pPr>
        <w:pStyle w:val="paragraph"/>
      </w:pPr>
      <w:r w:rsidRPr="00532246">
        <w:tab/>
        <w:t>(c)</w:t>
      </w:r>
      <w:r w:rsidRPr="00532246">
        <w:tab/>
        <w:t>a reference to the value of property at a particular time shall, if there is insufficient evidence of the value of the property at that time, be read as a reference to such amount as, in the opinion of the Commissioner, is fair and reasonable;</w:t>
      </w:r>
    </w:p>
    <w:p w:rsidR="004841BA" w:rsidRPr="00532246" w:rsidRDefault="004841BA" w:rsidP="004841BA">
      <w:pPr>
        <w:pStyle w:val="paragraph"/>
      </w:pPr>
      <w:r w:rsidRPr="00532246">
        <w:tab/>
        <w:t>(d)</w:t>
      </w:r>
      <w:r w:rsidRPr="00532246">
        <w:tab/>
        <w:t>a reference to the expenditure of capital moneys is a reference to the expenditure of moneys that is expenditure of a capital nature;</w:t>
      </w:r>
    </w:p>
    <w:p w:rsidR="004841BA" w:rsidRPr="00532246" w:rsidRDefault="004841BA" w:rsidP="004841BA">
      <w:pPr>
        <w:pStyle w:val="paragraph"/>
      </w:pPr>
      <w:r w:rsidRPr="00532246">
        <w:tab/>
        <w:t>(e)</w:t>
      </w:r>
      <w:r w:rsidRPr="00532246">
        <w:tab/>
        <w:t>a reference to a taxpayer becoming the owner of an interest in copyright includes a reference to the taxpayer becoming the owner of the copyright; and</w:t>
      </w:r>
    </w:p>
    <w:p w:rsidR="004841BA" w:rsidRPr="00532246" w:rsidRDefault="004841BA" w:rsidP="004841BA">
      <w:pPr>
        <w:pStyle w:val="paragraph"/>
      </w:pPr>
      <w:r w:rsidRPr="00532246">
        <w:tab/>
        <w:t>(f)</w:t>
      </w:r>
      <w:r w:rsidRPr="00532246">
        <w:tab/>
        <w:t>a reference to copyright, in relation to a film, is a reference to the copyright subsisting in the film by virtue of Part</w:t>
      </w:r>
      <w:r w:rsidR="00265410" w:rsidRPr="00532246">
        <w:t> </w:t>
      </w:r>
      <w:r w:rsidRPr="00532246">
        <w:t xml:space="preserve">IV of the </w:t>
      </w:r>
      <w:r w:rsidRPr="00532246">
        <w:rPr>
          <w:i/>
        </w:rPr>
        <w:t xml:space="preserve">Copyright Act 1968 </w:t>
      </w:r>
      <w:r w:rsidRPr="00532246">
        <w:t>and includes a reference to copyright subsisting in, or in relation to, the film or in any work comprised in the film, under the law of a country other than Australia.</w:t>
      </w:r>
    </w:p>
    <w:p w:rsidR="004841BA" w:rsidRPr="00532246" w:rsidRDefault="004841BA" w:rsidP="004841BA">
      <w:pPr>
        <w:pStyle w:val="ActHead5"/>
      </w:pPr>
      <w:bookmarkStart w:id="77" w:name="_Toc432581473"/>
      <w:r w:rsidRPr="00532246">
        <w:rPr>
          <w:rStyle w:val="CharSectno"/>
        </w:rPr>
        <w:t>26AH</w:t>
      </w:r>
      <w:r w:rsidRPr="00532246">
        <w:t xml:space="preserve">  Bonuses and other amounts received in respect of certain short</w:t>
      </w:r>
      <w:r w:rsidR="00532246">
        <w:noBreakHyphen/>
      </w:r>
      <w:r w:rsidRPr="00532246">
        <w:t>term life assurance policies</w:t>
      </w:r>
      <w:bookmarkEnd w:id="77"/>
    </w:p>
    <w:p w:rsidR="004841BA" w:rsidRPr="00532246" w:rsidRDefault="004841BA" w:rsidP="004841BA">
      <w:pPr>
        <w:pStyle w:val="subsection"/>
      </w:pPr>
      <w:r w:rsidRPr="00532246">
        <w:tab/>
        <w:t>(1)</w:t>
      </w:r>
      <w:r w:rsidRPr="00532246">
        <w:tab/>
        <w:t>In this section, unless the contrary intention appears:</w:t>
      </w:r>
    </w:p>
    <w:p w:rsidR="004841BA" w:rsidRPr="00532246" w:rsidRDefault="004841BA" w:rsidP="004841BA">
      <w:pPr>
        <w:pStyle w:val="Definition"/>
      </w:pPr>
      <w:r w:rsidRPr="00532246">
        <w:rPr>
          <w:b/>
          <w:i/>
        </w:rPr>
        <w:t>agreement</w:t>
      </w:r>
      <w:r w:rsidRPr="00532246">
        <w:t xml:space="preserve"> means any agreement, arrangement or understanding, whether formal or informal, whether express or implied and whether or not enforceable, or intended to be enforceable, by legal proceedings.</w:t>
      </w:r>
    </w:p>
    <w:p w:rsidR="004841BA" w:rsidRPr="00532246" w:rsidRDefault="004841BA" w:rsidP="004841BA">
      <w:pPr>
        <w:pStyle w:val="Definition"/>
      </w:pPr>
      <w:r w:rsidRPr="00532246">
        <w:rPr>
          <w:b/>
          <w:i/>
        </w:rPr>
        <w:t>assurance year</w:t>
      </w:r>
      <w:r w:rsidRPr="00532246">
        <w:t>, in relation to an eligible policy, means the period of 12 months commencing on, or on any anniversary of, the date of commencement of risk of the policy.</w:t>
      </w:r>
    </w:p>
    <w:p w:rsidR="004841BA" w:rsidRPr="00532246" w:rsidRDefault="004841BA" w:rsidP="004841BA">
      <w:pPr>
        <w:pStyle w:val="Definition"/>
      </w:pPr>
      <w:r w:rsidRPr="00532246">
        <w:rPr>
          <w:b/>
          <w:i/>
        </w:rPr>
        <w:t>date of commencement of risk</w:t>
      </w:r>
      <w:r w:rsidRPr="00532246">
        <w:t>, in relation to an eligible policy, means the date of commencement of the period in respect of which the first or only premium paid under the policy was paid or, if the first or only premium was not paid in respect of a period, the date on which that premium was paid.</w:t>
      </w:r>
    </w:p>
    <w:p w:rsidR="004841BA" w:rsidRPr="00532246" w:rsidRDefault="004841BA" w:rsidP="004841BA">
      <w:pPr>
        <w:pStyle w:val="Definition"/>
      </w:pPr>
      <w:r w:rsidRPr="00532246">
        <w:rPr>
          <w:b/>
          <w:i/>
        </w:rPr>
        <w:t>eligible period</w:t>
      </w:r>
      <w:r w:rsidRPr="00532246">
        <w:t>, in relation to an eligible policy, means the period of 10 years commencing on the date of commencement of risk of the policy.</w:t>
      </w:r>
    </w:p>
    <w:p w:rsidR="004841BA" w:rsidRPr="00532246" w:rsidRDefault="004841BA" w:rsidP="004841BA">
      <w:pPr>
        <w:pStyle w:val="Definition"/>
      </w:pPr>
      <w:r w:rsidRPr="00532246">
        <w:rPr>
          <w:b/>
          <w:i/>
        </w:rPr>
        <w:t>eligible policy</w:t>
      </w:r>
      <w:r w:rsidRPr="00532246">
        <w:t xml:space="preserve"> means a life assurance policy in relation to which the date of commencement of risk is after 27</w:t>
      </w:r>
      <w:r w:rsidR="00532246">
        <w:t> </w:t>
      </w:r>
      <w:r w:rsidRPr="00532246">
        <w:t xml:space="preserve">August 1982, other than a funeral policy (as defined in the </w:t>
      </w:r>
      <w:r w:rsidRPr="00532246">
        <w:rPr>
          <w:i/>
        </w:rPr>
        <w:t>Income Tax Assessment Act 1997</w:t>
      </w:r>
      <w:r w:rsidRPr="00532246">
        <w:t>) issued on or after 1</w:t>
      </w:r>
      <w:r w:rsidR="00532246">
        <w:t> </w:t>
      </w:r>
      <w:r w:rsidRPr="00532246">
        <w:t>January 2003.</w:t>
      </w:r>
    </w:p>
    <w:p w:rsidR="004841BA" w:rsidRPr="00532246" w:rsidRDefault="004841BA" w:rsidP="004841BA">
      <w:pPr>
        <w:pStyle w:val="Definition"/>
      </w:pPr>
      <w:r w:rsidRPr="00532246">
        <w:rPr>
          <w:b/>
          <w:i/>
        </w:rPr>
        <w:t>eligible reckoning date</w:t>
      </w:r>
      <w:r w:rsidRPr="00532246">
        <w:t xml:space="preserve">, in relation to an eligible policy, means the date of commencement of an assurance year that, for the purposes of an application of </w:t>
      </w:r>
      <w:r w:rsidR="00532246">
        <w:t>subsection (</w:t>
      </w:r>
      <w:r w:rsidRPr="00532246">
        <w:t>13), is the premium increase year referred to in that subsection.</w:t>
      </w:r>
    </w:p>
    <w:p w:rsidR="004841BA" w:rsidRPr="00532246" w:rsidRDefault="004841BA" w:rsidP="00C42CDA">
      <w:pPr>
        <w:pStyle w:val="subsection"/>
        <w:keepNext/>
        <w:keepLines/>
      </w:pPr>
      <w:r w:rsidRPr="00532246">
        <w:tab/>
        <w:t>(2)</w:t>
      </w:r>
      <w:r w:rsidRPr="00532246">
        <w:tab/>
        <w:t>Where a paid</w:t>
      </w:r>
      <w:r w:rsidR="00532246">
        <w:noBreakHyphen/>
      </w:r>
      <w:r w:rsidRPr="00532246">
        <w:t>up life assurance policy is issued to a taxpayer in lieu of an eligible policy:</w:t>
      </w:r>
    </w:p>
    <w:p w:rsidR="004841BA" w:rsidRPr="00532246" w:rsidRDefault="004841BA" w:rsidP="004841BA">
      <w:pPr>
        <w:pStyle w:val="paragraph"/>
      </w:pPr>
      <w:r w:rsidRPr="00532246">
        <w:tab/>
        <w:t>(a)</w:t>
      </w:r>
      <w:r w:rsidRPr="00532246">
        <w:tab/>
        <w:t>the paid</w:t>
      </w:r>
      <w:r w:rsidR="00532246">
        <w:noBreakHyphen/>
      </w:r>
      <w:r w:rsidRPr="00532246">
        <w:t>up policy shall, for the purposes of this section, be deemed to be a continuation of the eligible policy; and</w:t>
      </w:r>
    </w:p>
    <w:p w:rsidR="004841BA" w:rsidRPr="00532246" w:rsidRDefault="004841BA" w:rsidP="004841BA">
      <w:pPr>
        <w:pStyle w:val="paragraph"/>
      </w:pPr>
      <w:r w:rsidRPr="00532246">
        <w:tab/>
        <w:t>(b)</w:t>
      </w:r>
      <w:r w:rsidRPr="00532246">
        <w:tab/>
        <w:t xml:space="preserve">no amount shall be taken for the purposes of </w:t>
      </w:r>
      <w:r w:rsidR="00532246">
        <w:t>subsection (</w:t>
      </w:r>
      <w:r w:rsidRPr="00532246">
        <w:t>4) to have been re</w:t>
      </w:r>
      <w:r w:rsidR="00532246">
        <w:noBreakHyphen/>
      </w:r>
      <w:r w:rsidRPr="00532246">
        <w:t>invested or otherwise dealt with on behalf of the taxpayer or as he</w:t>
      </w:r>
      <w:r w:rsidR="00C351D6" w:rsidRPr="00532246">
        <w:t xml:space="preserve"> or she</w:t>
      </w:r>
      <w:r w:rsidRPr="00532246">
        <w:t xml:space="preserve"> directs in connection with the issue of the paid</w:t>
      </w:r>
      <w:r w:rsidR="00532246">
        <w:noBreakHyphen/>
      </w:r>
      <w:r w:rsidRPr="00532246">
        <w:t>up policy to the taxpayer in lieu of the eligible policy.</w:t>
      </w:r>
    </w:p>
    <w:p w:rsidR="004841BA" w:rsidRPr="00532246" w:rsidRDefault="004841BA" w:rsidP="004841BA">
      <w:pPr>
        <w:pStyle w:val="subsection"/>
      </w:pPr>
      <w:r w:rsidRPr="00532246">
        <w:tab/>
        <w:t>(3)</w:t>
      </w:r>
      <w:r w:rsidRPr="00532246">
        <w:tab/>
        <w:t>This section applies to any amount received after 27</w:t>
      </w:r>
      <w:r w:rsidR="00532246">
        <w:t> </w:t>
      </w:r>
      <w:r w:rsidRPr="00532246">
        <w:t>August 1982 under an eligible policy.</w:t>
      </w:r>
    </w:p>
    <w:p w:rsidR="004841BA" w:rsidRPr="00532246" w:rsidRDefault="004841BA" w:rsidP="004841BA">
      <w:pPr>
        <w:pStyle w:val="subsection"/>
      </w:pPr>
      <w:r w:rsidRPr="00532246">
        <w:tab/>
        <w:t>(4)</w:t>
      </w:r>
      <w:r w:rsidRPr="00532246">
        <w:tab/>
        <w:t xml:space="preserve">For the purposes of this section, but subject to </w:t>
      </w:r>
      <w:r w:rsidR="00532246">
        <w:t>subsection (</w:t>
      </w:r>
      <w:r w:rsidRPr="00532246">
        <w:t>5), a taxpayer shall be taken to have received an amount under or in relation to an eligible policy although the amount is not actually paid to the taxpayer but is re</w:t>
      </w:r>
      <w:r w:rsidR="00532246">
        <w:noBreakHyphen/>
      </w:r>
      <w:r w:rsidRPr="00532246">
        <w:t>invested or otherwise dealt with on his</w:t>
      </w:r>
      <w:r w:rsidR="000C37D0" w:rsidRPr="00532246">
        <w:t xml:space="preserve"> or her</w:t>
      </w:r>
      <w:r w:rsidRPr="00532246">
        <w:t xml:space="preserve"> behalf or as he</w:t>
      </w:r>
      <w:r w:rsidR="000C37D0" w:rsidRPr="00532246">
        <w:t xml:space="preserve"> or she</w:t>
      </w:r>
      <w:r w:rsidRPr="00532246">
        <w:t xml:space="preserve"> directs.</w:t>
      </w:r>
    </w:p>
    <w:p w:rsidR="004841BA" w:rsidRPr="00532246" w:rsidRDefault="004841BA" w:rsidP="004841BA">
      <w:pPr>
        <w:pStyle w:val="subsection"/>
      </w:pPr>
      <w:r w:rsidRPr="00532246">
        <w:tab/>
        <w:t>(5)</w:t>
      </w:r>
      <w:r w:rsidRPr="00532246">
        <w:tab/>
      </w:r>
      <w:r w:rsidR="00532246">
        <w:t>Subsection (</w:t>
      </w:r>
      <w:r w:rsidRPr="00532246">
        <w:t>4) does not apply in relation to an amount in relation to an eligible policy if the amount is re</w:t>
      </w:r>
      <w:r w:rsidR="00532246">
        <w:noBreakHyphen/>
      </w:r>
      <w:r w:rsidRPr="00532246">
        <w:t>invested or otherwise dealt with on behalf of the taxpayer or as the taxpayer directs so as to increase the amount that might reasonably be expected to be received under the eligible policy on a surrender or maturity of the eligible policy.</w:t>
      </w:r>
    </w:p>
    <w:p w:rsidR="004841BA" w:rsidRPr="00532246" w:rsidRDefault="004841BA" w:rsidP="004841BA">
      <w:pPr>
        <w:pStyle w:val="subsection"/>
      </w:pPr>
      <w:r w:rsidRPr="00532246">
        <w:tab/>
        <w:t>(6)</w:t>
      </w:r>
      <w:r w:rsidRPr="00532246">
        <w:tab/>
        <w:t xml:space="preserve">Where, during the eligible period in relation to an eligible policy, a taxpayer receives an amount (in this subsection referred to as the </w:t>
      </w:r>
      <w:r w:rsidRPr="00532246">
        <w:rPr>
          <w:b/>
          <w:i/>
        </w:rPr>
        <w:t>relevant amount</w:t>
      </w:r>
      <w:r w:rsidRPr="00532246">
        <w:t>) under the policy as or by way of a bonus, being an amount that, but for this section, would not be included in the assessable income of the taxpayer of any year of income, the assessable income of the taxpayer of the year of income in which the relevant amount is received shall include:</w:t>
      </w:r>
    </w:p>
    <w:p w:rsidR="004841BA" w:rsidRPr="00532246" w:rsidRDefault="004841BA" w:rsidP="004841BA">
      <w:pPr>
        <w:pStyle w:val="paragraph"/>
      </w:pPr>
      <w:r w:rsidRPr="00532246">
        <w:tab/>
        <w:t>(a)</w:t>
      </w:r>
      <w:r w:rsidRPr="00532246">
        <w:tab/>
        <w:t>if the relevant amount is received during the first 8 years of the eligible period—an amount equal to the relevant amount;</w:t>
      </w:r>
    </w:p>
    <w:p w:rsidR="004841BA" w:rsidRPr="00532246" w:rsidRDefault="004841BA" w:rsidP="004841BA">
      <w:pPr>
        <w:pStyle w:val="paragraph"/>
      </w:pPr>
      <w:r w:rsidRPr="00532246">
        <w:tab/>
        <w:t>(b)</w:t>
      </w:r>
      <w:r w:rsidRPr="00532246">
        <w:tab/>
        <w:t>if the relevant amount is received during the ninth year of the eligible period—an amount equal to two</w:t>
      </w:r>
      <w:r w:rsidR="00532246">
        <w:noBreakHyphen/>
      </w:r>
      <w:r w:rsidRPr="00532246">
        <w:t>thirds of the relevant amount; or</w:t>
      </w:r>
    </w:p>
    <w:p w:rsidR="004841BA" w:rsidRPr="00532246" w:rsidRDefault="004841BA" w:rsidP="004841BA">
      <w:pPr>
        <w:pStyle w:val="paragraph"/>
      </w:pPr>
      <w:r w:rsidRPr="00532246">
        <w:tab/>
        <w:t>(c)</w:t>
      </w:r>
      <w:r w:rsidRPr="00532246">
        <w:tab/>
        <w:t>if the relevant amount is received during the tenth year of the eligible period—an amount equal to one</w:t>
      </w:r>
      <w:r w:rsidR="00532246">
        <w:noBreakHyphen/>
      </w:r>
      <w:r w:rsidRPr="00532246">
        <w:t>third of the relevant amount.</w:t>
      </w:r>
    </w:p>
    <w:p w:rsidR="004841BA" w:rsidRPr="00532246" w:rsidRDefault="004841BA" w:rsidP="004841BA">
      <w:pPr>
        <w:pStyle w:val="subsection"/>
      </w:pPr>
      <w:r w:rsidRPr="00532246">
        <w:tab/>
        <w:t>(6A)</w:t>
      </w:r>
      <w:r w:rsidRPr="00532246">
        <w:tab/>
        <w:t xml:space="preserve">If, during the year of income, an amount referred to in </w:t>
      </w:r>
      <w:r w:rsidR="00532246">
        <w:t>subsection (</w:t>
      </w:r>
      <w:r w:rsidRPr="00532246">
        <w:t>6) is received during the eligible period in relation to an eligible policy held by the trustee of a non</w:t>
      </w:r>
      <w:r w:rsidR="00532246">
        <w:noBreakHyphen/>
      </w:r>
      <w:r w:rsidRPr="00532246">
        <w:t>complying superannuation fund:</w:t>
      </w:r>
    </w:p>
    <w:p w:rsidR="004841BA" w:rsidRPr="00532246" w:rsidRDefault="004841BA" w:rsidP="004841BA">
      <w:pPr>
        <w:pStyle w:val="paragraph"/>
      </w:pPr>
      <w:r w:rsidRPr="00532246">
        <w:tab/>
        <w:t>(a)</w:t>
      </w:r>
      <w:r w:rsidRPr="00532246">
        <w:tab/>
      </w:r>
      <w:r w:rsidR="00532246">
        <w:t>subsection (</w:t>
      </w:r>
      <w:r w:rsidRPr="00532246">
        <w:t>6) does not apply to the amount; and</w:t>
      </w:r>
    </w:p>
    <w:p w:rsidR="004841BA" w:rsidRPr="00532246" w:rsidRDefault="004841BA" w:rsidP="004841BA">
      <w:pPr>
        <w:pStyle w:val="paragraph"/>
      </w:pPr>
      <w:r w:rsidRPr="00532246">
        <w:tab/>
        <w:t>(b)</w:t>
      </w:r>
      <w:r w:rsidRPr="00532246">
        <w:tab/>
        <w:t>the amount is included in the assessable income of the fund of the year of income.</w:t>
      </w:r>
    </w:p>
    <w:p w:rsidR="004841BA" w:rsidRPr="00532246" w:rsidRDefault="004841BA" w:rsidP="004841BA">
      <w:pPr>
        <w:pStyle w:val="subsection"/>
      </w:pPr>
      <w:r w:rsidRPr="00532246">
        <w:tab/>
        <w:t>(7)</w:t>
      </w:r>
      <w:r w:rsidRPr="00532246">
        <w:tab/>
      </w:r>
      <w:r w:rsidR="00532246">
        <w:t>Subsection (</w:t>
      </w:r>
      <w:r w:rsidRPr="00532246">
        <w:t>6) does not apply to any amount received by a taxpayer in a year of income under an eligible policy where:</w:t>
      </w:r>
    </w:p>
    <w:p w:rsidR="004841BA" w:rsidRPr="00532246" w:rsidRDefault="004841BA" w:rsidP="004841BA">
      <w:pPr>
        <w:pStyle w:val="paragraph"/>
      </w:pPr>
      <w:r w:rsidRPr="00532246">
        <w:tab/>
        <w:t>(a)</w:t>
      </w:r>
      <w:r w:rsidRPr="00532246">
        <w:tab/>
        <w:t>the amount is received in consequence of:</w:t>
      </w:r>
    </w:p>
    <w:p w:rsidR="004841BA" w:rsidRPr="00532246" w:rsidRDefault="004841BA" w:rsidP="004841BA">
      <w:pPr>
        <w:pStyle w:val="paragraphsub"/>
      </w:pPr>
      <w:r w:rsidRPr="00532246">
        <w:tab/>
        <w:t>(i)</w:t>
      </w:r>
      <w:r w:rsidRPr="00532246">
        <w:tab/>
        <w:t>the death of the person on whose life the policy was effected; or</w:t>
      </w:r>
    </w:p>
    <w:p w:rsidR="004841BA" w:rsidRPr="00532246" w:rsidRDefault="004841BA" w:rsidP="004841BA">
      <w:pPr>
        <w:pStyle w:val="paragraphsub"/>
      </w:pPr>
      <w:r w:rsidRPr="00532246">
        <w:tab/>
        <w:t>(ii)</w:t>
      </w:r>
      <w:r w:rsidRPr="00532246">
        <w:tab/>
        <w:t>an accident, illness or other disability suffered by the person on whose life the policy was effected; or</w:t>
      </w:r>
    </w:p>
    <w:p w:rsidR="004841BA" w:rsidRPr="00532246" w:rsidRDefault="004841BA" w:rsidP="004841BA">
      <w:pPr>
        <w:pStyle w:val="paragraph"/>
      </w:pPr>
      <w:r w:rsidRPr="00532246">
        <w:tab/>
        <w:t>(aa)</w:t>
      </w:r>
      <w:r w:rsidRPr="00532246">
        <w:tab/>
        <w:t>the eligible policy is an RSA; or</w:t>
      </w:r>
    </w:p>
    <w:p w:rsidR="0034382F" w:rsidRPr="00532246" w:rsidRDefault="0034382F" w:rsidP="0034382F">
      <w:pPr>
        <w:pStyle w:val="paragraph"/>
      </w:pPr>
      <w:r w:rsidRPr="00532246">
        <w:tab/>
        <w:t>(b)</w:t>
      </w:r>
      <w:r w:rsidRPr="00532246">
        <w:tab/>
        <w:t>the eligible policy is held by the trustee of:</w:t>
      </w:r>
    </w:p>
    <w:p w:rsidR="0034382F" w:rsidRPr="00532246" w:rsidRDefault="0034382F" w:rsidP="0034382F">
      <w:pPr>
        <w:pStyle w:val="paragraphsub"/>
      </w:pPr>
      <w:r w:rsidRPr="00532246">
        <w:tab/>
        <w:t>(i)</w:t>
      </w:r>
      <w:r w:rsidRPr="00532246">
        <w:tab/>
        <w:t>a complying superannuation fund; or</w:t>
      </w:r>
    </w:p>
    <w:p w:rsidR="0034382F" w:rsidRPr="00532246" w:rsidRDefault="0034382F" w:rsidP="0034382F">
      <w:pPr>
        <w:pStyle w:val="paragraphsub"/>
      </w:pPr>
      <w:r w:rsidRPr="00532246">
        <w:tab/>
        <w:t>(ii)</w:t>
      </w:r>
      <w:r w:rsidRPr="00532246">
        <w:tab/>
        <w:t>a complying approved deposit fund; or</w:t>
      </w:r>
    </w:p>
    <w:p w:rsidR="0034382F" w:rsidRPr="00532246" w:rsidRDefault="0034382F" w:rsidP="0034382F">
      <w:pPr>
        <w:pStyle w:val="paragraphsub"/>
      </w:pPr>
      <w:r w:rsidRPr="00532246">
        <w:tab/>
        <w:t>(iii)</w:t>
      </w:r>
      <w:r w:rsidRPr="00532246">
        <w:tab/>
        <w:t>a pooled superannuation trust; or</w:t>
      </w:r>
    </w:p>
    <w:p w:rsidR="004841BA" w:rsidRPr="00532246" w:rsidRDefault="004841BA" w:rsidP="004841BA">
      <w:pPr>
        <w:pStyle w:val="paragraph"/>
      </w:pPr>
      <w:r w:rsidRPr="00532246">
        <w:tab/>
        <w:t>(ba)</w:t>
      </w:r>
      <w:r w:rsidRPr="00532246">
        <w:tab/>
        <w:t>the eligible policy is issued by a life assurance company and the company’s liabilities under the policy are to be discharged out of:</w:t>
      </w:r>
    </w:p>
    <w:p w:rsidR="004841BA" w:rsidRPr="00532246" w:rsidRDefault="004841BA" w:rsidP="004841BA">
      <w:pPr>
        <w:pStyle w:val="paragraphsub"/>
      </w:pPr>
      <w:r w:rsidRPr="00532246">
        <w:tab/>
        <w:t>(i)</w:t>
      </w:r>
      <w:r w:rsidRPr="00532246">
        <w:tab/>
      </w:r>
      <w:r w:rsidR="00097420" w:rsidRPr="00532246">
        <w:t xml:space="preserve">complying </w:t>
      </w:r>
      <w:r w:rsidR="00ED5D44" w:rsidRPr="00BA6419">
        <w:t>superannuation</w:t>
      </w:r>
      <w:r w:rsidRPr="00532246">
        <w:t xml:space="preserve"> assets within the meaning of the </w:t>
      </w:r>
      <w:r w:rsidRPr="00532246">
        <w:rPr>
          <w:i/>
        </w:rPr>
        <w:t>Income Tax Assessment Act 1997</w:t>
      </w:r>
      <w:r w:rsidRPr="00532246">
        <w:t>; or</w:t>
      </w:r>
    </w:p>
    <w:p w:rsidR="004841BA" w:rsidRPr="00532246" w:rsidRDefault="004841BA" w:rsidP="004841BA">
      <w:pPr>
        <w:pStyle w:val="paragraphsub"/>
      </w:pPr>
      <w:r w:rsidRPr="00532246">
        <w:tab/>
        <w:t>(ii)</w:t>
      </w:r>
      <w:r w:rsidRPr="00532246">
        <w:tab/>
        <w:t>segregated exempt assets within the meaning of that Act; or</w:t>
      </w:r>
    </w:p>
    <w:p w:rsidR="004841BA" w:rsidRPr="00532246" w:rsidRDefault="004841BA" w:rsidP="004841BA">
      <w:pPr>
        <w:pStyle w:val="paragraph"/>
      </w:pPr>
      <w:r w:rsidRPr="00532246">
        <w:tab/>
        <w:t>(c)</w:t>
      </w:r>
      <w:r w:rsidRPr="00532246">
        <w:tab/>
        <w:t>except where the policy was effected, purchased or taken on assignment with a view to it being forfeited, surrendered or otherwise terminated, or to it maturing, within 10 years—the amount was received by the taxpayer by reason of the forfeiture, surrender or other termination of the whole or a part of the policy in circumstances arising out of serious financial difficulties of the taxpayer.</w:t>
      </w:r>
    </w:p>
    <w:p w:rsidR="004841BA" w:rsidRPr="00532246" w:rsidRDefault="004841BA" w:rsidP="004841BA">
      <w:pPr>
        <w:pStyle w:val="subsection"/>
      </w:pPr>
      <w:r w:rsidRPr="00532246">
        <w:tab/>
        <w:t>(8)</w:t>
      </w:r>
      <w:r w:rsidRPr="00532246">
        <w:tab/>
        <w:t>Where:</w:t>
      </w:r>
    </w:p>
    <w:p w:rsidR="004841BA" w:rsidRPr="00532246" w:rsidRDefault="004841BA" w:rsidP="004841BA">
      <w:pPr>
        <w:pStyle w:val="paragraph"/>
      </w:pPr>
      <w:r w:rsidRPr="00532246">
        <w:tab/>
        <w:t>(a)</w:t>
      </w:r>
      <w:r w:rsidRPr="00532246">
        <w:tab/>
      </w:r>
      <w:r w:rsidR="00532246">
        <w:t>subsection (</w:t>
      </w:r>
      <w:r w:rsidRPr="00532246">
        <w:t xml:space="preserve">6) would, but for this subsection, apply to an amount (in this subsection referred to as the </w:t>
      </w:r>
      <w:r w:rsidRPr="00532246">
        <w:rPr>
          <w:b/>
          <w:i/>
        </w:rPr>
        <w:t>relevant amount</w:t>
      </w:r>
      <w:r w:rsidRPr="00532246">
        <w:t>) received by a taxpayer by reason of the forfeiture, surrender or other termination of the whole or a part of an eligible policy; and</w:t>
      </w:r>
    </w:p>
    <w:p w:rsidR="004841BA" w:rsidRPr="00532246" w:rsidRDefault="004841BA" w:rsidP="004841BA">
      <w:pPr>
        <w:pStyle w:val="paragraph"/>
      </w:pPr>
      <w:r w:rsidRPr="00532246">
        <w:tab/>
        <w:t>(b)</w:t>
      </w:r>
      <w:r w:rsidRPr="00532246">
        <w:tab/>
        <w:t>the Commissioner, having regard to:</w:t>
      </w:r>
    </w:p>
    <w:p w:rsidR="004841BA" w:rsidRPr="00532246" w:rsidRDefault="004841BA" w:rsidP="004841BA">
      <w:pPr>
        <w:pStyle w:val="paragraphsub"/>
      </w:pPr>
      <w:r w:rsidRPr="00532246">
        <w:tab/>
        <w:t>(i)</w:t>
      </w:r>
      <w:r w:rsidRPr="00532246">
        <w:tab/>
        <w:t>the total amount of premiums paid under the eligible policy;</w:t>
      </w:r>
    </w:p>
    <w:p w:rsidR="004841BA" w:rsidRPr="00532246" w:rsidRDefault="004841BA" w:rsidP="004841BA">
      <w:pPr>
        <w:pStyle w:val="paragraphsub"/>
      </w:pPr>
      <w:r w:rsidRPr="00532246">
        <w:tab/>
        <w:t>(ii)</w:t>
      </w:r>
      <w:r w:rsidRPr="00532246">
        <w:tab/>
        <w:t>the total amounts received by the taxpayer or by any other person under the eligible policy and the total amounts of bonuses included in the amounts so received;</w:t>
      </w:r>
    </w:p>
    <w:p w:rsidR="004841BA" w:rsidRPr="00532246" w:rsidRDefault="004841BA" w:rsidP="004841BA">
      <w:pPr>
        <w:pStyle w:val="paragraphsub"/>
      </w:pPr>
      <w:r w:rsidRPr="00532246">
        <w:tab/>
        <w:t>(iii)</w:t>
      </w:r>
      <w:r w:rsidRPr="00532246">
        <w:tab/>
        <w:t>the amount of the surrender value of the eligible policy at the time when the forfeiture, surrender or other termination occurred; and</w:t>
      </w:r>
    </w:p>
    <w:p w:rsidR="004841BA" w:rsidRPr="00532246" w:rsidRDefault="004841BA" w:rsidP="004841BA">
      <w:pPr>
        <w:pStyle w:val="paragraphsub"/>
      </w:pPr>
      <w:r w:rsidRPr="00532246">
        <w:tab/>
        <w:t>(iv)</w:t>
      </w:r>
      <w:r w:rsidRPr="00532246">
        <w:tab/>
        <w:t xml:space="preserve">such other matters as the Commissioner considers relevant, is of the opinion that it would be unreasonable for </w:t>
      </w:r>
      <w:r w:rsidR="00532246">
        <w:t>subsection (</w:t>
      </w:r>
      <w:r w:rsidRPr="00532246">
        <w:t>6) to apply to the relevant amount or to a part of the relevant amount;</w:t>
      </w:r>
    </w:p>
    <w:p w:rsidR="004841BA" w:rsidRPr="00532246" w:rsidRDefault="00532246" w:rsidP="004841BA">
      <w:pPr>
        <w:pStyle w:val="subsection2"/>
      </w:pPr>
      <w:r>
        <w:t>subsection (</w:t>
      </w:r>
      <w:r w:rsidR="004841BA" w:rsidRPr="00532246">
        <w:t>6) does not apply to the relevant amount, or to that part of the relevant amount, as the case may be.</w:t>
      </w:r>
    </w:p>
    <w:p w:rsidR="004841BA" w:rsidRPr="00532246" w:rsidRDefault="004841BA" w:rsidP="00C42CDA">
      <w:pPr>
        <w:pStyle w:val="subsection"/>
        <w:keepNext/>
        <w:keepLines/>
      </w:pPr>
      <w:r w:rsidRPr="00532246">
        <w:tab/>
        <w:t>(9)</w:t>
      </w:r>
      <w:r w:rsidRPr="00532246">
        <w:tab/>
        <w:t>Where:</w:t>
      </w:r>
    </w:p>
    <w:p w:rsidR="004841BA" w:rsidRPr="00532246" w:rsidRDefault="004841BA" w:rsidP="004841BA">
      <w:pPr>
        <w:pStyle w:val="paragraph"/>
      </w:pPr>
      <w:r w:rsidRPr="00532246">
        <w:tab/>
        <w:t>(a)</w:t>
      </w:r>
      <w:r w:rsidRPr="00532246">
        <w:tab/>
        <w:t xml:space="preserve">otherwise than as or by way of a bonus, a taxpayer receives an amount (in this subsection referred to as the </w:t>
      </w:r>
      <w:r w:rsidRPr="00532246">
        <w:rPr>
          <w:b/>
          <w:i/>
        </w:rPr>
        <w:t>relevant amount</w:t>
      </w:r>
      <w:r w:rsidRPr="00532246">
        <w:t>) under an eligible policy; and</w:t>
      </w:r>
    </w:p>
    <w:p w:rsidR="004841BA" w:rsidRPr="00532246" w:rsidRDefault="004841BA" w:rsidP="004841BA">
      <w:pPr>
        <w:pStyle w:val="paragraph"/>
      </w:pPr>
      <w:r w:rsidRPr="00532246">
        <w:tab/>
        <w:t>(b)</w:t>
      </w:r>
      <w:r w:rsidRPr="00532246">
        <w:tab/>
        <w:t>the Commissioner is of the opinion that the relevant amount or a part of the relevant amount represents the whole or part of:</w:t>
      </w:r>
    </w:p>
    <w:p w:rsidR="004841BA" w:rsidRPr="00532246" w:rsidRDefault="004841BA" w:rsidP="004841BA">
      <w:pPr>
        <w:pStyle w:val="paragraphsub"/>
      </w:pPr>
      <w:r w:rsidRPr="00532246">
        <w:tab/>
        <w:t>(i)</w:t>
      </w:r>
      <w:r w:rsidRPr="00532246">
        <w:tab/>
        <w:t>a bonus that has accrued or has been declared in respect of the policy; or</w:t>
      </w:r>
    </w:p>
    <w:p w:rsidR="004841BA" w:rsidRPr="00532246" w:rsidRDefault="004841BA" w:rsidP="004841BA">
      <w:pPr>
        <w:pStyle w:val="paragraphsub"/>
      </w:pPr>
      <w:r w:rsidRPr="00532246">
        <w:tab/>
        <w:t>(ii)</w:t>
      </w:r>
      <w:r w:rsidRPr="00532246">
        <w:tab/>
        <w:t>a bonus that can reasonably be expected to accrue in respect of the policy;</w:t>
      </w:r>
    </w:p>
    <w:p w:rsidR="004841BA" w:rsidRPr="00532246" w:rsidRDefault="004841BA" w:rsidP="004841BA">
      <w:pPr>
        <w:pStyle w:val="subsection2"/>
      </w:pPr>
      <w:r w:rsidRPr="00532246">
        <w:t xml:space="preserve">the relevant amount or the part of the relevant amount, as the case may be, shall, for the purposes of </w:t>
      </w:r>
      <w:r w:rsidR="00532246">
        <w:t>subsection (</w:t>
      </w:r>
      <w:r w:rsidRPr="00532246">
        <w:t>6), be deemed to have been received by the taxpayer under the policy as or by way of a bonus.</w:t>
      </w:r>
    </w:p>
    <w:p w:rsidR="004841BA" w:rsidRPr="00532246" w:rsidRDefault="004841BA" w:rsidP="004841BA">
      <w:pPr>
        <w:pStyle w:val="subsection"/>
      </w:pPr>
      <w:r w:rsidRPr="00532246">
        <w:tab/>
        <w:t>(10)</w:t>
      </w:r>
      <w:r w:rsidRPr="00532246">
        <w:tab/>
        <w:t>Where:</w:t>
      </w:r>
    </w:p>
    <w:p w:rsidR="004841BA" w:rsidRPr="00532246" w:rsidRDefault="004841BA" w:rsidP="004841BA">
      <w:pPr>
        <w:pStyle w:val="paragraph"/>
      </w:pPr>
      <w:r w:rsidRPr="00532246">
        <w:tab/>
        <w:t>(a)</w:t>
      </w:r>
      <w:r w:rsidRPr="00532246">
        <w:tab/>
      </w:r>
      <w:r w:rsidR="00532246">
        <w:t>subsection (</w:t>
      </w:r>
      <w:r w:rsidRPr="00532246">
        <w:t xml:space="preserve">9) applies by reason that the Commissioner has formed an opinion under </w:t>
      </w:r>
      <w:r w:rsidR="00532246">
        <w:t>paragraph (</w:t>
      </w:r>
      <w:r w:rsidRPr="00532246">
        <w:t>9)(b) that the whole or a part of an amount received by a taxpayer represents the whole or a part of a bonus; and</w:t>
      </w:r>
    </w:p>
    <w:p w:rsidR="004841BA" w:rsidRPr="00532246" w:rsidRDefault="004841BA" w:rsidP="004841BA">
      <w:pPr>
        <w:pStyle w:val="paragraph"/>
      </w:pPr>
      <w:r w:rsidRPr="00532246">
        <w:tab/>
        <w:t>(b)</w:t>
      </w:r>
      <w:r w:rsidRPr="00532246">
        <w:tab/>
        <w:t xml:space="preserve">the taxpayer subsequently receives an amount (in this subsection referred to as the </w:t>
      </w:r>
      <w:r w:rsidRPr="00532246">
        <w:rPr>
          <w:b/>
          <w:i/>
        </w:rPr>
        <w:t>actual bonus</w:t>
      </w:r>
      <w:r w:rsidRPr="00532246">
        <w:t xml:space="preserve">), being the whole or a part of the bonus, or of the part of the bonus, as the case may be, referred to in </w:t>
      </w:r>
      <w:r w:rsidR="00532246">
        <w:t>paragraph (</w:t>
      </w:r>
      <w:r w:rsidRPr="00532246">
        <w:t>a) of this subsection;</w:t>
      </w:r>
    </w:p>
    <w:p w:rsidR="004841BA" w:rsidRPr="00532246" w:rsidRDefault="004841BA" w:rsidP="004841BA">
      <w:pPr>
        <w:pStyle w:val="subsection2"/>
      </w:pPr>
      <w:r w:rsidRPr="00532246">
        <w:t>the following provisions have effect:</w:t>
      </w:r>
    </w:p>
    <w:p w:rsidR="004841BA" w:rsidRPr="00532246" w:rsidRDefault="004841BA" w:rsidP="004841BA">
      <w:pPr>
        <w:pStyle w:val="paragraph"/>
      </w:pPr>
      <w:r w:rsidRPr="00532246">
        <w:tab/>
        <w:t>(c)</w:t>
      </w:r>
      <w:r w:rsidRPr="00532246">
        <w:tab/>
        <w:t xml:space="preserve">the operation of </w:t>
      </w:r>
      <w:r w:rsidR="00532246">
        <w:t>subsection (</w:t>
      </w:r>
      <w:r w:rsidRPr="00532246">
        <w:t>9) is not affected by the receipt of the actual bonus; and</w:t>
      </w:r>
    </w:p>
    <w:p w:rsidR="004841BA" w:rsidRPr="00532246" w:rsidRDefault="004841BA" w:rsidP="004841BA">
      <w:pPr>
        <w:pStyle w:val="paragraph"/>
      </w:pPr>
      <w:r w:rsidRPr="00532246">
        <w:tab/>
        <w:t>(d)</w:t>
      </w:r>
      <w:r w:rsidRPr="00532246">
        <w:tab/>
        <w:t>no part of the actual bonus shall be included in the assessable income of the taxpayer.</w:t>
      </w:r>
    </w:p>
    <w:p w:rsidR="004841BA" w:rsidRPr="00532246" w:rsidRDefault="004841BA" w:rsidP="004841BA">
      <w:pPr>
        <w:pStyle w:val="subsection"/>
      </w:pPr>
      <w:r w:rsidRPr="00532246">
        <w:tab/>
        <w:t>(11)</w:t>
      </w:r>
      <w:r w:rsidRPr="00532246">
        <w:tab/>
        <w:t xml:space="preserve">Where, in relation to an eligible policy, a taxpayer receives an amount from the assurer, or from another person at the request of, or under an agreement with, the assurer, by way of an advance or loan in respect of which interest is not payable or in respect of which interest is payable at a rate less than the rate of interest that could reasonably be expected to be payable in respect of a loan of the same amount made on similar terms and conditions by the assurer or the other person, as the case may be, to a person with whom the assurer or that other person was dealing at arm’s length, the amount shall, for the purposes of </w:t>
      </w:r>
      <w:r w:rsidR="00532246">
        <w:t>subsection (</w:t>
      </w:r>
      <w:r w:rsidRPr="00532246">
        <w:t xml:space="preserve">9), be deemed to be an amount to which </w:t>
      </w:r>
      <w:r w:rsidR="00532246">
        <w:t>paragraph (</w:t>
      </w:r>
      <w:r w:rsidRPr="00532246">
        <w:t>9)(a) applies.</w:t>
      </w:r>
    </w:p>
    <w:p w:rsidR="004841BA" w:rsidRPr="00532246" w:rsidRDefault="004841BA" w:rsidP="004841BA">
      <w:pPr>
        <w:pStyle w:val="subsection"/>
      </w:pPr>
      <w:r w:rsidRPr="00532246">
        <w:tab/>
        <w:t>(12)</w:t>
      </w:r>
      <w:r w:rsidRPr="00532246">
        <w:tab/>
        <w:t>Where an eligible policy, or any right to receive any benefits that have accrued, or will or may reasonably be expected to accrue, under an eligible policy, is sold or assigned in whole or in part by a taxpayer during the eligible period in relation to the policy:</w:t>
      </w:r>
    </w:p>
    <w:p w:rsidR="004841BA" w:rsidRPr="00532246" w:rsidRDefault="004841BA" w:rsidP="004841BA">
      <w:pPr>
        <w:pStyle w:val="paragraph"/>
      </w:pPr>
      <w:r w:rsidRPr="00532246">
        <w:tab/>
        <w:t>(a)</w:t>
      </w:r>
      <w:r w:rsidRPr="00532246">
        <w:tab/>
        <w:t xml:space="preserve">the amount of any consideration received by the taxpayer in respect of that sale or assignment shall be deemed to be an amount to which </w:t>
      </w:r>
      <w:r w:rsidR="00532246">
        <w:t>paragraph (</w:t>
      </w:r>
      <w:r w:rsidRPr="00532246">
        <w:t>9)(a) applies; and</w:t>
      </w:r>
    </w:p>
    <w:p w:rsidR="004841BA" w:rsidRPr="00532246" w:rsidRDefault="004841BA" w:rsidP="004841BA">
      <w:pPr>
        <w:pStyle w:val="paragraph"/>
      </w:pPr>
      <w:r w:rsidRPr="00532246">
        <w:tab/>
        <w:t>(b)</w:t>
      </w:r>
      <w:r w:rsidRPr="00532246">
        <w:tab/>
      </w:r>
      <w:r w:rsidR="00532246">
        <w:t>subsections (</w:t>
      </w:r>
      <w:r w:rsidRPr="00532246">
        <w:t xml:space="preserve">9) and (10) apply in relation to that consideration as if “represents” were omitted from </w:t>
      </w:r>
      <w:r w:rsidR="00532246">
        <w:t>paragraphs (</w:t>
      </w:r>
      <w:r w:rsidRPr="00532246">
        <w:t>9)(b) and (10)(a) and “is attributable” to  were substituted.</w:t>
      </w:r>
    </w:p>
    <w:p w:rsidR="004841BA" w:rsidRPr="00532246" w:rsidRDefault="004841BA" w:rsidP="004841BA">
      <w:pPr>
        <w:pStyle w:val="subsection"/>
      </w:pPr>
      <w:r w:rsidRPr="00532246">
        <w:tab/>
        <w:t>(13)</w:t>
      </w:r>
      <w:r w:rsidRPr="00532246">
        <w:tab/>
        <w:t xml:space="preserve">Where the amount of the premiums payable under an eligible policy in relation to an assurance year (in this subsection referred to as the </w:t>
      </w:r>
      <w:r w:rsidRPr="00532246">
        <w:rPr>
          <w:b/>
          <w:i/>
        </w:rPr>
        <w:t>premium increase year</w:t>
      </w:r>
      <w:r w:rsidRPr="00532246">
        <w:t>) exceeds by more than 25% the amount of the premiums payable under the policy in relation to the immediately preceding assurance year, the eligible period in relation to the policy shall, for the purposes of:</w:t>
      </w:r>
    </w:p>
    <w:p w:rsidR="004841BA" w:rsidRPr="00532246" w:rsidRDefault="004841BA" w:rsidP="004841BA">
      <w:pPr>
        <w:pStyle w:val="paragraph"/>
      </w:pPr>
      <w:r w:rsidRPr="00532246">
        <w:tab/>
        <w:t>(a)</w:t>
      </w:r>
      <w:r w:rsidRPr="00532246">
        <w:tab/>
        <w:t xml:space="preserve">the application of </w:t>
      </w:r>
      <w:r w:rsidR="00532246">
        <w:t>subsection (</w:t>
      </w:r>
      <w:r w:rsidRPr="00532246">
        <w:t>6) in relation to any amount received under the policy after the date of commencement of the premium increase year and before the first subsequent eligible reckoning date (if any) in relation to the eligible policy; and</w:t>
      </w:r>
    </w:p>
    <w:p w:rsidR="004841BA" w:rsidRPr="00532246" w:rsidRDefault="004841BA" w:rsidP="004841BA">
      <w:pPr>
        <w:pStyle w:val="paragraph"/>
      </w:pPr>
      <w:r w:rsidRPr="00532246">
        <w:tab/>
        <w:t>(b)</w:t>
      </w:r>
      <w:r w:rsidRPr="00532246">
        <w:tab/>
        <w:t xml:space="preserve">the application of </w:t>
      </w:r>
      <w:r w:rsidR="00532246">
        <w:t>subsection (</w:t>
      </w:r>
      <w:r w:rsidRPr="00532246">
        <w:t>12) in relation to any sale or assignment of the policy after the date of commencement of the premium increase year and before the first subsequent eligible reckoning date (if any) in relation to the eligible policy;</w:t>
      </w:r>
    </w:p>
    <w:p w:rsidR="004841BA" w:rsidRPr="00532246" w:rsidRDefault="004841BA" w:rsidP="004841BA">
      <w:pPr>
        <w:pStyle w:val="subsection2"/>
      </w:pPr>
      <w:r w:rsidRPr="00532246">
        <w:t>be reckoned from the date of commencement of the premium increase year.</w:t>
      </w:r>
    </w:p>
    <w:p w:rsidR="004841BA" w:rsidRPr="00532246" w:rsidRDefault="004841BA" w:rsidP="004841BA">
      <w:pPr>
        <w:pStyle w:val="subsection"/>
      </w:pPr>
      <w:r w:rsidRPr="00532246">
        <w:tab/>
        <w:t>(14)</w:t>
      </w:r>
      <w:r w:rsidRPr="00532246">
        <w:tab/>
        <w:t>This section has effect in relation to an eligible policy in relation to which the date of commencement of risk is on or before 7</w:t>
      </w:r>
      <w:r w:rsidR="00532246">
        <w:t> </w:t>
      </w:r>
      <w:r w:rsidRPr="00532246">
        <w:t>December 1983 as if:</w:t>
      </w:r>
    </w:p>
    <w:p w:rsidR="004841BA" w:rsidRPr="00532246" w:rsidRDefault="004841BA" w:rsidP="004841BA">
      <w:pPr>
        <w:pStyle w:val="paragraph"/>
      </w:pPr>
      <w:r w:rsidRPr="00532246">
        <w:tab/>
        <w:t>(a)</w:t>
      </w:r>
      <w:r w:rsidRPr="00532246">
        <w:tab/>
        <w:t xml:space="preserve">“10 years” were omitted from the definition of </w:t>
      </w:r>
      <w:r w:rsidRPr="00532246">
        <w:rPr>
          <w:b/>
          <w:i/>
        </w:rPr>
        <w:t>eligible period</w:t>
      </w:r>
      <w:r w:rsidRPr="00532246">
        <w:t xml:space="preserve"> in </w:t>
      </w:r>
      <w:r w:rsidR="00532246">
        <w:t>subsection (</w:t>
      </w:r>
      <w:r w:rsidRPr="00532246">
        <w:t>1) and “4 years” were substituted;</w:t>
      </w:r>
    </w:p>
    <w:p w:rsidR="004841BA" w:rsidRPr="00532246" w:rsidRDefault="004841BA" w:rsidP="004841BA">
      <w:pPr>
        <w:pStyle w:val="paragraph"/>
      </w:pPr>
      <w:r w:rsidRPr="00532246">
        <w:tab/>
        <w:t>(b)</w:t>
      </w:r>
      <w:r w:rsidRPr="00532246">
        <w:tab/>
        <w:t xml:space="preserve">“8 years”, “ninth year” and “tenth year” were omitted from </w:t>
      </w:r>
      <w:r w:rsidR="00532246">
        <w:t>subsection (</w:t>
      </w:r>
      <w:r w:rsidRPr="00532246">
        <w:t>6) and “2 years”, “third year” and “fourth year” respectively were substituted; and</w:t>
      </w:r>
    </w:p>
    <w:p w:rsidR="004841BA" w:rsidRPr="00532246" w:rsidRDefault="004841BA" w:rsidP="004841BA">
      <w:pPr>
        <w:pStyle w:val="paragraph"/>
      </w:pPr>
      <w:r w:rsidRPr="00532246">
        <w:tab/>
        <w:t>(c)</w:t>
      </w:r>
      <w:r w:rsidRPr="00532246">
        <w:tab/>
        <w:t xml:space="preserve">“10 years” were omitted from </w:t>
      </w:r>
      <w:r w:rsidR="00532246">
        <w:t>paragraph (</w:t>
      </w:r>
      <w:r w:rsidRPr="00532246">
        <w:t>7)(c) and “4 years” were substituted.</w:t>
      </w:r>
    </w:p>
    <w:p w:rsidR="004841BA" w:rsidRPr="00532246" w:rsidRDefault="004841BA" w:rsidP="004841BA">
      <w:pPr>
        <w:pStyle w:val="ActHead5"/>
      </w:pPr>
      <w:bookmarkStart w:id="78" w:name="_Toc432581474"/>
      <w:r w:rsidRPr="00532246">
        <w:rPr>
          <w:rStyle w:val="CharSectno"/>
        </w:rPr>
        <w:t>26AJ</w:t>
      </w:r>
      <w:r w:rsidRPr="00532246">
        <w:t xml:space="preserve">  Investment</w:t>
      </w:r>
      <w:r w:rsidR="00532246">
        <w:noBreakHyphen/>
      </w:r>
      <w:r w:rsidRPr="00532246">
        <w:t>related lottery winnings to be included in assessable income</w:t>
      </w:r>
      <w:bookmarkEnd w:id="78"/>
    </w:p>
    <w:p w:rsidR="004841BA" w:rsidRPr="00532246" w:rsidRDefault="004841BA" w:rsidP="004841BA">
      <w:pPr>
        <w:pStyle w:val="subsection"/>
      </w:pPr>
      <w:r w:rsidRPr="00532246">
        <w:tab/>
        <w:t>(1)</w:t>
      </w:r>
      <w:r w:rsidRPr="00532246">
        <w:tab/>
        <w:t>If:</w:t>
      </w:r>
    </w:p>
    <w:p w:rsidR="004841BA" w:rsidRPr="00532246" w:rsidRDefault="004841BA" w:rsidP="004841BA">
      <w:pPr>
        <w:pStyle w:val="paragraph"/>
      </w:pPr>
      <w:r w:rsidRPr="00532246">
        <w:tab/>
        <w:t>(a)</w:t>
      </w:r>
      <w:r w:rsidRPr="00532246">
        <w:tab/>
        <w:t>either:</w:t>
      </w:r>
    </w:p>
    <w:p w:rsidR="004841BA" w:rsidRPr="00532246" w:rsidRDefault="004841BA" w:rsidP="004841BA">
      <w:pPr>
        <w:pStyle w:val="paragraphsub"/>
      </w:pPr>
      <w:r w:rsidRPr="00532246">
        <w:tab/>
        <w:t>(i)</w:t>
      </w:r>
      <w:r w:rsidRPr="00532246">
        <w:tab/>
        <w:t xml:space="preserve">a loan benefit is provided to a taxpayer, or to another person, in respect of a year of income (in this subsection called the </w:t>
      </w:r>
      <w:r w:rsidRPr="00532246">
        <w:rPr>
          <w:b/>
          <w:i/>
        </w:rPr>
        <w:t>current year of income</w:t>
      </w:r>
      <w:r w:rsidRPr="00532246">
        <w:t>); or</w:t>
      </w:r>
    </w:p>
    <w:p w:rsidR="004841BA" w:rsidRPr="00532246" w:rsidRDefault="004841BA" w:rsidP="004841BA">
      <w:pPr>
        <w:pStyle w:val="paragraphsub"/>
      </w:pPr>
      <w:r w:rsidRPr="00532246">
        <w:tab/>
        <w:t>(ii)</w:t>
      </w:r>
      <w:r w:rsidRPr="00532246">
        <w:tab/>
        <w:t xml:space="preserve">an amount (other than loan principal) is paid or credited to a taxpayer, or to another person, during a year of income (in this subsection also called the </w:t>
      </w:r>
      <w:r w:rsidRPr="00532246">
        <w:rPr>
          <w:b/>
          <w:i/>
        </w:rPr>
        <w:t>current year of income</w:t>
      </w:r>
      <w:r w:rsidRPr="00532246">
        <w:t>); or</w:t>
      </w:r>
    </w:p>
    <w:p w:rsidR="004841BA" w:rsidRPr="00532246" w:rsidRDefault="004841BA" w:rsidP="004841BA">
      <w:pPr>
        <w:pStyle w:val="paragraphsub"/>
      </w:pPr>
      <w:r w:rsidRPr="00532246">
        <w:tab/>
        <w:t>(iii)</w:t>
      </w:r>
      <w:r w:rsidRPr="00532246">
        <w:tab/>
        <w:t xml:space="preserve">other property or services are provided to a taxpayer, or to another person, during a year of income (in this subsection also called the </w:t>
      </w:r>
      <w:r w:rsidRPr="00532246">
        <w:rPr>
          <w:b/>
          <w:i/>
        </w:rPr>
        <w:t>current year of income</w:t>
      </w:r>
      <w:r w:rsidRPr="00532246">
        <w:t>); and</w:t>
      </w:r>
    </w:p>
    <w:p w:rsidR="004841BA" w:rsidRPr="00532246" w:rsidRDefault="004841BA" w:rsidP="00C42CDA">
      <w:pPr>
        <w:pStyle w:val="paragraph"/>
        <w:keepNext/>
        <w:keepLines/>
      </w:pPr>
      <w:r w:rsidRPr="00532246">
        <w:tab/>
        <w:t>(b)</w:t>
      </w:r>
      <w:r w:rsidRPr="00532246">
        <w:tab/>
        <w:t>the making of a loan, the payment or crediting of the amount, or the provision of the property or services, as the case may be, is by way of winnings from:</w:t>
      </w:r>
    </w:p>
    <w:p w:rsidR="004841BA" w:rsidRPr="00532246" w:rsidRDefault="004841BA" w:rsidP="00C42CDA">
      <w:pPr>
        <w:pStyle w:val="paragraphsub"/>
        <w:keepNext/>
        <w:keepLines/>
      </w:pPr>
      <w:r w:rsidRPr="00532246">
        <w:tab/>
        <w:t>(i)</w:t>
      </w:r>
      <w:r w:rsidRPr="00532246">
        <w:tab/>
        <w:t>betting (including pool betting); or</w:t>
      </w:r>
    </w:p>
    <w:p w:rsidR="004841BA" w:rsidRPr="00532246" w:rsidRDefault="004841BA" w:rsidP="004841BA">
      <w:pPr>
        <w:pStyle w:val="paragraphsub"/>
      </w:pPr>
      <w:r w:rsidRPr="00532246">
        <w:tab/>
        <w:t>(ii)</w:t>
      </w:r>
      <w:r w:rsidRPr="00532246">
        <w:tab/>
        <w:t>a lottery or other form of gambling; or</w:t>
      </w:r>
    </w:p>
    <w:p w:rsidR="004841BA" w:rsidRPr="00532246" w:rsidRDefault="004841BA" w:rsidP="004841BA">
      <w:pPr>
        <w:pStyle w:val="paragraphsub"/>
      </w:pPr>
      <w:r w:rsidRPr="00532246">
        <w:tab/>
        <w:t>(iii)</w:t>
      </w:r>
      <w:r w:rsidRPr="00532246">
        <w:tab/>
        <w:t>a game with prizes; and</w:t>
      </w:r>
    </w:p>
    <w:p w:rsidR="004841BA" w:rsidRPr="00532246" w:rsidRDefault="004841BA" w:rsidP="004841BA">
      <w:pPr>
        <w:pStyle w:val="paragraph"/>
      </w:pPr>
      <w:r w:rsidRPr="00532246">
        <w:tab/>
        <w:t>(c)</w:t>
      </w:r>
      <w:r w:rsidRPr="00532246">
        <w:tab/>
        <w:t xml:space="preserve">the chance to participate in the betting, lottery, gambling or game (in this subsection called the </w:t>
      </w:r>
      <w:r w:rsidRPr="00532246">
        <w:rPr>
          <w:b/>
          <w:i/>
        </w:rPr>
        <w:t>betting chance</w:t>
      </w:r>
      <w:r w:rsidRPr="00532246">
        <w:t>) was provided:</w:t>
      </w:r>
    </w:p>
    <w:p w:rsidR="004841BA" w:rsidRPr="00532246" w:rsidRDefault="004841BA" w:rsidP="004841BA">
      <w:pPr>
        <w:pStyle w:val="paragraphsub"/>
      </w:pPr>
      <w:r w:rsidRPr="00532246">
        <w:tab/>
        <w:t>(i)</w:t>
      </w:r>
      <w:r w:rsidRPr="00532246">
        <w:tab/>
        <w:t xml:space="preserve">wholly or partly in respect of an investment held by the taxpayer in or with a third person (who may be an associate of the taxpayer) (in this subsection called the </w:t>
      </w:r>
      <w:r w:rsidRPr="00532246">
        <w:rPr>
          <w:b/>
          <w:i/>
        </w:rPr>
        <w:t>investment body</w:t>
      </w:r>
      <w:r w:rsidRPr="00532246">
        <w:t>); or</w:t>
      </w:r>
    </w:p>
    <w:p w:rsidR="004841BA" w:rsidRPr="00532246" w:rsidRDefault="004841BA" w:rsidP="004841BA">
      <w:pPr>
        <w:pStyle w:val="paragraphsub"/>
      </w:pPr>
      <w:r w:rsidRPr="00532246">
        <w:tab/>
        <w:t>(ii)</w:t>
      </w:r>
      <w:r w:rsidRPr="00532246">
        <w:tab/>
        <w:t>wholly or partly in relation directly or indirectly to such an investment; and</w:t>
      </w:r>
    </w:p>
    <w:p w:rsidR="004841BA" w:rsidRPr="00532246" w:rsidRDefault="004841BA" w:rsidP="004841BA">
      <w:pPr>
        <w:pStyle w:val="paragraph"/>
      </w:pPr>
      <w:r w:rsidRPr="00532246">
        <w:tab/>
        <w:t>(d)</w:t>
      </w:r>
      <w:r w:rsidRPr="00532246">
        <w:tab/>
        <w:t>the betting, lottery, gambling or game was organised by, or on behalf of:</w:t>
      </w:r>
    </w:p>
    <w:p w:rsidR="004841BA" w:rsidRPr="00532246" w:rsidRDefault="004841BA" w:rsidP="004841BA">
      <w:pPr>
        <w:pStyle w:val="paragraphsub"/>
      </w:pPr>
      <w:r w:rsidRPr="00532246">
        <w:tab/>
        <w:t>(i)</w:t>
      </w:r>
      <w:r w:rsidRPr="00532246">
        <w:tab/>
        <w:t>the investment body (either acting alone or together with one or more other persons); or</w:t>
      </w:r>
    </w:p>
    <w:p w:rsidR="004841BA" w:rsidRPr="00532246" w:rsidRDefault="004841BA" w:rsidP="004841BA">
      <w:pPr>
        <w:pStyle w:val="paragraphsub"/>
      </w:pPr>
      <w:r w:rsidRPr="00532246">
        <w:tab/>
        <w:t>(ii)</w:t>
      </w:r>
      <w:r w:rsidRPr="00532246">
        <w:tab/>
        <w:t>an associate of the investment body (either acting alone or together with one or more other persons); and</w:t>
      </w:r>
    </w:p>
    <w:p w:rsidR="004841BA" w:rsidRPr="00532246" w:rsidRDefault="004841BA" w:rsidP="004841BA">
      <w:pPr>
        <w:pStyle w:val="paragraph"/>
      </w:pPr>
      <w:r w:rsidRPr="00532246">
        <w:tab/>
        <w:t>(e)</w:t>
      </w:r>
      <w:r w:rsidRPr="00532246">
        <w:tab/>
        <w:t>if the recipient of the loan benefit, amount or property or services, as the case may be, is a person other than the taxpayer—either:</w:t>
      </w:r>
    </w:p>
    <w:p w:rsidR="004841BA" w:rsidRPr="00532246" w:rsidRDefault="004841BA" w:rsidP="004841BA">
      <w:pPr>
        <w:pStyle w:val="paragraphsub"/>
      </w:pPr>
      <w:r w:rsidRPr="00532246">
        <w:tab/>
        <w:t>(i)</w:t>
      </w:r>
      <w:r w:rsidRPr="00532246">
        <w:tab/>
        <w:t>the other person is an associate of the taxpayer; or</w:t>
      </w:r>
    </w:p>
    <w:p w:rsidR="004841BA" w:rsidRPr="00532246" w:rsidRDefault="004841BA" w:rsidP="004841BA">
      <w:pPr>
        <w:pStyle w:val="paragraphsub"/>
      </w:pPr>
      <w:r w:rsidRPr="00532246">
        <w:tab/>
        <w:t>(ii)</w:t>
      </w:r>
      <w:r w:rsidRPr="00532246">
        <w:tab/>
        <w:t>the loan benefit, amount or property or services, as the case may be, is provided under an arrangement to which the taxpayer, or an associate of the taxpayer, is a party; and</w:t>
      </w:r>
    </w:p>
    <w:p w:rsidR="004841BA" w:rsidRPr="00532246" w:rsidRDefault="004841BA" w:rsidP="004841BA">
      <w:pPr>
        <w:pStyle w:val="paragraph"/>
      </w:pPr>
      <w:r w:rsidRPr="00532246">
        <w:tab/>
        <w:t>(f)</w:t>
      </w:r>
      <w:r w:rsidRPr="00532246">
        <w:tab/>
        <w:t>no part of the value of the betting chance is included in the assessable income of the taxpayer of any year of income; and</w:t>
      </w:r>
    </w:p>
    <w:p w:rsidR="004841BA" w:rsidRPr="00532246" w:rsidRDefault="004841BA" w:rsidP="004841BA">
      <w:pPr>
        <w:pStyle w:val="paragraph"/>
      </w:pPr>
      <w:r w:rsidRPr="00532246">
        <w:tab/>
        <w:t>(g)</w:t>
      </w:r>
      <w:r w:rsidRPr="00532246">
        <w:tab/>
        <w:t>the provision of the betting chance is neither:</w:t>
      </w:r>
    </w:p>
    <w:p w:rsidR="004841BA" w:rsidRPr="00532246" w:rsidRDefault="004841BA" w:rsidP="004841BA">
      <w:pPr>
        <w:pStyle w:val="paragraphsub"/>
      </w:pPr>
      <w:r w:rsidRPr="00532246">
        <w:tab/>
        <w:t>(i)</w:t>
      </w:r>
      <w:r w:rsidRPr="00532246">
        <w:tab/>
        <w:t>a fringe benefit; nor</w:t>
      </w:r>
    </w:p>
    <w:p w:rsidR="004841BA" w:rsidRPr="00532246" w:rsidRDefault="004841BA" w:rsidP="004841BA">
      <w:pPr>
        <w:pStyle w:val="paragraphsub"/>
      </w:pPr>
      <w:r w:rsidRPr="00532246">
        <w:tab/>
        <w:t>(ii)</w:t>
      </w:r>
      <w:r w:rsidRPr="00532246">
        <w:tab/>
        <w:t xml:space="preserve">a benefit that, apart from </w:t>
      </w:r>
      <w:r w:rsidR="00532246">
        <w:t>paragraph (</w:t>
      </w:r>
      <w:r w:rsidRPr="00532246">
        <w:t xml:space="preserve">g) of the definition of </w:t>
      </w:r>
      <w:r w:rsidRPr="00532246">
        <w:rPr>
          <w:b/>
          <w:i/>
        </w:rPr>
        <w:t>fringe benefit</w:t>
      </w:r>
      <w:r w:rsidRPr="00532246">
        <w:t xml:space="preserve"> in subsection</w:t>
      </w:r>
      <w:r w:rsidR="00532246">
        <w:t> </w:t>
      </w:r>
      <w:r w:rsidRPr="00532246">
        <w:t xml:space="preserve">136(1) of the </w:t>
      </w:r>
      <w:r w:rsidRPr="00532246">
        <w:rPr>
          <w:i/>
        </w:rPr>
        <w:t>Fringe Benefits Tax Assessment Act 1986</w:t>
      </w:r>
      <w:r w:rsidRPr="00532246">
        <w:t>, would be a fringe benefit;</w:t>
      </w:r>
    </w:p>
    <w:p w:rsidR="004841BA" w:rsidRPr="00532246" w:rsidRDefault="004841BA" w:rsidP="0030233E">
      <w:pPr>
        <w:pStyle w:val="subsection2"/>
        <w:keepNext/>
      </w:pPr>
      <w:r w:rsidRPr="00532246">
        <w:t>then:</w:t>
      </w:r>
    </w:p>
    <w:p w:rsidR="004841BA" w:rsidRPr="00532246" w:rsidRDefault="004841BA" w:rsidP="004841BA">
      <w:pPr>
        <w:pStyle w:val="paragraph"/>
      </w:pPr>
      <w:r w:rsidRPr="00532246">
        <w:tab/>
        <w:t>(h)</w:t>
      </w:r>
      <w:r w:rsidRPr="00532246">
        <w:tab/>
        <w:t xml:space="preserve">if </w:t>
      </w:r>
      <w:r w:rsidR="00532246">
        <w:t>subparagraph (</w:t>
      </w:r>
      <w:r w:rsidRPr="00532246">
        <w:t>a)(i) applies—the taxpayer’s assessable income of the current year of income includes the amount (if any) by which the benchmark amount of interest in relation to the loan in respect of the current year of income exceeds the amount of interest that has accrued on the loan in respect of the current year of income; or</w:t>
      </w:r>
    </w:p>
    <w:p w:rsidR="004841BA" w:rsidRPr="00532246" w:rsidRDefault="004841BA" w:rsidP="004841BA">
      <w:pPr>
        <w:pStyle w:val="paragraph"/>
      </w:pPr>
      <w:r w:rsidRPr="00532246">
        <w:tab/>
        <w:t>(i)</w:t>
      </w:r>
      <w:r w:rsidRPr="00532246">
        <w:tab/>
        <w:t xml:space="preserve">if </w:t>
      </w:r>
      <w:r w:rsidR="00532246">
        <w:t>subparagraph (</w:t>
      </w:r>
      <w:r w:rsidRPr="00532246">
        <w:t>a)(ii) applies—the taxpayer’s assessable income of the current year of income includes the amount paid or credited; or</w:t>
      </w:r>
    </w:p>
    <w:p w:rsidR="004841BA" w:rsidRPr="00532246" w:rsidRDefault="004841BA" w:rsidP="004841BA">
      <w:pPr>
        <w:pStyle w:val="paragraph"/>
      </w:pPr>
      <w:r w:rsidRPr="00532246">
        <w:tab/>
        <w:t>(j)</w:t>
      </w:r>
      <w:r w:rsidRPr="00532246">
        <w:tab/>
        <w:t xml:space="preserve">if </w:t>
      </w:r>
      <w:r w:rsidR="00532246">
        <w:t>subparagraph (</w:t>
      </w:r>
      <w:r w:rsidRPr="00532246">
        <w:t>a)(iii) applies—the taxpayer’s assessable income of the current year of income includes the arm’s length value of the property or services, reduced by the recipient’s contribution (if any).</w:t>
      </w:r>
    </w:p>
    <w:p w:rsidR="004841BA" w:rsidRPr="00532246" w:rsidRDefault="004841BA" w:rsidP="00D13B69">
      <w:pPr>
        <w:pStyle w:val="subsection"/>
        <w:keepNext/>
      </w:pPr>
      <w:r w:rsidRPr="00532246">
        <w:tab/>
        <w:t>(2)</w:t>
      </w:r>
      <w:r w:rsidRPr="00532246">
        <w:tab/>
        <w:t>If:</w:t>
      </w:r>
    </w:p>
    <w:p w:rsidR="004841BA" w:rsidRPr="00532246" w:rsidRDefault="004841BA" w:rsidP="00D13B69">
      <w:pPr>
        <w:pStyle w:val="paragraph"/>
        <w:keepNext/>
      </w:pPr>
      <w:r w:rsidRPr="00532246">
        <w:tab/>
        <w:t>(a)</w:t>
      </w:r>
      <w:r w:rsidRPr="00532246">
        <w:tab/>
        <w:t xml:space="preserve">apart from this subsection, an amount (in this subsection called the </w:t>
      </w:r>
      <w:r w:rsidRPr="00532246">
        <w:rPr>
          <w:b/>
          <w:i/>
        </w:rPr>
        <w:t>gross assessable amount</w:t>
      </w:r>
      <w:r w:rsidRPr="00532246">
        <w:t xml:space="preserve">) is included in a taxpayer’s assessable income of a year of income under </w:t>
      </w:r>
      <w:r w:rsidR="00532246">
        <w:t>paragraph (</w:t>
      </w:r>
      <w:r w:rsidRPr="00532246">
        <w:t>1) (h) in respect of a loan benefit; and</w:t>
      </w:r>
    </w:p>
    <w:p w:rsidR="004841BA" w:rsidRPr="00532246" w:rsidRDefault="004841BA" w:rsidP="004841BA">
      <w:pPr>
        <w:pStyle w:val="paragraph"/>
      </w:pPr>
      <w:r w:rsidRPr="00532246">
        <w:tab/>
        <w:t>(b)</w:t>
      </w:r>
      <w:r w:rsidRPr="00532246">
        <w:tab/>
        <w:t>assuming that:</w:t>
      </w:r>
    </w:p>
    <w:p w:rsidR="004841BA" w:rsidRPr="00532246" w:rsidRDefault="004841BA" w:rsidP="004841BA">
      <w:pPr>
        <w:pStyle w:val="paragraphsub"/>
      </w:pPr>
      <w:r w:rsidRPr="00532246">
        <w:tab/>
        <w:t>(i)</w:t>
      </w:r>
      <w:r w:rsidRPr="00532246">
        <w:tab/>
        <w:t xml:space="preserve">the recipient of the loan benefit had, on the last day of the period (in this subsection called the </w:t>
      </w:r>
      <w:r w:rsidRPr="00532246">
        <w:rPr>
          <w:b/>
          <w:i/>
        </w:rPr>
        <w:t>loan period</w:t>
      </w:r>
      <w:r w:rsidRPr="00532246">
        <w:t xml:space="preserve">) during the year of income when the recipient was under an obligation to repay the whole or any part of the loan, incurred and paid unreimbursed interest (in this subsection called the </w:t>
      </w:r>
      <w:r w:rsidRPr="00532246">
        <w:rPr>
          <w:b/>
          <w:i/>
        </w:rPr>
        <w:t>gross interest</w:t>
      </w:r>
      <w:r w:rsidRPr="00532246">
        <w:t>), in respect of the loan, in respect of the loan period; and</w:t>
      </w:r>
    </w:p>
    <w:p w:rsidR="004841BA" w:rsidRPr="00532246" w:rsidRDefault="004841BA" w:rsidP="004841BA">
      <w:pPr>
        <w:pStyle w:val="paragraphsub"/>
      </w:pPr>
      <w:r w:rsidRPr="00532246">
        <w:tab/>
        <w:t>(ii)</w:t>
      </w:r>
      <w:r w:rsidRPr="00532246">
        <w:tab/>
        <w:t>the amount of the gross interest was equal to the benchmark amount of interest in relation to the loan in respect of the year of income;</w:t>
      </w:r>
    </w:p>
    <w:p w:rsidR="004841BA" w:rsidRPr="00532246" w:rsidRDefault="004841BA" w:rsidP="004841BA">
      <w:pPr>
        <w:pStyle w:val="paragraph"/>
      </w:pPr>
      <w:r w:rsidRPr="00532246">
        <w:tab/>
      </w:r>
      <w:r w:rsidRPr="00532246">
        <w:tab/>
        <w:t>a once</w:t>
      </w:r>
      <w:r w:rsidR="00532246">
        <w:noBreakHyphen/>
      </w:r>
      <w:r w:rsidRPr="00532246">
        <w:t xml:space="preserve">only deduction (in this subsection called the </w:t>
      </w:r>
      <w:r w:rsidRPr="00532246">
        <w:rPr>
          <w:b/>
          <w:i/>
        </w:rPr>
        <w:t>gross deduction</w:t>
      </w:r>
      <w:r w:rsidRPr="00532246">
        <w:t>) would, or would apart from section</w:t>
      </w:r>
      <w:r w:rsidR="00532246">
        <w:t> </w:t>
      </w:r>
      <w:r w:rsidRPr="00532246">
        <w:t>82A, and Subdivisions F and GA of Division</w:t>
      </w:r>
      <w:r w:rsidR="00532246">
        <w:t> </w:t>
      </w:r>
      <w:r w:rsidRPr="00532246">
        <w:t>3 of this Part, of this Act, and Divisions</w:t>
      </w:r>
      <w:r w:rsidR="00532246">
        <w:t> </w:t>
      </w:r>
      <w:r w:rsidRPr="00532246">
        <w:t>28 and 900 of the</w:t>
      </w:r>
      <w:r w:rsidRPr="00532246">
        <w:rPr>
          <w:i/>
        </w:rPr>
        <w:t xml:space="preserve"> Income Tax Assessment Act 1997</w:t>
      </w:r>
      <w:r w:rsidRPr="00532246">
        <w:t>, have been allowable to the recipient in respect of the gross interest;</w:t>
      </w:r>
    </w:p>
    <w:p w:rsidR="004841BA" w:rsidRPr="00532246" w:rsidRDefault="004841BA" w:rsidP="004841BA">
      <w:pPr>
        <w:pStyle w:val="subsection2"/>
      </w:pPr>
      <w:r w:rsidRPr="00532246">
        <w:t>the gross assessable amount is reduced by:</w:t>
      </w:r>
    </w:p>
    <w:p w:rsidR="004841BA" w:rsidRPr="00532246" w:rsidRDefault="004841BA" w:rsidP="004841BA">
      <w:pPr>
        <w:pStyle w:val="paragraph"/>
      </w:pPr>
      <w:r w:rsidRPr="00532246">
        <w:tab/>
        <w:t>(c)</w:t>
      </w:r>
      <w:r w:rsidRPr="00532246">
        <w:tab/>
        <w:t>if no interest accrued on the loan in respect of the loan period—the amount of the gross deduction; or</w:t>
      </w:r>
    </w:p>
    <w:p w:rsidR="004841BA" w:rsidRPr="00532246" w:rsidRDefault="004841BA" w:rsidP="00C42CDA">
      <w:pPr>
        <w:pStyle w:val="paragraph"/>
        <w:keepNext/>
        <w:keepLines/>
      </w:pPr>
      <w:r w:rsidRPr="00532246">
        <w:tab/>
        <w:t>(d)</w:t>
      </w:r>
      <w:r w:rsidRPr="00532246">
        <w:tab/>
        <w:t>in any other case—the amount worked out using the formula:</w:t>
      </w:r>
    </w:p>
    <w:p w:rsidR="004841BA" w:rsidRPr="00532246" w:rsidRDefault="004841BA" w:rsidP="004841BA">
      <w:pPr>
        <w:pStyle w:val="paragraph"/>
        <w:tabs>
          <w:tab w:val="clear" w:pos="1531"/>
        </w:tabs>
        <w:spacing w:before="120"/>
        <w:ind w:left="1701" w:firstLine="0"/>
        <w:rPr>
          <w:sz w:val="20"/>
        </w:rPr>
      </w:pPr>
      <w:r w:rsidRPr="00532246">
        <w:rPr>
          <w:sz w:val="20"/>
        </w:rPr>
        <w:t>Gross deduction – Reducing amount</w:t>
      </w:r>
    </w:p>
    <w:p w:rsidR="004841BA" w:rsidRPr="00532246" w:rsidRDefault="004841BA" w:rsidP="004841BA">
      <w:pPr>
        <w:pStyle w:val="paragraph"/>
      </w:pPr>
      <w:r w:rsidRPr="00532246">
        <w:tab/>
      </w:r>
      <w:r w:rsidRPr="00532246">
        <w:tab/>
        <w:t>where:</w:t>
      </w:r>
    </w:p>
    <w:p w:rsidR="004841BA" w:rsidRPr="00532246" w:rsidRDefault="004841BA" w:rsidP="004841BA">
      <w:pPr>
        <w:pStyle w:val="paragraph"/>
      </w:pPr>
      <w:r w:rsidRPr="00532246">
        <w:tab/>
      </w:r>
      <w:r w:rsidRPr="00532246">
        <w:tab/>
      </w:r>
      <w:r w:rsidRPr="00532246">
        <w:rPr>
          <w:b/>
          <w:i/>
        </w:rPr>
        <w:t>Gross deduction</w:t>
      </w:r>
      <w:r w:rsidRPr="00532246">
        <w:t xml:space="preserve"> means the amount of the gross deduction.</w:t>
      </w:r>
    </w:p>
    <w:p w:rsidR="004841BA" w:rsidRPr="00532246" w:rsidRDefault="004841BA" w:rsidP="004841BA">
      <w:pPr>
        <w:pStyle w:val="paragraph"/>
      </w:pPr>
      <w:r w:rsidRPr="00532246">
        <w:tab/>
      </w:r>
      <w:r w:rsidRPr="00532246">
        <w:tab/>
      </w:r>
      <w:r w:rsidRPr="00532246">
        <w:rPr>
          <w:b/>
          <w:i/>
        </w:rPr>
        <w:t>Reducing amount</w:t>
      </w:r>
      <w:r w:rsidRPr="00532246">
        <w:t xml:space="preserve"> means the amount (if any) that would, or that would apart from section</w:t>
      </w:r>
      <w:r w:rsidR="00532246">
        <w:t> </w:t>
      </w:r>
      <w:r w:rsidRPr="00532246">
        <w:t>82A, and Subdivisions F and GA of Division</w:t>
      </w:r>
      <w:r w:rsidR="00532246">
        <w:t> </w:t>
      </w:r>
      <w:r w:rsidRPr="00532246">
        <w:t>3 of this Part, of this Act, and Divisions</w:t>
      </w:r>
      <w:r w:rsidR="00532246">
        <w:t> </w:t>
      </w:r>
      <w:r w:rsidRPr="00532246">
        <w:t>28 and 900 of the</w:t>
      </w:r>
      <w:r w:rsidRPr="00532246">
        <w:rPr>
          <w:i/>
        </w:rPr>
        <w:t xml:space="preserve"> Income Tax Assessment Act 1997</w:t>
      </w:r>
      <w:r w:rsidRPr="00532246">
        <w:t>, have been allowable as a once</w:t>
      </w:r>
      <w:r w:rsidR="00532246">
        <w:noBreakHyphen/>
      </w:r>
      <w:r w:rsidRPr="00532246">
        <w:t>only deduction to the recipient in respect of the interest that accrued on the loan in respect of the loan period if that interest had been incurred and paid by the recipient on the last day of the loan period.</w:t>
      </w:r>
    </w:p>
    <w:p w:rsidR="004841BA" w:rsidRPr="00532246" w:rsidRDefault="004841BA" w:rsidP="00D13B69">
      <w:pPr>
        <w:pStyle w:val="subsection"/>
        <w:keepNext/>
      </w:pPr>
      <w:r w:rsidRPr="00532246">
        <w:tab/>
        <w:t>(3)</w:t>
      </w:r>
      <w:r w:rsidRPr="00532246">
        <w:tab/>
        <w:t>If:</w:t>
      </w:r>
    </w:p>
    <w:p w:rsidR="004841BA" w:rsidRPr="00532246" w:rsidRDefault="004841BA" w:rsidP="00D13B69">
      <w:pPr>
        <w:pStyle w:val="paragraph"/>
        <w:keepNext/>
      </w:pPr>
      <w:r w:rsidRPr="00532246">
        <w:tab/>
        <w:t>(a)</w:t>
      </w:r>
      <w:r w:rsidRPr="00532246">
        <w:tab/>
        <w:t xml:space="preserve">apart from this subsection, an amount (in this subsection called the </w:t>
      </w:r>
      <w:r w:rsidRPr="00532246">
        <w:rPr>
          <w:b/>
          <w:i/>
        </w:rPr>
        <w:t>gross assessable amount</w:t>
      </w:r>
      <w:r w:rsidRPr="00532246">
        <w:t xml:space="preserve">) is included in a taxpayer’s assessable income of a year of income under </w:t>
      </w:r>
      <w:r w:rsidR="00532246">
        <w:t>paragraph (</w:t>
      </w:r>
      <w:r w:rsidRPr="00532246">
        <w:t>1)(j) in respect of the provision of property or services; and</w:t>
      </w:r>
    </w:p>
    <w:p w:rsidR="004841BA" w:rsidRPr="00532246" w:rsidRDefault="004841BA" w:rsidP="004841BA">
      <w:pPr>
        <w:pStyle w:val="paragraph"/>
      </w:pPr>
      <w:r w:rsidRPr="00532246">
        <w:tab/>
        <w:t>(b)</w:t>
      </w:r>
      <w:r w:rsidRPr="00532246">
        <w:tab/>
        <w:t>assuming that:</w:t>
      </w:r>
    </w:p>
    <w:p w:rsidR="004841BA" w:rsidRPr="00532246" w:rsidRDefault="004841BA" w:rsidP="004841BA">
      <w:pPr>
        <w:pStyle w:val="paragraphsub"/>
      </w:pPr>
      <w:r w:rsidRPr="00532246">
        <w:tab/>
        <w:t>(i)</w:t>
      </w:r>
      <w:r w:rsidRPr="00532246">
        <w:tab/>
        <w:t>the recipient of the property or services had, at the time the property or services were provided, incurred and paid unreimbursed expenditure in respect of the provision of the property or services; and</w:t>
      </w:r>
    </w:p>
    <w:p w:rsidR="004841BA" w:rsidRPr="00532246" w:rsidRDefault="004841BA" w:rsidP="004841BA">
      <w:pPr>
        <w:pStyle w:val="paragraphsub"/>
      </w:pPr>
      <w:r w:rsidRPr="00532246">
        <w:tab/>
        <w:t>(ii)</w:t>
      </w:r>
      <w:r w:rsidRPr="00532246">
        <w:tab/>
        <w:t>the expenditure was equal to the amount of the arm’s length value of the property or services;</w:t>
      </w:r>
    </w:p>
    <w:p w:rsidR="004841BA" w:rsidRPr="00532246" w:rsidRDefault="004841BA" w:rsidP="004841BA">
      <w:pPr>
        <w:pStyle w:val="paragraph"/>
      </w:pPr>
      <w:r w:rsidRPr="00532246">
        <w:tab/>
      </w:r>
      <w:r w:rsidRPr="00532246">
        <w:tab/>
        <w:t>a once</w:t>
      </w:r>
      <w:r w:rsidR="00532246">
        <w:noBreakHyphen/>
      </w:r>
      <w:r w:rsidRPr="00532246">
        <w:t>only deduction would, or would apart from section</w:t>
      </w:r>
      <w:r w:rsidR="00532246">
        <w:t> </w:t>
      </w:r>
      <w:r w:rsidRPr="00532246">
        <w:t>82A, and Subdivisions F and GA of Division</w:t>
      </w:r>
      <w:r w:rsidR="00532246">
        <w:t> </w:t>
      </w:r>
      <w:r w:rsidRPr="00532246">
        <w:t>3 of this Part, of this Act, and Divisions</w:t>
      </w:r>
      <w:r w:rsidR="00532246">
        <w:t> </w:t>
      </w:r>
      <w:r w:rsidRPr="00532246">
        <w:t>28 and 900 of the</w:t>
      </w:r>
      <w:r w:rsidRPr="00532246">
        <w:rPr>
          <w:i/>
        </w:rPr>
        <w:t xml:space="preserve"> Income Tax Assessment Act 1997</w:t>
      </w:r>
      <w:r w:rsidRPr="00532246">
        <w:t xml:space="preserve">, have been allowable to the recipient in respect of a percentage (in this subsection called the </w:t>
      </w:r>
      <w:r w:rsidRPr="00532246">
        <w:rPr>
          <w:b/>
          <w:i/>
        </w:rPr>
        <w:t>deductible percentage</w:t>
      </w:r>
      <w:r w:rsidRPr="00532246">
        <w:t>) of the expenditure;</w:t>
      </w:r>
    </w:p>
    <w:p w:rsidR="004841BA" w:rsidRPr="00532246" w:rsidRDefault="004841BA" w:rsidP="004841BA">
      <w:pPr>
        <w:pStyle w:val="subsection2"/>
      </w:pPr>
      <w:r w:rsidRPr="00532246">
        <w:t>the gross assessable amount is reduced by the deductible percentage.</w:t>
      </w:r>
    </w:p>
    <w:p w:rsidR="004841BA" w:rsidRPr="00532246" w:rsidRDefault="004841BA" w:rsidP="004841BA">
      <w:pPr>
        <w:pStyle w:val="subsection"/>
      </w:pPr>
      <w:r w:rsidRPr="00532246">
        <w:tab/>
        <w:t>(4)</w:t>
      </w:r>
      <w:r w:rsidRPr="00532246">
        <w:tab/>
        <w:t xml:space="preserve">For the purposes of the application of this section to a taxpayer, if a person (in this subsection called the </w:t>
      </w:r>
      <w:r w:rsidRPr="00532246">
        <w:rPr>
          <w:b/>
          <w:i/>
        </w:rPr>
        <w:t>provider</w:t>
      </w:r>
      <w:r w:rsidRPr="00532246">
        <w:t>) makes a loan to another person (who may be the taxpayer) (in this subsection called the</w:t>
      </w:r>
      <w:r w:rsidRPr="00532246">
        <w:rPr>
          <w:b/>
          <w:i/>
        </w:rPr>
        <w:t xml:space="preserve"> recipient</w:t>
      </w:r>
      <w:r w:rsidRPr="00532246">
        <w:t>):</w:t>
      </w:r>
    </w:p>
    <w:p w:rsidR="004841BA" w:rsidRPr="00532246" w:rsidRDefault="004841BA" w:rsidP="004841BA">
      <w:pPr>
        <w:pStyle w:val="paragraph"/>
      </w:pPr>
      <w:r w:rsidRPr="00532246">
        <w:tab/>
        <w:t>(a)</w:t>
      </w:r>
      <w:r w:rsidRPr="00532246">
        <w:tab/>
        <w:t>the making of the loan is taken to constitute a loan benefit provided by the provider to the recipient; and</w:t>
      </w:r>
    </w:p>
    <w:p w:rsidR="004841BA" w:rsidRPr="00532246" w:rsidRDefault="004841BA" w:rsidP="004841BA">
      <w:pPr>
        <w:pStyle w:val="paragraph"/>
      </w:pPr>
      <w:r w:rsidRPr="00532246">
        <w:tab/>
        <w:t>(b)</w:t>
      </w:r>
      <w:r w:rsidRPr="00532246">
        <w:tab/>
        <w:t>that loan benefit is taken to be provided in respect of each year of income of the taxpayer during the whole or part of which the recipient is under an obligation to repay the whole or any part of the loan.</w:t>
      </w:r>
    </w:p>
    <w:p w:rsidR="004841BA" w:rsidRPr="00532246" w:rsidRDefault="004841BA" w:rsidP="004841BA">
      <w:pPr>
        <w:pStyle w:val="subsection"/>
      </w:pPr>
      <w:r w:rsidRPr="00532246">
        <w:tab/>
        <w:t>(5)</w:t>
      </w:r>
      <w:r w:rsidRPr="00532246">
        <w:tab/>
        <w:t xml:space="preserve">For the purposes of this section, if a person (in this subsection called the </w:t>
      </w:r>
      <w:r w:rsidRPr="00532246">
        <w:rPr>
          <w:b/>
          <w:i/>
        </w:rPr>
        <w:t>provider</w:t>
      </w:r>
      <w:r w:rsidRPr="00532246">
        <w:t>) makes a deferred interest loan (in this subsection called the</w:t>
      </w:r>
      <w:r w:rsidRPr="00532246">
        <w:rPr>
          <w:b/>
          <w:i/>
        </w:rPr>
        <w:t xml:space="preserve"> principal loan</w:t>
      </w:r>
      <w:r w:rsidRPr="00532246">
        <w:t xml:space="preserve">) to another person (in this subsection called the </w:t>
      </w:r>
      <w:r w:rsidRPr="00532246">
        <w:rPr>
          <w:b/>
          <w:i/>
        </w:rPr>
        <w:t>recipient</w:t>
      </w:r>
      <w:r w:rsidRPr="00532246">
        <w:t>):</w:t>
      </w:r>
    </w:p>
    <w:p w:rsidR="004841BA" w:rsidRPr="00532246" w:rsidRDefault="004841BA" w:rsidP="004841BA">
      <w:pPr>
        <w:pStyle w:val="paragraph"/>
      </w:pPr>
      <w:r w:rsidRPr="00532246">
        <w:tab/>
        <w:t>(a)</w:t>
      </w:r>
      <w:r w:rsidRPr="00532246">
        <w:tab/>
        <w:t>the provider is taken, at the end of:</w:t>
      </w:r>
    </w:p>
    <w:p w:rsidR="004841BA" w:rsidRPr="00532246" w:rsidRDefault="004841BA" w:rsidP="004841BA">
      <w:pPr>
        <w:pStyle w:val="paragraphsub"/>
      </w:pPr>
      <w:r w:rsidRPr="00532246">
        <w:tab/>
        <w:t>(i)</w:t>
      </w:r>
      <w:r w:rsidRPr="00532246">
        <w:tab/>
        <w:t>the period of 6 months commencing on the day on which the principal loan was made; and</w:t>
      </w:r>
    </w:p>
    <w:p w:rsidR="004841BA" w:rsidRPr="00532246" w:rsidRDefault="004841BA" w:rsidP="004841BA">
      <w:pPr>
        <w:pStyle w:val="paragraphsub"/>
      </w:pPr>
      <w:r w:rsidRPr="00532246">
        <w:tab/>
        <w:t>(ii)</w:t>
      </w:r>
      <w:r w:rsidRPr="00532246">
        <w:tab/>
        <w:t>each subsequent period of 6 months;</w:t>
      </w:r>
    </w:p>
    <w:p w:rsidR="004841BA" w:rsidRPr="00532246" w:rsidRDefault="004841BA" w:rsidP="004841BA">
      <w:pPr>
        <w:pStyle w:val="paragraph"/>
      </w:pPr>
      <w:r w:rsidRPr="00532246">
        <w:tab/>
      </w:r>
      <w:r w:rsidRPr="00532246">
        <w:tab/>
        <w:t xml:space="preserve">(being in either case a period during the whole of which the recipient is under an obligation to repay the whole or any part of the principal loan) to have made a loan (in this subsection called the </w:t>
      </w:r>
      <w:r w:rsidRPr="00532246">
        <w:rPr>
          <w:b/>
          <w:i/>
        </w:rPr>
        <w:t>deemed loan</w:t>
      </w:r>
      <w:r w:rsidRPr="00532246">
        <w:t>) to the recipient; and</w:t>
      </w:r>
    </w:p>
    <w:p w:rsidR="004841BA" w:rsidRPr="00532246" w:rsidRDefault="004841BA" w:rsidP="004841BA">
      <w:pPr>
        <w:pStyle w:val="paragraph"/>
      </w:pPr>
      <w:r w:rsidRPr="00532246">
        <w:tab/>
        <w:t>(b)</w:t>
      </w:r>
      <w:r w:rsidRPr="00532246">
        <w:tab/>
        <w:t xml:space="preserve">the amount of the deemed loan is equal to the amount by which the interest (in this subsection called the </w:t>
      </w:r>
      <w:r w:rsidRPr="00532246">
        <w:rPr>
          <w:b/>
          <w:i/>
        </w:rPr>
        <w:t>accrued interest</w:t>
      </w:r>
      <w:r w:rsidRPr="00532246">
        <w:t>) that has accrued on the principal loan in respect of that period exceeds the amount (if any) paid in respect of the accrued interest before the end of that period; and</w:t>
      </w:r>
    </w:p>
    <w:p w:rsidR="004841BA" w:rsidRPr="00532246" w:rsidRDefault="004841BA" w:rsidP="004841BA">
      <w:pPr>
        <w:pStyle w:val="paragraph"/>
      </w:pPr>
      <w:r w:rsidRPr="00532246">
        <w:tab/>
        <w:t>(c)</w:t>
      </w:r>
      <w:r w:rsidRPr="00532246">
        <w:tab/>
        <w:t>if any part of the accrued interest becomes payable or is paid after the time when the deemed loan is taken to have been made, the deemed loan is to be reduced accordingly; and</w:t>
      </w:r>
    </w:p>
    <w:p w:rsidR="004841BA" w:rsidRPr="00532246" w:rsidRDefault="004841BA" w:rsidP="004841BA">
      <w:pPr>
        <w:pStyle w:val="paragraph"/>
      </w:pPr>
      <w:r w:rsidRPr="00532246">
        <w:tab/>
        <w:t>(d)</w:t>
      </w:r>
      <w:r w:rsidRPr="00532246">
        <w:tab/>
        <w:t>the deemed loan is taken to have been made at a nil rate of interest.</w:t>
      </w:r>
    </w:p>
    <w:p w:rsidR="004841BA" w:rsidRPr="00532246" w:rsidRDefault="004841BA" w:rsidP="004841BA">
      <w:pPr>
        <w:pStyle w:val="subsection"/>
      </w:pPr>
      <w:r w:rsidRPr="00532246">
        <w:tab/>
        <w:t>(6)</w:t>
      </w:r>
      <w:r w:rsidRPr="00532246">
        <w:tab/>
        <w:t>For the purposes of this section, if no interest is payable in respect of a loan, a nil rate of interest is taken to be payable in respect of the loan.</w:t>
      </w:r>
    </w:p>
    <w:p w:rsidR="004841BA" w:rsidRPr="00532246" w:rsidRDefault="004841BA" w:rsidP="004841BA">
      <w:pPr>
        <w:pStyle w:val="subsection"/>
      </w:pPr>
      <w:r w:rsidRPr="00532246">
        <w:tab/>
        <w:t>(7)</w:t>
      </w:r>
      <w:r w:rsidRPr="00532246">
        <w:tab/>
        <w:t>For the purposes of this section, a person is taken to be under an obligation to pay or repay an amount even though the amount is not due for payment or repayment.</w:t>
      </w:r>
    </w:p>
    <w:p w:rsidR="004841BA" w:rsidRPr="00532246" w:rsidRDefault="004841BA" w:rsidP="004841BA">
      <w:pPr>
        <w:pStyle w:val="subsection"/>
      </w:pPr>
      <w:r w:rsidRPr="00532246">
        <w:tab/>
        <w:t>(8)</w:t>
      </w:r>
      <w:r w:rsidRPr="00532246">
        <w:tab/>
        <w:t>For the purposes of this section, if a person does anything that results in the creation of property in another person, the first</w:t>
      </w:r>
      <w:r w:rsidR="00532246">
        <w:noBreakHyphen/>
      </w:r>
      <w:r w:rsidRPr="00532246">
        <w:t>mentioned person is taken to have provided that property to the other person at the time when the property comes into existence.</w:t>
      </w:r>
    </w:p>
    <w:p w:rsidR="004841BA" w:rsidRPr="00532246" w:rsidRDefault="004841BA" w:rsidP="004841BA">
      <w:pPr>
        <w:pStyle w:val="subsection"/>
      </w:pPr>
      <w:r w:rsidRPr="00532246">
        <w:tab/>
        <w:t>(9)</w:t>
      </w:r>
      <w:r w:rsidRPr="00532246">
        <w:tab/>
        <w:t>For the purposes of this section, if:</w:t>
      </w:r>
    </w:p>
    <w:p w:rsidR="004841BA" w:rsidRPr="00532246" w:rsidRDefault="004841BA" w:rsidP="004841BA">
      <w:pPr>
        <w:pStyle w:val="paragraph"/>
      </w:pPr>
      <w:r w:rsidRPr="00532246">
        <w:tab/>
        <w:t>(a)</w:t>
      </w:r>
      <w:r w:rsidRPr="00532246">
        <w:tab/>
        <w:t xml:space="preserve">a particular mode of application of money by a taxpayer in relation to another person (in this subsection called the </w:t>
      </w:r>
      <w:r w:rsidRPr="00532246">
        <w:rPr>
          <w:b/>
          <w:i/>
        </w:rPr>
        <w:t>investment body</w:t>
      </w:r>
      <w:r w:rsidRPr="00532246">
        <w:t>) would not, apart from this subsection, be an investment; and</w:t>
      </w:r>
    </w:p>
    <w:p w:rsidR="004841BA" w:rsidRPr="00532246" w:rsidRDefault="004841BA" w:rsidP="004841BA">
      <w:pPr>
        <w:pStyle w:val="paragraph"/>
      </w:pPr>
      <w:r w:rsidRPr="00532246">
        <w:tab/>
        <w:t>(b)</w:t>
      </w:r>
      <w:r w:rsidRPr="00532246">
        <w:tab/>
        <w:t>a chance to participate in:</w:t>
      </w:r>
    </w:p>
    <w:p w:rsidR="004841BA" w:rsidRPr="00532246" w:rsidRDefault="004841BA" w:rsidP="004841BA">
      <w:pPr>
        <w:pStyle w:val="paragraphsub"/>
      </w:pPr>
      <w:r w:rsidRPr="00532246">
        <w:tab/>
        <w:t>(i)</w:t>
      </w:r>
      <w:r w:rsidRPr="00532246">
        <w:tab/>
        <w:t>betting (including pool betting); or</w:t>
      </w:r>
    </w:p>
    <w:p w:rsidR="004841BA" w:rsidRPr="00532246" w:rsidRDefault="004841BA" w:rsidP="004841BA">
      <w:pPr>
        <w:pStyle w:val="paragraphsub"/>
      </w:pPr>
      <w:r w:rsidRPr="00532246">
        <w:tab/>
        <w:t>(ii)</w:t>
      </w:r>
      <w:r w:rsidRPr="00532246">
        <w:tab/>
        <w:t>a lottery or other form of gambling; or</w:t>
      </w:r>
    </w:p>
    <w:p w:rsidR="004841BA" w:rsidRPr="00532246" w:rsidRDefault="004841BA" w:rsidP="004841BA">
      <w:pPr>
        <w:pStyle w:val="paragraphsub"/>
      </w:pPr>
      <w:r w:rsidRPr="00532246">
        <w:tab/>
        <w:t>(iii)</w:t>
      </w:r>
      <w:r w:rsidRPr="00532246">
        <w:tab/>
        <w:t>a game with prizes;</w:t>
      </w:r>
    </w:p>
    <w:p w:rsidR="004841BA" w:rsidRPr="00532246" w:rsidRDefault="004841BA" w:rsidP="004841BA">
      <w:pPr>
        <w:pStyle w:val="paragraph"/>
      </w:pPr>
      <w:r w:rsidRPr="00532246">
        <w:tab/>
      </w:r>
      <w:r w:rsidRPr="00532246">
        <w:tab/>
        <w:t>is provided to the taxpayer or a third person:</w:t>
      </w:r>
    </w:p>
    <w:p w:rsidR="004841BA" w:rsidRPr="00532246" w:rsidRDefault="004841BA" w:rsidP="004841BA">
      <w:pPr>
        <w:pStyle w:val="paragraphsub"/>
      </w:pPr>
      <w:r w:rsidRPr="00532246">
        <w:tab/>
        <w:t>(iv)</w:t>
      </w:r>
      <w:r w:rsidRPr="00532246">
        <w:tab/>
        <w:t>wholly or partly in respect of the mode of application of money by the taxpayer; or</w:t>
      </w:r>
    </w:p>
    <w:p w:rsidR="004841BA" w:rsidRPr="00532246" w:rsidRDefault="004841BA" w:rsidP="004841BA">
      <w:pPr>
        <w:pStyle w:val="paragraphsub"/>
      </w:pPr>
      <w:r w:rsidRPr="00532246">
        <w:tab/>
        <w:t>(v)</w:t>
      </w:r>
      <w:r w:rsidRPr="00532246">
        <w:tab/>
        <w:t>wholly or partly in relation directly or indirectly to the mode of application of money by the taxpayer; and</w:t>
      </w:r>
    </w:p>
    <w:p w:rsidR="004841BA" w:rsidRPr="00532246" w:rsidRDefault="004841BA" w:rsidP="004841BA">
      <w:pPr>
        <w:pStyle w:val="paragraph"/>
      </w:pPr>
      <w:r w:rsidRPr="00532246">
        <w:tab/>
        <w:t>(c)</w:t>
      </w:r>
      <w:r w:rsidRPr="00532246">
        <w:tab/>
        <w:t>if a cash payment had been provided by the investment body to the taxpayer instead of that chance, the payment would constitute, to any extent, a return on an investment held by the taxpayer in or with the investment body;</w:t>
      </w:r>
    </w:p>
    <w:p w:rsidR="004841BA" w:rsidRPr="00532246" w:rsidRDefault="004841BA" w:rsidP="004841BA">
      <w:pPr>
        <w:pStyle w:val="subsection2"/>
      </w:pPr>
      <w:r w:rsidRPr="00532246">
        <w:t>the mode of application of money is taken to be an investment held by the taxpayer with the investment body.</w:t>
      </w:r>
    </w:p>
    <w:p w:rsidR="004841BA" w:rsidRPr="00532246" w:rsidRDefault="004841BA" w:rsidP="004841BA">
      <w:pPr>
        <w:pStyle w:val="subsection"/>
      </w:pPr>
      <w:r w:rsidRPr="00532246">
        <w:tab/>
        <w:t>(10)</w:t>
      </w:r>
      <w:r w:rsidRPr="00532246">
        <w:tab/>
        <w:t>If a ballot is held to determine the order in which loans are to be made by a Starr</w:t>
      </w:r>
      <w:r w:rsidR="00532246">
        <w:noBreakHyphen/>
      </w:r>
      <w:r w:rsidRPr="00532246">
        <w:t xml:space="preserve">Bowkett building society to its members, then the making of a loan in accordance with the ballot is not covered by </w:t>
      </w:r>
      <w:r w:rsidR="00532246">
        <w:t>paragraph (</w:t>
      </w:r>
      <w:r w:rsidRPr="00532246">
        <w:t>1)(b).</w:t>
      </w:r>
    </w:p>
    <w:p w:rsidR="004841BA" w:rsidRPr="00532246" w:rsidRDefault="004841BA" w:rsidP="004841BA">
      <w:pPr>
        <w:pStyle w:val="subsection"/>
      </w:pPr>
      <w:r w:rsidRPr="00532246">
        <w:tab/>
        <w:t>(11)</w:t>
      </w:r>
      <w:r w:rsidRPr="00532246">
        <w:tab/>
        <w:t>In this section:</w:t>
      </w:r>
    </w:p>
    <w:p w:rsidR="004841BA" w:rsidRPr="00532246" w:rsidRDefault="004841BA" w:rsidP="004841BA">
      <w:pPr>
        <w:pStyle w:val="Definition"/>
      </w:pPr>
      <w:r w:rsidRPr="00532246">
        <w:rPr>
          <w:b/>
          <w:i/>
        </w:rPr>
        <w:t>arm’s length value</w:t>
      </w:r>
      <w:r w:rsidRPr="00532246">
        <w:t>, in relation to property or services, means:</w:t>
      </w:r>
    </w:p>
    <w:p w:rsidR="004841BA" w:rsidRPr="00532246" w:rsidRDefault="004841BA" w:rsidP="004841BA">
      <w:pPr>
        <w:pStyle w:val="paragraph"/>
      </w:pPr>
      <w:r w:rsidRPr="00532246">
        <w:tab/>
        <w:t>(a)</w:t>
      </w:r>
      <w:r w:rsidRPr="00532246">
        <w:tab/>
        <w:t>the amount that the recipient could reasonably have been expected to have been required to pay to obtain the property or services from the provider under a transaction where the parties to the transaction are dealing with each other at arm’s length in relation to the transaction; or</w:t>
      </w:r>
    </w:p>
    <w:p w:rsidR="004841BA" w:rsidRPr="00532246" w:rsidRDefault="004841BA" w:rsidP="004841BA">
      <w:pPr>
        <w:pStyle w:val="paragraph"/>
      </w:pPr>
      <w:r w:rsidRPr="00532246">
        <w:tab/>
        <w:t>(b)</w:t>
      </w:r>
      <w:r w:rsidRPr="00532246">
        <w:tab/>
        <w:t>if such an amount cannot be practically determined—such amount as represents a reasonable valuation of the property or services.</w:t>
      </w:r>
    </w:p>
    <w:p w:rsidR="004841BA" w:rsidRPr="00532246" w:rsidRDefault="004841BA" w:rsidP="00C42CDA">
      <w:pPr>
        <w:pStyle w:val="Definition"/>
        <w:keepNext/>
        <w:keepLines/>
      </w:pPr>
      <w:r w:rsidRPr="00532246">
        <w:rPr>
          <w:b/>
          <w:i/>
        </w:rPr>
        <w:t>arrangement</w:t>
      </w:r>
      <w:r w:rsidRPr="00532246">
        <w:t xml:space="preserve"> means:</w:t>
      </w:r>
    </w:p>
    <w:p w:rsidR="004841BA" w:rsidRPr="00532246" w:rsidRDefault="004841BA" w:rsidP="00C42CDA">
      <w:pPr>
        <w:pStyle w:val="paragraph"/>
        <w:keepNext/>
        <w:keepLines/>
      </w:pPr>
      <w:r w:rsidRPr="00532246">
        <w:tab/>
        <w:t>(a)</w:t>
      </w:r>
      <w:r w:rsidRPr="00532246">
        <w:tab/>
        <w:t>any agreement, arrangement, understanding, promise or undertaking, whether express or implied, and whether or not enforceable, or intended to be enforceable, by legal proceedings; and</w:t>
      </w:r>
    </w:p>
    <w:p w:rsidR="004841BA" w:rsidRPr="00532246" w:rsidRDefault="004841BA" w:rsidP="004841BA">
      <w:pPr>
        <w:pStyle w:val="paragraph"/>
      </w:pPr>
      <w:r w:rsidRPr="00532246">
        <w:tab/>
        <w:t>(b)</w:t>
      </w:r>
      <w:r w:rsidRPr="00532246">
        <w:tab/>
        <w:t>any scheme, plan, proposal, action, course of action or course of conduct, whether unilateral or otherwise.</w:t>
      </w:r>
    </w:p>
    <w:p w:rsidR="004841BA" w:rsidRPr="00532246" w:rsidRDefault="004841BA" w:rsidP="004841BA">
      <w:pPr>
        <w:pStyle w:val="Definition"/>
      </w:pPr>
      <w:r w:rsidRPr="00532246">
        <w:rPr>
          <w:b/>
          <w:i/>
        </w:rPr>
        <w:t>associate</w:t>
      </w:r>
      <w:r w:rsidRPr="00532246">
        <w:t xml:space="preserve"> has the same meaning in relation to a person as that expression has in relation to a person in section</w:t>
      </w:r>
      <w:r w:rsidR="00532246">
        <w:t> </w:t>
      </w:r>
      <w:r w:rsidR="00670479" w:rsidRPr="00532246">
        <w:t>318</w:t>
      </w:r>
      <w:r w:rsidRPr="00532246">
        <w:t>.</w:t>
      </w:r>
    </w:p>
    <w:p w:rsidR="004841BA" w:rsidRPr="00532246" w:rsidRDefault="004841BA" w:rsidP="004841BA">
      <w:pPr>
        <w:pStyle w:val="Definition"/>
      </w:pPr>
      <w:r w:rsidRPr="00532246">
        <w:rPr>
          <w:b/>
          <w:i/>
        </w:rPr>
        <w:t>benchmark amount of interest</w:t>
      </w:r>
      <w:r w:rsidRPr="00532246">
        <w:t>, in relation to a loan, in relation to a year of income, means the amount of interest that would have accrued on the loan in respect of the year of income if the interest was calculated on the daily balance of the loan at the benchmark interest rate in relation to the year of income.</w:t>
      </w:r>
    </w:p>
    <w:p w:rsidR="004841BA" w:rsidRPr="00532246" w:rsidRDefault="004841BA" w:rsidP="004841BA">
      <w:pPr>
        <w:pStyle w:val="Definition"/>
      </w:pPr>
      <w:r w:rsidRPr="00532246">
        <w:rPr>
          <w:b/>
          <w:i/>
        </w:rPr>
        <w:t>benchmark interest rate</w:t>
      </w:r>
      <w:r w:rsidRPr="00532246">
        <w:t>, in relation to a year of income, means the predominant per cent per annum interest rate on new, variable interest rate housing loans to individuals for owner</w:t>
      </w:r>
      <w:r w:rsidR="00532246">
        <w:noBreakHyphen/>
      </w:r>
      <w:r w:rsidRPr="00532246">
        <w:t xml:space="preserve">occupation that is specified, for the June immediately preceding the financial year to which the year of income relates, in the “Interest Rates and Yields: Banks” table in the Statistical Directory of the </w:t>
      </w:r>
      <w:r w:rsidRPr="00532246">
        <w:rPr>
          <w:i/>
        </w:rPr>
        <w:t xml:space="preserve">Reserve Bank of Australia Bulletin </w:t>
      </w:r>
      <w:r w:rsidRPr="00532246">
        <w:t>dated July in that financial year.</w:t>
      </w:r>
    </w:p>
    <w:p w:rsidR="004841BA" w:rsidRPr="00532246" w:rsidRDefault="004841BA" w:rsidP="004841BA">
      <w:pPr>
        <w:pStyle w:val="Definition"/>
      </w:pPr>
      <w:r w:rsidRPr="00532246">
        <w:rPr>
          <w:b/>
          <w:i/>
        </w:rPr>
        <w:t>deferred interest loan</w:t>
      </w:r>
      <w:r w:rsidRPr="00532246">
        <w:t xml:space="preserve"> means a loan in respect of which interest is payable at a rate exceeding nil, other than:</w:t>
      </w:r>
    </w:p>
    <w:p w:rsidR="004841BA" w:rsidRPr="00532246" w:rsidRDefault="004841BA" w:rsidP="004841BA">
      <w:pPr>
        <w:pStyle w:val="paragraph"/>
      </w:pPr>
      <w:r w:rsidRPr="00532246">
        <w:tab/>
        <w:t>(a)</w:t>
      </w:r>
      <w:r w:rsidRPr="00532246">
        <w:tab/>
        <w:t>a loan where the whole of the interest is due for payment within 6 months after the loan is made; or</w:t>
      </w:r>
    </w:p>
    <w:p w:rsidR="004841BA" w:rsidRPr="00532246" w:rsidRDefault="004841BA" w:rsidP="004841BA">
      <w:pPr>
        <w:pStyle w:val="paragraph"/>
      </w:pPr>
      <w:r w:rsidRPr="00532246">
        <w:tab/>
        <w:t>(b)</w:t>
      </w:r>
      <w:r w:rsidRPr="00532246">
        <w:tab/>
        <w:t>a loan where:</w:t>
      </w:r>
    </w:p>
    <w:p w:rsidR="004841BA" w:rsidRPr="00532246" w:rsidRDefault="004841BA" w:rsidP="004841BA">
      <w:pPr>
        <w:pStyle w:val="paragraphsub"/>
      </w:pPr>
      <w:r w:rsidRPr="00532246">
        <w:tab/>
        <w:t>(i)</w:t>
      </w:r>
      <w:r w:rsidRPr="00532246">
        <w:tab/>
        <w:t>the interest is payable by instalments; and</w:t>
      </w:r>
    </w:p>
    <w:p w:rsidR="004841BA" w:rsidRPr="00532246" w:rsidRDefault="004841BA" w:rsidP="004841BA">
      <w:pPr>
        <w:pStyle w:val="paragraphsub"/>
      </w:pPr>
      <w:r w:rsidRPr="00532246">
        <w:tab/>
        <w:t>(ii)</w:t>
      </w:r>
      <w:r w:rsidRPr="00532246">
        <w:tab/>
        <w:t>the intervals between instalments do not exceed 6 months; and</w:t>
      </w:r>
    </w:p>
    <w:p w:rsidR="004841BA" w:rsidRPr="00532246" w:rsidRDefault="004841BA" w:rsidP="004841BA">
      <w:pPr>
        <w:pStyle w:val="paragraphsub"/>
      </w:pPr>
      <w:r w:rsidRPr="00532246">
        <w:tab/>
        <w:t>(iii)</w:t>
      </w:r>
      <w:r w:rsidRPr="00532246">
        <w:tab/>
        <w:t>the first instalment is due for payment within 6 months after the loan is made.</w:t>
      </w:r>
    </w:p>
    <w:p w:rsidR="004841BA" w:rsidRPr="00532246" w:rsidRDefault="004841BA" w:rsidP="004841BA">
      <w:pPr>
        <w:pStyle w:val="Definition"/>
      </w:pPr>
      <w:r w:rsidRPr="00532246">
        <w:rPr>
          <w:b/>
          <w:i/>
        </w:rPr>
        <w:t>investment</w:t>
      </w:r>
      <w:r w:rsidRPr="00532246">
        <w:t xml:space="preserve"> means any mode of application of money for the purpose of gaining a return.</w:t>
      </w:r>
    </w:p>
    <w:p w:rsidR="004841BA" w:rsidRPr="00532246" w:rsidRDefault="004841BA" w:rsidP="008356BE">
      <w:pPr>
        <w:pStyle w:val="Definition"/>
        <w:keepNext/>
        <w:keepLines/>
      </w:pPr>
      <w:r w:rsidRPr="00532246">
        <w:rPr>
          <w:b/>
          <w:i/>
        </w:rPr>
        <w:t>loan</w:t>
      </w:r>
      <w:r w:rsidRPr="00532246">
        <w:t xml:space="preserve"> includes:</w:t>
      </w:r>
    </w:p>
    <w:p w:rsidR="004841BA" w:rsidRPr="00532246" w:rsidRDefault="004841BA" w:rsidP="008356BE">
      <w:pPr>
        <w:pStyle w:val="paragraph"/>
        <w:keepNext/>
        <w:keepLines/>
      </w:pPr>
      <w:r w:rsidRPr="00532246">
        <w:tab/>
        <w:t>(a)</w:t>
      </w:r>
      <w:r w:rsidRPr="00532246">
        <w:tab/>
        <w:t>an advance of money; and</w:t>
      </w:r>
    </w:p>
    <w:p w:rsidR="004841BA" w:rsidRPr="00532246" w:rsidRDefault="004841BA" w:rsidP="004841BA">
      <w:pPr>
        <w:pStyle w:val="paragraph"/>
      </w:pPr>
      <w:r w:rsidRPr="00532246">
        <w:tab/>
        <w:t>(b)</w:t>
      </w:r>
      <w:r w:rsidRPr="00532246">
        <w:tab/>
        <w:t>the provision of credit or any other form of financial accommodation; and</w:t>
      </w:r>
    </w:p>
    <w:p w:rsidR="004841BA" w:rsidRPr="00532246" w:rsidRDefault="004841BA" w:rsidP="004841BA">
      <w:pPr>
        <w:pStyle w:val="paragraph"/>
      </w:pPr>
      <w:r w:rsidRPr="00532246">
        <w:tab/>
        <w:t>(c)</w:t>
      </w:r>
      <w:r w:rsidRPr="00532246">
        <w:tab/>
        <w:t>the payment of an amount for, on account of, on behalf of or at the request of a person where there is an obligation (whether express or implied) to repay the amount; and</w:t>
      </w:r>
    </w:p>
    <w:p w:rsidR="004841BA" w:rsidRPr="00532246" w:rsidRDefault="004841BA" w:rsidP="004841BA">
      <w:pPr>
        <w:pStyle w:val="paragraph"/>
      </w:pPr>
      <w:r w:rsidRPr="00532246">
        <w:tab/>
        <w:t>(d)</w:t>
      </w:r>
      <w:r w:rsidRPr="00532246">
        <w:tab/>
        <w:t>a transaction (whatever its terms or form) which in substance effects a loan of money.</w:t>
      </w:r>
    </w:p>
    <w:p w:rsidR="004841BA" w:rsidRPr="00532246" w:rsidRDefault="004841BA" w:rsidP="004841BA">
      <w:pPr>
        <w:pStyle w:val="Definition"/>
      </w:pPr>
      <w:r w:rsidRPr="00532246">
        <w:rPr>
          <w:b/>
          <w:i/>
        </w:rPr>
        <w:t>loan benefit</w:t>
      </w:r>
      <w:r w:rsidRPr="00532246">
        <w:t xml:space="preserve"> has the meaning given by </w:t>
      </w:r>
      <w:r w:rsidR="00532246">
        <w:t>subsection (</w:t>
      </w:r>
      <w:r w:rsidRPr="00532246">
        <w:t>4).</w:t>
      </w:r>
    </w:p>
    <w:p w:rsidR="004841BA" w:rsidRPr="00532246" w:rsidRDefault="004841BA" w:rsidP="004841BA">
      <w:pPr>
        <w:pStyle w:val="Definition"/>
      </w:pPr>
      <w:r w:rsidRPr="00532246">
        <w:rPr>
          <w:b/>
          <w:i/>
        </w:rPr>
        <w:t>person</w:t>
      </w:r>
      <w:r w:rsidRPr="00532246">
        <w:t xml:space="preserve"> means any of the following:</w:t>
      </w:r>
    </w:p>
    <w:p w:rsidR="004841BA" w:rsidRPr="00532246" w:rsidRDefault="004841BA" w:rsidP="004841BA">
      <w:pPr>
        <w:pStyle w:val="paragraph"/>
      </w:pPr>
      <w:r w:rsidRPr="00532246">
        <w:tab/>
        <w:t>(a)</w:t>
      </w:r>
      <w:r w:rsidRPr="00532246">
        <w:tab/>
        <w:t>a company;</w:t>
      </w:r>
    </w:p>
    <w:p w:rsidR="004841BA" w:rsidRPr="00532246" w:rsidRDefault="004841BA" w:rsidP="004841BA">
      <w:pPr>
        <w:pStyle w:val="paragraph"/>
      </w:pPr>
      <w:r w:rsidRPr="00532246">
        <w:tab/>
        <w:t>(b)</w:t>
      </w:r>
      <w:r w:rsidRPr="00532246">
        <w:tab/>
        <w:t>a partnership;</w:t>
      </w:r>
    </w:p>
    <w:p w:rsidR="004841BA" w:rsidRPr="00532246" w:rsidRDefault="004841BA" w:rsidP="004841BA">
      <w:pPr>
        <w:pStyle w:val="paragraph"/>
      </w:pPr>
      <w:r w:rsidRPr="00532246">
        <w:tab/>
        <w:t>(c)</w:t>
      </w:r>
      <w:r w:rsidRPr="00532246">
        <w:tab/>
        <w:t>a person in the capacity of trustee;</w:t>
      </w:r>
    </w:p>
    <w:p w:rsidR="004841BA" w:rsidRPr="00532246" w:rsidRDefault="004841BA" w:rsidP="004841BA">
      <w:pPr>
        <w:pStyle w:val="paragraph"/>
      </w:pPr>
      <w:r w:rsidRPr="00532246">
        <w:tab/>
        <w:t>(d)</w:t>
      </w:r>
      <w:r w:rsidRPr="00532246">
        <w:tab/>
        <w:t>any other person.</w:t>
      </w:r>
    </w:p>
    <w:p w:rsidR="004841BA" w:rsidRPr="00532246" w:rsidRDefault="004841BA" w:rsidP="004841BA">
      <w:pPr>
        <w:pStyle w:val="Definition"/>
      </w:pPr>
      <w:r w:rsidRPr="00532246">
        <w:rPr>
          <w:b/>
          <w:i/>
        </w:rPr>
        <w:t>provide</w:t>
      </w:r>
      <w:r w:rsidRPr="00532246">
        <w:t>:</w:t>
      </w:r>
    </w:p>
    <w:p w:rsidR="004841BA" w:rsidRPr="00532246" w:rsidRDefault="004841BA" w:rsidP="004841BA">
      <w:pPr>
        <w:pStyle w:val="paragraph"/>
      </w:pPr>
      <w:r w:rsidRPr="00532246">
        <w:tab/>
        <w:t>(a)</w:t>
      </w:r>
      <w:r w:rsidRPr="00532246">
        <w:tab/>
        <w:t>in relation to property—includes dispose of (whether by assignment, declaration of trust or otherwise); and</w:t>
      </w:r>
    </w:p>
    <w:p w:rsidR="004841BA" w:rsidRPr="00532246" w:rsidRDefault="004841BA" w:rsidP="004841BA">
      <w:pPr>
        <w:pStyle w:val="paragraph"/>
      </w:pPr>
      <w:r w:rsidRPr="00532246">
        <w:tab/>
        <w:t>(b)</w:t>
      </w:r>
      <w:r w:rsidRPr="00532246">
        <w:tab/>
        <w:t>in relation to services—includes allow, confer, give, grant or perform.</w:t>
      </w:r>
    </w:p>
    <w:p w:rsidR="004841BA" w:rsidRPr="00532246" w:rsidRDefault="004841BA" w:rsidP="004841BA">
      <w:pPr>
        <w:pStyle w:val="Definition"/>
      </w:pPr>
      <w:r w:rsidRPr="00532246">
        <w:rPr>
          <w:b/>
          <w:i/>
        </w:rPr>
        <w:t>recipient’s contribution</w:t>
      </w:r>
      <w:r w:rsidRPr="00532246">
        <w:t>, in relation to property or services, means the amount of any consideration paid to the provider by the recipient in respect of the provision of the property or services, reduced by the amount of any reimbursement paid to the recipient in respect of that consideration.</w:t>
      </w:r>
    </w:p>
    <w:p w:rsidR="004841BA" w:rsidRPr="00532246" w:rsidRDefault="004841BA" w:rsidP="004841BA">
      <w:pPr>
        <w:pStyle w:val="Definition"/>
      </w:pPr>
      <w:r w:rsidRPr="00532246">
        <w:rPr>
          <w:b/>
          <w:i/>
        </w:rPr>
        <w:t>return</w:t>
      </w:r>
      <w:r w:rsidRPr="00532246">
        <w:t>, in relation to an investment, includes interest, income or profit.</w:t>
      </w:r>
    </w:p>
    <w:p w:rsidR="004841BA" w:rsidRPr="00532246" w:rsidRDefault="004841BA" w:rsidP="004841BA">
      <w:pPr>
        <w:pStyle w:val="Definition"/>
      </w:pPr>
      <w:r w:rsidRPr="00532246">
        <w:rPr>
          <w:b/>
          <w:i/>
        </w:rPr>
        <w:t>services</w:t>
      </w:r>
      <w:r w:rsidRPr="00532246">
        <w:t xml:space="preserve"> includes any benefit, right (including a right in relation to, and an interest in, real or personal property), privilege or facility and, without limiting the generality of the foregoing, includes a right, benefit, privilege, service or facility that is, or is to be, provided under:</w:t>
      </w:r>
    </w:p>
    <w:p w:rsidR="004841BA" w:rsidRPr="00532246" w:rsidRDefault="004841BA" w:rsidP="004841BA">
      <w:pPr>
        <w:pStyle w:val="paragraph"/>
      </w:pPr>
      <w:r w:rsidRPr="00532246">
        <w:tab/>
        <w:t>(a)</w:t>
      </w:r>
      <w:r w:rsidRPr="00532246">
        <w:tab/>
        <w:t>an arrangement for or in relation to:</w:t>
      </w:r>
    </w:p>
    <w:p w:rsidR="004841BA" w:rsidRPr="00532246" w:rsidRDefault="004841BA" w:rsidP="004841BA">
      <w:pPr>
        <w:pStyle w:val="paragraphsub"/>
      </w:pPr>
      <w:r w:rsidRPr="00532246">
        <w:tab/>
        <w:t>(i)</w:t>
      </w:r>
      <w:r w:rsidRPr="00532246">
        <w:tab/>
        <w:t>the performance of work (including work of a professional nature), whether with or without the provision of property; or</w:t>
      </w:r>
    </w:p>
    <w:p w:rsidR="004841BA" w:rsidRPr="00532246" w:rsidRDefault="004841BA" w:rsidP="004841BA">
      <w:pPr>
        <w:pStyle w:val="paragraphsub"/>
      </w:pPr>
      <w:r w:rsidRPr="00532246">
        <w:tab/>
        <w:t>(ii)</w:t>
      </w:r>
      <w:r w:rsidRPr="00532246">
        <w:tab/>
        <w:t>the provision of, or the use of facilities for, entertainment, recreation or instruction; or</w:t>
      </w:r>
    </w:p>
    <w:p w:rsidR="004841BA" w:rsidRPr="00532246" w:rsidRDefault="004841BA" w:rsidP="004841BA">
      <w:pPr>
        <w:pStyle w:val="paragraphsub"/>
      </w:pPr>
      <w:r w:rsidRPr="00532246">
        <w:tab/>
        <w:t>(iii)</w:t>
      </w:r>
      <w:r w:rsidRPr="00532246">
        <w:tab/>
        <w:t>the conferring of rights, benefits or privileges for which remuneration is payable in the form of a royalty, tribute, levy or similar exaction; or</w:t>
      </w:r>
    </w:p>
    <w:p w:rsidR="004841BA" w:rsidRPr="00532246" w:rsidRDefault="004841BA" w:rsidP="004841BA">
      <w:pPr>
        <w:pStyle w:val="paragraph"/>
      </w:pPr>
      <w:r w:rsidRPr="00532246">
        <w:tab/>
        <w:t>(b)</w:t>
      </w:r>
      <w:r w:rsidRPr="00532246">
        <w:tab/>
        <w:t>a contract of insurance; or</w:t>
      </w:r>
    </w:p>
    <w:p w:rsidR="004841BA" w:rsidRPr="00532246" w:rsidRDefault="004841BA" w:rsidP="004841BA">
      <w:pPr>
        <w:pStyle w:val="paragraph"/>
      </w:pPr>
      <w:r w:rsidRPr="00532246">
        <w:tab/>
        <w:t>(c)</w:t>
      </w:r>
      <w:r w:rsidRPr="00532246">
        <w:tab/>
        <w:t>an arrangement for or in relation to the lending of money.</w:t>
      </w:r>
    </w:p>
    <w:p w:rsidR="004841BA" w:rsidRPr="00532246" w:rsidRDefault="004841BA" w:rsidP="004841BA">
      <w:pPr>
        <w:pStyle w:val="Definition"/>
      </w:pPr>
      <w:r w:rsidRPr="00532246">
        <w:rPr>
          <w:b/>
          <w:i/>
        </w:rPr>
        <w:t>unreimbursed expenditure</w:t>
      </w:r>
      <w:r w:rsidRPr="00532246">
        <w:t xml:space="preserve"> means expenditure no part of which has been reimbursed.</w:t>
      </w:r>
    </w:p>
    <w:p w:rsidR="004841BA" w:rsidRPr="00532246" w:rsidRDefault="004841BA" w:rsidP="004841BA">
      <w:pPr>
        <w:pStyle w:val="Definition"/>
      </w:pPr>
      <w:r w:rsidRPr="00532246">
        <w:rPr>
          <w:b/>
          <w:i/>
        </w:rPr>
        <w:t>unreimbursed interest</w:t>
      </w:r>
      <w:r w:rsidRPr="00532246">
        <w:t xml:space="preserve"> means interest no part of which has been reimbursed.</w:t>
      </w:r>
    </w:p>
    <w:p w:rsidR="004841BA" w:rsidRPr="00532246" w:rsidRDefault="004841BA" w:rsidP="004841BA">
      <w:pPr>
        <w:pStyle w:val="ActHead5"/>
      </w:pPr>
      <w:bookmarkStart w:id="79" w:name="_Toc432581475"/>
      <w:r w:rsidRPr="00532246">
        <w:rPr>
          <w:rStyle w:val="CharSectno"/>
        </w:rPr>
        <w:t>26BB</w:t>
      </w:r>
      <w:r w:rsidRPr="00532246">
        <w:t xml:space="preserve">  Assessability of gain on disposal or redemption of traditional securities</w:t>
      </w:r>
      <w:bookmarkEnd w:id="79"/>
    </w:p>
    <w:p w:rsidR="004841BA" w:rsidRPr="00532246" w:rsidRDefault="004841BA" w:rsidP="004841BA">
      <w:pPr>
        <w:pStyle w:val="subsection"/>
        <w:keepNext/>
      </w:pPr>
      <w:r w:rsidRPr="00532246">
        <w:tab/>
        <w:t>(1)</w:t>
      </w:r>
      <w:r w:rsidRPr="00532246">
        <w:tab/>
        <w:t>In this section:</w:t>
      </w:r>
    </w:p>
    <w:p w:rsidR="004841BA" w:rsidRPr="00532246" w:rsidRDefault="004841BA" w:rsidP="004841BA">
      <w:pPr>
        <w:pStyle w:val="Definition"/>
      </w:pPr>
      <w:r w:rsidRPr="00532246">
        <w:rPr>
          <w:b/>
          <w:i/>
        </w:rPr>
        <w:t>acquire</w:t>
      </w:r>
      <w:r w:rsidRPr="00532246">
        <w:t>, in relation to a security, means acquire, on issue, purchase, transfer, assignment or otherwise, the security or the right to receive payment of the amount or amounts payable under the security.</w:t>
      </w:r>
    </w:p>
    <w:p w:rsidR="004841BA" w:rsidRPr="00532246" w:rsidRDefault="004841BA" w:rsidP="004841BA">
      <w:pPr>
        <w:pStyle w:val="Definition"/>
      </w:pPr>
      <w:r w:rsidRPr="00532246">
        <w:rPr>
          <w:b/>
          <w:i/>
        </w:rPr>
        <w:t>connected entity</w:t>
      </w:r>
      <w:r w:rsidRPr="00532246">
        <w:t xml:space="preserve"> has the same meaning as in the </w:t>
      </w:r>
      <w:r w:rsidRPr="00532246">
        <w:rPr>
          <w:i/>
        </w:rPr>
        <w:t>Income Tax Assessment Act 1997</w:t>
      </w:r>
      <w:r w:rsidRPr="00532246">
        <w:t>.</w:t>
      </w:r>
    </w:p>
    <w:p w:rsidR="004841BA" w:rsidRPr="00532246" w:rsidRDefault="004841BA" w:rsidP="004841BA">
      <w:pPr>
        <w:pStyle w:val="Definition"/>
      </w:pPr>
      <w:r w:rsidRPr="00532246">
        <w:rPr>
          <w:b/>
          <w:i/>
        </w:rPr>
        <w:t>dispose</w:t>
      </w:r>
      <w:r w:rsidRPr="00532246">
        <w:t>, in relation to a security, means sell, transfer, assign or dispose of in any way the security or the right to receive payment of the amount or amounts payable under the security.</w:t>
      </w:r>
    </w:p>
    <w:p w:rsidR="004841BA" w:rsidRPr="00532246" w:rsidRDefault="004841BA" w:rsidP="004841BA">
      <w:pPr>
        <w:pStyle w:val="Definition"/>
      </w:pPr>
      <w:r w:rsidRPr="00532246">
        <w:rPr>
          <w:b/>
          <w:i/>
        </w:rPr>
        <w:t>eligible return</w:t>
      </w:r>
      <w:r w:rsidRPr="00532246">
        <w:t xml:space="preserve"> has the same meaning as in Division</w:t>
      </w:r>
      <w:r w:rsidR="00532246">
        <w:t> </w:t>
      </w:r>
      <w:r w:rsidRPr="00532246">
        <w:t>16E.</w:t>
      </w:r>
    </w:p>
    <w:p w:rsidR="004841BA" w:rsidRPr="00532246" w:rsidRDefault="004841BA" w:rsidP="004841BA">
      <w:pPr>
        <w:pStyle w:val="Definition"/>
      </w:pPr>
      <w:r w:rsidRPr="00532246">
        <w:rPr>
          <w:b/>
          <w:i/>
        </w:rPr>
        <w:t>periodic interest</w:t>
      </w:r>
      <w:r w:rsidRPr="00532246">
        <w:t xml:space="preserve"> has the same meaning as in Division</w:t>
      </w:r>
      <w:r w:rsidR="00532246">
        <w:t> </w:t>
      </w:r>
      <w:r w:rsidRPr="00532246">
        <w:t>16E.</w:t>
      </w:r>
    </w:p>
    <w:p w:rsidR="004841BA" w:rsidRPr="00532246" w:rsidRDefault="004841BA" w:rsidP="004841BA">
      <w:pPr>
        <w:pStyle w:val="Definition"/>
      </w:pPr>
      <w:r w:rsidRPr="00532246">
        <w:rPr>
          <w:b/>
          <w:i/>
        </w:rPr>
        <w:t>security</w:t>
      </w:r>
      <w:r w:rsidRPr="00532246">
        <w:t xml:space="preserve"> has the same meaning as in Division</w:t>
      </w:r>
      <w:r w:rsidR="00532246">
        <w:t> </w:t>
      </w:r>
      <w:r w:rsidRPr="00532246">
        <w:t>16E.</w:t>
      </w:r>
    </w:p>
    <w:p w:rsidR="004841BA" w:rsidRPr="00532246" w:rsidRDefault="004841BA" w:rsidP="004841BA">
      <w:pPr>
        <w:pStyle w:val="Definition"/>
      </w:pPr>
      <w:r w:rsidRPr="00532246">
        <w:rPr>
          <w:b/>
          <w:i/>
        </w:rPr>
        <w:t>traditional security</w:t>
      </w:r>
      <w:r w:rsidRPr="00532246">
        <w:t>, in relation to a taxpayer, means a security held by the taxpayer that:</w:t>
      </w:r>
    </w:p>
    <w:p w:rsidR="004841BA" w:rsidRPr="00532246" w:rsidRDefault="004841BA" w:rsidP="004841BA">
      <w:pPr>
        <w:pStyle w:val="paragraph"/>
      </w:pPr>
      <w:r w:rsidRPr="00532246">
        <w:tab/>
        <w:t>(a)</w:t>
      </w:r>
      <w:r w:rsidRPr="00532246">
        <w:tab/>
        <w:t>is or was acquired by the taxpayer after 10</w:t>
      </w:r>
      <w:r w:rsidR="00532246">
        <w:t> </w:t>
      </w:r>
      <w:r w:rsidRPr="00532246">
        <w:t>May 1989;</w:t>
      </w:r>
    </w:p>
    <w:p w:rsidR="004841BA" w:rsidRPr="00532246" w:rsidRDefault="004841BA" w:rsidP="00CE5862">
      <w:pPr>
        <w:pStyle w:val="paragraph"/>
        <w:keepNext/>
        <w:keepLines/>
      </w:pPr>
      <w:r w:rsidRPr="00532246">
        <w:tab/>
        <w:t>(b)</w:t>
      </w:r>
      <w:r w:rsidRPr="00532246">
        <w:tab/>
        <w:t>either:</w:t>
      </w:r>
    </w:p>
    <w:p w:rsidR="004841BA" w:rsidRPr="00532246" w:rsidRDefault="004841BA" w:rsidP="004841BA">
      <w:pPr>
        <w:pStyle w:val="paragraphsub"/>
      </w:pPr>
      <w:r w:rsidRPr="00532246">
        <w:tab/>
        <w:t>(i)</w:t>
      </w:r>
      <w:r w:rsidRPr="00532246">
        <w:tab/>
        <w:t>does not have an eligible return; or</w:t>
      </w:r>
    </w:p>
    <w:p w:rsidR="004841BA" w:rsidRPr="00532246" w:rsidRDefault="004841BA" w:rsidP="004841BA">
      <w:pPr>
        <w:pStyle w:val="paragraphsub"/>
      </w:pPr>
      <w:r w:rsidRPr="00532246">
        <w:tab/>
        <w:t>(ii)</w:t>
      </w:r>
      <w:r w:rsidRPr="00532246">
        <w:tab/>
        <w:t>has an eligible return, where:</w:t>
      </w:r>
    </w:p>
    <w:p w:rsidR="004841BA" w:rsidRPr="00532246" w:rsidRDefault="004841BA" w:rsidP="004841BA">
      <w:pPr>
        <w:pStyle w:val="paragraphsub-sub"/>
      </w:pPr>
      <w:r w:rsidRPr="00532246">
        <w:tab/>
        <w:t>(A)</w:t>
      </w:r>
      <w:r w:rsidRPr="00532246">
        <w:tab/>
        <w:t>the precise amount of the eligible return is able to be ascertained at the time of issue of the security; and</w:t>
      </w:r>
    </w:p>
    <w:p w:rsidR="004841BA" w:rsidRPr="00532246" w:rsidRDefault="004841BA" w:rsidP="004841BA">
      <w:pPr>
        <w:pStyle w:val="paragraphsub-sub"/>
      </w:pPr>
      <w:r w:rsidRPr="00532246">
        <w:tab/>
        <w:t>(B)</w:t>
      </w:r>
      <w:r w:rsidRPr="00532246">
        <w:tab/>
        <w:t>that amount is not greater than 1</w:t>
      </w:r>
      <w:r w:rsidRPr="00532246">
        <w:rPr>
          <w:position w:val="6"/>
          <w:sz w:val="16"/>
        </w:rPr>
        <w:t>1</w:t>
      </w:r>
      <w:r w:rsidRPr="00532246">
        <w:t>/</w:t>
      </w:r>
      <w:r w:rsidRPr="00532246">
        <w:rPr>
          <w:sz w:val="16"/>
        </w:rPr>
        <w:t>2</w:t>
      </w:r>
      <w:r w:rsidRPr="00532246">
        <w:t xml:space="preserve"> % of the amount calculated in accordance with the formula:</w:t>
      </w:r>
    </w:p>
    <w:p w:rsidR="004841BA" w:rsidRPr="00532246" w:rsidRDefault="00AA1996" w:rsidP="00AA1996">
      <w:pPr>
        <w:pStyle w:val="paragraphsub-sub"/>
        <w:spacing w:before="120" w:after="120"/>
      </w:pPr>
      <w:r w:rsidRPr="00532246">
        <w:tab/>
      </w:r>
      <w:r w:rsidRPr="00532246">
        <w:tab/>
      </w:r>
      <w:r w:rsidR="007F4779" w:rsidRPr="00532246">
        <w:rPr>
          <w:noProof/>
        </w:rPr>
        <w:drawing>
          <wp:inline distT="0" distB="0" distL="0" distR="0" wp14:anchorId="62143961" wp14:editId="3CEA1DFF">
            <wp:extent cx="1123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23950" cy="171450"/>
                    </a:xfrm>
                    <a:prstGeom prst="rect">
                      <a:avLst/>
                    </a:prstGeom>
                    <a:noFill/>
                    <a:ln>
                      <a:noFill/>
                    </a:ln>
                  </pic:spPr>
                </pic:pic>
              </a:graphicData>
            </a:graphic>
          </wp:inline>
        </w:drawing>
      </w:r>
    </w:p>
    <w:p w:rsidR="004841BA" w:rsidRPr="00532246" w:rsidRDefault="004841BA" w:rsidP="004841BA">
      <w:pPr>
        <w:pStyle w:val="paragraphsub-sub"/>
      </w:pPr>
      <w:r w:rsidRPr="00532246">
        <w:tab/>
      </w:r>
      <w:r w:rsidRPr="00532246">
        <w:tab/>
        <w:t>where:</w:t>
      </w:r>
    </w:p>
    <w:p w:rsidR="004841BA" w:rsidRPr="00532246" w:rsidRDefault="004841BA" w:rsidP="004841BA">
      <w:pPr>
        <w:pStyle w:val="paragraphsub-sub"/>
      </w:pPr>
      <w:r w:rsidRPr="00532246">
        <w:tab/>
      </w:r>
      <w:r w:rsidRPr="00532246">
        <w:rPr>
          <w:b/>
          <w:i/>
        </w:rPr>
        <w:tab/>
        <w:t>Payments</w:t>
      </w:r>
      <w:r w:rsidRPr="00532246">
        <w:t xml:space="preserve"> is the amount of the payment or of the sum of the payments (excluding any periodic interest) liable to be made under the security when held by any person; and</w:t>
      </w:r>
    </w:p>
    <w:p w:rsidR="004841BA" w:rsidRPr="00532246" w:rsidRDefault="004841BA" w:rsidP="004841BA">
      <w:pPr>
        <w:pStyle w:val="paragraphsub-sub"/>
      </w:pPr>
      <w:r w:rsidRPr="00532246">
        <w:tab/>
      </w:r>
      <w:r w:rsidRPr="00532246">
        <w:rPr>
          <w:b/>
          <w:i/>
        </w:rPr>
        <w:tab/>
        <w:t>Term</w:t>
      </w:r>
      <w:r w:rsidRPr="00532246">
        <w:rPr>
          <w:i/>
        </w:rPr>
        <w:t xml:space="preserve"> </w:t>
      </w:r>
      <w:r w:rsidRPr="00532246">
        <w:t>is the number (including any fraction) of years in the term of the security.</w:t>
      </w:r>
    </w:p>
    <w:p w:rsidR="004841BA" w:rsidRPr="00532246" w:rsidRDefault="004841BA" w:rsidP="004841BA">
      <w:pPr>
        <w:pStyle w:val="paragraph"/>
      </w:pPr>
      <w:r w:rsidRPr="00532246">
        <w:tab/>
        <w:t>(c)</w:t>
      </w:r>
      <w:r w:rsidRPr="00532246">
        <w:tab/>
        <w:t>is not a prescribed security within the meaning of section</w:t>
      </w:r>
      <w:r w:rsidR="00532246">
        <w:t> </w:t>
      </w:r>
      <w:r w:rsidRPr="00532246">
        <w:t>26C; and</w:t>
      </w:r>
    </w:p>
    <w:p w:rsidR="004841BA" w:rsidRPr="00532246" w:rsidRDefault="004841BA" w:rsidP="004841BA">
      <w:pPr>
        <w:pStyle w:val="paragraph"/>
      </w:pPr>
      <w:r w:rsidRPr="00532246">
        <w:tab/>
        <w:t>(d)</w:t>
      </w:r>
      <w:r w:rsidRPr="00532246">
        <w:tab/>
        <w:t>is not trading stock of the taxpayer.</w:t>
      </w:r>
    </w:p>
    <w:p w:rsidR="004841BA" w:rsidRPr="00532246" w:rsidRDefault="004841BA" w:rsidP="004841BA">
      <w:pPr>
        <w:pStyle w:val="subsection"/>
      </w:pPr>
      <w:r w:rsidRPr="00532246">
        <w:tab/>
        <w:t>(2)</w:t>
      </w:r>
      <w:r w:rsidRPr="00532246">
        <w:tab/>
        <w:t>Where a taxpayer disposes of a traditional security or a traditional security of a taxpayer is redeemed, the amount of any gain on the disposal or redemption shall be included in the assessable income of the taxpayer of the year of income in which the disposal or redemption takes place.</w:t>
      </w:r>
    </w:p>
    <w:p w:rsidR="004841BA" w:rsidRPr="00532246" w:rsidRDefault="004841BA" w:rsidP="004841BA">
      <w:pPr>
        <w:pStyle w:val="subsection"/>
      </w:pPr>
      <w:r w:rsidRPr="00532246">
        <w:tab/>
        <w:t>(3)</w:t>
      </w:r>
      <w:r w:rsidRPr="00532246">
        <w:tab/>
        <w:t xml:space="preserve">Where the Commissioner, having regard to any connection between the parties to the transaction by which the taxpayer disposed of the traditional security or by which it was redeemed, or by which the taxpayer acquired the traditional security, is satisfied that the parties were not dealing with each other at arm’s length in relation to the transaction, then, for the purposes of determining under </w:t>
      </w:r>
      <w:r w:rsidR="00532246">
        <w:t>subsection (</w:t>
      </w:r>
      <w:r w:rsidRPr="00532246">
        <w:t>2) the amount of any gain on the disposal or redemption, the consideration for the transaction shall be taken to be:</w:t>
      </w:r>
    </w:p>
    <w:p w:rsidR="004841BA" w:rsidRPr="00532246" w:rsidRDefault="004841BA" w:rsidP="004841BA">
      <w:pPr>
        <w:pStyle w:val="paragraph"/>
      </w:pPr>
      <w:r w:rsidRPr="00532246">
        <w:tab/>
        <w:t>(a)</w:t>
      </w:r>
      <w:r w:rsidRPr="00532246">
        <w:tab/>
        <w:t>the amount that might reasonably be expected for the transaction if the parties were independent parties dealing at arm’s length with each other; or</w:t>
      </w:r>
    </w:p>
    <w:p w:rsidR="004841BA" w:rsidRPr="00532246" w:rsidRDefault="004841BA" w:rsidP="004841BA">
      <w:pPr>
        <w:pStyle w:val="paragraph"/>
      </w:pPr>
      <w:r w:rsidRPr="00532246">
        <w:tab/>
        <w:t>(b)</w:t>
      </w:r>
      <w:r w:rsidRPr="00532246">
        <w:tab/>
        <w:t>where, for any reason it is not possible or practicable for the Commissioner to ascertain that amount—such amount as the Commissioner determines.</w:t>
      </w:r>
    </w:p>
    <w:p w:rsidR="004841BA" w:rsidRPr="00532246" w:rsidRDefault="004841BA" w:rsidP="004841BA">
      <w:pPr>
        <w:pStyle w:val="subsection"/>
      </w:pPr>
      <w:r w:rsidRPr="00532246">
        <w:tab/>
        <w:t>(4)</w:t>
      </w:r>
      <w:r w:rsidRPr="00532246">
        <w:tab/>
      </w:r>
      <w:r w:rsidR="00532246">
        <w:t>Subsection (</w:t>
      </w:r>
      <w:r w:rsidRPr="00532246">
        <w:t>2) does not apply to a gain on the disposal or redemption of a traditional security if:</w:t>
      </w:r>
    </w:p>
    <w:p w:rsidR="004841BA" w:rsidRPr="00532246" w:rsidRDefault="004841BA" w:rsidP="004841BA">
      <w:pPr>
        <w:pStyle w:val="paragraph"/>
      </w:pPr>
      <w:r w:rsidRPr="00532246">
        <w:tab/>
        <w:t>(a)</w:t>
      </w:r>
      <w:r w:rsidRPr="00532246">
        <w:tab/>
        <w:t>the disposal or redemption occurs because the traditional security is converted into ordinary shares in a company that is:</w:t>
      </w:r>
    </w:p>
    <w:p w:rsidR="004841BA" w:rsidRPr="00532246" w:rsidRDefault="004841BA" w:rsidP="004841BA">
      <w:pPr>
        <w:pStyle w:val="paragraphsub"/>
      </w:pPr>
      <w:r w:rsidRPr="00532246">
        <w:tab/>
        <w:t>(i)</w:t>
      </w:r>
      <w:r w:rsidRPr="00532246">
        <w:tab/>
        <w:t>the issuer of the traditional security; or</w:t>
      </w:r>
    </w:p>
    <w:p w:rsidR="004841BA" w:rsidRPr="00532246" w:rsidRDefault="004841BA" w:rsidP="004841BA">
      <w:pPr>
        <w:pStyle w:val="paragraphsub"/>
      </w:pPr>
      <w:r w:rsidRPr="00532246">
        <w:tab/>
        <w:t>(ii)</w:t>
      </w:r>
      <w:r w:rsidRPr="00532246">
        <w:tab/>
        <w:t>a connected entity of the issuer of the traditional security; and</w:t>
      </w:r>
    </w:p>
    <w:p w:rsidR="004841BA" w:rsidRPr="00532246" w:rsidRDefault="004841BA" w:rsidP="004841BA">
      <w:pPr>
        <w:pStyle w:val="paragraph"/>
      </w:pPr>
      <w:r w:rsidRPr="00532246">
        <w:tab/>
        <w:t>(b)</w:t>
      </w:r>
      <w:r w:rsidRPr="00532246">
        <w:tab/>
        <w:t>the traditional security was issued on the basis that it will or may convert into ordinary shares in:</w:t>
      </w:r>
    </w:p>
    <w:p w:rsidR="004841BA" w:rsidRPr="00532246" w:rsidRDefault="004841BA" w:rsidP="004841BA">
      <w:pPr>
        <w:pStyle w:val="paragraphsub"/>
      </w:pPr>
      <w:r w:rsidRPr="00532246">
        <w:tab/>
        <w:t>(i)</w:t>
      </w:r>
      <w:r w:rsidRPr="00532246">
        <w:tab/>
        <w:t>the issuer of the traditional security; or</w:t>
      </w:r>
    </w:p>
    <w:p w:rsidR="004841BA" w:rsidRPr="00532246" w:rsidRDefault="004841BA" w:rsidP="004841BA">
      <w:pPr>
        <w:pStyle w:val="paragraphsub"/>
      </w:pPr>
      <w:r w:rsidRPr="00532246">
        <w:tab/>
        <w:t>(ii)</w:t>
      </w:r>
      <w:r w:rsidRPr="00532246">
        <w:tab/>
        <w:t>the connected entity.</w:t>
      </w:r>
    </w:p>
    <w:p w:rsidR="004841BA" w:rsidRPr="00532246" w:rsidRDefault="004841BA" w:rsidP="004841BA">
      <w:pPr>
        <w:pStyle w:val="subsection"/>
      </w:pPr>
      <w:r w:rsidRPr="00532246">
        <w:tab/>
        <w:t>(5)</w:t>
      </w:r>
      <w:r w:rsidRPr="00532246">
        <w:tab/>
      </w:r>
      <w:r w:rsidR="00532246">
        <w:t>Subsection (</w:t>
      </w:r>
      <w:r w:rsidRPr="00532246">
        <w:t>2) does not apply to a gain on the disposal or redemption of a traditional security if:</w:t>
      </w:r>
    </w:p>
    <w:p w:rsidR="004841BA" w:rsidRPr="00532246" w:rsidRDefault="004841BA" w:rsidP="004841BA">
      <w:pPr>
        <w:pStyle w:val="paragraph"/>
      </w:pPr>
      <w:r w:rsidRPr="00532246">
        <w:tab/>
        <w:t>(a)</w:t>
      </w:r>
      <w:r w:rsidRPr="00532246">
        <w:tab/>
        <w:t>the disposal or redemption is in exchange for ordinary shares in a company that is neither:</w:t>
      </w:r>
    </w:p>
    <w:p w:rsidR="004841BA" w:rsidRPr="00532246" w:rsidRDefault="004841BA" w:rsidP="004841BA">
      <w:pPr>
        <w:pStyle w:val="paragraphsub"/>
      </w:pPr>
      <w:r w:rsidRPr="00532246">
        <w:tab/>
        <w:t>(i)</w:t>
      </w:r>
      <w:r w:rsidRPr="00532246">
        <w:tab/>
        <w:t>the issuer of the traditional security; nor</w:t>
      </w:r>
    </w:p>
    <w:p w:rsidR="004841BA" w:rsidRPr="00532246" w:rsidRDefault="004841BA" w:rsidP="004841BA">
      <w:pPr>
        <w:pStyle w:val="paragraphsub"/>
      </w:pPr>
      <w:r w:rsidRPr="00532246">
        <w:tab/>
        <w:t>(ii)</w:t>
      </w:r>
      <w:r w:rsidRPr="00532246">
        <w:tab/>
        <w:t>a connected entity of the issuer of the traditional security; and</w:t>
      </w:r>
    </w:p>
    <w:p w:rsidR="004841BA" w:rsidRPr="00532246" w:rsidRDefault="004841BA" w:rsidP="004841BA">
      <w:pPr>
        <w:pStyle w:val="paragraph"/>
      </w:pPr>
      <w:r w:rsidRPr="00532246">
        <w:tab/>
        <w:t>(b)</w:t>
      </w:r>
      <w:r w:rsidRPr="00532246">
        <w:tab/>
        <w:t>in the case of a disposal—the disposal is to:</w:t>
      </w:r>
    </w:p>
    <w:p w:rsidR="004841BA" w:rsidRPr="00532246" w:rsidRDefault="004841BA" w:rsidP="004841BA">
      <w:pPr>
        <w:pStyle w:val="paragraphsub"/>
      </w:pPr>
      <w:r w:rsidRPr="00532246">
        <w:tab/>
        <w:t>(i)</w:t>
      </w:r>
      <w:r w:rsidRPr="00532246">
        <w:tab/>
        <w:t>the issuer of the traditional security; or</w:t>
      </w:r>
    </w:p>
    <w:p w:rsidR="004841BA" w:rsidRPr="00532246" w:rsidRDefault="004841BA" w:rsidP="004841BA">
      <w:pPr>
        <w:pStyle w:val="paragraphsub"/>
      </w:pPr>
      <w:r w:rsidRPr="00532246">
        <w:tab/>
        <w:t>(ii)</w:t>
      </w:r>
      <w:r w:rsidRPr="00532246">
        <w:tab/>
        <w:t>a connected entity of the issuer of the traditional security; and</w:t>
      </w:r>
    </w:p>
    <w:p w:rsidR="004841BA" w:rsidRPr="00532246" w:rsidRDefault="004841BA" w:rsidP="004841BA">
      <w:pPr>
        <w:pStyle w:val="paragraph"/>
      </w:pPr>
      <w:r w:rsidRPr="00532246">
        <w:tab/>
        <w:t>(c)</w:t>
      </w:r>
      <w:r w:rsidRPr="00532246">
        <w:tab/>
        <w:t>the traditional security was issued on the basis that it will or may be:</w:t>
      </w:r>
    </w:p>
    <w:p w:rsidR="004841BA" w:rsidRPr="00532246" w:rsidRDefault="004841BA" w:rsidP="004841BA">
      <w:pPr>
        <w:pStyle w:val="paragraphsub"/>
      </w:pPr>
      <w:r w:rsidRPr="00532246">
        <w:tab/>
        <w:t>(i)</w:t>
      </w:r>
      <w:r w:rsidRPr="00532246">
        <w:tab/>
        <w:t>disposed of to the issuer of the traditional security or to the connected entity; or</w:t>
      </w:r>
    </w:p>
    <w:p w:rsidR="004841BA" w:rsidRPr="00532246" w:rsidRDefault="004841BA" w:rsidP="004841BA">
      <w:pPr>
        <w:pStyle w:val="paragraphsub"/>
      </w:pPr>
      <w:r w:rsidRPr="00532246">
        <w:tab/>
        <w:t>(ii)</w:t>
      </w:r>
      <w:r w:rsidRPr="00532246">
        <w:tab/>
        <w:t>redeemed;</w:t>
      </w:r>
    </w:p>
    <w:p w:rsidR="004841BA" w:rsidRPr="00532246" w:rsidRDefault="004841BA" w:rsidP="004841BA">
      <w:pPr>
        <w:pStyle w:val="paragraph"/>
      </w:pPr>
      <w:r w:rsidRPr="00532246">
        <w:tab/>
      </w:r>
      <w:r w:rsidRPr="00532246">
        <w:tab/>
        <w:t>in exchange for ordinary shares in the company.</w:t>
      </w:r>
    </w:p>
    <w:p w:rsidR="004841BA" w:rsidRPr="00532246" w:rsidRDefault="004841BA" w:rsidP="004841BA">
      <w:pPr>
        <w:pStyle w:val="ActHead5"/>
      </w:pPr>
      <w:bookmarkStart w:id="80" w:name="_Toc432581476"/>
      <w:r w:rsidRPr="00532246">
        <w:rPr>
          <w:rStyle w:val="CharSectno"/>
        </w:rPr>
        <w:t>26BC</w:t>
      </w:r>
      <w:r w:rsidRPr="00532246">
        <w:t xml:space="preserve">  Securities lending arrangements</w:t>
      </w:r>
      <w:bookmarkEnd w:id="80"/>
    </w:p>
    <w:p w:rsidR="004841BA" w:rsidRPr="00532246" w:rsidRDefault="004841BA" w:rsidP="004841BA">
      <w:pPr>
        <w:pStyle w:val="subsection"/>
      </w:pPr>
      <w:r w:rsidRPr="00532246">
        <w:tab/>
        <w:t>(1)</w:t>
      </w:r>
      <w:r w:rsidRPr="00532246">
        <w:tab/>
        <w:t>In this section:</w:t>
      </w:r>
    </w:p>
    <w:p w:rsidR="004841BA" w:rsidRPr="00532246" w:rsidRDefault="004841BA" w:rsidP="004841BA">
      <w:pPr>
        <w:pStyle w:val="Definition"/>
      </w:pPr>
      <w:r w:rsidRPr="00532246">
        <w:rPr>
          <w:b/>
          <w:i/>
        </w:rPr>
        <w:t>convertible note</w:t>
      </w:r>
      <w:r w:rsidRPr="00532246">
        <w:t>:</w:t>
      </w:r>
    </w:p>
    <w:p w:rsidR="004841BA" w:rsidRPr="00532246" w:rsidRDefault="004841BA" w:rsidP="004841BA">
      <w:pPr>
        <w:pStyle w:val="paragraph"/>
      </w:pPr>
      <w:r w:rsidRPr="00532246">
        <w:tab/>
        <w:t>(a)</w:t>
      </w:r>
      <w:r w:rsidRPr="00532246">
        <w:tab/>
        <w:t>in relation to a company—has the same meaning as in Division</w:t>
      </w:r>
      <w:r w:rsidR="00532246">
        <w:t> </w:t>
      </w:r>
      <w:r w:rsidRPr="00532246">
        <w:t>3A; or</w:t>
      </w:r>
    </w:p>
    <w:p w:rsidR="004841BA" w:rsidRPr="00532246" w:rsidRDefault="004841BA" w:rsidP="00C42CDA">
      <w:pPr>
        <w:pStyle w:val="paragraph"/>
        <w:keepNext/>
        <w:keepLines/>
      </w:pPr>
      <w:r w:rsidRPr="00532246">
        <w:tab/>
        <w:t>(b)</w:t>
      </w:r>
      <w:r w:rsidRPr="00532246">
        <w:tab/>
        <w:t>in relation to a unit trust—means a note issued by the trustee of the unit trust, being a note that, if the unit trust were a company, would be a convertible note issued by the company, and includes a note that would be a convertible note within the meaning of Division</w:t>
      </w:r>
      <w:r w:rsidR="00532246">
        <w:t> </w:t>
      </w:r>
      <w:r w:rsidRPr="00532246">
        <w:t>3A if:</w:t>
      </w:r>
    </w:p>
    <w:p w:rsidR="004841BA" w:rsidRPr="00532246" w:rsidRDefault="004841BA" w:rsidP="004841BA">
      <w:pPr>
        <w:pStyle w:val="paragraphsub"/>
      </w:pPr>
      <w:r w:rsidRPr="00532246">
        <w:tab/>
        <w:t>(i)</w:t>
      </w:r>
      <w:r w:rsidRPr="00532246">
        <w:tab/>
        <w:t xml:space="preserve">references in that </w:t>
      </w:r>
      <w:r w:rsidR="00AA1996" w:rsidRPr="00532246">
        <w:t>Division </w:t>
      </w:r>
      <w:r w:rsidRPr="00532246">
        <w:t>to a company were references to a unit trust, or to the trustee of the unit trust, as the context requires; and</w:t>
      </w:r>
    </w:p>
    <w:p w:rsidR="004841BA" w:rsidRPr="00532246" w:rsidRDefault="004841BA" w:rsidP="004841BA">
      <w:pPr>
        <w:pStyle w:val="paragraphsub"/>
      </w:pPr>
      <w:r w:rsidRPr="00532246">
        <w:tab/>
        <w:t>(ii)</w:t>
      </w:r>
      <w:r w:rsidRPr="00532246">
        <w:tab/>
        <w:t xml:space="preserve">references in that </w:t>
      </w:r>
      <w:r w:rsidR="00AA1996" w:rsidRPr="00532246">
        <w:t>Division </w:t>
      </w:r>
      <w:r w:rsidRPr="00532246">
        <w:t>to shares were references to units.</w:t>
      </w:r>
    </w:p>
    <w:p w:rsidR="004841BA" w:rsidRPr="00532246" w:rsidRDefault="004841BA" w:rsidP="004841BA">
      <w:pPr>
        <w:pStyle w:val="Definition"/>
      </w:pPr>
      <w:r w:rsidRPr="00532246">
        <w:rPr>
          <w:b/>
          <w:i/>
        </w:rPr>
        <w:t>debenture</w:t>
      </w:r>
      <w:r w:rsidRPr="00532246">
        <w:t>, in relation to a unit trust, means an instrument issued by the trustee of the unit trust, being an instrument that, if the unit trust were a company, would be a debenture issued by the company.</w:t>
      </w:r>
    </w:p>
    <w:p w:rsidR="004841BA" w:rsidRPr="00532246" w:rsidRDefault="004841BA" w:rsidP="004841BA">
      <w:pPr>
        <w:pStyle w:val="Definition"/>
      </w:pPr>
      <w:r w:rsidRPr="00532246">
        <w:rPr>
          <w:b/>
          <w:i/>
        </w:rPr>
        <w:t>distribution</w:t>
      </w:r>
      <w:r w:rsidRPr="00532246">
        <w:t xml:space="preserve"> includes:</w:t>
      </w:r>
    </w:p>
    <w:p w:rsidR="004841BA" w:rsidRPr="00532246" w:rsidRDefault="004841BA" w:rsidP="004841BA">
      <w:pPr>
        <w:pStyle w:val="paragraph"/>
      </w:pPr>
      <w:r w:rsidRPr="00532246">
        <w:tab/>
        <w:t>(a)</w:t>
      </w:r>
      <w:r w:rsidRPr="00532246">
        <w:tab/>
        <w:t>interest; or</w:t>
      </w:r>
    </w:p>
    <w:p w:rsidR="004841BA" w:rsidRPr="00532246" w:rsidRDefault="004841BA" w:rsidP="004841BA">
      <w:pPr>
        <w:pStyle w:val="paragraph"/>
      </w:pPr>
      <w:r w:rsidRPr="00532246">
        <w:tab/>
        <w:t>(b)</w:t>
      </w:r>
      <w:r w:rsidRPr="00532246">
        <w:tab/>
        <w:t>a dividend; or</w:t>
      </w:r>
    </w:p>
    <w:p w:rsidR="004841BA" w:rsidRPr="00532246" w:rsidRDefault="004841BA" w:rsidP="004841BA">
      <w:pPr>
        <w:pStyle w:val="paragraph"/>
      </w:pPr>
      <w:r w:rsidRPr="00532246">
        <w:tab/>
        <w:t>(c)</w:t>
      </w:r>
      <w:r w:rsidRPr="00532246">
        <w:tab/>
        <w:t>a share issued by a company to a shareholder in the company where the share is issued:</w:t>
      </w:r>
    </w:p>
    <w:p w:rsidR="004841BA" w:rsidRPr="00532246" w:rsidRDefault="004841BA" w:rsidP="004841BA">
      <w:pPr>
        <w:pStyle w:val="paragraphsub"/>
      </w:pPr>
      <w:r w:rsidRPr="00532246">
        <w:tab/>
        <w:t>(i)</w:t>
      </w:r>
      <w:r w:rsidRPr="00532246">
        <w:tab/>
        <w:t>as a bonus share; or</w:t>
      </w:r>
    </w:p>
    <w:p w:rsidR="004841BA" w:rsidRPr="00532246" w:rsidRDefault="004841BA" w:rsidP="004841BA">
      <w:pPr>
        <w:pStyle w:val="paragraphsub"/>
      </w:pPr>
      <w:r w:rsidRPr="00532246">
        <w:tab/>
        <w:t>(ii)</w:t>
      </w:r>
      <w:r w:rsidRPr="00532246">
        <w:tab/>
        <w:t>in the circumstances mentioned in subsection</w:t>
      </w:r>
      <w:r w:rsidR="00532246">
        <w:t> </w:t>
      </w:r>
      <w:r w:rsidRPr="00532246">
        <w:t>6BA(1); or</w:t>
      </w:r>
    </w:p>
    <w:p w:rsidR="004841BA" w:rsidRPr="00532246" w:rsidRDefault="004841BA" w:rsidP="004841BA">
      <w:pPr>
        <w:pStyle w:val="paragraph"/>
      </w:pPr>
      <w:r w:rsidRPr="00532246">
        <w:tab/>
        <w:t>(d)</w:t>
      </w:r>
      <w:r w:rsidRPr="00532246">
        <w:tab/>
        <w:t>an amount credited by the trustee of a unit trust to a unit holder as a unit holder; or</w:t>
      </w:r>
    </w:p>
    <w:p w:rsidR="004841BA" w:rsidRPr="00532246" w:rsidRDefault="004841BA" w:rsidP="004841BA">
      <w:pPr>
        <w:pStyle w:val="paragraph"/>
      </w:pPr>
      <w:r w:rsidRPr="00532246">
        <w:tab/>
        <w:t>(e)</w:t>
      </w:r>
      <w:r w:rsidRPr="00532246">
        <w:tab/>
        <w:t>a unit issued by the trustee of a unit trust to which section</w:t>
      </w:r>
      <w:r w:rsidR="00532246">
        <w:t> </w:t>
      </w:r>
      <w:r w:rsidRPr="00532246">
        <w:t>130</w:t>
      </w:r>
      <w:r w:rsidR="00532246">
        <w:noBreakHyphen/>
      </w:r>
      <w:r w:rsidRPr="00532246">
        <w:t>20 of the</w:t>
      </w:r>
      <w:r w:rsidRPr="00532246">
        <w:rPr>
          <w:i/>
        </w:rPr>
        <w:t xml:space="preserve"> Income Tax Assessment Act 1997</w:t>
      </w:r>
      <w:r w:rsidRPr="00532246">
        <w:t xml:space="preserve"> applies (apart from </w:t>
      </w:r>
      <w:r w:rsidR="00532246">
        <w:t>subsection (</w:t>
      </w:r>
      <w:r w:rsidRPr="00532246">
        <w:t>4) of that section).</w:t>
      </w:r>
    </w:p>
    <w:p w:rsidR="004841BA" w:rsidRPr="00532246" w:rsidRDefault="004841BA" w:rsidP="004841BA">
      <w:pPr>
        <w:pStyle w:val="Definition"/>
      </w:pPr>
      <w:r w:rsidRPr="00532246">
        <w:rPr>
          <w:b/>
          <w:i/>
        </w:rPr>
        <w:t>eligible security</w:t>
      </w:r>
      <w:r w:rsidRPr="00532246">
        <w:t xml:space="preserve"> means:</w:t>
      </w:r>
    </w:p>
    <w:p w:rsidR="004841BA" w:rsidRPr="00532246" w:rsidRDefault="004841BA" w:rsidP="004841BA">
      <w:pPr>
        <w:pStyle w:val="paragraph"/>
      </w:pPr>
      <w:r w:rsidRPr="00532246">
        <w:tab/>
        <w:t>(a)</w:t>
      </w:r>
      <w:r w:rsidRPr="00532246">
        <w:tab/>
        <w:t>a share, bond, debenture, convertible note, right, option or similar financial instrument issued by a public company; or</w:t>
      </w:r>
    </w:p>
    <w:p w:rsidR="004841BA" w:rsidRPr="00532246" w:rsidRDefault="004841BA" w:rsidP="004841BA">
      <w:pPr>
        <w:pStyle w:val="paragraph"/>
      </w:pPr>
      <w:r w:rsidRPr="00532246">
        <w:tab/>
        <w:t>(b)</w:t>
      </w:r>
      <w:r w:rsidRPr="00532246">
        <w:tab/>
        <w:t>a unit, bond, debenture, convertible note, right, option or similar financial instrument issued by the trustee of:</w:t>
      </w:r>
    </w:p>
    <w:p w:rsidR="004841BA" w:rsidRPr="00532246" w:rsidRDefault="004841BA" w:rsidP="004841BA">
      <w:pPr>
        <w:pStyle w:val="paragraphsub"/>
      </w:pPr>
      <w:r w:rsidRPr="00532246">
        <w:tab/>
        <w:t>(i)</w:t>
      </w:r>
      <w:r w:rsidRPr="00532246">
        <w:tab/>
        <w:t>a listed unit trust; or</w:t>
      </w:r>
    </w:p>
    <w:p w:rsidR="004841BA" w:rsidRPr="00532246" w:rsidRDefault="004841BA" w:rsidP="004841BA">
      <w:pPr>
        <w:pStyle w:val="paragraphsub"/>
      </w:pPr>
      <w:r w:rsidRPr="00532246">
        <w:tab/>
        <w:t>(ii)</w:t>
      </w:r>
      <w:r w:rsidRPr="00532246">
        <w:tab/>
        <w:t>a unit trust any of the units of which were offered to the public; or</w:t>
      </w:r>
    </w:p>
    <w:p w:rsidR="004841BA" w:rsidRPr="00532246" w:rsidRDefault="004841BA" w:rsidP="004841BA">
      <w:pPr>
        <w:pStyle w:val="paragraph"/>
      </w:pPr>
      <w:r w:rsidRPr="00532246">
        <w:tab/>
        <w:t>(c)</w:t>
      </w:r>
      <w:r w:rsidRPr="00532246">
        <w:tab/>
        <w:t>a bond, debenture, right, option or similar financial instrument issued by a government or by an authority of a government.</w:t>
      </w:r>
    </w:p>
    <w:p w:rsidR="004841BA" w:rsidRPr="00532246" w:rsidRDefault="004841BA" w:rsidP="00637C9B">
      <w:pPr>
        <w:pStyle w:val="Definition"/>
        <w:keepNext/>
        <w:keepLines/>
      </w:pPr>
      <w:r w:rsidRPr="00532246">
        <w:rPr>
          <w:b/>
          <w:i/>
        </w:rPr>
        <w:t>government</w:t>
      </w:r>
      <w:r w:rsidRPr="00532246">
        <w:t xml:space="preserve"> means:</w:t>
      </w:r>
    </w:p>
    <w:p w:rsidR="004841BA" w:rsidRPr="00532246" w:rsidRDefault="004841BA" w:rsidP="004841BA">
      <w:pPr>
        <w:pStyle w:val="paragraph"/>
      </w:pPr>
      <w:r w:rsidRPr="00532246">
        <w:tab/>
        <w:t>(a)</w:t>
      </w:r>
      <w:r w:rsidRPr="00532246">
        <w:tab/>
        <w:t>the Commonwealth, a State or a Territory; or</w:t>
      </w:r>
    </w:p>
    <w:p w:rsidR="004841BA" w:rsidRPr="00532246" w:rsidRDefault="004841BA" w:rsidP="004841BA">
      <w:pPr>
        <w:pStyle w:val="paragraph"/>
      </w:pPr>
      <w:r w:rsidRPr="00532246">
        <w:tab/>
        <w:t>(b)</w:t>
      </w:r>
      <w:r w:rsidRPr="00532246">
        <w:tab/>
        <w:t>the government of, or of a part of, a foreign country.</w:t>
      </w:r>
    </w:p>
    <w:p w:rsidR="004841BA" w:rsidRPr="00532246" w:rsidRDefault="004841BA" w:rsidP="004841BA">
      <w:pPr>
        <w:pStyle w:val="Definition"/>
      </w:pPr>
      <w:r w:rsidRPr="00532246">
        <w:rPr>
          <w:b/>
          <w:i/>
        </w:rPr>
        <w:t>listed company</w:t>
      </w:r>
      <w:r w:rsidRPr="00532246">
        <w:t xml:space="preserve"> means a company any of the shares of which are listed for quotation in the official list of a stock exchange in </w:t>
      </w:r>
      <w:smartTag w:uri="urn:schemas-microsoft-com:office:smarttags" w:element="country-region">
        <w:smartTag w:uri="urn:schemas-microsoft-com:office:smarttags" w:element="place">
          <w:r w:rsidRPr="00532246">
            <w:t>Australia</w:t>
          </w:r>
        </w:smartTag>
      </w:smartTag>
      <w:r w:rsidRPr="00532246">
        <w:t xml:space="preserve"> or elsewhere.</w:t>
      </w:r>
    </w:p>
    <w:p w:rsidR="004841BA" w:rsidRPr="00532246" w:rsidRDefault="004841BA" w:rsidP="004841BA">
      <w:pPr>
        <w:pStyle w:val="Definition"/>
      </w:pPr>
      <w:r w:rsidRPr="00532246">
        <w:rPr>
          <w:b/>
          <w:i/>
        </w:rPr>
        <w:t>listed unit trust</w:t>
      </w:r>
      <w:r w:rsidRPr="00532246">
        <w:t xml:space="preserve"> means a unit trust any of the units of which are listed for official quotation in the official list of a stock exchange in </w:t>
      </w:r>
      <w:smartTag w:uri="urn:schemas-microsoft-com:office:smarttags" w:element="country-region">
        <w:smartTag w:uri="urn:schemas-microsoft-com:office:smarttags" w:element="place">
          <w:r w:rsidRPr="00532246">
            <w:t>Australia</w:t>
          </w:r>
        </w:smartTag>
      </w:smartTag>
      <w:r w:rsidRPr="00532246">
        <w:t xml:space="preserve"> or elsewhere.</w:t>
      </w:r>
    </w:p>
    <w:p w:rsidR="004841BA" w:rsidRPr="00532246" w:rsidRDefault="004841BA" w:rsidP="004841BA">
      <w:pPr>
        <w:pStyle w:val="Definition"/>
      </w:pPr>
      <w:r w:rsidRPr="00532246">
        <w:rPr>
          <w:b/>
          <w:i/>
        </w:rPr>
        <w:t>option</w:t>
      </w:r>
      <w:r w:rsidRPr="00532246">
        <w:t>:</w:t>
      </w:r>
    </w:p>
    <w:p w:rsidR="004841BA" w:rsidRPr="00532246" w:rsidRDefault="004841BA" w:rsidP="004841BA">
      <w:pPr>
        <w:pStyle w:val="paragraph"/>
      </w:pPr>
      <w:r w:rsidRPr="00532246">
        <w:tab/>
        <w:t>(a)</w:t>
      </w:r>
      <w:r w:rsidRPr="00532246">
        <w:tab/>
        <w:t>in relation to a company—means an option to acquire shares in the company; or</w:t>
      </w:r>
    </w:p>
    <w:p w:rsidR="004841BA" w:rsidRPr="00532246" w:rsidRDefault="004841BA" w:rsidP="004841BA">
      <w:pPr>
        <w:pStyle w:val="paragraph"/>
      </w:pPr>
      <w:r w:rsidRPr="00532246">
        <w:tab/>
        <w:t>(b)</w:t>
      </w:r>
      <w:r w:rsidRPr="00532246">
        <w:tab/>
        <w:t>in relation to a unit trust—means an option to acquire units in the unit trust; or</w:t>
      </w:r>
    </w:p>
    <w:p w:rsidR="004841BA" w:rsidRPr="00532246" w:rsidRDefault="004841BA" w:rsidP="004841BA">
      <w:pPr>
        <w:pStyle w:val="paragraph"/>
      </w:pPr>
      <w:r w:rsidRPr="00532246">
        <w:tab/>
        <w:t>(c)</w:t>
      </w:r>
      <w:r w:rsidRPr="00532246">
        <w:tab/>
        <w:t>in relation to a government or an authority of a government—means an option to acquire a bond, debenture or similar financial instrument issued by the government or by the authority.</w:t>
      </w:r>
    </w:p>
    <w:p w:rsidR="004841BA" w:rsidRPr="00532246" w:rsidRDefault="004841BA" w:rsidP="004841BA">
      <w:pPr>
        <w:pStyle w:val="Definition"/>
      </w:pPr>
      <w:r w:rsidRPr="00532246">
        <w:rPr>
          <w:b/>
          <w:i/>
        </w:rPr>
        <w:t>public company</w:t>
      </w:r>
      <w:r w:rsidRPr="00532246">
        <w:t xml:space="preserve"> means:</w:t>
      </w:r>
    </w:p>
    <w:p w:rsidR="004841BA" w:rsidRPr="00532246" w:rsidRDefault="004841BA" w:rsidP="004841BA">
      <w:pPr>
        <w:pStyle w:val="paragraph"/>
      </w:pPr>
      <w:r w:rsidRPr="00532246">
        <w:tab/>
        <w:t>(a)</w:t>
      </w:r>
      <w:r w:rsidRPr="00532246">
        <w:tab/>
        <w:t>a listed company; or</w:t>
      </w:r>
    </w:p>
    <w:p w:rsidR="004841BA" w:rsidRPr="00532246" w:rsidRDefault="004841BA" w:rsidP="004841BA">
      <w:pPr>
        <w:pStyle w:val="paragraph"/>
      </w:pPr>
      <w:r w:rsidRPr="00532246">
        <w:tab/>
        <w:t>(b)</w:t>
      </w:r>
      <w:r w:rsidRPr="00532246">
        <w:tab/>
        <w:t>a mutual life assurance company; or</w:t>
      </w:r>
    </w:p>
    <w:p w:rsidR="004841BA" w:rsidRPr="00532246" w:rsidRDefault="004841BA" w:rsidP="004841BA">
      <w:pPr>
        <w:pStyle w:val="paragraph"/>
      </w:pPr>
      <w:r w:rsidRPr="00532246">
        <w:tab/>
        <w:t>(c)</w:t>
      </w:r>
      <w:r w:rsidRPr="00532246">
        <w:tab/>
        <w:t>a company in which a government or an authority of a government has a controlling interest; or</w:t>
      </w:r>
    </w:p>
    <w:p w:rsidR="004841BA" w:rsidRPr="00532246" w:rsidRDefault="004841BA" w:rsidP="004841BA">
      <w:pPr>
        <w:pStyle w:val="paragraph"/>
      </w:pPr>
      <w:r w:rsidRPr="00532246">
        <w:tab/>
        <w:t>(d)</w:t>
      </w:r>
      <w:r w:rsidRPr="00532246">
        <w:tab/>
        <w:t xml:space="preserve">a company that is a 100% subsidiary of a company covered by </w:t>
      </w:r>
      <w:r w:rsidR="00532246">
        <w:t>paragraph (</w:t>
      </w:r>
      <w:r w:rsidRPr="00532246">
        <w:t>a), (b) or (c).</w:t>
      </w:r>
    </w:p>
    <w:p w:rsidR="004841BA" w:rsidRPr="00532246" w:rsidRDefault="004841BA" w:rsidP="008356BE">
      <w:pPr>
        <w:pStyle w:val="Definition"/>
        <w:keepNext/>
        <w:keepLines/>
      </w:pPr>
      <w:r w:rsidRPr="00532246">
        <w:rPr>
          <w:b/>
          <w:i/>
        </w:rPr>
        <w:t>right</w:t>
      </w:r>
      <w:r w:rsidRPr="00532246">
        <w:t>:</w:t>
      </w:r>
    </w:p>
    <w:p w:rsidR="004841BA" w:rsidRPr="00532246" w:rsidRDefault="004841BA" w:rsidP="008356BE">
      <w:pPr>
        <w:pStyle w:val="paragraph"/>
        <w:keepNext/>
        <w:keepLines/>
      </w:pPr>
      <w:r w:rsidRPr="00532246">
        <w:tab/>
        <w:t>(a)</w:t>
      </w:r>
      <w:r w:rsidRPr="00532246">
        <w:tab/>
        <w:t>in relation to a company—means a right to acquire shares in the company or to acquire an option; or</w:t>
      </w:r>
    </w:p>
    <w:p w:rsidR="004841BA" w:rsidRPr="00532246" w:rsidRDefault="004841BA" w:rsidP="004841BA">
      <w:pPr>
        <w:pStyle w:val="paragraph"/>
      </w:pPr>
      <w:r w:rsidRPr="00532246">
        <w:tab/>
        <w:t>(b)</w:t>
      </w:r>
      <w:r w:rsidRPr="00532246">
        <w:tab/>
        <w:t>in relation to a unit trust—means a right to acquire units in the unit trust or to acquire an option; or</w:t>
      </w:r>
    </w:p>
    <w:p w:rsidR="004841BA" w:rsidRPr="00532246" w:rsidRDefault="004841BA" w:rsidP="004841BA">
      <w:pPr>
        <w:pStyle w:val="paragraph"/>
      </w:pPr>
      <w:r w:rsidRPr="00532246">
        <w:tab/>
        <w:t>(c)</w:t>
      </w:r>
      <w:r w:rsidRPr="00532246">
        <w:tab/>
        <w:t>in relation to a government or an authority of a government—means a right to acquire a bond, debenture or similar financial instrument issued by the government or by the authority or to acquire an option.</w:t>
      </w:r>
    </w:p>
    <w:p w:rsidR="004841BA" w:rsidRPr="00532246" w:rsidRDefault="004841BA" w:rsidP="005A59A5">
      <w:pPr>
        <w:pStyle w:val="subsection"/>
        <w:keepNext/>
        <w:keepLines/>
      </w:pPr>
      <w:r w:rsidRPr="00532246">
        <w:tab/>
        <w:t>(2)</w:t>
      </w:r>
      <w:r w:rsidRPr="00532246">
        <w:tab/>
        <w:t>If an eligible security is held by a person as trustee for another person who is absolutely entitled to the eligible security as against the trustee, this section applies as if the eligible security were vested in the other person and any acts of the trustee were the acts of that other person.</w:t>
      </w:r>
    </w:p>
    <w:p w:rsidR="004841BA" w:rsidRPr="00532246" w:rsidRDefault="004841BA" w:rsidP="004841BA">
      <w:pPr>
        <w:pStyle w:val="subsection"/>
      </w:pPr>
      <w:r w:rsidRPr="00532246">
        <w:tab/>
        <w:t>(3)</w:t>
      </w:r>
      <w:r w:rsidRPr="00532246">
        <w:tab/>
        <w:t>This section applies where:</w:t>
      </w:r>
    </w:p>
    <w:p w:rsidR="004841BA" w:rsidRPr="00532246" w:rsidRDefault="004841BA" w:rsidP="004841BA">
      <w:pPr>
        <w:pStyle w:val="paragraph"/>
      </w:pPr>
      <w:r w:rsidRPr="00532246">
        <w:tab/>
        <w:t>(a)</w:t>
      </w:r>
      <w:r w:rsidRPr="00532246">
        <w:tab/>
        <w:t>under a written agreement of the kind known as a securities lending arrangement, being an agreement that was entered into after 9</w:t>
      </w:r>
      <w:r w:rsidR="00532246">
        <w:t> </w:t>
      </w:r>
      <w:r w:rsidRPr="00532246">
        <w:t>May 1990:</w:t>
      </w:r>
    </w:p>
    <w:p w:rsidR="004841BA" w:rsidRPr="00532246" w:rsidRDefault="004841BA" w:rsidP="004841BA">
      <w:pPr>
        <w:pStyle w:val="paragraphsub"/>
      </w:pPr>
      <w:r w:rsidRPr="00532246">
        <w:tab/>
        <w:t>(i)</w:t>
      </w:r>
      <w:r w:rsidRPr="00532246">
        <w:tab/>
        <w:t xml:space="preserve">at a particular time (in this section called the </w:t>
      </w:r>
      <w:r w:rsidRPr="00532246">
        <w:rPr>
          <w:b/>
          <w:i/>
        </w:rPr>
        <w:t>original disposal time</w:t>
      </w:r>
      <w:r w:rsidRPr="00532246">
        <w:t xml:space="preserve">), a taxpayer (in this section called the </w:t>
      </w:r>
      <w:r w:rsidRPr="00532246">
        <w:rPr>
          <w:b/>
          <w:i/>
        </w:rPr>
        <w:t>lender</w:t>
      </w:r>
      <w:r w:rsidRPr="00532246">
        <w:t xml:space="preserve">) disposed of an eligible security (in this section called the </w:t>
      </w:r>
      <w:r w:rsidRPr="00532246">
        <w:rPr>
          <w:b/>
          <w:i/>
        </w:rPr>
        <w:t>borrowed security</w:t>
      </w:r>
      <w:r w:rsidRPr="00532246">
        <w:t xml:space="preserve">) to another taxpayer (in this section called the </w:t>
      </w:r>
      <w:r w:rsidRPr="00532246">
        <w:rPr>
          <w:b/>
          <w:i/>
        </w:rPr>
        <w:t>borrower</w:t>
      </w:r>
      <w:r w:rsidRPr="00532246">
        <w:t>); and</w:t>
      </w:r>
    </w:p>
    <w:p w:rsidR="004841BA" w:rsidRPr="00532246" w:rsidRDefault="004841BA" w:rsidP="004841BA">
      <w:pPr>
        <w:pStyle w:val="paragraphsub"/>
      </w:pPr>
      <w:r w:rsidRPr="00532246">
        <w:tab/>
        <w:t>(ii)</w:t>
      </w:r>
      <w:r w:rsidRPr="00532246">
        <w:tab/>
        <w:t>at a later time (in this section called the</w:t>
      </w:r>
      <w:r w:rsidRPr="00532246">
        <w:rPr>
          <w:b/>
          <w:i/>
        </w:rPr>
        <w:t xml:space="preserve"> re</w:t>
      </w:r>
      <w:r w:rsidR="00532246">
        <w:rPr>
          <w:b/>
          <w:i/>
        </w:rPr>
        <w:noBreakHyphen/>
      </w:r>
      <w:r w:rsidRPr="00532246">
        <w:rPr>
          <w:b/>
          <w:i/>
        </w:rPr>
        <w:t>acquisition time</w:t>
      </w:r>
      <w:r w:rsidRPr="00532246">
        <w:t>), being less than 12 months after the original disposal time, the lender:</w:t>
      </w:r>
    </w:p>
    <w:p w:rsidR="004841BA" w:rsidRPr="00532246" w:rsidRDefault="004841BA" w:rsidP="004841BA">
      <w:pPr>
        <w:pStyle w:val="paragraphsub-sub"/>
      </w:pPr>
      <w:r w:rsidRPr="00532246">
        <w:tab/>
        <w:t>(A)</w:t>
      </w:r>
      <w:r w:rsidRPr="00532246">
        <w:tab/>
        <w:t>re</w:t>
      </w:r>
      <w:r w:rsidR="00532246">
        <w:noBreakHyphen/>
      </w:r>
      <w:r w:rsidRPr="00532246">
        <w:t>acquired the borrowed security (which re</w:t>
      </w:r>
      <w:r w:rsidR="00532246">
        <w:noBreakHyphen/>
      </w:r>
      <w:r w:rsidRPr="00532246">
        <w:t xml:space="preserve">acquired security is in this section called the </w:t>
      </w:r>
      <w:r w:rsidRPr="00532246">
        <w:rPr>
          <w:b/>
          <w:i/>
        </w:rPr>
        <w:t xml:space="preserve"> replacement security</w:t>
      </w:r>
      <w:r w:rsidRPr="00532246">
        <w:t>) from the borrower; or</w:t>
      </w:r>
    </w:p>
    <w:p w:rsidR="004841BA" w:rsidRPr="00532246" w:rsidRDefault="004841BA" w:rsidP="004841BA">
      <w:pPr>
        <w:pStyle w:val="paragraphsub-sub"/>
      </w:pPr>
      <w:r w:rsidRPr="00532246">
        <w:tab/>
        <w:t>(B)</w:t>
      </w:r>
      <w:r w:rsidRPr="00532246">
        <w:tab/>
        <w:t xml:space="preserve">acquired an identical security (which acquired security is in this section also called the </w:t>
      </w:r>
      <w:r w:rsidRPr="00532246">
        <w:rPr>
          <w:b/>
          <w:i/>
        </w:rPr>
        <w:t>replacement security</w:t>
      </w:r>
      <w:r w:rsidRPr="00532246">
        <w:t>) from the borrower; and</w:t>
      </w:r>
    </w:p>
    <w:p w:rsidR="004841BA" w:rsidRPr="00532246" w:rsidRDefault="004841BA" w:rsidP="004841BA">
      <w:pPr>
        <w:pStyle w:val="paragraph"/>
      </w:pPr>
      <w:r w:rsidRPr="00532246">
        <w:tab/>
        <w:t>(b)</w:t>
      </w:r>
      <w:r w:rsidRPr="00532246">
        <w:tab/>
        <w:t xml:space="preserve">both the borrower and the lender were dealing with each other at arm’s length in relation to each of the transactions mentioned in </w:t>
      </w:r>
      <w:r w:rsidR="00532246">
        <w:t>paragraph (</w:t>
      </w:r>
      <w:r w:rsidRPr="00532246">
        <w:t>a); and</w:t>
      </w:r>
    </w:p>
    <w:p w:rsidR="004841BA" w:rsidRPr="00532246" w:rsidRDefault="004841BA" w:rsidP="004841BA">
      <w:pPr>
        <w:pStyle w:val="paragraph"/>
      </w:pPr>
      <w:r w:rsidRPr="00532246">
        <w:tab/>
        <w:t>(c)</w:t>
      </w:r>
      <w:r w:rsidRPr="00532246">
        <w:tab/>
        <w:t xml:space="preserve">if any of the following events occurred during the period (in this section called the </w:t>
      </w:r>
      <w:r w:rsidRPr="00532246">
        <w:rPr>
          <w:b/>
          <w:i/>
        </w:rPr>
        <w:t>borrowing period</w:t>
      </w:r>
      <w:r w:rsidRPr="00532246">
        <w:t>) commencing at the original disposal time and ending at the re</w:t>
      </w:r>
      <w:r w:rsidR="00532246">
        <w:noBreakHyphen/>
      </w:r>
      <w:r w:rsidRPr="00532246">
        <w:t>acquisition time:</w:t>
      </w:r>
    </w:p>
    <w:p w:rsidR="004841BA" w:rsidRPr="00532246" w:rsidRDefault="004841BA" w:rsidP="004841BA">
      <w:pPr>
        <w:pStyle w:val="paragraphsub"/>
      </w:pPr>
      <w:r w:rsidRPr="00532246">
        <w:tab/>
        <w:t>(i)</w:t>
      </w:r>
      <w:r w:rsidRPr="00532246">
        <w:tab/>
        <w:t>the making or payment of a distribution (whether in property or money) in respect of the borrowed security;</w:t>
      </w:r>
    </w:p>
    <w:p w:rsidR="004841BA" w:rsidRPr="00532246" w:rsidRDefault="004841BA" w:rsidP="004841BA">
      <w:pPr>
        <w:pStyle w:val="paragraphsub"/>
      </w:pPr>
      <w:r w:rsidRPr="00532246">
        <w:tab/>
        <w:t>(ii)</w:t>
      </w:r>
      <w:r w:rsidRPr="00532246">
        <w:tab/>
        <w:t>the issue, by the company, trustee, government or government authority concerned, of a right or option in respect of the borrowed security;</w:t>
      </w:r>
    </w:p>
    <w:p w:rsidR="004841BA" w:rsidRPr="00532246" w:rsidRDefault="004841BA" w:rsidP="004841BA">
      <w:pPr>
        <w:pStyle w:val="paragraphsub"/>
      </w:pPr>
      <w:r w:rsidRPr="00532246">
        <w:tab/>
        <w:t>(iii)</w:t>
      </w:r>
      <w:r w:rsidRPr="00532246">
        <w:tab/>
        <w:t>if the borrowed security is a right or option:</w:t>
      </w:r>
    </w:p>
    <w:p w:rsidR="004841BA" w:rsidRPr="00532246" w:rsidRDefault="004841BA" w:rsidP="004841BA">
      <w:pPr>
        <w:pStyle w:val="paragraphsub-sub"/>
      </w:pPr>
      <w:r w:rsidRPr="00532246">
        <w:tab/>
        <w:t>(A)</w:t>
      </w:r>
      <w:r w:rsidRPr="00532246">
        <w:tab/>
        <w:t>the giving of a direction by the lender to the borrower to exercise the right or option; or</w:t>
      </w:r>
    </w:p>
    <w:p w:rsidR="004841BA" w:rsidRPr="00532246" w:rsidRDefault="004841BA" w:rsidP="004841BA">
      <w:pPr>
        <w:pStyle w:val="paragraphsub-sub"/>
      </w:pPr>
      <w:r w:rsidRPr="00532246">
        <w:tab/>
        <w:t>(B)</w:t>
      </w:r>
      <w:r w:rsidRPr="00532246">
        <w:tab/>
        <w:t>the giving of a direction by the lender to the borrower to exercise an identical right or option;</w:t>
      </w:r>
    </w:p>
    <w:p w:rsidR="004841BA" w:rsidRPr="00532246" w:rsidRDefault="004841BA" w:rsidP="004841BA">
      <w:pPr>
        <w:pStyle w:val="paragraph"/>
      </w:pPr>
      <w:r w:rsidRPr="00532246">
        <w:tab/>
      </w:r>
      <w:r w:rsidRPr="00532246">
        <w:tab/>
        <w:t>then (even if the event occurred after the borrowed security was disposed of by the borrower to a third party), the lender receives from the borrower, under the agreement:</w:t>
      </w:r>
    </w:p>
    <w:p w:rsidR="004841BA" w:rsidRPr="00532246" w:rsidRDefault="004841BA" w:rsidP="004841BA">
      <w:pPr>
        <w:pStyle w:val="paragraphsub"/>
      </w:pPr>
      <w:r w:rsidRPr="00532246">
        <w:tab/>
        <w:t>(iv)</w:t>
      </w:r>
      <w:r w:rsidRPr="00532246">
        <w:tab/>
        <w:t xml:space="preserve">if </w:t>
      </w:r>
      <w:r w:rsidR="00532246">
        <w:t>subparagraph (</w:t>
      </w:r>
      <w:r w:rsidRPr="00532246">
        <w:t>i) applies:</w:t>
      </w:r>
    </w:p>
    <w:p w:rsidR="004841BA" w:rsidRPr="00532246" w:rsidRDefault="004841BA" w:rsidP="004841BA">
      <w:pPr>
        <w:pStyle w:val="paragraphsub-sub"/>
      </w:pPr>
      <w:r w:rsidRPr="00532246">
        <w:tab/>
        <w:t>(A)</w:t>
      </w:r>
      <w:r w:rsidRPr="00532246">
        <w:tab/>
        <w:t>the distribution; or</w:t>
      </w:r>
    </w:p>
    <w:p w:rsidR="004841BA" w:rsidRPr="00532246" w:rsidRDefault="004841BA" w:rsidP="004841BA">
      <w:pPr>
        <w:pStyle w:val="paragraphsub-sub"/>
      </w:pPr>
      <w:r w:rsidRPr="00532246">
        <w:tab/>
        <w:t>(B)</w:t>
      </w:r>
      <w:r w:rsidRPr="00532246">
        <w:tab/>
        <w:t>if the distribution is in property—identical property; or</w:t>
      </w:r>
    </w:p>
    <w:p w:rsidR="004841BA" w:rsidRPr="00532246" w:rsidRDefault="004841BA" w:rsidP="004841BA">
      <w:pPr>
        <w:pStyle w:val="paragraphsub-sub"/>
      </w:pPr>
      <w:r w:rsidRPr="00532246">
        <w:tab/>
        <w:t>(C)</w:t>
      </w:r>
      <w:r w:rsidRPr="00532246">
        <w:tab/>
        <w:t xml:space="preserve">a payment (in this section called the </w:t>
      </w:r>
      <w:r w:rsidRPr="00532246">
        <w:rPr>
          <w:b/>
          <w:i/>
        </w:rPr>
        <w:t>compensatory payment</w:t>
      </w:r>
      <w:r w:rsidRPr="00532246">
        <w:t>) equal to the value to the lender of the distribution; or</w:t>
      </w:r>
    </w:p>
    <w:p w:rsidR="004841BA" w:rsidRPr="00532246" w:rsidRDefault="004841BA" w:rsidP="004841BA">
      <w:pPr>
        <w:pStyle w:val="paragraphsub"/>
      </w:pPr>
      <w:r w:rsidRPr="00532246">
        <w:tab/>
        <w:t>(v)</w:t>
      </w:r>
      <w:r w:rsidRPr="00532246">
        <w:tab/>
        <w:t xml:space="preserve">if </w:t>
      </w:r>
      <w:r w:rsidR="00532246">
        <w:t>subparagraph (</w:t>
      </w:r>
      <w:r w:rsidRPr="00532246">
        <w:t>ii) applies:</w:t>
      </w:r>
    </w:p>
    <w:p w:rsidR="004841BA" w:rsidRPr="00532246" w:rsidRDefault="004841BA" w:rsidP="004841BA">
      <w:pPr>
        <w:pStyle w:val="paragraphsub-sub"/>
      </w:pPr>
      <w:r w:rsidRPr="00532246">
        <w:tab/>
        <w:t>(A)</w:t>
      </w:r>
      <w:r w:rsidRPr="00532246">
        <w:tab/>
        <w:t>the right or option; or</w:t>
      </w:r>
    </w:p>
    <w:p w:rsidR="004841BA" w:rsidRPr="00532246" w:rsidRDefault="004841BA" w:rsidP="004841BA">
      <w:pPr>
        <w:pStyle w:val="paragraphsub-sub"/>
      </w:pPr>
      <w:r w:rsidRPr="00532246">
        <w:tab/>
        <w:t>(B)</w:t>
      </w:r>
      <w:r w:rsidRPr="00532246">
        <w:tab/>
        <w:t>an identical right or option; or</w:t>
      </w:r>
    </w:p>
    <w:p w:rsidR="004841BA" w:rsidRPr="00532246" w:rsidRDefault="004841BA" w:rsidP="004841BA">
      <w:pPr>
        <w:pStyle w:val="paragraphsub-sub"/>
      </w:pPr>
      <w:r w:rsidRPr="00532246">
        <w:tab/>
        <w:t>(C)</w:t>
      </w:r>
      <w:r w:rsidRPr="00532246">
        <w:tab/>
        <w:t xml:space="preserve">a payment (in this section also called the </w:t>
      </w:r>
      <w:r w:rsidRPr="00532246">
        <w:rPr>
          <w:b/>
          <w:i/>
        </w:rPr>
        <w:t>compensatory payment</w:t>
      </w:r>
      <w:r w:rsidRPr="00532246">
        <w:t>) equal to the value to the lender of the right or option; or</w:t>
      </w:r>
    </w:p>
    <w:p w:rsidR="004841BA" w:rsidRPr="00532246" w:rsidRDefault="004841BA" w:rsidP="004841BA">
      <w:pPr>
        <w:pStyle w:val="paragraphsub"/>
      </w:pPr>
      <w:r w:rsidRPr="00532246">
        <w:tab/>
        <w:t>(vi)</w:t>
      </w:r>
      <w:r w:rsidRPr="00532246">
        <w:tab/>
        <w:t xml:space="preserve">if </w:t>
      </w:r>
      <w:r w:rsidR="00532246">
        <w:t>subparagraph (</w:t>
      </w:r>
      <w:r w:rsidRPr="00532246">
        <w:t>iii) applies:</w:t>
      </w:r>
    </w:p>
    <w:p w:rsidR="004841BA" w:rsidRPr="00532246" w:rsidRDefault="004841BA" w:rsidP="004841BA">
      <w:pPr>
        <w:pStyle w:val="paragraphsub-sub"/>
      </w:pPr>
      <w:r w:rsidRPr="00532246">
        <w:tab/>
        <w:t>(A)</w:t>
      </w:r>
      <w:r w:rsidRPr="00532246">
        <w:tab/>
        <w:t>the shares, units, bonds, debentures or financial instruments that resulted from exercising the right or option; or</w:t>
      </w:r>
    </w:p>
    <w:p w:rsidR="004841BA" w:rsidRPr="00532246" w:rsidRDefault="004841BA" w:rsidP="004841BA">
      <w:pPr>
        <w:pStyle w:val="paragraphsub-sub"/>
      </w:pPr>
      <w:r w:rsidRPr="00532246">
        <w:tab/>
        <w:t>(B)</w:t>
      </w:r>
      <w:r w:rsidRPr="00532246">
        <w:tab/>
        <w:t>shares, units, bonds, debentures or financial instruments that are identical to those that resulted from, or that would have resulted from, exercising the right or option; or</w:t>
      </w:r>
    </w:p>
    <w:p w:rsidR="004841BA" w:rsidRPr="00532246" w:rsidRDefault="004841BA" w:rsidP="004841BA">
      <w:pPr>
        <w:pStyle w:val="paragraphsub-sub"/>
      </w:pPr>
      <w:r w:rsidRPr="00532246">
        <w:tab/>
        <w:t>(C)</w:t>
      </w:r>
      <w:r w:rsidRPr="00532246">
        <w:tab/>
        <w:t xml:space="preserve">a payment (in this section also called the </w:t>
      </w:r>
      <w:r w:rsidRPr="00532246">
        <w:rPr>
          <w:b/>
          <w:i/>
        </w:rPr>
        <w:t>compensatory payment</w:t>
      </w:r>
      <w:r w:rsidRPr="00532246">
        <w:t>) equal to the value to the lender of the shares, units, bonds, debentures or financial instruments that resulted from, or would have resulted from, exercising the right or option; and</w:t>
      </w:r>
    </w:p>
    <w:p w:rsidR="004841BA" w:rsidRPr="00532246" w:rsidRDefault="004841BA" w:rsidP="004841BA">
      <w:pPr>
        <w:pStyle w:val="paragraph"/>
      </w:pPr>
      <w:r w:rsidRPr="00532246">
        <w:tab/>
        <w:t>(d)</w:t>
      </w:r>
      <w:r w:rsidRPr="00532246">
        <w:tab/>
        <w:t>if the total consideration payable or to be given by the borrower under the agreement consists of:</w:t>
      </w:r>
    </w:p>
    <w:p w:rsidR="004841BA" w:rsidRPr="00532246" w:rsidRDefault="004841BA" w:rsidP="004841BA">
      <w:pPr>
        <w:pStyle w:val="paragraphsub"/>
      </w:pPr>
      <w:r w:rsidRPr="00532246">
        <w:tab/>
        <w:t>(i)</w:t>
      </w:r>
      <w:r w:rsidRPr="00532246">
        <w:tab/>
        <w:t>the transfer of, or the promise to transfer, the replacement security or replacement securities concerned; and</w:t>
      </w:r>
    </w:p>
    <w:p w:rsidR="004841BA" w:rsidRPr="00532246" w:rsidRDefault="004841BA" w:rsidP="004841BA">
      <w:pPr>
        <w:pStyle w:val="paragraphsub"/>
      </w:pPr>
      <w:r w:rsidRPr="00532246">
        <w:tab/>
        <w:t>(ii)</w:t>
      </w:r>
      <w:r w:rsidRPr="00532246">
        <w:tab/>
        <w:t xml:space="preserve">other consideration (in this paragraph called the </w:t>
      </w:r>
      <w:r w:rsidRPr="00532246">
        <w:rPr>
          <w:b/>
          <w:i/>
        </w:rPr>
        <w:t>notifiable consideration</w:t>
      </w:r>
      <w:r w:rsidRPr="00532246">
        <w:t>);</w:t>
      </w:r>
    </w:p>
    <w:p w:rsidR="004841BA" w:rsidRPr="00532246" w:rsidRDefault="004841BA" w:rsidP="004841BA">
      <w:pPr>
        <w:pStyle w:val="paragraph"/>
      </w:pPr>
      <w:r w:rsidRPr="00532246">
        <w:tab/>
      </w:r>
      <w:r w:rsidRPr="00532246">
        <w:tab/>
        <w:t>the agreement contains:</w:t>
      </w:r>
    </w:p>
    <w:p w:rsidR="004841BA" w:rsidRPr="00532246" w:rsidRDefault="004841BA" w:rsidP="004841BA">
      <w:pPr>
        <w:pStyle w:val="paragraphsub"/>
      </w:pPr>
      <w:r w:rsidRPr="00532246">
        <w:tab/>
        <w:t>(iii)</w:t>
      </w:r>
      <w:r w:rsidRPr="00532246">
        <w:tab/>
        <w:t>if the notifiable consideration is wholly covered by one of the following categories:</w:t>
      </w:r>
    </w:p>
    <w:p w:rsidR="004841BA" w:rsidRPr="00532246" w:rsidRDefault="004841BA" w:rsidP="004841BA">
      <w:pPr>
        <w:pStyle w:val="paragraphsub-sub"/>
      </w:pPr>
      <w:r w:rsidRPr="00532246">
        <w:tab/>
        <w:t>(A)</w:t>
      </w:r>
      <w:r w:rsidRPr="00532246">
        <w:tab/>
        <w:t>a fee;</w:t>
      </w:r>
    </w:p>
    <w:p w:rsidR="004841BA" w:rsidRPr="00532246" w:rsidRDefault="004841BA" w:rsidP="004841BA">
      <w:pPr>
        <w:pStyle w:val="paragraphsub-sub"/>
      </w:pPr>
      <w:r w:rsidRPr="00532246">
        <w:tab/>
        <w:t>(B)</w:t>
      </w:r>
      <w:r w:rsidRPr="00532246">
        <w:tab/>
        <w:t>an adjustment for variations in the market value of eligible securities;</w:t>
      </w:r>
    </w:p>
    <w:p w:rsidR="004841BA" w:rsidRPr="00532246" w:rsidRDefault="004841BA" w:rsidP="004841BA">
      <w:pPr>
        <w:pStyle w:val="paragraphsub-sub"/>
      </w:pPr>
      <w:r w:rsidRPr="00532246">
        <w:tab/>
        <w:t>(C)</w:t>
      </w:r>
      <w:r w:rsidRPr="00532246">
        <w:tab/>
        <w:t>other consideration;</w:t>
      </w:r>
    </w:p>
    <w:p w:rsidR="004841BA" w:rsidRPr="00532246" w:rsidRDefault="004841BA" w:rsidP="004841BA">
      <w:pPr>
        <w:pStyle w:val="paragraphsub"/>
      </w:pPr>
      <w:r w:rsidRPr="00532246">
        <w:tab/>
      </w:r>
      <w:r w:rsidRPr="00532246">
        <w:tab/>
        <w:t>a statement specifying the category concerned and setting out such information as will enable the amount or value of the notifiable consideration to be readily ascertained; or</w:t>
      </w:r>
    </w:p>
    <w:p w:rsidR="004841BA" w:rsidRPr="00532246" w:rsidRDefault="004841BA" w:rsidP="004841BA">
      <w:pPr>
        <w:pStyle w:val="paragraphsub"/>
      </w:pPr>
      <w:r w:rsidRPr="00532246">
        <w:tab/>
        <w:t>(iv)</w:t>
      </w:r>
      <w:r w:rsidRPr="00532246">
        <w:tab/>
        <w:t>if the notifiable consideration is covered by 2 or more of the following categories:</w:t>
      </w:r>
    </w:p>
    <w:p w:rsidR="004841BA" w:rsidRPr="00532246" w:rsidRDefault="004841BA" w:rsidP="004841BA">
      <w:pPr>
        <w:pStyle w:val="paragraphsub-sub"/>
      </w:pPr>
      <w:r w:rsidRPr="00532246">
        <w:tab/>
        <w:t>(A)</w:t>
      </w:r>
      <w:r w:rsidRPr="00532246">
        <w:tab/>
        <w:t>a fee;</w:t>
      </w:r>
    </w:p>
    <w:p w:rsidR="004841BA" w:rsidRPr="00532246" w:rsidRDefault="004841BA" w:rsidP="004841BA">
      <w:pPr>
        <w:pStyle w:val="paragraphsub-sub"/>
      </w:pPr>
      <w:r w:rsidRPr="00532246">
        <w:tab/>
        <w:t>(B)</w:t>
      </w:r>
      <w:r w:rsidRPr="00532246">
        <w:tab/>
        <w:t>an adjustment for variations in the market value of eligible securities;</w:t>
      </w:r>
    </w:p>
    <w:p w:rsidR="004841BA" w:rsidRPr="00532246" w:rsidRDefault="004841BA" w:rsidP="004841BA">
      <w:pPr>
        <w:pStyle w:val="paragraphsub-sub"/>
      </w:pPr>
      <w:r w:rsidRPr="00532246">
        <w:tab/>
        <w:t>(C)</w:t>
      </w:r>
      <w:r w:rsidRPr="00532246">
        <w:tab/>
        <w:t>other consideration;</w:t>
      </w:r>
    </w:p>
    <w:p w:rsidR="004841BA" w:rsidRPr="00532246" w:rsidRDefault="004841BA" w:rsidP="004841BA">
      <w:pPr>
        <w:pStyle w:val="paragraphsub"/>
      </w:pPr>
      <w:r w:rsidRPr="00532246">
        <w:tab/>
      </w:r>
      <w:r w:rsidRPr="00532246">
        <w:tab/>
        <w:t>a statement dissecting the notifiable consideration into those categories in such a manner as will enable the amount or value of each category to be readily ascertained; and</w:t>
      </w:r>
    </w:p>
    <w:p w:rsidR="004841BA" w:rsidRPr="00532246" w:rsidRDefault="004841BA" w:rsidP="004841BA">
      <w:pPr>
        <w:pStyle w:val="paragraph"/>
      </w:pPr>
      <w:r w:rsidRPr="00532246">
        <w:tab/>
        <w:t>(e)</w:t>
      </w:r>
      <w:r w:rsidRPr="00532246">
        <w:tab/>
        <w:t>the lender does not dispose of (by transfer, declaration of trust or otherwise) the right to receive any part of the total consideration payable or to be given by the borrower under the agreement.</w:t>
      </w:r>
    </w:p>
    <w:p w:rsidR="004841BA" w:rsidRPr="00532246" w:rsidRDefault="004841BA" w:rsidP="004841BA">
      <w:pPr>
        <w:pStyle w:val="subsection"/>
      </w:pPr>
      <w:r w:rsidRPr="00532246">
        <w:tab/>
        <w:t>(3A)</w:t>
      </w:r>
      <w:r w:rsidRPr="00532246">
        <w:tab/>
        <w:t xml:space="preserve">For the purposes of </w:t>
      </w:r>
      <w:r w:rsidR="00532246">
        <w:t>paragraph (</w:t>
      </w:r>
      <w:r w:rsidRPr="00532246">
        <w:t>3)(c), if, apart from this subsection, either of the following events occurred after the commencement of the borrowing period:</w:t>
      </w:r>
    </w:p>
    <w:p w:rsidR="004841BA" w:rsidRPr="00532246" w:rsidRDefault="004841BA" w:rsidP="004841BA">
      <w:pPr>
        <w:pStyle w:val="paragraph"/>
      </w:pPr>
      <w:r w:rsidRPr="00532246">
        <w:tab/>
        <w:t>(a)</w:t>
      </w:r>
      <w:r w:rsidRPr="00532246">
        <w:tab/>
        <w:t>the making or payment of a distribution (whether in property or money) in respect of the borrowed security;</w:t>
      </w:r>
    </w:p>
    <w:p w:rsidR="004841BA" w:rsidRPr="00532246" w:rsidRDefault="004841BA" w:rsidP="004841BA">
      <w:pPr>
        <w:pStyle w:val="paragraph"/>
      </w:pPr>
      <w:r w:rsidRPr="00532246">
        <w:tab/>
        <w:t>(b)</w:t>
      </w:r>
      <w:r w:rsidRPr="00532246">
        <w:tab/>
        <w:t>the issue, by the company, trustee, government or government authority concerned, of a right or option in respect of the borrowed security;</w:t>
      </w:r>
    </w:p>
    <w:p w:rsidR="004841BA" w:rsidRPr="00532246" w:rsidRDefault="004841BA" w:rsidP="004841BA">
      <w:pPr>
        <w:pStyle w:val="subsection2"/>
      </w:pPr>
      <w:r w:rsidRPr="00532246">
        <w:t>(even if the event occurred after the borrowed security was disposed of by the borrower to a third party), the event is taken to have occurred during the borrowing period if, and only if, (assuming that the borrower had held the borrowed security at all times during the borrowing period) the entitlement to the distribution or issue would have been attributable to the borrower’s holding of the borrowed security at a particular time during the borrowing period.</w:t>
      </w:r>
    </w:p>
    <w:p w:rsidR="004841BA" w:rsidRPr="00532246" w:rsidRDefault="004841BA" w:rsidP="004841BA">
      <w:pPr>
        <w:pStyle w:val="subsection"/>
      </w:pPr>
      <w:r w:rsidRPr="00532246">
        <w:tab/>
        <w:t>(4)</w:t>
      </w:r>
      <w:r w:rsidRPr="00532246">
        <w:tab/>
        <w:t>In determining:</w:t>
      </w:r>
    </w:p>
    <w:p w:rsidR="004841BA" w:rsidRPr="00532246" w:rsidRDefault="004841BA" w:rsidP="004841BA">
      <w:pPr>
        <w:pStyle w:val="paragraph"/>
      </w:pPr>
      <w:r w:rsidRPr="00532246">
        <w:tab/>
        <w:t>(a)</w:t>
      </w:r>
      <w:r w:rsidRPr="00532246">
        <w:tab/>
        <w:t>whether an amount (other than a fee payable under the securities lending arrangement) is included in the assessable income of the lender under a provision of this Act other than Part</w:t>
      </w:r>
      <w:r w:rsidR="00532246">
        <w:t> </w:t>
      </w:r>
      <w:r w:rsidRPr="00532246">
        <w:t>3</w:t>
      </w:r>
      <w:r w:rsidR="00532246">
        <w:noBreakHyphen/>
      </w:r>
      <w:r w:rsidRPr="00532246">
        <w:t>1 or 3</w:t>
      </w:r>
      <w:r w:rsidR="00532246">
        <w:noBreakHyphen/>
      </w:r>
      <w:r w:rsidRPr="00532246">
        <w:t xml:space="preserve">3 of the </w:t>
      </w:r>
      <w:r w:rsidRPr="00532246">
        <w:rPr>
          <w:i/>
        </w:rPr>
        <w:t>Income Tax Assessment Act 1997</w:t>
      </w:r>
      <w:r w:rsidRPr="00532246">
        <w:t xml:space="preserve"> (about CGT); or</w:t>
      </w:r>
    </w:p>
    <w:p w:rsidR="004841BA" w:rsidRPr="00532246" w:rsidRDefault="004841BA" w:rsidP="004841BA">
      <w:pPr>
        <w:pStyle w:val="paragraph"/>
      </w:pPr>
      <w:r w:rsidRPr="00532246">
        <w:tab/>
        <w:t>(b)</w:t>
      </w:r>
      <w:r w:rsidRPr="00532246">
        <w:tab/>
        <w:t>whether an amount is allowable as a deduction to the lender;</w:t>
      </w:r>
    </w:p>
    <w:p w:rsidR="004841BA" w:rsidRPr="00532246" w:rsidRDefault="004841BA" w:rsidP="004841BA">
      <w:pPr>
        <w:pStyle w:val="subsection2"/>
      </w:pPr>
      <w:r w:rsidRPr="00532246">
        <w:t xml:space="preserve">in respect of either or both of the transactions covered by </w:t>
      </w:r>
      <w:r w:rsidR="00532246">
        <w:t>paragraph (</w:t>
      </w:r>
      <w:r w:rsidRPr="00532246">
        <w:t>3)(a), the lender is to be treated as if:</w:t>
      </w:r>
    </w:p>
    <w:p w:rsidR="004841BA" w:rsidRPr="00532246" w:rsidRDefault="004841BA" w:rsidP="004841BA">
      <w:pPr>
        <w:pStyle w:val="paragraph"/>
      </w:pPr>
      <w:r w:rsidRPr="00532246">
        <w:tab/>
        <w:t>(c)</w:t>
      </w:r>
      <w:r w:rsidRPr="00532246">
        <w:tab/>
        <w:t>neither of those transactions had been entered into; and</w:t>
      </w:r>
    </w:p>
    <w:p w:rsidR="004841BA" w:rsidRPr="00532246" w:rsidRDefault="004841BA" w:rsidP="004841BA">
      <w:pPr>
        <w:pStyle w:val="paragraph"/>
      </w:pPr>
      <w:r w:rsidRPr="00532246">
        <w:tab/>
        <w:t>(d)</w:t>
      </w:r>
      <w:r w:rsidRPr="00532246">
        <w:tab/>
        <w:t>the lender had held the borrowed security at all times during the borrowing period; and</w:t>
      </w:r>
    </w:p>
    <w:p w:rsidR="004841BA" w:rsidRPr="00532246" w:rsidRDefault="004841BA" w:rsidP="004841BA">
      <w:pPr>
        <w:pStyle w:val="paragraph"/>
      </w:pPr>
      <w:r w:rsidRPr="00532246">
        <w:tab/>
        <w:t>(e)</w:t>
      </w:r>
      <w:r w:rsidRPr="00532246">
        <w:tab/>
        <w:t>if the replacement security is not the borrowed security—the replacement security were the borrowed security.</w:t>
      </w:r>
    </w:p>
    <w:p w:rsidR="004841BA" w:rsidRPr="00532246" w:rsidRDefault="004841BA" w:rsidP="004841BA">
      <w:pPr>
        <w:pStyle w:val="subsection"/>
      </w:pPr>
      <w:r w:rsidRPr="00532246">
        <w:tab/>
        <w:t>(4A)</w:t>
      </w:r>
      <w:r w:rsidRPr="00532246">
        <w:tab/>
        <w:t xml:space="preserve">If the lender receives a compensatory payment covered by </w:t>
      </w:r>
      <w:r w:rsidR="00532246">
        <w:t>sub</w:t>
      </w:r>
      <w:r w:rsidR="00532246">
        <w:noBreakHyphen/>
        <w:t>subparagraph (</w:t>
      </w:r>
      <w:r w:rsidRPr="00532246">
        <w:t>3)(c)(v)(C), then, in determining whether an amount is included in the assessable income of the lender under a provision of this Act other than Part</w:t>
      </w:r>
      <w:r w:rsidR="00532246">
        <w:t> </w:t>
      </w:r>
      <w:r w:rsidRPr="00532246">
        <w:t>3</w:t>
      </w:r>
      <w:r w:rsidR="00532246">
        <w:noBreakHyphen/>
      </w:r>
      <w:r w:rsidRPr="00532246">
        <w:t>1 or 3</w:t>
      </w:r>
      <w:r w:rsidR="00532246">
        <w:noBreakHyphen/>
      </w:r>
      <w:r w:rsidRPr="00532246">
        <w:t xml:space="preserve">3 of the </w:t>
      </w:r>
      <w:r w:rsidRPr="00532246">
        <w:rPr>
          <w:i/>
        </w:rPr>
        <w:t>Income Tax Assessment Act 1997</w:t>
      </w:r>
      <w:r w:rsidRPr="00532246">
        <w:t>, the lender is to be treated as if:</w:t>
      </w:r>
    </w:p>
    <w:p w:rsidR="004841BA" w:rsidRPr="00532246" w:rsidRDefault="004841BA" w:rsidP="004841BA">
      <w:pPr>
        <w:pStyle w:val="paragraph"/>
      </w:pPr>
      <w:r w:rsidRPr="00532246">
        <w:tab/>
        <w:t>(a)</w:t>
      </w:r>
      <w:r w:rsidRPr="00532246">
        <w:tab/>
        <w:t>the lender had held the borrowed security at all relevant times during the borrowing period; and</w:t>
      </w:r>
    </w:p>
    <w:p w:rsidR="004841BA" w:rsidRPr="00532246" w:rsidRDefault="004841BA" w:rsidP="004841BA">
      <w:pPr>
        <w:pStyle w:val="paragraph"/>
      </w:pPr>
      <w:r w:rsidRPr="00532246">
        <w:tab/>
        <w:t>(b)</w:t>
      </w:r>
      <w:r w:rsidRPr="00532246">
        <w:tab/>
        <w:t>the right or option had been issued directly to the lender in respect of the borrowed security; and</w:t>
      </w:r>
    </w:p>
    <w:p w:rsidR="004841BA" w:rsidRPr="00532246" w:rsidRDefault="004841BA" w:rsidP="004841BA">
      <w:pPr>
        <w:pStyle w:val="paragraph"/>
      </w:pPr>
      <w:r w:rsidRPr="00532246">
        <w:tab/>
        <w:t>(c)</w:t>
      </w:r>
      <w:r w:rsidRPr="00532246">
        <w:tab/>
        <w:t>the lender had disposed of the right or option immediately after its issue for a consideration equal to the compensatory payment.</w:t>
      </w:r>
    </w:p>
    <w:p w:rsidR="004841BA" w:rsidRPr="00532246" w:rsidRDefault="004841BA" w:rsidP="004841BA">
      <w:pPr>
        <w:pStyle w:val="subsection"/>
      </w:pPr>
      <w:r w:rsidRPr="00532246">
        <w:tab/>
        <w:t>(4B)</w:t>
      </w:r>
      <w:r w:rsidRPr="00532246">
        <w:tab/>
        <w:t xml:space="preserve">If the lender receives a compensatory payment covered by </w:t>
      </w:r>
      <w:r w:rsidR="00532246">
        <w:t>sub</w:t>
      </w:r>
      <w:r w:rsidR="00532246">
        <w:noBreakHyphen/>
        <w:t>subparagraph (</w:t>
      </w:r>
      <w:r w:rsidRPr="00532246">
        <w:t>3)(c)(vi)(C), then, in determining whether an amount is included in the assessable income of the lender under a provision of this Act other than Part</w:t>
      </w:r>
      <w:r w:rsidR="00532246">
        <w:t> </w:t>
      </w:r>
      <w:r w:rsidRPr="00532246">
        <w:t>3</w:t>
      </w:r>
      <w:r w:rsidR="00532246">
        <w:noBreakHyphen/>
      </w:r>
      <w:r w:rsidRPr="00532246">
        <w:t>1 or 3</w:t>
      </w:r>
      <w:r w:rsidR="00532246">
        <w:noBreakHyphen/>
      </w:r>
      <w:r w:rsidRPr="00532246">
        <w:t xml:space="preserve">3 of the </w:t>
      </w:r>
      <w:r w:rsidRPr="00532246">
        <w:rPr>
          <w:i/>
        </w:rPr>
        <w:t>Income Tax Assessment Act 1997</w:t>
      </w:r>
      <w:r w:rsidRPr="00532246">
        <w:t>, the lender is to be treated as if:</w:t>
      </w:r>
    </w:p>
    <w:p w:rsidR="004841BA" w:rsidRPr="00532246" w:rsidRDefault="004841BA" w:rsidP="004841BA">
      <w:pPr>
        <w:pStyle w:val="paragraph"/>
      </w:pPr>
      <w:r w:rsidRPr="00532246">
        <w:tab/>
        <w:t>(a)</w:t>
      </w:r>
      <w:r w:rsidRPr="00532246">
        <w:tab/>
        <w:t>the lender had held the right or option at all relevant times during the borrowing period; and</w:t>
      </w:r>
    </w:p>
    <w:p w:rsidR="004841BA" w:rsidRPr="00532246" w:rsidRDefault="004841BA" w:rsidP="004841BA">
      <w:pPr>
        <w:pStyle w:val="paragraph"/>
      </w:pPr>
      <w:r w:rsidRPr="00532246">
        <w:tab/>
        <w:t>(b)</w:t>
      </w:r>
      <w:r w:rsidRPr="00532246">
        <w:tab/>
        <w:t>the lender had exercised the right or option; and</w:t>
      </w:r>
    </w:p>
    <w:p w:rsidR="004841BA" w:rsidRPr="00532246" w:rsidRDefault="004841BA" w:rsidP="004841BA">
      <w:pPr>
        <w:pStyle w:val="paragraph"/>
      </w:pPr>
      <w:r w:rsidRPr="00532246">
        <w:tab/>
        <w:t>(c)</w:t>
      </w:r>
      <w:r w:rsidRPr="00532246">
        <w:tab/>
        <w:t>the lender had immediately disposed of the shares, units, bonds, debentures or financial instruments that resulted from exercising the right or option for a consideration equal to the compensatory payment.</w:t>
      </w:r>
    </w:p>
    <w:p w:rsidR="004841BA" w:rsidRPr="00532246" w:rsidRDefault="004841BA" w:rsidP="004841BA">
      <w:pPr>
        <w:pStyle w:val="subsection"/>
      </w:pPr>
      <w:r w:rsidRPr="00532246">
        <w:tab/>
        <w:t>(5)</w:t>
      </w:r>
      <w:r w:rsidRPr="00532246">
        <w:tab/>
        <w:t>In determining:</w:t>
      </w:r>
    </w:p>
    <w:p w:rsidR="004841BA" w:rsidRPr="00532246" w:rsidRDefault="004841BA" w:rsidP="004841BA">
      <w:pPr>
        <w:pStyle w:val="paragraph"/>
      </w:pPr>
      <w:r w:rsidRPr="00532246">
        <w:tab/>
        <w:t>(a)</w:t>
      </w:r>
      <w:r w:rsidRPr="00532246">
        <w:tab/>
        <w:t>whether an amount is included in the assessable income of the borrower under a provision of this Act other than Part</w:t>
      </w:r>
      <w:r w:rsidR="00532246">
        <w:t> </w:t>
      </w:r>
      <w:r w:rsidRPr="00532246">
        <w:t>3</w:t>
      </w:r>
      <w:r w:rsidR="00532246">
        <w:noBreakHyphen/>
      </w:r>
      <w:r w:rsidRPr="00532246">
        <w:t>1 or 3</w:t>
      </w:r>
      <w:r w:rsidR="00532246">
        <w:noBreakHyphen/>
      </w:r>
      <w:r w:rsidRPr="00532246">
        <w:t xml:space="preserve">3 of the </w:t>
      </w:r>
      <w:r w:rsidRPr="00532246">
        <w:rPr>
          <w:i/>
        </w:rPr>
        <w:t>Income Tax Assessment Act 1997</w:t>
      </w:r>
      <w:r w:rsidRPr="00532246">
        <w:t>; or</w:t>
      </w:r>
    </w:p>
    <w:p w:rsidR="004841BA" w:rsidRPr="00532246" w:rsidRDefault="004841BA" w:rsidP="004841BA">
      <w:pPr>
        <w:pStyle w:val="paragraph"/>
      </w:pPr>
      <w:r w:rsidRPr="00532246">
        <w:tab/>
        <w:t>(b)</w:t>
      </w:r>
      <w:r w:rsidRPr="00532246">
        <w:tab/>
        <w:t>an amount (other than a fee payable under the securities lending arrangement) is allowable as a deduction to the borrower;</w:t>
      </w:r>
    </w:p>
    <w:p w:rsidR="004841BA" w:rsidRPr="00532246" w:rsidRDefault="004841BA" w:rsidP="004841BA">
      <w:pPr>
        <w:pStyle w:val="subsection2"/>
      </w:pPr>
      <w:r w:rsidRPr="00532246">
        <w:t xml:space="preserve">in respect of either or both of the transactions covered by </w:t>
      </w:r>
      <w:r w:rsidR="00532246">
        <w:t>paragraph (</w:t>
      </w:r>
      <w:r w:rsidRPr="00532246">
        <w:t>3)(a):</w:t>
      </w:r>
    </w:p>
    <w:p w:rsidR="004841BA" w:rsidRPr="00532246" w:rsidRDefault="004841BA" w:rsidP="004841BA">
      <w:pPr>
        <w:pStyle w:val="paragraph"/>
      </w:pPr>
      <w:r w:rsidRPr="00532246">
        <w:tab/>
        <w:t>(c)</w:t>
      </w:r>
      <w:r w:rsidRPr="00532246">
        <w:tab/>
        <w:t>if the borrowed security was disposed of by the borrower to a third party:</w:t>
      </w:r>
    </w:p>
    <w:p w:rsidR="004841BA" w:rsidRPr="00532246" w:rsidRDefault="004841BA" w:rsidP="004841BA">
      <w:pPr>
        <w:pStyle w:val="paragraphsub"/>
      </w:pPr>
      <w:r w:rsidRPr="00532246">
        <w:tab/>
        <w:t>(i)</w:t>
      </w:r>
      <w:r w:rsidRPr="00532246">
        <w:tab/>
        <w:t>the borrower is to be treated as if the borrower had acquired the borrowed security from the lender for a consideration equal to the market value of the borrowed security at the time of its acquisition; and</w:t>
      </w:r>
    </w:p>
    <w:p w:rsidR="004841BA" w:rsidRPr="00532246" w:rsidRDefault="004841BA" w:rsidP="004841BA">
      <w:pPr>
        <w:pStyle w:val="paragraphsub"/>
      </w:pPr>
      <w:r w:rsidRPr="00532246">
        <w:tab/>
        <w:t>(ii)</w:t>
      </w:r>
      <w:r w:rsidRPr="00532246">
        <w:tab/>
        <w:t>the borrower is to be treated as if the borrower had disposed of the replacement security to the lender for a consideration equal to the market value of the borrowed security at the time of its acquisition from the lender; or</w:t>
      </w:r>
    </w:p>
    <w:p w:rsidR="004841BA" w:rsidRPr="00532246" w:rsidRDefault="004841BA" w:rsidP="004841BA">
      <w:pPr>
        <w:pStyle w:val="paragraph"/>
      </w:pPr>
      <w:r w:rsidRPr="00532246">
        <w:tab/>
        <w:t>(d)</w:t>
      </w:r>
      <w:r w:rsidRPr="00532246">
        <w:tab/>
        <w:t xml:space="preserve">in any other case—the borrower is to be treated as if neither of the transactions referred to in </w:t>
      </w:r>
      <w:r w:rsidR="00532246">
        <w:t>paragraph (</w:t>
      </w:r>
      <w:r w:rsidRPr="00532246">
        <w:t>3)(a) had been entered into.</w:t>
      </w:r>
    </w:p>
    <w:p w:rsidR="004841BA" w:rsidRPr="00532246" w:rsidRDefault="004841BA" w:rsidP="004841BA">
      <w:pPr>
        <w:pStyle w:val="subsection"/>
        <w:tabs>
          <w:tab w:val="left" w:pos="2268"/>
          <w:tab w:val="left" w:pos="3402"/>
          <w:tab w:val="left" w:pos="4536"/>
          <w:tab w:val="left" w:pos="5670"/>
          <w:tab w:val="left" w:pos="6804"/>
        </w:tabs>
      </w:pPr>
      <w:r w:rsidRPr="00532246">
        <w:tab/>
        <w:t>(6)</w:t>
      </w:r>
      <w:r w:rsidRPr="00532246">
        <w:tab/>
        <w:t>Any capital gain or capital loss from the disposal of the borrowed security by the lender is disregarded.</w:t>
      </w:r>
    </w:p>
    <w:p w:rsidR="004841BA" w:rsidRPr="00532246" w:rsidRDefault="004841BA" w:rsidP="004841BA">
      <w:pPr>
        <w:pStyle w:val="subsection"/>
        <w:tabs>
          <w:tab w:val="left" w:pos="2268"/>
          <w:tab w:val="left" w:pos="3402"/>
          <w:tab w:val="left" w:pos="4536"/>
          <w:tab w:val="left" w:pos="5670"/>
          <w:tab w:val="left" w:pos="6804"/>
        </w:tabs>
      </w:pPr>
      <w:r w:rsidRPr="00532246">
        <w:tab/>
        <w:t>(6A)</w:t>
      </w:r>
      <w:r w:rsidRPr="00532246">
        <w:tab/>
        <w:t>If the lender acquired the borrowed security before 20</w:t>
      </w:r>
      <w:r w:rsidR="00532246">
        <w:t> </w:t>
      </w:r>
      <w:r w:rsidRPr="00532246">
        <w:t>September 1985, the lender is taken (for the purposes of Parts</w:t>
      </w:r>
      <w:r w:rsidR="00532246">
        <w:t> </w:t>
      </w:r>
      <w:r w:rsidRPr="00532246">
        <w:t>3</w:t>
      </w:r>
      <w:r w:rsidR="00532246">
        <w:noBreakHyphen/>
      </w:r>
      <w:r w:rsidRPr="00532246">
        <w:t>1 and 3</w:t>
      </w:r>
      <w:r w:rsidR="00532246">
        <w:noBreakHyphen/>
      </w:r>
      <w:r w:rsidRPr="00532246">
        <w:t xml:space="preserve">3 of the </w:t>
      </w:r>
      <w:r w:rsidRPr="00532246">
        <w:rPr>
          <w:i/>
        </w:rPr>
        <w:t>Income Tax Assessment Act 1997</w:t>
      </w:r>
      <w:r w:rsidRPr="00532246">
        <w:t>) to have acquired the replacement security before that day.</w:t>
      </w:r>
    </w:p>
    <w:p w:rsidR="004841BA" w:rsidRPr="00532246" w:rsidRDefault="004841BA" w:rsidP="004841BA">
      <w:pPr>
        <w:pStyle w:val="subsection"/>
        <w:tabs>
          <w:tab w:val="left" w:pos="2268"/>
          <w:tab w:val="left" w:pos="3402"/>
          <w:tab w:val="left" w:pos="4536"/>
          <w:tab w:val="left" w:pos="5670"/>
          <w:tab w:val="left" w:pos="6804"/>
        </w:tabs>
      </w:pPr>
      <w:r w:rsidRPr="00532246">
        <w:tab/>
        <w:t>(6B)</w:t>
      </w:r>
      <w:r w:rsidRPr="00532246">
        <w:tab/>
        <w:t>If the lender acquired the borrowed security on or after 20</w:t>
      </w:r>
      <w:r w:rsidR="00532246">
        <w:t> </w:t>
      </w:r>
      <w:r w:rsidRPr="00532246">
        <w:t>September 1985, the first element of the cost base of the replacement security is the cost base of the borrowed security just before the acquisition of the replacement security. The reduced cost base of the replacement security is worked out similarly.</w:t>
      </w:r>
    </w:p>
    <w:p w:rsidR="004841BA" w:rsidRPr="00532246" w:rsidRDefault="004841BA" w:rsidP="004841BA">
      <w:pPr>
        <w:pStyle w:val="subsection"/>
        <w:tabs>
          <w:tab w:val="left" w:pos="2268"/>
          <w:tab w:val="left" w:pos="3402"/>
          <w:tab w:val="left" w:pos="4536"/>
          <w:tab w:val="left" w:pos="5670"/>
          <w:tab w:val="left" w:pos="6804"/>
        </w:tabs>
      </w:pPr>
      <w:r w:rsidRPr="00532246">
        <w:tab/>
        <w:t>(7)</w:t>
      </w:r>
      <w:r w:rsidRPr="00532246">
        <w:tab/>
        <w:t>If:</w:t>
      </w:r>
    </w:p>
    <w:p w:rsidR="004841BA" w:rsidRPr="00532246" w:rsidRDefault="004841BA" w:rsidP="004841BA">
      <w:pPr>
        <w:pStyle w:val="paragraph"/>
        <w:tabs>
          <w:tab w:val="left" w:pos="2268"/>
          <w:tab w:val="left" w:pos="3402"/>
          <w:tab w:val="left" w:pos="4536"/>
          <w:tab w:val="left" w:pos="5670"/>
          <w:tab w:val="left" w:pos="6804"/>
        </w:tabs>
      </w:pPr>
      <w:r w:rsidRPr="00532246">
        <w:tab/>
        <w:t>(a)</w:t>
      </w:r>
      <w:r w:rsidRPr="00532246">
        <w:tab/>
        <w:t>the borrowed security was acquired on or after 20</w:t>
      </w:r>
      <w:r w:rsidR="00532246">
        <w:t> </w:t>
      </w:r>
      <w:r w:rsidRPr="00532246">
        <w:t>September 1985; and</w:t>
      </w:r>
    </w:p>
    <w:p w:rsidR="004841BA" w:rsidRPr="00532246" w:rsidRDefault="004841BA" w:rsidP="004841BA">
      <w:pPr>
        <w:pStyle w:val="paragraph"/>
        <w:tabs>
          <w:tab w:val="left" w:pos="2268"/>
          <w:tab w:val="left" w:pos="3402"/>
          <w:tab w:val="left" w:pos="4536"/>
          <w:tab w:val="left" w:pos="5670"/>
          <w:tab w:val="left" w:pos="6804"/>
        </w:tabs>
      </w:pPr>
      <w:r w:rsidRPr="00532246">
        <w:tab/>
        <w:t>(b)</w:t>
      </w:r>
      <w:r w:rsidRPr="00532246">
        <w:tab/>
        <w:t xml:space="preserve">a CGT event (other than one involving a transaction covered by </w:t>
      </w:r>
      <w:r w:rsidR="00532246">
        <w:t>subsection (</w:t>
      </w:r>
      <w:r w:rsidRPr="00532246">
        <w:t xml:space="preserve">3)) happens in relation to the replacement security at least 12 months after the lender acquired a paired security in relation to the replacement security (otherwise than under a transaction covered by </w:t>
      </w:r>
      <w:r w:rsidR="00532246">
        <w:t>subsection (</w:t>
      </w:r>
      <w:r w:rsidRPr="00532246">
        <w:t>3));</w:t>
      </w:r>
    </w:p>
    <w:p w:rsidR="004841BA" w:rsidRPr="00532246" w:rsidRDefault="004841BA" w:rsidP="004841BA">
      <w:pPr>
        <w:pStyle w:val="paragraph"/>
        <w:tabs>
          <w:tab w:val="clear" w:pos="1531"/>
        </w:tabs>
        <w:ind w:left="1134"/>
      </w:pPr>
      <w:r w:rsidRPr="00532246">
        <w:tab/>
        <w:t>section</w:t>
      </w:r>
      <w:r w:rsidR="00532246">
        <w:t> </w:t>
      </w:r>
      <w:r w:rsidRPr="00532246">
        <w:t>114</w:t>
      </w:r>
      <w:r w:rsidR="00532246">
        <w:noBreakHyphen/>
      </w:r>
      <w:r w:rsidRPr="00532246">
        <w:t xml:space="preserve">10 of the </w:t>
      </w:r>
      <w:r w:rsidRPr="00532246">
        <w:rPr>
          <w:i/>
        </w:rPr>
        <w:t>Income Tax Assessment Act 1997</w:t>
      </w:r>
      <w:r w:rsidRPr="00532246">
        <w:t xml:space="preserve"> (about the requirement for 12 months ownership) does not apply to the CGT event.</w:t>
      </w:r>
    </w:p>
    <w:p w:rsidR="004841BA" w:rsidRPr="00532246" w:rsidRDefault="004841BA" w:rsidP="004841BA">
      <w:pPr>
        <w:pStyle w:val="subsection"/>
      </w:pPr>
      <w:r w:rsidRPr="00532246">
        <w:tab/>
        <w:t>(8)</w:t>
      </w:r>
      <w:r w:rsidRPr="00532246">
        <w:tab/>
        <w:t xml:space="preserve">For the purposes of </w:t>
      </w:r>
      <w:r w:rsidR="00532246">
        <w:t>subsection (</w:t>
      </w:r>
      <w:r w:rsidRPr="00532246">
        <w:t>7):</w:t>
      </w:r>
    </w:p>
    <w:p w:rsidR="004841BA" w:rsidRPr="00532246" w:rsidRDefault="004841BA" w:rsidP="004841BA">
      <w:pPr>
        <w:pStyle w:val="paragraph"/>
      </w:pPr>
      <w:r w:rsidRPr="00532246">
        <w:tab/>
        <w:t>(a)</w:t>
      </w:r>
      <w:r w:rsidRPr="00532246">
        <w:tab/>
        <w:t xml:space="preserve">if CGT event A1 happens (involving a transaction covered by </w:t>
      </w:r>
      <w:r w:rsidR="00532246">
        <w:t>subsection (</w:t>
      </w:r>
      <w:r w:rsidRPr="00532246">
        <w:t>3)) by the lender disposing of an eligible security to the borrower, that security is a paired security in relation to the replacement security subsequently acquired or re</w:t>
      </w:r>
      <w:r w:rsidR="00532246">
        <w:noBreakHyphen/>
      </w:r>
      <w:r w:rsidRPr="00532246">
        <w:t>acquired by the lender; and</w:t>
      </w:r>
    </w:p>
    <w:p w:rsidR="004841BA" w:rsidRPr="00532246" w:rsidRDefault="004841BA" w:rsidP="004841BA">
      <w:pPr>
        <w:pStyle w:val="paragraph"/>
      </w:pPr>
      <w:r w:rsidRPr="00532246">
        <w:tab/>
        <w:t>(b)</w:t>
      </w:r>
      <w:r w:rsidRPr="00532246">
        <w:tab/>
        <w:t>a security is a paired security in relation to a second security if the first security is a paired security in relation to a third security that is a paired security in relation to the second security (including a pairing with the second security by another application or other applications of this paragraph).</w:t>
      </w:r>
    </w:p>
    <w:p w:rsidR="004841BA" w:rsidRPr="00532246" w:rsidRDefault="004841BA" w:rsidP="004841BA">
      <w:pPr>
        <w:pStyle w:val="subsection"/>
        <w:tabs>
          <w:tab w:val="left" w:pos="2268"/>
          <w:tab w:val="left" w:pos="3402"/>
          <w:tab w:val="left" w:pos="4536"/>
          <w:tab w:val="left" w:pos="5670"/>
          <w:tab w:val="left" w:pos="6804"/>
        </w:tabs>
      </w:pPr>
      <w:r w:rsidRPr="00532246">
        <w:tab/>
        <w:t>(9)</w:t>
      </w:r>
      <w:r w:rsidRPr="00532246">
        <w:tab/>
        <w:t>For the purpose of applying Parts</w:t>
      </w:r>
      <w:r w:rsidR="00532246">
        <w:t> </w:t>
      </w:r>
      <w:r w:rsidRPr="00532246">
        <w:t>3</w:t>
      </w:r>
      <w:r w:rsidR="00532246">
        <w:noBreakHyphen/>
      </w:r>
      <w:r w:rsidRPr="00532246">
        <w:t>1 and 3</w:t>
      </w:r>
      <w:r w:rsidR="00532246">
        <w:noBreakHyphen/>
      </w:r>
      <w:r w:rsidRPr="00532246">
        <w:t xml:space="preserve">3 of the </w:t>
      </w:r>
      <w:r w:rsidRPr="00532246">
        <w:rPr>
          <w:i/>
        </w:rPr>
        <w:t>Income Tax Assessment Act 1997</w:t>
      </w:r>
      <w:r w:rsidRPr="00532246">
        <w:t xml:space="preserve"> to the borrower:</w:t>
      </w:r>
    </w:p>
    <w:p w:rsidR="004841BA" w:rsidRPr="00532246" w:rsidRDefault="004841BA" w:rsidP="004841BA">
      <w:pPr>
        <w:pStyle w:val="paragraph"/>
        <w:tabs>
          <w:tab w:val="left" w:pos="2268"/>
          <w:tab w:val="left" w:pos="3402"/>
          <w:tab w:val="left" w:pos="4536"/>
          <w:tab w:val="left" w:pos="5670"/>
          <w:tab w:val="left" w:pos="6804"/>
        </w:tabs>
      </w:pPr>
      <w:r w:rsidRPr="00532246">
        <w:tab/>
        <w:t>(a)</w:t>
      </w:r>
      <w:r w:rsidRPr="00532246">
        <w:tab/>
        <w:t>if the borrower disposes of the borrowed security to a third party:</w:t>
      </w:r>
    </w:p>
    <w:p w:rsidR="004841BA" w:rsidRPr="00532246" w:rsidRDefault="004841BA" w:rsidP="004841BA">
      <w:pPr>
        <w:pStyle w:val="paragraphsub"/>
        <w:tabs>
          <w:tab w:val="left" w:pos="2268"/>
          <w:tab w:val="left" w:pos="3402"/>
          <w:tab w:val="left" w:pos="4536"/>
          <w:tab w:val="left" w:pos="5670"/>
          <w:tab w:val="left" w:pos="6804"/>
        </w:tabs>
      </w:pPr>
      <w:r w:rsidRPr="00532246">
        <w:tab/>
        <w:t>(i)</w:t>
      </w:r>
      <w:r w:rsidRPr="00532246">
        <w:tab/>
        <w:t>the first element of the cost base and reduced cost base of the borrowed security (in the hands of the borrower) is taken to be its market value when the borrower acquired it; and</w:t>
      </w:r>
    </w:p>
    <w:p w:rsidR="004841BA" w:rsidRPr="00532246" w:rsidRDefault="004841BA" w:rsidP="004841BA">
      <w:pPr>
        <w:pStyle w:val="paragraphsub"/>
        <w:tabs>
          <w:tab w:val="left" w:pos="2268"/>
          <w:tab w:val="left" w:pos="3402"/>
          <w:tab w:val="left" w:pos="4536"/>
          <w:tab w:val="left" w:pos="5670"/>
          <w:tab w:val="left" w:pos="6804"/>
        </w:tabs>
      </w:pPr>
      <w:r w:rsidRPr="00532246">
        <w:tab/>
        <w:t>(ii)</w:t>
      </w:r>
      <w:r w:rsidRPr="00532246">
        <w:tab/>
        <w:t>when the borrower disposes of a replacement security to the lender, the capital proceeds from that CGT event are taken to be that market value; and</w:t>
      </w:r>
    </w:p>
    <w:p w:rsidR="004841BA" w:rsidRPr="00532246" w:rsidRDefault="004841BA" w:rsidP="004841BA">
      <w:pPr>
        <w:pStyle w:val="paragraph"/>
        <w:tabs>
          <w:tab w:val="left" w:pos="2268"/>
          <w:tab w:val="left" w:pos="3402"/>
          <w:tab w:val="left" w:pos="4536"/>
          <w:tab w:val="left" w:pos="5670"/>
          <w:tab w:val="left" w:pos="6804"/>
        </w:tabs>
      </w:pPr>
      <w:r w:rsidRPr="00532246">
        <w:tab/>
        <w:t>(b)</w:t>
      </w:r>
      <w:r w:rsidRPr="00532246">
        <w:tab/>
        <w:t xml:space="preserve">if no third party is involved—the transactions referred to in </w:t>
      </w:r>
      <w:r w:rsidR="00532246">
        <w:t>paragraph (</w:t>
      </w:r>
      <w:r w:rsidRPr="00532246">
        <w:t>3)(a) are ignored.</w:t>
      </w:r>
    </w:p>
    <w:p w:rsidR="004841BA" w:rsidRPr="00532246" w:rsidRDefault="004841BA" w:rsidP="005A59A5">
      <w:pPr>
        <w:pStyle w:val="subsection"/>
        <w:keepNext/>
        <w:keepLines/>
      </w:pPr>
      <w:r w:rsidRPr="00532246">
        <w:tab/>
        <w:t>(9A)</w:t>
      </w:r>
      <w:r w:rsidRPr="00532246">
        <w:tab/>
        <w:t>For the purpose of applying Parts</w:t>
      </w:r>
      <w:r w:rsidR="00532246">
        <w:t> </w:t>
      </w:r>
      <w:r w:rsidRPr="00532246">
        <w:t>3</w:t>
      </w:r>
      <w:r w:rsidR="00532246">
        <w:noBreakHyphen/>
      </w:r>
      <w:r w:rsidRPr="00532246">
        <w:t>1 and 3</w:t>
      </w:r>
      <w:r w:rsidR="00532246">
        <w:noBreakHyphen/>
      </w:r>
      <w:r w:rsidRPr="00532246">
        <w:t xml:space="preserve">3 of the </w:t>
      </w:r>
      <w:r w:rsidRPr="00532246">
        <w:rPr>
          <w:i/>
        </w:rPr>
        <w:t>Income Tax Assessment Act 1997</w:t>
      </w:r>
      <w:r w:rsidRPr="00532246">
        <w:t xml:space="preserve"> to the borrower, the incidental costs to the borrower of the acquisition of an eligible security covered by </w:t>
      </w:r>
      <w:r w:rsidR="00532246">
        <w:t>sub</w:t>
      </w:r>
      <w:r w:rsidR="00532246">
        <w:noBreakHyphen/>
        <w:t>subparagraph (</w:t>
      </w:r>
      <w:r w:rsidRPr="00532246">
        <w:t>3)(a)(ii)(B) include a compensatory payment incurred by the borrower (to the extent that the borrower has not deducted and cannot deduct it).</w:t>
      </w:r>
    </w:p>
    <w:p w:rsidR="004841BA" w:rsidRPr="00532246" w:rsidRDefault="004841BA" w:rsidP="004841BA">
      <w:pPr>
        <w:pStyle w:val="subsection"/>
      </w:pPr>
      <w:r w:rsidRPr="00532246">
        <w:tab/>
        <w:t>(9B)</w:t>
      </w:r>
      <w:r w:rsidRPr="00532246">
        <w:tab/>
        <w:t>For the purposes of the application of Parts</w:t>
      </w:r>
      <w:r w:rsidR="00532246">
        <w:t> </w:t>
      </w:r>
      <w:r w:rsidRPr="00532246">
        <w:t>3</w:t>
      </w:r>
      <w:r w:rsidR="00532246">
        <w:noBreakHyphen/>
      </w:r>
      <w:r w:rsidRPr="00532246">
        <w:t>1 and 3</w:t>
      </w:r>
      <w:r w:rsidR="00532246">
        <w:noBreakHyphen/>
      </w:r>
      <w:r w:rsidRPr="00532246">
        <w:t xml:space="preserve">3 of the </w:t>
      </w:r>
      <w:r w:rsidRPr="00532246">
        <w:rPr>
          <w:i/>
        </w:rPr>
        <w:t>Income Tax Assessment Act 1997</w:t>
      </w:r>
      <w:r w:rsidRPr="00532246">
        <w:t xml:space="preserve"> to a right or option received by the lender as mentioned in </w:t>
      </w:r>
      <w:r w:rsidR="00532246">
        <w:t>subparagraph (</w:t>
      </w:r>
      <w:r w:rsidRPr="00532246">
        <w:t>3)(c)(v), the borrower and lender are to be treated as if the eligible security in respect of which the right or option was issued had been held by the lender at the time of the acquisition of the right or option.</w:t>
      </w:r>
    </w:p>
    <w:p w:rsidR="004841BA" w:rsidRPr="00532246" w:rsidRDefault="004841BA" w:rsidP="004841BA">
      <w:pPr>
        <w:pStyle w:val="subsection"/>
      </w:pPr>
      <w:r w:rsidRPr="00532246">
        <w:tab/>
        <w:t>(9C)</w:t>
      </w:r>
      <w:r w:rsidRPr="00532246">
        <w:tab/>
        <w:t>For the purposes of the application of Parts</w:t>
      </w:r>
      <w:r w:rsidR="00532246">
        <w:t> </w:t>
      </w:r>
      <w:r w:rsidRPr="00532246">
        <w:t>3</w:t>
      </w:r>
      <w:r w:rsidR="00532246">
        <w:noBreakHyphen/>
      </w:r>
      <w:r w:rsidRPr="00532246">
        <w:t>1 and 3</w:t>
      </w:r>
      <w:r w:rsidR="00532246">
        <w:noBreakHyphen/>
      </w:r>
      <w:r w:rsidRPr="00532246">
        <w:t xml:space="preserve">3 of the </w:t>
      </w:r>
      <w:r w:rsidRPr="00532246">
        <w:rPr>
          <w:i/>
        </w:rPr>
        <w:t>Income Tax Assessment Act 1997</w:t>
      </w:r>
      <w:r w:rsidRPr="00532246">
        <w:t xml:space="preserve"> to a share, unit, bond, debenture or financial instrument received by the lender as mentioned in </w:t>
      </w:r>
      <w:r w:rsidR="00532246">
        <w:t>subparagraph (</w:t>
      </w:r>
      <w:r w:rsidRPr="00532246">
        <w:t>3)(c)(vi), the borrower and the lender are to be treated as if:</w:t>
      </w:r>
    </w:p>
    <w:p w:rsidR="004841BA" w:rsidRPr="00532246" w:rsidRDefault="004841BA" w:rsidP="004841BA">
      <w:pPr>
        <w:pStyle w:val="paragraph"/>
      </w:pPr>
      <w:r w:rsidRPr="00532246">
        <w:tab/>
        <w:t>(a)</w:t>
      </w:r>
      <w:r w:rsidRPr="00532246">
        <w:tab/>
        <w:t>the share, unit, bond, debenture or financial instrument had been received as the result of the exercise of the borrowed security; and</w:t>
      </w:r>
    </w:p>
    <w:p w:rsidR="004841BA" w:rsidRPr="00532246" w:rsidRDefault="004841BA" w:rsidP="004841BA">
      <w:pPr>
        <w:pStyle w:val="paragraph"/>
      </w:pPr>
      <w:r w:rsidRPr="00532246">
        <w:tab/>
        <w:t>(b)</w:t>
      </w:r>
      <w:r w:rsidRPr="00532246">
        <w:tab/>
        <w:t>the borrowed security had been held by the lender at the time of the exercise; and</w:t>
      </w:r>
    </w:p>
    <w:p w:rsidR="004841BA" w:rsidRPr="00532246" w:rsidRDefault="004841BA" w:rsidP="004841BA">
      <w:pPr>
        <w:pStyle w:val="paragraph"/>
      </w:pPr>
      <w:r w:rsidRPr="00532246">
        <w:tab/>
        <w:t>(c)</w:t>
      </w:r>
      <w:r w:rsidRPr="00532246">
        <w:tab/>
        <w:t>the lender had exercised the borrowed security; and</w:t>
      </w:r>
    </w:p>
    <w:p w:rsidR="004841BA" w:rsidRPr="00532246" w:rsidRDefault="004841BA" w:rsidP="004841BA">
      <w:pPr>
        <w:pStyle w:val="paragraph"/>
      </w:pPr>
      <w:r w:rsidRPr="00532246">
        <w:tab/>
        <w:t>(d)</w:t>
      </w:r>
      <w:r w:rsidRPr="00532246">
        <w:tab/>
        <w:t>the lender had exercised the borrowed security at the time the direction concerned was given; and</w:t>
      </w:r>
    </w:p>
    <w:p w:rsidR="004841BA" w:rsidRPr="00532246" w:rsidRDefault="004841BA" w:rsidP="004841BA">
      <w:pPr>
        <w:pStyle w:val="paragraph"/>
      </w:pPr>
      <w:r w:rsidRPr="00532246">
        <w:tab/>
        <w:t>(e)</w:t>
      </w:r>
      <w:r w:rsidRPr="00532246">
        <w:tab/>
        <w:t>the amount of the contribution (if any) made by the lender to the borrower in respect of the carrying out of the direction were an amount paid as consideration by the lender in respect of the exercise.</w:t>
      </w:r>
    </w:p>
    <w:p w:rsidR="004841BA" w:rsidRPr="00532246" w:rsidRDefault="004841BA" w:rsidP="004841BA">
      <w:pPr>
        <w:pStyle w:val="subsection"/>
      </w:pPr>
      <w:r w:rsidRPr="00532246">
        <w:tab/>
        <w:t>(9D)</w:t>
      </w:r>
      <w:r w:rsidRPr="00532246">
        <w:tab/>
        <w:t xml:space="preserve">If a distribution covered by </w:t>
      </w:r>
      <w:r w:rsidR="00532246">
        <w:t>subparagraph (</w:t>
      </w:r>
      <w:r w:rsidRPr="00532246">
        <w:t>3)(c)(i) consists of one or more shares issued by a company to the borrower or to a third party in the circumstances mentioned in subsection</w:t>
      </w:r>
      <w:r w:rsidR="00532246">
        <w:t> </w:t>
      </w:r>
      <w:r w:rsidRPr="00532246">
        <w:t>6BA(1), then, for the purposes of the applicaton of Parts</w:t>
      </w:r>
      <w:r w:rsidR="00532246">
        <w:t> </w:t>
      </w:r>
      <w:r w:rsidRPr="00532246">
        <w:t>3</w:t>
      </w:r>
      <w:r w:rsidR="00532246">
        <w:noBreakHyphen/>
      </w:r>
      <w:r w:rsidRPr="00532246">
        <w:t>1 and 3</w:t>
      </w:r>
      <w:r w:rsidR="00532246">
        <w:noBreakHyphen/>
      </w:r>
      <w:r w:rsidRPr="00532246">
        <w:t xml:space="preserve">3 of the </w:t>
      </w:r>
      <w:r w:rsidRPr="00532246">
        <w:rPr>
          <w:i/>
        </w:rPr>
        <w:t>Income Tax Assessment Act 1997</w:t>
      </w:r>
      <w:r w:rsidRPr="00532246">
        <w:t xml:space="preserve"> to a share (in this subsection called the</w:t>
      </w:r>
      <w:r w:rsidRPr="00532246">
        <w:rPr>
          <w:b/>
          <w:i/>
        </w:rPr>
        <w:t xml:space="preserve"> notional bonus share</w:t>
      </w:r>
      <w:r w:rsidRPr="00532246">
        <w:t xml:space="preserve">) received by the lender in relation to the distribution in the circumstances mentioned in </w:t>
      </w:r>
      <w:r w:rsidR="00532246">
        <w:t>sub</w:t>
      </w:r>
      <w:r w:rsidR="00532246">
        <w:noBreakHyphen/>
        <w:t>subparagraph (</w:t>
      </w:r>
      <w:r w:rsidRPr="00532246">
        <w:t>3)(c)(iv)(A) or (B), the borrower and the lender are to be treated as if:</w:t>
      </w:r>
    </w:p>
    <w:p w:rsidR="004841BA" w:rsidRPr="00532246" w:rsidRDefault="004841BA" w:rsidP="004841BA">
      <w:pPr>
        <w:pStyle w:val="paragraph"/>
      </w:pPr>
      <w:r w:rsidRPr="00532246">
        <w:tab/>
        <w:t>(a)</w:t>
      </w:r>
      <w:r w:rsidRPr="00532246">
        <w:tab/>
        <w:t>the company had issued the notional bonus share to the lender instead of the borrower or the third party, as the case requires; and</w:t>
      </w:r>
    </w:p>
    <w:p w:rsidR="004841BA" w:rsidRPr="00532246" w:rsidRDefault="004841BA" w:rsidP="004841BA">
      <w:pPr>
        <w:pStyle w:val="paragraph"/>
      </w:pPr>
      <w:r w:rsidRPr="00532246">
        <w:tab/>
        <w:t>(b)</w:t>
      </w:r>
      <w:r w:rsidRPr="00532246">
        <w:tab/>
        <w:t>the notional bonus share had been issued in the circumstances mentioned in subsection</w:t>
      </w:r>
      <w:r w:rsidR="00532246">
        <w:t> </w:t>
      </w:r>
      <w:r w:rsidRPr="00532246">
        <w:t>6BA(1); and</w:t>
      </w:r>
    </w:p>
    <w:p w:rsidR="004841BA" w:rsidRPr="00532246" w:rsidRDefault="004841BA" w:rsidP="004841BA">
      <w:pPr>
        <w:pStyle w:val="paragraph"/>
      </w:pPr>
      <w:r w:rsidRPr="00532246">
        <w:tab/>
        <w:t>(c)</w:t>
      </w:r>
      <w:r w:rsidRPr="00532246">
        <w:tab/>
        <w:t>the notional bonus share had been issued in respect of the borrowed security; and</w:t>
      </w:r>
    </w:p>
    <w:p w:rsidR="004841BA" w:rsidRPr="00532246" w:rsidRDefault="004841BA" w:rsidP="004841BA">
      <w:pPr>
        <w:pStyle w:val="paragraph"/>
      </w:pPr>
      <w:r w:rsidRPr="00532246">
        <w:tab/>
        <w:t>(d)</w:t>
      </w:r>
      <w:r w:rsidRPr="00532246">
        <w:tab/>
        <w:t>the lender had held the borrowed security at the time the notional bonus share was issued.</w:t>
      </w:r>
    </w:p>
    <w:p w:rsidR="004841BA" w:rsidRPr="00532246" w:rsidRDefault="004841BA" w:rsidP="004841BA">
      <w:pPr>
        <w:pStyle w:val="subsection"/>
      </w:pPr>
      <w:r w:rsidRPr="00532246">
        <w:tab/>
        <w:t>(9E)</w:t>
      </w:r>
      <w:r w:rsidRPr="00532246">
        <w:tab/>
        <w:t xml:space="preserve">If a distribution covered by </w:t>
      </w:r>
      <w:r w:rsidR="00532246">
        <w:t>subparagraph (</w:t>
      </w:r>
      <w:r w:rsidRPr="00532246">
        <w:t>3)(c)(i) consists of one or more units issued by the trustee of a unit trust to the borrower or to a third party in the circumstances covered by section</w:t>
      </w:r>
      <w:r w:rsidR="00532246">
        <w:t> </w:t>
      </w:r>
      <w:r w:rsidRPr="00532246">
        <w:t>130</w:t>
      </w:r>
      <w:r w:rsidR="00532246">
        <w:noBreakHyphen/>
      </w:r>
      <w:r w:rsidRPr="00532246">
        <w:t xml:space="preserve">20 of the </w:t>
      </w:r>
      <w:r w:rsidRPr="00532246">
        <w:rPr>
          <w:i/>
        </w:rPr>
        <w:t>Income Tax Assessment Act 1997</w:t>
      </w:r>
      <w:r w:rsidRPr="00532246">
        <w:t>, then, for the purposes of the application of Parts</w:t>
      </w:r>
      <w:r w:rsidR="00532246">
        <w:t> </w:t>
      </w:r>
      <w:r w:rsidRPr="00532246">
        <w:t>3</w:t>
      </w:r>
      <w:r w:rsidR="00532246">
        <w:noBreakHyphen/>
      </w:r>
      <w:r w:rsidRPr="00532246">
        <w:t>1 and 3</w:t>
      </w:r>
      <w:r w:rsidR="00532246">
        <w:noBreakHyphen/>
      </w:r>
      <w:r w:rsidRPr="00532246">
        <w:t xml:space="preserve">3 of the </w:t>
      </w:r>
      <w:r w:rsidRPr="00532246">
        <w:rPr>
          <w:i/>
        </w:rPr>
        <w:t>Income Tax Assessment Act 1997</w:t>
      </w:r>
      <w:r w:rsidRPr="00532246">
        <w:t xml:space="preserve"> to a unit (in this subsection called the </w:t>
      </w:r>
      <w:r w:rsidRPr="00532246">
        <w:rPr>
          <w:b/>
          <w:i/>
        </w:rPr>
        <w:t>notional bonus unit</w:t>
      </w:r>
      <w:r w:rsidRPr="00532246">
        <w:t xml:space="preserve">) received by the lender in relation to the distribution in the circumstances mentioned in </w:t>
      </w:r>
      <w:r w:rsidR="00532246">
        <w:t>sub</w:t>
      </w:r>
      <w:r w:rsidR="00532246">
        <w:noBreakHyphen/>
        <w:t>subparagraph (</w:t>
      </w:r>
      <w:r w:rsidRPr="00532246">
        <w:t>3)(c)(iv)(A) or (B), the borrower and the lender are to be treated as if:</w:t>
      </w:r>
    </w:p>
    <w:p w:rsidR="004841BA" w:rsidRPr="00532246" w:rsidRDefault="004841BA" w:rsidP="004841BA">
      <w:pPr>
        <w:pStyle w:val="paragraph"/>
      </w:pPr>
      <w:r w:rsidRPr="00532246">
        <w:tab/>
        <w:t>(a)</w:t>
      </w:r>
      <w:r w:rsidRPr="00532246">
        <w:tab/>
        <w:t>the trustee had issued the notional bonus unit to the lender instead of the borrower or the third party, as the case requires; and</w:t>
      </w:r>
    </w:p>
    <w:p w:rsidR="004841BA" w:rsidRPr="00532246" w:rsidRDefault="004841BA" w:rsidP="004841BA">
      <w:pPr>
        <w:pStyle w:val="paragraph"/>
      </w:pPr>
      <w:r w:rsidRPr="00532246">
        <w:tab/>
        <w:t>(b)</w:t>
      </w:r>
      <w:r w:rsidRPr="00532246">
        <w:tab/>
        <w:t>the notional bonus unit had been issued in the circumstances covered by section</w:t>
      </w:r>
      <w:r w:rsidR="00532246">
        <w:t> </w:t>
      </w:r>
      <w:r w:rsidRPr="00532246">
        <w:t>130</w:t>
      </w:r>
      <w:r w:rsidR="00532246">
        <w:noBreakHyphen/>
      </w:r>
      <w:r w:rsidRPr="00532246">
        <w:t xml:space="preserve">20 of the </w:t>
      </w:r>
      <w:r w:rsidRPr="00532246">
        <w:rPr>
          <w:i/>
        </w:rPr>
        <w:t>Income Tax Assessment Act 1997</w:t>
      </w:r>
      <w:r w:rsidRPr="00532246">
        <w:t>; and</w:t>
      </w:r>
    </w:p>
    <w:p w:rsidR="004841BA" w:rsidRPr="00532246" w:rsidRDefault="004841BA" w:rsidP="004841BA">
      <w:pPr>
        <w:pStyle w:val="paragraph"/>
      </w:pPr>
      <w:r w:rsidRPr="00532246">
        <w:tab/>
        <w:t>(c)</w:t>
      </w:r>
      <w:r w:rsidRPr="00532246">
        <w:tab/>
        <w:t>the notional bonus unit had been issued in respect of the borrowed security; and</w:t>
      </w:r>
    </w:p>
    <w:p w:rsidR="004841BA" w:rsidRPr="00532246" w:rsidRDefault="004841BA" w:rsidP="004841BA">
      <w:pPr>
        <w:pStyle w:val="paragraph"/>
      </w:pPr>
      <w:r w:rsidRPr="00532246">
        <w:tab/>
        <w:t>(d)</w:t>
      </w:r>
      <w:r w:rsidRPr="00532246">
        <w:tab/>
        <w:t>the lender had held the borrowed security at the time the notional bonus unit was issued.</w:t>
      </w:r>
    </w:p>
    <w:p w:rsidR="004841BA" w:rsidRPr="00532246" w:rsidRDefault="004841BA" w:rsidP="004841BA">
      <w:pPr>
        <w:pStyle w:val="subsection"/>
      </w:pPr>
      <w:r w:rsidRPr="00532246">
        <w:tab/>
        <w:t>(9F)</w:t>
      </w:r>
      <w:r w:rsidRPr="00532246">
        <w:tab/>
        <w:t xml:space="preserve">If the lender receives a compensatory payment covered by </w:t>
      </w:r>
      <w:r w:rsidR="00532246">
        <w:t>sub</w:t>
      </w:r>
      <w:r w:rsidR="00532246">
        <w:noBreakHyphen/>
        <w:t>subparagraph (</w:t>
      </w:r>
      <w:r w:rsidRPr="00532246">
        <w:t>3)(c)(v)(C), then, for the purposes of the application of Parts</w:t>
      </w:r>
      <w:r w:rsidR="00532246">
        <w:t> </w:t>
      </w:r>
      <w:r w:rsidRPr="00532246">
        <w:t>3</w:t>
      </w:r>
      <w:r w:rsidR="00532246">
        <w:noBreakHyphen/>
      </w:r>
      <w:r w:rsidRPr="00532246">
        <w:t>1 and 3</w:t>
      </w:r>
      <w:r w:rsidR="00532246">
        <w:noBreakHyphen/>
      </w:r>
      <w:r w:rsidRPr="00532246">
        <w:t xml:space="preserve">3 of the </w:t>
      </w:r>
      <w:r w:rsidRPr="00532246">
        <w:rPr>
          <w:i/>
        </w:rPr>
        <w:t>Income Tax Assessment Act 1997</w:t>
      </w:r>
      <w:r w:rsidRPr="00532246">
        <w:t xml:space="preserve"> to the lender, the lender is to be treated as if:</w:t>
      </w:r>
    </w:p>
    <w:p w:rsidR="004841BA" w:rsidRPr="00532246" w:rsidRDefault="004841BA" w:rsidP="004841BA">
      <w:pPr>
        <w:pStyle w:val="paragraph"/>
      </w:pPr>
      <w:r w:rsidRPr="00532246">
        <w:tab/>
        <w:t>(a)</w:t>
      </w:r>
      <w:r w:rsidRPr="00532246">
        <w:tab/>
        <w:t>the lender had held the borrowed security at all relevant times during the borrowing period; and</w:t>
      </w:r>
    </w:p>
    <w:p w:rsidR="004841BA" w:rsidRPr="00532246" w:rsidRDefault="004841BA" w:rsidP="004841BA">
      <w:pPr>
        <w:pStyle w:val="paragraph"/>
      </w:pPr>
      <w:r w:rsidRPr="00532246">
        <w:tab/>
        <w:t>(b)</w:t>
      </w:r>
      <w:r w:rsidRPr="00532246">
        <w:tab/>
        <w:t>the right or option had been issued directly to the lender in respect of the borrowed security; and</w:t>
      </w:r>
    </w:p>
    <w:p w:rsidR="004841BA" w:rsidRPr="00532246" w:rsidRDefault="004841BA" w:rsidP="004841BA">
      <w:pPr>
        <w:pStyle w:val="paragraph"/>
      </w:pPr>
      <w:r w:rsidRPr="00532246">
        <w:tab/>
        <w:t>(c)</w:t>
      </w:r>
      <w:r w:rsidRPr="00532246">
        <w:tab/>
        <w:t>the lender had disposed of the right or option immediately after its issue and had received capital proceeds of an amount equal to the compensatory payment.</w:t>
      </w:r>
    </w:p>
    <w:p w:rsidR="004841BA" w:rsidRPr="00532246" w:rsidRDefault="004841BA" w:rsidP="004841BA">
      <w:pPr>
        <w:pStyle w:val="subsection"/>
      </w:pPr>
      <w:r w:rsidRPr="00532246">
        <w:tab/>
        <w:t>(9G)</w:t>
      </w:r>
      <w:r w:rsidRPr="00532246">
        <w:tab/>
        <w:t xml:space="preserve">If the lender receives a compensatory payment covered by </w:t>
      </w:r>
      <w:r w:rsidR="00532246">
        <w:t>sub</w:t>
      </w:r>
      <w:r w:rsidR="00532246">
        <w:noBreakHyphen/>
        <w:t>subparagraph (</w:t>
      </w:r>
      <w:r w:rsidRPr="00532246">
        <w:t>3)(c)(vi)(C), then, for the purposes of the application of Parts</w:t>
      </w:r>
      <w:r w:rsidR="00532246">
        <w:t> </w:t>
      </w:r>
      <w:r w:rsidRPr="00532246">
        <w:t>3</w:t>
      </w:r>
      <w:r w:rsidR="00532246">
        <w:noBreakHyphen/>
      </w:r>
      <w:r w:rsidRPr="00532246">
        <w:t>1 and 3</w:t>
      </w:r>
      <w:r w:rsidR="00532246">
        <w:noBreakHyphen/>
      </w:r>
      <w:r w:rsidRPr="00532246">
        <w:t xml:space="preserve">3 of the </w:t>
      </w:r>
      <w:r w:rsidRPr="00532246">
        <w:rPr>
          <w:i/>
        </w:rPr>
        <w:t>Income Tax Assessment Act 1997</w:t>
      </w:r>
      <w:r w:rsidRPr="00532246">
        <w:t xml:space="preserve"> to the lender, the lender is to be treated as if:</w:t>
      </w:r>
    </w:p>
    <w:p w:rsidR="004841BA" w:rsidRPr="00532246" w:rsidRDefault="004841BA" w:rsidP="004841BA">
      <w:pPr>
        <w:pStyle w:val="paragraph"/>
      </w:pPr>
      <w:r w:rsidRPr="00532246">
        <w:tab/>
        <w:t>(a)</w:t>
      </w:r>
      <w:r w:rsidRPr="00532246">
        <w:tab/>
        <w:t>the lender had held the right or option at all relevant times during the borrowing period; and</w:t>
      </w:r>
    </w:p>
    <w:p w:rsidR="004841BA" w:rsidRPr="00532246" w:rsidRDefault="004841BA" w:rsidP="004841BA">
      <w:pPr>
        <w:pStyle w:val="paragraph"/>
      </w:pPr>
      <w:r w:rsidRPr="00532246">
        <w:tab/>
        <w:t>(b)</w:t>
      </w:r>
      <w:r w:rsidRPr="00532246">
        <w:tab/>
        <w:t>the lender had exercised the right or option; and</w:t>
      </w:r>
    </w:p>
    <w:p w:rsidR="004841BA" w:rsidRPr="00532246" w:rsidRDefault="004841BA" w:rsidP="004841BA">
      <w:pPr>
        <w:pStyle w:val="paragraph"/>
      </w:pPr>
      <w:r w:rsidRPr="00532246">
        <w:tab/>
        <w:t>(c)</w:t>
      </w:r>
      <w:r w:rsidRPr="00532246">
        <w:tab/>
        <w:t>the lender had immediately disposed of the shares, units, bonds, debentures or financial instruments that resulted from exercising the right or option and had received capital proceeds of an amount equal to the compensatory payment.</w:t>
      </w:r>
    </w:p>
    <w:p w:rsidR="004841BA" w:rsidRPr="00532246" w:rsidRDefault="004841BA" w:rsidP="004841BA">
      <w:pPr>
        <w:pStyle w:val="subsection"/>
      </w:pPr>
      <w:r w:rsidRPr="00532246">
        <w:tab/>
        <w:t>(11A)</w:t>
      </w:r>
      <w:r w:rsidRPr="00532246">
        <w:tab/>
        <w:t>If:</w:t>
      </w:r>
    </w:p>
    <w:p w:rsidR="004841BA" w:rsidRPr="00532246" w:rsidRDefault="004841BA" w:rsidP="004841BA">
      <w:pPr>
        <w:pStyle w:val="paragraph"/>
      </w:pPr>
      <w:r w:rsidRPr="00532246">
        <w:tab/>
        <w:t>(a)</w:t>
      </w:r>
      <w:r w:rsidRPr="00532246">
        <w:tab/>
        <w:t xml:space="preserve">the lender receives from the borrower a distribution or identical property covered by </w:t>
      </w:r>
      <w:r w:rsidR="00532246">
        <w:t>subparagraph (</w:t>
      </w:r>
      <w:r w:rsidRPr="00532246">
        <w:t>3)(c)(iv); and</w:t>
      </w:r>
    </w:p>
    <w:p w:rsidR="004841BA" w:rsidRPr="00532246" w:rsidRDefault="004841BA" w:rsidP="004841BA">
      <w:pPr>
        <w:pStyle w:val="paragraph"/>
      </w:pPr>
      <w:r w:rsidRPr="00532246">
        <w:tab/>
        <w:t>(b)</w:t>
      </w:r>
      <w:r w:rsidRPr="00532246">
        <w:tab/>
        <w:t xml:space="preserve">assuming that the borrowed security had continued to be held by the lender, an amount (in this subsection called the </w:t>
      </w:r>
      <w:r w:rsidRPr="00532246">
        <w:rPr>
          <w:b/>
          <w:i/>
        </w:rPr>
        <w:t>otherwise assessable amount</w:t>
      </w:r>
      <w:r w:rsidRPr="00532246">
        <w:t>) would have been included in the lender’s assessable income of a year of income in respect of the distribution concerned;</w:t>
      </w:r>
    </w:p>
    <w:p w:rsidR="004841BA" w:rsidRPr="00532246" w:rsidRDefault="004841BA" w:rsidP="004841BA">
      <w:pPr>
        <w:pStyle w:val="subsection2"/>
      </w:pPr>
      <w:r w:rsidRPr="00532246">
        <w:t>the lender’s assessable income of the year of income includes an amount equal to the otherwise assessable amount.</w:t>
      </w:r>
    </w:p>
    <w:p w:rsidR="004841BA" w:rsidRPr="00532246" w:rsidRDefault="004841BA" w:rsidP="004841BA">
      <w:pPr>
        <w:pStyle w:val="subsection"/>
      </w:pPr>
      <w:r w:rsidRPr="00532246">
        <w:tab/>
        <w:t>(11B)</w:t>
      </w:r>
      <w:r w:rsidRPr="00532246">
        <w:tab/>
        <w:t>If:</w:t>
      </w:r>
    </w:p>
    <w:p w:rsidR="004841BA" w:rsidRPr="00532246" w:rsidRDefault="004841BA" w:rsidP="004841BA">
      <w:pPr>
        <w:pStyle w:val="paragraph"/>
      </w:pPr>
      <w:r w:rsidRPr="00532246">
        <w:tab/>
        <w:t>(a)</w:t>
      </w:r>
      <w:r w:rsidRPr="00532246">
        <w:tab/>
        <w:t xml:space="preserve">the lender receives from the borrower a compensatory payment covered by </w:t>
      </w:r>
      <w:r w:rsidR="00532246">
        <w:t>sub</w:t>
      </w:r>
      <w:r w:rsidR="00532246">
        <w:noBreakHyphen/>
        <w:t>subparagraph (</w:t>
      </w:r>
      <w:r w:rsidRPr="00532246">
        <w:t>3)(c)(iv)(C); and</w:t>
      </w:r>
    </w:p>
    <w:p w:rsidR="004841BA" w:rsidRPr="00532246" w:rsidRDefault="004841BA" w:rsidP="004841BA">
      <w:pPr>
        <w:pStyle w:val="paragraph"/>
      </w:pPr>
      <w:r w:rsidRPr="00532246">
        <w:tab/>
        <w:t>(b)</w:t>
      </w:r>
      <w:r w:rsidRPr="00532246">
        <w:tab/>
        <w:t xml:space="preserve">assuming that the borrowed security had continued to be held by the lender, an amount (in this subsection called the </w:t>
      </w:r>
      <w:r w:rsidRPr="00532246">
        <w:rPr>
          <w:b/>
          <w:i/>
        </w:rPr>
        <w:t>otherwise assessable amount</w:t>
      </w:r>
      <w:r w:rsidRPr="00532246">
        <w:t>) would have been included in the lender’s assessable income of a year of income in respect of the distribution concerned;</w:t>
      </w:r>
    </w:p>
    <w:p w:rsidR="004841BA" w:rsidRPr="00532246" w:rsidRDefault="004841BA" w:rsidP="004841BA">
      <w:pPr>
        <w:pStyle w:val="subsection2"/>
      </w:pPr>
      <w:r w:rsidRPr="00532246">
        <w:t>the lender’s assessable income of the year of income includes an amount equal to the otherwise assessable amount.</w:t>
      </w:r>
    </w:p>
    <w:p w:rsidR="004841BA" w:rsidRPr="00532246" w:rsidRDefault="004841BA" w:rsidP="008356BE">
      <w:pPr>
        <w:pStyle w:val="subsection"/>
        <w:keepNext/>
        <w:keepLines/>
      </w:pPr>
      <w:r w:rsidRPr="00532246">
        <w:tab/>
        <w:t>(12)</w:t>
      </w:r>
      <w:r w:rsidRPr="00532246">
        <w:tab/>
        <w:t>Where:</w:t>
      </w:r>
    </w:p>
    <w:p w:rsidR="004841BA" w:rsidRPr="00532246" w:rsidRDefault="004841BA" w:rsidP="004841BA">
      <w:pPr>
        <w:pStyle w:val="paragraph"/>
      </w:pPr>
      <w:r w:rsidRPr="00532246">
        <w:tab/>
        <w:t>(a)</w:t>
      </w:r>
      <w:r w:rsidRPr="00532246">
        <w:tab/>
        <w:t xml:space="preserve">a taxpayer has entered into a transaction of a kind referred to in </w:t>
      </w:r>
      <w:r w:rsidR="00532246">
        <w:t>subparagraph (</w:t>
      </w:r>
      <w:r w:rsidRPr="00532246">
        <w:t>3)(a)(i); and</w:t>
      </w:r>
    </w:p>
    <w:p w:rsidR="004841BA" w:rsidRPr="00532246" w:rsidRDefault="004841BA" w:rsidP="004841BA">
      <w:pPr>
        <w:pStyle w:val="paragraph"/>
      </w:pPr>
      <w:r w:rsidRPr="00532246">
        <w:tab/>
        <w:t>(b)</w:t>
      </w:r>
      <w:r w:rsidRPr="00532246">
        <w:tab/>
        <w:t>at the time of making an assessment in respect of income of the taxpayer of the year of income in which the transaction occurred, the Commissioner is of the opinion that, at a later time, circumstances will exist because of which this section will apply in connection with that transaction;</w:t>
      </w:r>
    </w:p>
    <w:p w:rsidR="004841BA" w:rsidRPr="00532246" w:rsidRDefault="004841BA" w:rsidP="004841BA">
      <w:pPr>
        <w:pStyle w:val="subsection2"/>
      </w:pPr>
      <w:r w:rsidRPr="00532246">
        <w:t>the Commissioner may apply the provisions of this section as if those circumstances existed at the time of making the assessment.</w:t>
      </w:r>
    </w:p>
    <w:p w:rsidR="004841BA" w:rsidRPr="00532246" w:rsidRDefault="004841BA" w:rsidP="00A16EA2">
      <w:pPr>
        <w:pStyle w:val="subsection"/>
      </w:pPr>
      <w:r w:rsidRPr="00532246">
        <w:tab/>
        <w:t>(13)</w:t>
      </w:r>
      <w:r w:rsidRPr="00532246">
        <w:tab/>
        <w:t>Where:</w:t>
      </w:r>
    </w:p>
    <w:p w:rsidR="004841BA" w:rsidRPr="00532246" w:rsidRDefault="004841BA" w:rsidP="004841BA">
      <w:pPr>
        <w:pStyle w:val="paragraph"/>
      </w:pPr>
      <w:r w:rsidRPr="00532246">
        <w:tab/>
        <w:t>(a)</w:t>
      </w:r>
      <w:r w:rsidRPr="00532246">
        <w:tab/>
        <w:t>in the making of an assessment, this section has been applied on the basis that a circumstance that did not exist at the time of making the assessment would exist at a later time; and</w:t>
      </w:r>
    </w:p>
    <w:p w:rsidR="004841BA" w:rsidRPr="00532246" w:rsidRDefault="004841BA" w:rsidP="004841BA">
      <w:pPr>
        <w:pStyle w:val="paragraph"/>
      </w:pPr>
      <w:r w:rsidRPr="00532246">
        <w:tab/>
        <w:t>(b)</w:t>
      </w:r>
      <w:r w:rsidRPr="00532246">
        <w:tab/>
        <w:t>after the making of the assessment, the Commissioner becomes satisfied that the circumstance will not exist;</w:t>
      </w:r>
    </w:p>
    <w:p w:rsidR="004841BA" w:rsidRPr="00532246" w:rsidRDefault="004841BA" w:rsidP="004841BA">
      <w:pPr>
        <w:pStyle w:val="subsection2"/>
      </w:pPr>
      <w:r w:rsidRPr="00532246">
        <w:t>then, in spite of anything in section</w:t>
      </w:r>
      <w:r w:rsidR="00532246">
        <w:t> </w:t>
      </w:r>
      <w:r w:rsidRPr="00532246">
        <w:t>170, the Commissioner may amend the assessment at any time for the purpose of ensuring that this section is to be taken always to have applied on the basis that the circumstance did not exist.</w:t>
      </w:r>
    </w:p>
    <w:p w:rsidR="00821CB0" w:rsidRPr="00532246" w:rsidRDefault="00821CB0" w:rsidP="00D13B69">
      <w:pPr>
        <w:pStyle w:val="ActHead5"/>
      </w:pPr>
      <w:bookmarkStart w:id="81" w:name="_Toc432581477"/>
      <w:r w:rsidRPr="00532246">
        <w:rPr>
          <w:rStyle w:val="CharSectno"/>
        </w:rPr>
        <w:t>26C</w:t>
      </w:r>
      <w:r w:rsidRPr="00532246">
        <w:t xml:space="preserve">  Disposal of certain securities</w:t>
      </w:r>
      <w:bookmarkEnd w:id="81"/>
    </w:p>
    <w:p w:rsidR="00821CB0" w:rsidRPr="00532246" w:rsidRDefault="00821CB0" w:rsidP="00D13B69">
      <w:pPr>
        <w:pStyle w:val="subsection"/>
        <w:keepNext/>
      </w:pPr>
      <w:r w:rsidRPr="00532246">
        <w:tab/>
        <w:t>(1)</w:t>
      </w:r>
      <w:r w:rsidRPr="00532246">
        <w:tab/>
        <w:t>Where:</w:t>
      </w:r>
    </w:p>
    <w:p w:rsidR="00821CB0" w:rsidRPr="00532246" w:rsidRDefault="00821CB0" w:rsidP="00D13B69">
      <w:pPr>
        <w:pStyle w:val="paragraph"/>
        <w:keepNext/>
      </w:pPr>
      <w:r w:rsidRPr="00532246">
        <w:tab/>
        <w:t>(a)</w:t>
      </w:r>
      <w:r w:rsidRPr="00532246">
        <w:tab/>
        <w:t>a taxpayer disposes of a prescribed security by sale, gift, conversion or otherwise and the value of the security on the day of the disposal exceeds the cost of the security to the taxpayer; or</w:t>
      </w:r>
    </w:p>
    <w:p w:rsidR="00821CB0" w:rsidRPr="00532246" w:rsidRDefault="00821CB0" w:rsidP="00821CB0">
      <w:pPr>
        <w:pStyle w:val="paragraph"/>
      </w:pPr>
      <w:r w:rsidRPr="00532246">
        <w:tab/>
        <w:t>(b)</w:t>
      </w:r>
      <w:r w:rsidRPr="00532246">
        <w:tab/>
        <w:t>a prescribed security owned by a taxpayer is redeemed and the amount received by the taxpayer upon the redemption exceeds the cost of the security to the taxpayer;</w:t>
      </w:r>
    </w:p>
    <w:p w:rsidR="00821CB0" w:rsidRPr="00532246" w:rsidRDefault="00821CB0" w:rsidP="00821CB0">
      <w:pPr>
        <w:pStyle w:val="subsection2"/>
      </w:pPr>
      <w:r w:rsidRPr="00532246">
        <w:t>an amount equal to the excess shall be included in the assessable income of the taxpayer.</w:t>
      </w:r>
    </w:p>
    <w:p w:rsidR="00821CB0" w:rsidRPr="00532246" w:rsidRDefault="00821CB0" w:rsidP="00821CB0">
      <w:pPr>
        <w:pStyle w:val="subsection"/>
      </w:pPr>
      <w:r w:rsidRPr="00532246">
        <w:tab/>
        <w:t>(2)</w:t>
      </w:r>
      <w:r w:rsidRPr="00532246">
        <w:tab/>
        <w:t>For the purposes of this section:</w:t>
      </w:r>
    </w:p>
    <w:p w:rsidR="00821CB0" w:rsidRPr="00532246" w:rsidRDefault="00821CB0" w:rsidP="00821CB0">
      <w:pPr>
        <w:pStyle w:val="paragraph"/>
      </w:pPr>
      <w:r w:rsidRPr="00532246">
        <w:tab/>
        <w:t>(a)</w:t>
      </w:r>
      <w:r w:rsidRPr="00532246">
        <w:tab/>
        <w:t>where a prescribed security is disposed of to a person by sale, gift or otherwise, that person shall be deemed to have purchased it at a cost equal to its value on the day of the disposal; and</w:t>
      </w:r>
    </w:p>
    <w:p w:rsidR="00821CB0" w:rsidRPr="00532246" w:rsidRDefault="00821CB0" w:rsidP="008356BE">
      <w:pPr>
        <w:pStyle w:val="paragraph"/>
        <w:keepNext/>
        <w:keepLines/>
      </w:pPr>
      <w:r w:rsidRPr="00532246">
        <w:tab/>
        <w:t>(b)</w:t>
      </w:r>
      <w:r w:rsidRPr="00532246">
        <w:tab/>
        <w:t>where a person who owns a prescribed security dies:</w:t>
      </w:r>
    </w:p>
    <w:p w:rsidR="00821CB0" w:rsidRPr="00532246" w:rsidRDefault="00821CB0" w:rsidP="00821CB0">
      <w:pPr>
        <w:pStyle w:val="paragraphsub"/>
      </w:pPr>
      <w:r w:rsidRPr="00532246">
        <w:tab/>
        <w:t>(i)</w:t>
      </w:r>
      <w:r w:rsidRPr="00532246">
        <w:tab/>
        <w:t>that person shall be deemed to have sold the security on the day of his</w:t>
      </w:r>
      <w:r w:rsidR="004E6BB7" w:rsidRPr="00532246">
        <w:t xml:space="preserve"> or her</w:t>
      </w:r>
      <w:r w:rsidRPr="00532246">
        <w:t xml:space="preserve"> death; and</w:t>
      </w:r>
    </w:p>
    <w:p w:rsidR="00821CB0" w:rsidRPr="00532246" w:rsidRDefault="00821CB0" w:rsidP="00821CB0">
      <w:pPr>
        <w:pStyle w:val="paragraphsub"/>
      </w:pPr>
      <w:r w:rsidRPr="00532246">
        <w:tab/>
        <w:t>(ii)</w:t>
      </w:r>
      <w:r w:rsidRPr="00532246">
        <w:tab/>
        <w:t>the person upon whom the security devolves by reason of the death shall be deemed to have purchased it at a cost equal to its value on the day of the death.</w:t>
      </w:r>
    </w:p>
    <w:p w:rsidR="00821CB0" w:rsidRPr="00532246" w:rsidRDefault="00821CB0" w:rsidP="00821CB0">
      <w:pPr>
        <w:pStyle w:val="subsection"/>
      </w:pPr>
      <w:r w:rsidRPr="00532246">
        <w:tab/>
        <w:t>(4)</w:t>
      </w:r>
      <w:r w:rsidRPr="00532246">
        <w:tab/>
        <w:t>In this section:</w:t>
      </w:r>
    </w:p>
    <w:p w:rsidR="00821CB0" w:rsidRPr="00532246" w:rsidRDefault="00821CB0" w:rsidP="00821CB0">
      <w:pPr>
        <w:pStyle w:val="Definition"/>
      </w:pPr>
      <w:r w:rsidRPr="00532246">
        <w:rPr>
          <w:b/>
          <w:i/>
        </w:rPr>
        <w:t>prescribed security</w:t>
      </w:r>
      <w:r w:rsidRPr="00532246">
        <w:t xml:space="preserve"> means:</w:t>
      </w:r>
    </w:p>
    <w:p w:rsidR="00821CB0" w:rsidRPr="00532246" w:rsidRDefault="00821CB0" w:rsidP="00821CB0">
      <w:pPr>
        <w:pStyle w:val="paragraph"/>
      </w:pPr>
      <w:r w:rsidRPr="00532246">
        <w:tab/>
        <w:t>(a)</w:t>
      </w:r>
      <w:r w:rsidRPr="00532246">
        <w:tab/>
        <w:t>a seasonal security as defined by, section</w:t>
      </w:r>
      <w:r w:rsidR="00532246">
        <w:t> </w:t>
      </w:r>
      <w:r w:rsidRPr="00532246">
        <w:t xml:space="preserve">4 of the </w:t>
      </w:r>
      <w:r w:rsidRPr="00532246">
        <w:rPr>
          <w:i/>
        </w:rPr>
        <w:t>Loan (Short</w:t>
      </w:r>
      <w:r w:rsidR="00532246">
        <w:rPr>
          <w:i/>
        </w:rPr>
        <w:noBreakHyphen/>
      </w:r>
      <w:r w:rsidRPr="00532246">
        <w:rPr>
          <w:i/>
        </w:rPr>
        <w:t>term Borrowings) Act 1959</w:t>
      </w:r>
      <w:r w:rsidRPr="00532246">
        <w:t>; or</w:t>
      </w:r>
    </w:p>
    <w:p w:rsidR="00821CB0" w:rsidRPr="00532246" w:rsidRDefault="00821CB0" w:rsidP="00821CB0">
      <w:pPr>
        <w:pStyle w:val="paragraph"/>
      </w:pPr>
      <w:r w:rsidRPr="00532246">
        <w:tab/>
        <w:t>(b)</w:t>
      </w:r>
      <w:r w:rsidRPr="00532246">
        <w:tab/>
        <w:t>any stock or other security issued by the Commonwealth that does not bear interest;</w:t>
      </w:r>
    </w:p>
    <w:p w:rsidR="00821CB0" w:rsidRPr="00532246" w:rsidRDefault="00821CB0" w:rsidP="00821CB0">
      <w:pPr>
        <w:pStyle w:val="subsection2"/>
      </w:pPr>
      <w:r w:rsidRPr="00532246">
        <w:t>and includes an interest in any such seasonal security, stock or other security.</w:t>
      </w:r>
    </w:p>
    <w:p w:rsidR="00821CB0" w:rsidRPr="00532246" w:rsidRDefault="00821CB0" w:rsidP="00821CB0">
      <w:pPr>
        <w:pStyle w:val="Definition"/>
      </w:pPr>
      <w:r w:rsidRPr="00532246">
        <w:rPr>
          <w:b/>
          <w:i/>
        </w:rPr>
        <w:t>stock</w:t>
      </w:r>
      <w:r w:rsidRPr="00532246">
        <w:t xml:space="preserve"> means Commonwealth Government Inscribed Stock or Australian Consolidated Inscribed Stock.</w:t>
      </w:r>
    </w:p>
    <w:p w:rsidR="00821CB0" w:rsidRPr="00532246" w:rsidRDefault="00821CB0" w:rsidP="00821CB0">
      <w:pPr>
        <w:pStyle w:val="ActHead5"/>
      </w:pPr>
      <w:bookmarkStart w:id="82" w:name="_Toc432581478"/>
      <w:r w:rsidRPr="00532246">
        <w:rPr>
          <w:rStyle w:val="CharSectno"/>
        </w:rPr>
        <w:t>26E</w:t>
      </w:r>
      <w:r w:rsidRPr="00532246">
        <w:t xml:space="preserve">  Income from RSAs</w:t>
      </w:r>
      <w:bookmarkEnd w:id="82"/>
    </w:p>
    <w:p w:rsidR="00821CB0" w:rsidRPr="00532246" w:rsidRDefault="00821CB0" w:rsidP="00821CB0">
      <w:pPr>
        <w:pStyle w:val="subsection"/>
      </w:pPr>
      <w:r w:rsidRPr="00532246">
        <w:tab/>
        <w:t>(1)</w:t>
      </w:r>
      <w:r w:rsidRPr="00532246">
        <w:tab/>
        <w:t xml:space="preserve">All benefits provided in respect of, and amounts that are paid from, an RSA (including amounts taken to be paid from an RSA under </w:t>
      </w:r>
      <w:r w:rsidR="00532246">
        <w:t>subsection (</w:t>
      </w:r>
      <w:r w:rsidRPr="00532246">
        <w:t>2)) are taken to have an Australian source.</w:t>
      </w:r>
    </w:p>
    <w:p w:rsidR="00821CB0" w:rsidRPr="00532246" w:rsidRDefault="00821CB0" w:rsidP="00821CB0">
      <w:pPr>
        <w:pStyle w:val="subsection"/>
      </w:pPr>
      <w:r w:rsidRPr="00532246">
        <w:tab/>
        <w:t>(2)</w:t>
      </w:r>
      <w:r w:rsidRPr="00532246">
        <w:tab/>
        <w:t>If the premiums of an insurance policy are paid from an RSA, any amounts paid by the insurer under the policy are taken to be paid by the RSA provider as a benefit of the RSA.</w:t>
      </w:r>
    </w:p>
    <w:p w:rsidR="00821CB0" w:rsidRPr="00532246" w:rsidRDefault="00821CB0" w:rsidP="00821CB0">
      <w:pPr>
        <w:pStyle w:val="ActHead5"/>
      </w:pPr>
      <w:bookmarkStart w:id="83" w:name="_Toc432581479"/>
      <w:r w:rsidRPr="00532246">
        <w:rPr>
          <w:rStyle w:val="CharSectno"/>
        </w:rPr>
        <w:t>27</w:t>
      </w:r>
      <w:r w:rsidRPr="00532246">
        <w:t xml:space="preserve">  Interest on loans raised in </w:t>
      </w:r>
      <w:smartTag w:uri="urn:schemas-microsoft-com:office:smarttags" w:element="country-region">
        <w:smartTag w:uri="urn:schemas-microsoft-com:office:smarttags" w:element="place">
          <w:r w:rsidRPr="00532246">
            <w:t>Australia</w:t>
          </w:r>
        </w:smartTag>
      </w:smartTag>
      <w:r w:rsidRPr="00532246">
        <w:t xml:space="preserve"> by governments outside </w:t>
      </w:r>
      <w:smartTag w:uri="urn:schemas-microsoft-com:office:smarttags" w:element="country-region">
        <w:smartTag w:uri="urn:schemas-microsoft-com:office:smarttags" w:element="place">
          <w:r w:rsidRPr="00532246">
            <w:t>Australia</w:t>
          </w:r>
        </w:smartTag>
      </w:smartTag>
      <w:bookmarkEnd w:id="83"/>
    </w:p>
    <w:p w:rsidR="00821CB0" w:rsidRPr="00532246" w:rsidRDefault="00821CB0" w:rsidP="00821CB0">
      <w:pPr>
        <w:pStyle w:val="subsection"/>
      </w:pPr>
      <w:r w:rsidRPr="00532246">
        <w:tab/>
        <w:t>(1)</w:t>
      </w:r>
      <w:r w:rsidRPr="00532246">
        <w:tab/>
        <w:t>The interest on loans raised in Australia, after 31</w:t>
      </w:r>
      <w:r w:rsidR="00532246">
        <w:t> </w:t>
      </w:r>
      <w:r w:rsidRPr="00532246">
        <w:t xml:space="preserve">December 1923, by the government of any country or dominion out of Australia, or by any authority constituted by or under any law of any such country or dominion, and received directly or indirectly by a resident, shall be deemed to be derived by </w:t>
      </w:r>
      <w:r w:rsidR="001E2128" w:rsidRPr="00532246">
        <w:t>the resident</w:t>
      </w:r>
      <w:r w:rsidRPr="00532246">
        <w:t xml:space="preserve"> from a source in Australia, and shall be included in </w:t>
      </w:r>
      <w:r w:rsidR="00634804" w:rsidRPr="00532246">
        <w:t>the resident’s</w:t>
      </w:r>
      <w:r w:rsidRPr="00532246">
        <w:t xml:space="preserve"> assessable income.</w:t>
      </w:r>
    </w:p>
    <w:p w:rsidR="00821CB0" w:rsidRPr="00532246" w:rsidRDefault="00821CB0" w:rsidP="005A59A5">
      <w:pPr>
        <w:pStyle w:val="subsection"/>
      </w:pPr>
      <w:r w:rsidRPr="00532246">
        <w:tab/>
        <w:t>(2)</w:t>
      </w:r>
      <w:r w:rsidRPr="00532246">
        <w:tab/>
        <w:t xml:space="preserve">For the purposes of this section, a loan shall be deemed to have been raised in </w:t>
      </w:r>
      <w:smartTag w:uri="urn:schemas-microsoft-com:office:smarttags" w:element="country-region">
        <w:smartTag w:uri="urn:schemas-microsoft-com:office:smarttags" w:element="place">
          <w:r w:rsidRPr="00532246">
            <w:t>Australia</w:t>
          </w:r>
        </w:smartTag>
      </w:smartTag>
      <w:r w:rsidRPr="00532246">
        <w:t xml:space="preserve"> if subscriptions to the loan were invited in </w:t>
      </w:r>
      <w:smartTag w:uri="urn:schemas-microsoft-com:office:smarttags" w:element="country-region">
        <w:smartTag w:uri="urn:schemas-microsoft-com:office:smarttags" w:element="place">
          <w:r w:rsidRPr="00532246">
            <w:t>Australia</w:t>
          </w:r>
        </w:smartTag>
      </w:smartTag>
      <w:r w:rsidRPr="00532246">
        <w:t xml:space="preserve"> by public advertisement, by the issue of a prospectus, or otherwise.</w:t>
      </w:r>
    </w:p>
    <w:p w:rsidR="005D4313" w:rsidRPr="00532246" w:rsidRDefault="00AA1996" w:rsidP="005D4313">
      <w:pPr>
        <w:pStyle w:val="ActHead4"/>
      </w:pPr>
      <w:bookmarkStart w:id="84" w:name="_Toc432581480"/>
      <w:r w:rsidRPr="00532246">
        <w:rPr>
          <w:rStyle w:val="CharSubdNo"/>
        </w:rPr>
        <w:t>Subdivision </w:t>
      </w:r>
      <w:r w:rsidR="005D4313" w:rsidRPr="00532246">
        <w:rPr>
          <w:rStyle w:val="CharSubdNo"/>
        </w:rPr>
        <w:t>AA</w:t>
      </w:r>
      <w:r w:rsidR="005D4313" w:rsidRPr="00532246">
        <w:t>—</w:t>
      </w:r>
      <w:r w:rsidR="005D4313" w:rsidRPr="00532246">
        <w:rPr>
          <w:rStyle w:val="CharSubdText"/>
        </w:rPr>
        <w:t>Non</w:t>
      </w:r>
      <w:r w:rsidR="00532246">
        <w:rPr>
          <w:rStyle w:val="CharSubdText"/>
        </w:rPr>
        <w:noBreakHyphen/>
      </w:r>
      <w:r w:rsidR="005D4313" w:rsidRPr="00532246">
        <w:rPr>
          <w:rStyle w:val="CharSubdText"/>
        </w:rPr>
        <w:t>superannuation annuities etc.</w:t>
      </w:r>
      <w:bookmarkEnd w:id="84"/>
    </w:p>
    <w:p w:rsidR="00821CB0" w:rsidRPr="00532246" w:rsidRDefault="00821CB0" w:rsidP="00821CB0">
      <w:pPr>
        <w:pStyle w:val="ActHead5"/>
      </w:pPr>
      <w:bookmarkStart w:id="85" w:name="_Toc432581481"/>
      <w:r w:rsidRPr="00532246">
        <w:rPr>
          <w:rStyle w:val="CharSectno"/>
        </w:rPr>
        <w:t>27H</w:t>
      </w:r>
      <w:r w:rsidRPr="00532246">
        <w:t xml:space="preserve">  Assessable income to include annuities and superannuation pensions</w:t>
      </w:r>
      <w:bookmarkEnd w:id="85"/>
    </w:p>
    <w:p w:rsidR="00821CB0" w:rsidRPr="00532246" w:rsidRDefault="00821CB0" w:rsidP="00821CB0">
      <w:pPr>
        <w:pStyle w:val="subsection"/>
      </w:pPr>
      <w:r w:rsidRPr="00532246">
        <w:tab/>
        <w:t>(1)</w:t>
      </w:r>
      <w:r w:rsidRPr="00532246">
        <w:tab/>
        <w:t>Subject to Division</w:t>
      </w:r>
      <w:r w:rsidR="00532246">
        <w:t> </w:t>
      </w:r>
      <w:r w:rsidRPr="00532246">
        <w:t xml:space="preserve">54 of the </w:t>
      </w:r>
      <w:r w:rsidRPr="00532246">
        <w:rPr>
          <w:i/>
        </w:rPr>
        <w:t>Income Tax Assessment Act 1997</w:t>
      </w:r>
      <w:r w:rsidRPr="00532246">
        <w:t>, the assessable income of a taxpayer of a year of income shall include:</w:t>
      </w:r>
    </w:p>
    <w:p w:rsidR="00821CB0" w:rsidRPr="00532246" w:rsidRDefault="00821CB0" w:rsidP="00821CB0">
      <w:pPr>
        <w:pStyle w:val="paragraph"/>
      </w:pPr>
      <w:r w:rsidRPr="00532246">
        <w:tab/>
        <w:t>(a)</w:t>
      </w:r>
      <w:r w:rsidRPr="00532246">
        <w:tab/>
        <w:t>the amount of any annuity derived by the taxpayer during the year of income excluding, in the case of an annuity that has been purchased, any amount that, in accordance with the succeeding provisions of this section, is the deductible amount in relation to the annuity in relation to the year of income; and</w:t>
      </w:r>
    </w:p>
    <w:p w:rsidR="00821CB0" w:rsidRPr="00532246" w:rsidRDefault="00821CB0" w:rsidP="00821CB0">
      <w:pPr>
        <w:pStyle w:val="paragraph"/>
      </w:pPr>
      <w:r w:rsidRPr="00532246">
        <w:tab/>
        <w:t>(b)</w:t>
      </w:r>
      <w:r w:rsidRPr="00532246">
        <w:tab/>
        <w:t>the amount of any payment made to the taxpayer during the year of income as a supplement to an annuity, whether the payment is made voluntarily, by agreement or by compulsion of law and whether or not the payment is one of a series of recurrent payments.</w:t>
      </w:r>
    </w:p>
    <w:p w:rsidR="00821CB0" w:rsidRPr="00532246" w:rsidRDefault="00821CB0" w:rsidP="00821CB0">
      <w:pPr>
        <w:pStyle w:val="notetext"/>
      </w:pPr>
      <w:r w:rsidRPr="00532246">
        <w:t>Note:</w:t>
      </w:r>
      <w:r w:rsidRPr="00532246">
        <w:tab/>
        <w:t>Division</w:t>
      </w:r>
      <w:r w:rsidR="00532246">
        <w:t> </w:t>
      </w:r>
      <w:r w:rsidRPr="00532246">
        <w:t xml:space="preserve">54 of the </w:t>
      </w:r>
      <w:r w:rsidRPr="00532246">
        <w:rPr>
          <w:i/>
        </w:rPr>
        <w:t xml:space="preserve">Income Tax Assessment Act 1997 </w:t>
      </w:r>
      <w:r w:rsidRPr="00532246">
        <w:t>provides a tax exemption for certain payments under structured settlements and structured orders.</w:t>
      </w:r>
    </w:p>
    <w:p w:rsidR="00821CB0" w:rsidRPr="00532246" w:rsidRDefault="00821CB0" w:rsidP="00821CB0">
      <w:pPr>
        <w:pStyle w:val="subsection"/>
      </w:pPr>
      <w:r w:rsidRPr="00532246">
        <w:tab/>
        <w:t>(2)</w:t>
      </w:r>
      <w:r w:rsidRPr="00532246">
        <w:tab/>
        <w:t xml:space="preserve">Subject to </w:t>
      </w:r>
      <w:r w:rsidR="00532246">
        <w:t>subsections (</w:t>
      </w:r>
      <w:r w:rsidRPr="00532246">
        <w:t xml:space="preserve">3) and (3A), the deductible amount in relation to an annuity derived by a taxpayer during a year of income is the amount (if any) ascertained in accordance with the formula </w:t>
      </w:r>
      <w:r w:rsidR="007F4779" w:rsidRPr="00532246">
        <w:rPr>
          <w:noProof/>
          <w:position w:val="-20"/>
        </w:rPr>
        <w:drawing>
          <wp:inline distT="0" distB="0" distL="0" distR="0" wp14:anchorId="043C3D6A" wp14:editId="160CBF23">
            <wp:extent cx="676275" cy="342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532246">
        <w:t>, where:</w:t>
      </w:r>
    </w:p>
    <w:p w:rsidR="00821CB0" w:rsidRPr="00532246" w:rsidRDefault="00821CB0" w:rsidP="00821CB0">
      <w:pPr>
        <w:pStyle w:val="Definition"/>
      </w:pPr>
      <w:r w:rsidRPr="00532246">
        <w:rPr>
          <w:b/>
          <w:i/>
        </w:rPr>
        <w:t>A</w:t>
      </w:r>
      <w:r w:rsidRPr="00532246">
        <w:t xml:space="preserve">  is the relevant share in relation to the annuity in relation to the taxpayer in relation to the year of income.</w:t>
      </w:r>
    </w:p>
    <w:p w:rsidR="00821CB0" w:rsidRPr="00532246" w:rsidRDefault="00821CB0" w:rsidP="00821CB0">
      <w:pPr>
        <w:pStyle w:val="Definition"/>
      </w:pPr>
      <w:r w:rsidRPr="00532246">
        <w:rPr>
          <w:b/>
          <w:i/>
        </w:rPr>
        <w:t xml:space="preserve">B  </w:t>
      </w:r>
      <w:r w:rsidRPr="00532246">
        <w:t>is the amount of the undeducted purchase price of the annuity.</w:t>
      </w:r>
    </w:p>
    <w:p w:rsidR="00821CB0" w:rsidRPr="00532246" w:rsidRDefault="00821CB0" w:rsidP="00821CB0">
      <w:pPr>
        <w:pStyle w:val="Definition"/>
      </w:pPr>
      <w:r w:rsidRPr="00532246">
        <w:rPr>
          <w:b/>
          <w:i/>
        </w:rPr>
        <w:t xml:space="preserve">C </w:t>
      </w:r>
      <w:r w:rsidRPr="00532246">
        <w:rPr>
          <w:i/>
        </w:rPr>
        <w:t xml:space="preserve"> </w:t>
      </w:r>
      <w:r w:rsidRPr="00532246">
        <w:t>is:</w:t>
      </w:r>
    </w:p>
    <w:p w:rsidR="00821CB0" w:rsidRPr="00532246" w:rsidRDefault="00821CB0" w:rsidP="00821CB0">
      <w:pPr>
        <w:pStyle w:val="paragraph"/>
      </w:pPr>
      <w:r w:rsidRPr="00532246">
        <w:tab/>
        <w:t>(a)</w:t>
      </w:r>
      <w:r w:rsidRPr="00532246">
        <w:tab/>
        <w:t>if there is a residual capital value in relation to the annuity and that residual capital value is specified in the agreement by virtue of which the annuity is payable or is capable of being ascertained from the terms of that agreement at the time when the annuity is first derived—that residual capital value; or</w:t>
      </w:r>
    </w:p>
    <w:p w:rsidR="00821CB0" w:rsidRPr="00532246" w:rsidRDefault="00821CB0" w:rsidP="005A59A5">
      <w:pPr>
        <w:pStyle w:val="paragraph"/>
        <w:keepNext/>
        <w:keepLines/>
      </w:pPr>
      <w:r w:rsidRPr="00532246">
        <w:tab/>
        <w:t>(b)</w:t>
      </w:r>
      <w:r w:rsidRPr="00532246">
        <w:tab/>
        <w:t>in any other case—nil; and</w:t>
      </w:r>
    </w:p>
    <w:p w:rsidR="00821CB0" w:rsidRPr="00532246" w:rsidRDefault="00821CB0" w:rsidP="005A59A5">
      <w:pPr>
        <w:pStyle w:val="Definition"/>
        <w:keepNext/>
        <w:keepLines/>
      </w:pPr>
      <w:r w:rsidRPr="00532246">
        <w:rPr>
          <w:b/>
          <w:i/>
        </w:rPr>
        <w:t>D</w:t>
      </w:r>
      <w:r w:rsidRPr="00532246">
        <w:t xml:space="preserve">  is the relevant number in relation to the annuity.</w:t>
      </w:r>
    </w:p>
    <w:p w:rsidR="00821CB0" w:rsidRPr="00532246" w:rsidRDefault="00821CB0" w:rsidP="00821CB0">
      <w:pPr>
        <w:pStyle w:val="subsection"/>
      </w:pPr>
      <w:r w:rsidRPr="00532246">
        <w:tab/>
        <w:t>(3)</w:t>
      </w:r>
      <w:r w:rsidRPr="00532246">
        <w:tab/>
        <w:t xml:space="preserve">Subject to </w:t>
      </w:r>
      <w:r w:rsidR="00532246">
        <w:t>subsection (</w:t>
      </w:r>
      <w:r w:rsidRPr="00532246">
        <w:t xml:space="preserve">3A), where the Commissioner is of the opinion that the deductible amount ascertained in accordance with </w:t>
      </w:r>
      <w:r w:rsidR="00532246">
        <w:t>subsection (</w:t>
      </w:r>
      <w:r w:rsidRPr="00532246">
        <w:t>2) is inappropriate having regard to:</w:t>
      </w:r>
    </w:p>
    <w:p w:rsidR="00821CB0" w:rsidRPr="00532246" w:rsidRDefault="00821CB0" w:rsidP="00821CB0">
      <w:pPr>
        <w:pStyle w:val="paragraph"/>
      </w:pPr>
      <w:r w:rsidRPr="00532246">
        <w:tab/>
        <w:t>(a)</w:t>
      </w:r>
      <w:r w:rsidRPr="00532246">
        <w:tab/>
        <w:t>the terms and conditions applying to the annuity; and</w:t>
      </w:r>
    </w:p>
    <w:p w:rsidR="00821CB0" w:rsidRPr="00532246" w:rsidRDefault="00821CB0" w:rsidP="00821CB0">
      <w:pPr>
        <w:pStyle w:val="paragraph"/>
      </w:pPr>
      <w:r w:rsidRPr="00532246">
        <w:tab/>
        <w:t>(b)</w:t>
      </w:r>
      <w:r w:rsidRPr="00532246">
        <w:tab/>
        <w:t>such other matters as the Commissioner considers relevant;</w:t>
      </w:r>
    </w:p>
    <w:p w:rsidR="00821CB0" w:rsidRPr="00532246" w:rsidRDefault="00821CB0" w:rsidP="00821CB0">
      <w:pPr>
        <w:pStyle w:val="subsection2"/>
      </w:pPr>
      <w:r w:rsidRPr="00532246">
        <w:t>the deductible amount in relation to the annuity derived by the taxpayer during the year of income is so much of the annuity as, in the opinion of the Commissioner, represents the undeducted purchase price having regard to:</w:t>
      </w:r>
    </w:p>
    <w:p w:rsidR="00821CB0" w:rsidRPr="00532246" w:rsidRDefault="00821CB0" w:rsidP="00821CB0">
      <w:pPr>
        <w:pStyle w:val="paragraph"/>
      </w:pPr>
      <w:r w:rsidRPr="00532246">
        <w:tab/>
        <w:t>(c)</w:t>
      </w:r>
      <w:r w:rsidRPr="00532246">
        <w:tab/>
        <w:t>the terms and conditions applying to the annuity;</w:t>
      </w:r>
    </w:p>
    <w:p w:rsidR="00821CB0" w:rsidRPr="00532246" w:rsidRDefault="00821CB0" w:rsidP="00821CB0">
      <w:pPr>
        <w:pStyle w:val="paragraph"/>
      </w:pPr>
      <w:r w:rsidRPr="00532246">
        <w:tab/>
        <w:t>(d)</w:t>
      </w:r>
      <w:r w:rsidRPr="00532246">
        <w:tab/>
        <w:t>any certificate or certificates of an actuary or actuaries stating the extent to which, in the opinion of the actuary or actuaries, the amount of the annuity derived by the taxpayer during the year of income represents the undeducted purchase price; and</w:t>
      </w:r>
    </w:p>
    <w:p w:rsidR="00821CB0" w:rsidRPr="00532246" w:rsidRDefault="00821CB0" w:rsidP="00821CB0">
      <w:pPr>
        <w:pStyle w:val="paragraph"/>
      </w:pPr>
      <w:r w:rsidRPr="00532246">
        <w:tab/>
        <w:t>(e)</w:t>
      </w:r>
      <w:r w:rsidRPr="00532246">
        <w:tab/>
        <w:t>such other matters as the Commissioner considers relevant.</w:t>
      </w:r>
    </w:p>
    <w:p w:rsidR="00821CB0" w:rsidRPr="00532246" w:rsidRDefault="00821CB0" w:rsidP="00821CB0">
      <w:pPr>
        <w:pStyle w:val="subsection"/>
      </w:pPr>
      <w:r w:rsidRPr="00532246">
        <w:tab/>
        <w:t>(3A)</w:t>
      </w:r>
      <w:r w:rsidRPr="00532246">
        <w:tab/>
        <w:t xml:space="preserve">For the purposes of this section, where the annuity derived by a taxpayer during a year of income is part of an annuity of which a part has been commuted in the year of income or a preceding year of income, the deductible amount ascertained under </w:t>
      </w:r>
      <w:r w:rsidR="00532246">
        <w:t>subsection (</w:t>
      </w:r>
      <w:r w:rsidRPr="00532246">
        <w:t>2) or (3) shall be reduced by such amount as, in the opinion of the Commissioner, is appropriate having regard to:</w:t>
      </w:r>
    </w:p>
    <w:p w:rsidR="00821CB0" w:rsidRPr="00532246" w:rsidRDefault="00821CB0" w:rsidP="00821CB0">
      <w:pPr>
        <w:pStyle w:val="paragraph"/>
      </w:pPr>
      <w:r w:rsidRPr="00532246">
        <w:tab/>
        <w:t>(c)</w:t>
      </w:r>
      <w:r w:rsidRPr="00532246">
        <w:tab/>
        <w:t>any deductible amount ascertained under this section in relation to the annuity in relation to a preceding year of income; and</w:t>
      </w:r>
    </w:p>
    <w:p w:rsidR="00821CB0" w:rsidRPr="00532246" w:rsidRDefault="00821CB0" w:rsidP="00821CB0">
      <w:pPr>
        <w:pStyle w:val="paragraph"/>
      </w:pPr>
      <w:r w:rsidRPr="00532246">
        <w:tab/>
        <w:t>(d)</w:t>
      </w:r>
      <w:r w:rsidRPr="00532246">
        <w:tab/>
        <w:t>such other matters as the Commissioner considers relevant.</w:t>
      </w:r>
    </w:p>
    <w:p w:rsidR="00821CB0" w:rsidRPr="00532246" w:rsidRDefault="00821CB0" w:rsidP="00821CB0">
      <w:pPr>
        <w:pStyle w:val="subsection"/>
      </w:pPr>
      <w:r w:rsidRPr="00532246">
        <w:tab/>
        <w:t>(4)</w:t>
      </w:r>
      <w:r w:rsidRPr="00532246">
        <w:tab/>
        <w:t>In this section:</w:t>
      </w:r>
    </w:p>
    <w:p w:rsidR="00821CB0" w:rsidRPr="00532246" w:rsidRDefault="00821CB0" w:rsidP="00821CB0">
      <w:pPr>
        <w:pStyle w:val="Definition"/>
      </w:pPr>
      <w:r w:rsidRPr="00532246">
        <w:rPr>
          <w:b/>
          <w:i/>
        </w:rPr>
        <w:t>actuary</w:t>
      </w:r>
      <w:r w:rsidRPr="00532246">
        <w:t xml:space="preserve"> means a Fellow or Accredited Member of the </w:t>
      </w:r>
      <w:smartTag w:uri="urn:schemas-microsoft-com:office:smarttags" w:element="place">
        <w:smartTag w:uri="urn:schemas-microsoft-com:office:smarttags" w:element="PlaceType">
          <w:r w:rsidRPr="00532246">
            <w:t>Institute</w:t>
          </w:r>
        </w:smartTag>
        <w:r w:rsidRPr="00532246">
          <w:t xml:space="preserve"> of </w:t>
        </w:r>
        <w:smartTag w:uri="urn:schemas-microsoft-com:office:smarttags" w:element="PlaceName">
          <w:r w:rsidRPr="00532246">
            <w:t>Actuaries</w:t>
          </w:r>
        </w:smartTag>
      </w:smartTag>
      <w:r w:rsidRPr="00532246">
        <w:t xml:space="preserve"> of </w:t>
      </w:r>
      <w:smartTag w:uri="urn:schemas-microsoft-com:office:smarttags" w:element="country-region">
        <w:smartTag w:uri="urn:schemas-microsoft-com:office:smarttags" w:element="place">
          <w:r w:rsidRPr="00532246">
            <w:t>Australia</w:t>
          </w:r>
        </w:smartTag>
      </w:smartTag>
      <w:r w:rsidRPr="00532246">
        <w:t>.</w:t>
      </w:r>
    </w:p>
    <w:p w:rsidR="00170AA2" w:rsidRPr="00532246" w:rsidRDefault="00170AA2" w:rsidP="00170AA2">
      <w:pPr>
        <w:pStyle w:val="Definition"/>
      </w:pPr>
      <w:r w:rsidRPr="00532246">
        <w:rPr>
          <w:b/>
          <w:i/>
        </w:rPr>
        <w:t xml:space="preserve">agreement </w:t>
      </w:r>
      <w:r w:rsidRPr="00532246">
        <w:t>means any agreement, arrangement or understanding whether formal or informal, whether express or implied and whether or not enforceable, or intended to be enforceable, by legal proceedings.</w:t>
      </w:r>
    </w:p>
    <w:p w:rsidR="00111586" w:rsidRPr="00532246" w:rsidRDefault="00111586" w:rsidP="005A59A5">
      <w:pPr>
        <w:pStyle w:val="Definition"/>
        <w:keepNext/>
        <w:keepLines/>
      </w:pPr>
      <w:r w:rsidRPr="00532246">
        <w:rPr>
          <w:b/>
          <w:i/>
        </w:rPr>
        <w:t>annuity</w:t>
      </w:r>
      <w:r w:rsidRPr="00532246">
        <w:t xml:space="preserve"> means an annuity, a pension paid from a foreign superannuation fund (within the meaning of the </w:t>
      </w:r>
      <w:r w:rsidRPr="00532246">
        <w:rPr>
          <w:i/>
        </w:rPr>
        <w:t>Income Tax Assessment Act 1997</w:t>
      </w:r>
      <w:r w:rsidRPr="00532246">
        <w:t>) or a pension paid from a scheme mentioned in paragraph</w:t>
      </w:r>
      <w:r w:rsidR="00532246">
        <w:t> </w:t>
      </w:r>
      <w:r w:rsidRPr="00532246">
        <w:t>290</w:t>
      </w:r>
      <w:r w:rsidR="00532246">
        <w:noBreakHyphen/>
      </w:r>
      <w:r w:rsidRPr="00532246">
        <w:t>5(c) of that Act, but does not include:</w:t>
      </w:r>
    </w:p>
    <w:p w:rsidR="00111586" w:rsidRPr="00532246" w:rsidRDefault="00111586" w:rsidP="00111586">
      <w:pPr>
        <w:pStyle w:val="paragraph"/>
      </w:pPr>
      <w:r w:rsidRPr="00532246">
        <w:tab/>
        <w:t>(a)</w:t>
      </w:r>
      <w:r w:rsidRPr="00532246">
        <w:tab/>
        <w:t>an annuity that is a qualifying security for the purposes of Division</w:t>
      </w:r>
      <w:r w:rsidR="00532246">
        <w:t> </w:t>
      </w:r>
      <w:r w:rsidRPr="00532246">
        <w:t>16E; or</w:t>
      </w:r>
    </w:p>
    <w:p w:rsidR="00111586" w:rsidRPr="00532246" w:rsidRDefault="00111586" w:rsidP="00111586">
      <w:pPr>
        <w:pStyle w:val="paragraph"/>
      </w:pPr>
      <w:r w:rsidRPr="00532246">
        <w:tab/>
        <w:t>(b)</w:t>
      </w:r>
      <w:r w:rsidRPr="00532246">
        <w:tab/>
        <w:t xml:space="preserve">a superannuation income stream (within the meaning of the </w:t>
      </w:r>
      <w:r w:rsidRPr="00532246">
        <w:rPr>
          <w:i/>
        </w:rPr>
        <w:t>Income Tax Assessment Act 1997</w:t>
      </w:r>
      <w:r w:rsidRPr="00532246">
        <w:t>).</w:t>
      </w:r>
    </w:p>
    <w:p w:rsidR="00821CB0" w:rsidRPr="00532246" w:rsidRDefault="00821CB0" w:rsidP="00821CB0">
      <w:pPr>
        <w:pStyle w:val="Definition"/>
      </w:pPr>
      <w:r w:rsidRPr="00532246">
        <w:rPr>
          <w:b/>
          <w:i/>
        </w:rPr>
        <w:t>life expectation factor</w:t>
      </w:r>
      <w:r w:rsidRPr="00532246">
        <w:t>, in relation to a person in relation to an annuity, means the number of years in the complete expectation of life of the person as ascertained by reference to the prescribed Life Tables at the time at the beginning of the period to which the first payment of the annuity relates.</w:t>
      </w:r>
    </w:p>
    <w:p w:rsidR="005F505B" w:rsidRPr="00532246" w:rsidRDefault="005F505B" w:rsidP="005F505B">
      <w:pPr>
        <w:pStyle w:val="Definition"/>
      </w:pPr>
      <w:r w:rsidRPr="00532246">
        <w:rPr>
          <w:b/>
          <w:i/>
        </w:rPr>
        <w:t>purchase price</w:t>
      </w:r>
      <w:r w:rsidRPr="00532246">
        <w:t xml:space="preserve"> means:</w:t>
      </w:r>
    </w:p>
    <w:p w:rsidR="005F505B" w:rsidRPr="00532246" w:rsidRDefault="005F505B" w:rsidP="005F505B">
      <w:pPr>
        <w:pStyle w:val="paragraph"/>
      </w:pPr>
      <w:r w:rsidRPr="00532246">
        <w:tab/>
        <w:t>(a)</w:t>
      </w:r>
      <w:r w:rsidRPr="00532246">
        <w:tab/>
        <w:t>in relation to a pension—the sum of:</w:t>
      </w:r>
    </w:p>
    <w:p w:rsidR="005F505B" w:rsidRPr="00532246" w:rsidRDefault="005F505B" w:rsidP="005F505B">
      <w:pPr>
        <w:pStyle w:val="paragraphsub"/>
      </w:pPr>
      <w:r w:rsidRPr="00532246">
        <w:tab/>
        <w:t>(i)</w:t>
      </w:r>
      <w:r w:rsidRPr="00532246">
        <w:tab/>
        <w:t>contributions made by any person to a foreign superannuation fund to obtain the pension; and</w:t>
      </w:r>
    </w:p>
    <w:p w:rsidR="005F505B" w:rsidRPr="00532246" w:rsidRDefault="005F505B" w:rsidP="005F505B">
      <w:pPr>
        <w:pStyle w:val="paragraphsub"/>
      </w:pPr>
      <w:r w:rsidRPr="00532246">
        <w:tab/>
        <w:t>(ii)</w:t>
      </w:r>
      <w:r w:rsidRPr="00532246">
        <w:tab/>
        <w:t>so much as the Commissioner considers reasonable of contributions made by any person to a foreign superannuation fund to obtain superannuation benefits including the pension; and</w:t>
      </w:r>
    </w:p>
    <w:p w:rsidR="005F505B" w:rsidRPr="00532246" w:rsidRDefault="005F505B" w:rsidP="005F505B">
      <w:pPr>
        <w:pStyle w:val="paragraph"/>
      </w:pPr>
      <w:r w:rsidRPr="00532246">
        <w:tab/>
        <w:t>(b)</w:t>
      </w:r>
      <w:r w:rsidRPr="00532246">
        <w:tab/>
        <w:t>in relation to an annuity other than a pension—the sum of:</w:t>
      </w:r>
    </w:p>
    <w:p w:rsidR="005F505B" w:rsidRPr="00532246" w:rsidRDefault="005F505B" w:rsidP="005F505B">
      <w:pPr>
        <w:pStyle w:val="paragraphsub"/>
      </w:pPr>
      <w:r w:rsidRPr="00532246">
        <w:tab/>
        <w:t>(i)</w:t>
      </w:r>
      <w:r w:rsidRPr="00532246">
        <w:tab/>
        <w:t>payments made solely to purchase the annuity; and</w:t>
      </w:r>
    </w:p>
    <w:p w:rsidR="005F505B" w:rsidRPr="00532246" w:rsidRDefault="005F505B" w:rsidP="005F505B">
      <w:pPr>
        <w:pStyle w:val="paragraphsub"/>
      </w:pPr>
      <w:r w:rsidRPr="00532246">
        <w:tab/>
        <w:t>(ii)</w:t>
      </w:r>
      <w:r w:rsidRPr="00532246">
        <w:tab/>
        <w:t>so much as the Commissioner considers reasonable of payments made to purchase the annuity and to obtain other benefits.</w:t>
      </w:r>
    </w:p>
    <w:p w:rsidR="00821CB0" w:rsidRPr="00532246" w:rsidRDefault="00821CB0" w:rsidP="00821CB0">
      <w:pPr>
        <w:pStyle w:val="Definition"/>
      </w:pPr>
      <w:r w:rsidRPr="00532246">
        <w:rPr>
          <w:b/>
          <w:i/>
        </w:rPr>
        <w:t>relevant number</w:t>
      </w:r>
      <w:r w:rsidRPr="00532246">
        <w:t>, in relation to an annuity in relation to a year of income, means:</w:t>
      </w:r>
    </w:p>
    <w:p w:rsidR="00821CB0" w:rsidRPr="00532246" w:rsidRDefault="00821CB0" w:rsidP="00821CB0">
      <w:pPr>
        <w:pStyle w:val="paragraph"/>
      </w:pPr>
      <w:r w:rsidRPr="00532246">
        <w:tab/>
        <w:t>(a)</w:t>
      </w:r>
      <w:r w:rsidRPr="00532246">
        <w:tab/>
        <w:t>where the annuity is payable for a term of years certain—the number of years in the term;</w:t>
      </w:r>
    </w:p>
    <w:p w:rsidR="00821CB0" w:rsidRPr="00532246" w:rsidRDefault="00821CB0" w:rsidP="00821CB0">
      <w:pPr>
        <w:pStyle w:val="paragraph"/>
      </w:pPr>
      <w:r w:rsidRPr="00532246">
        <w:tab/>
        <w:t>(b)</w:t>
      </w:r>
      <w:r w:rsidRPr="00532246">
        <w:tab/>
        <w:t>where the annuity is payable during the lifetime of a person and not thereafter—the life expectation factor of the person; and</w:t>
      </w:r>
    </w:p>
    <w:p w:rsidR="00821CB0" w:rsidRPr="00532246" w:rsidRDefault="00821CB0" w:rsidP="00821CB0">
      <w:pPr>
        <w:pStyle w:val="paragraph"/>
      </w:pPr>
      <w:r w:rsidRPr="00532246">
        <w:tab/>
        <w:t>(c)</w:t>
      </w:r>
      <w:r w:rsidRPr="00532246">
        <w:tab/>
        <w:t>in any other case—the number that the Commissioner considers appropriate having regard to the number of years in the total period during which the annuity will be, or may reasonably be expected to be, payable.</w:t>
      </w:r>
    </w:p>
    <w:p w:rsidR="00821CB0" w:rsidRPr="00532246" w:rsidRDefault="00821CB0" w:rsidP="005A59A5">
      <w:pPr>
        <w:pStyle w:val="Definition"/>
        <w:keepNext/>
        <w:keepLines/>
      </w:pPr>
      <w:r w:rsidRPr="00532246">
        <w:rPr>
          <w:b/>
          <w:i/>
        </w:rPr>
        <w:t>relevant share</w:t>
      </w:r>
      <w:r w:rsidRPr="00532246">
        <w:t>, in relation to an annuity derived by a taxpayer during a year of income, means:</w:t>
      </w:r>
    </w:p>
    <w:p w:rsidR="00821CB0" w:rsidRPr="00532246" w:rsidRDefault="00821CB0" w:rsidP="005A59A5">
      <w:pPr>
        <w:pStyle w:val="paragraph"/>
        <w:keepNext/>
        <w:keepLines/>
      </w:pPr>
      <w:r w:rsidRPr="00532246">
        <w:tab/>
        <w:t>(a)</w:t>
      </w:r>
      <w:r w:rsidRPr="00532246">
        <w:tab/>
        <w:t xml:space="preserve">in a case where the annuity derived by the taxpayer is a share of an annuity (which annuity is in this paragraph referred to as the </w:t>
      </w:r>
      <w:r w:rsidRPr="00532246">
        <w:rPr>
          <w:b/>
          <w:i/>
        </w:rPr>
        <w:t>total annuity</w:t>
      </w:r>
      <w:r w:rsidRPr="00532246">
        <w:t>) payable to the taxpayer and another person or other persons—the fraction ascertained by dividing the number of whole dollars in the amount of the annuity derived by the taxpayer during the year of income by the number of whole dollars in the amount of the total annuity derived during the year of income by the taxpayer and the other person or persons; or</w:t>
      </w:r>
    </w:p>
    <w:p w:rsidR="00821CB0" w:rsidRPr="00532246" w:rsidRDefault="00821CB0" w:rsidP="00821CB0">
      <w:pPr>
        <w:pStyle w:val="paragraph"/>
      </w:pPr>
      <w:r w:rsidRPr="00532246">
        <w:tab/>
        <w:t>(b)</w:t>
      </w:r>
      <w:r w:rsidRPr="00532246">
        <w:tab/>
        <w:t>in any other case—the number 1.</w:t>
      </w:r>
    </w:p>
    <w:p w:rsidR="005F505B" w:rsidRPr="00532246" w:rsidRDefault="005F505B" w:rsidP="005F505B">
      <w:pPr>
        <w:pStyle w:val="Definition"/>
      </w:pPr>
      <w:r w:rsidRPr="00532246">
        <w:rPr>
          <w:b/>
          <w:i/>
        </w:rPr>
        <w:t>residual capital value</w:t>
      </w:r>
      <w:r w:rsidRPr="00532246">
        <w:t>, in relation to an annuity, means the capital amount payable on the termination of the annuity.</w:t>
      </w:r>
    </w:p>
    <w:p w:rsidR="005F505B" w:rsidRPr="00532246" w:rsidRDefault="005F505B" w:rsidP="005F505B">
      <w:pPr>
        <w:pStyle w:val="Definition"/>
      </w:pPr>
      <w:r w:rsidRPr="00532246">
        <w:rPr>
          <w:b/>
          <w:i/>
        </w:rPr>
        <w:t>undeducted purchase price</w:t>
      </w:r>
      <w:r w:rsidRPr="00532246">
        <w:t>, in relation to an annuity, has the meaning given by section</w:t>
      </w:r>
      <w:r w:rsidR="00532246">
        <w:t> </w:t>
      </w:r>
      <w:r w:rsidRPr="00532246">
        <w:t>27A immediately before the commencement of Schedule</w:t>
      </w:r>
      <w:r w:rsidR="00532246">
        <w:t> </w:t>
      </w:r>
      <w:r w:rsidRPr="00532246">
        <w:t xml:space="preserve">1 to the </w:t>
      </w:r>
      <w:r w:rsidRPr="00532246">
        <w:rPr>
          <w:i/>
        </w:rPr>
        <w:t>Superannuation Legislation Amendment (Simplification) Act 2007</w:t>
      </w:r>
      <w:r w:rsidRPr="00532246">
        <w:t>.</w:t>
      </w:r>
    </w:p>
    <w:p w:rsidR="005F505B" w:rsidRPr="00532246" w:rsidRDefault="005F505B" w:rsidP="005F505B">
      <w:pPr>
        <w:pStyle w:val="subsection"/>
      </w:pPr>
      <w:r w:rsidRPr="00532246">
        <w:tab/>
        <w:t>(5)</w:t>
      </w:r>
      <w:r w:rsidRPr="00532246">
        <w:tab/>
        <w:t xml:space="preserve">In the definition of </w:t>
      </w:r>
      <w:r w:rsidRPr="00532246">
        <w:rPr>
          <w:b/>
          <w:i/>
        </w:rPr>
        <w:t>purchase price</w:t>
      </w:r>
      <w:r w:rsidRPr="00532246">
        <w:t xml:space="preserve"> in </w:t>
      </w:r>
      <w:r w:rsidR="00532246">
        <w:t>subsection (</w:t>
      </w:r>
      <w:r w:rsidRPr="00532246">
        <w:t>4):</w:t>
      </w:r>
    </w:p>
    <w:p w:rsidR="005F505B" w:rsidRPr="00532246" w:rsidRDefault="005F505B" w:rsidP="005F505B">
      <w:pPr>
        <w:pStyle w:val="paragraph"/>
      </w:pPr>
      <w:r w:rsidRPr="00532246">
        <w:tab/>
        <w:t>(a)</w:t>
      </w:r>
      <w:r w:rsidRPr="00532246">
        <w:tab/>
        <w:t>a reference to contributions made by any person to a foreign superannuation fund to obtain a pension does not include a reference to contributions made to a foreign superannuation fund by an employer, or by another person under an agreement to which the employer is a party, for the purpose of providing superannuation benefits for, or for dependants of, an employee of the employer; and</w:t>
      </w:r>
    </w:p>
    <w:p w:rsidR="005F505B" w:rsidRPr="00532246" w:rsidRDefault="005F505B" w:rsidP="005F505B">
      <w:pPr>
        <w:pStyle w:val="paragraph"/>
      </w:pPr>
      <w:r w:rsidRPr="00532246">
        <w:tab/>
        <w:t>(b)</w:t>
      </w:r>
      <w:r w:rsidRPr="00532246">
        <w:tab/>
        <w:t>a reference to payments made to purchase, or solely to purchase, an annuity (other than a pension) does not include a reference to payments made by an employer, or by another person under an agreement to which the employer is a party, to purchase, or solely to purchase, the annuity for, or for dependants of, an employee of the employer.</w:t>
      </w:r>
    </w:p>
    <w:p w:rsidR="005F505B" w:rsidRPr="00532246" w:rsidRDefault="005F505B" w:rsidP="005F505B">
      <w:pPr>
        <w:pStyle w:val="subsection"/>
      </w:pPr>
      <w:r w:rsidRPr="00532246">
        <w:tab/>
        <w:t>(6)</w:t>
      </w:r>
      <w:r w:rsidRPr="00532246">
        <w:tab/>
        <w:t xml:space="preserve">For the purposes of </w:t>
      </w:r>
      <w:r w:rsidR="00532246">
        <w:t>subsection (</w:t>
      </w:r>
      <w:r w:rsidRPr="00532246">
        <w:t>5), in determining whether a person is an employer of another person, treat the holding of an office by the other person as employment of that person.</w:t>
      </w:r>
    </w:p>
    <w:p w:rsidR="00821CB0" w:rsidRPr="00532246" w:rsidRDefault="00AA1996" w:rsidP="00821CB0">
      <w:pPr>
        <w:pStyle w:val="ActHead4"/>
      </w:pPr>
      <w:bookmarkStart w:id="86" w:name="_Toc432581482"/>
      <w:r w:rsidRPr="00532246">
        <w:rPr>
          <w:rStyle w:val="CharSubdNo"/>
        </w:rPr>
        <w:t>Subdivision </w:t>
      </w:r>
      <w:r w:rsidR="00821CB0" w:rsidRPr="00532246">
        <w:rPr>
          <w:rStyle w:val="CharSubdNo"/>
        </w:rPr>
        <w:t>D</w:t>
      </w:r>
      <w:r w:rsidR="00821CB0" w:rsidRPr="00532246">
        <w:t>—</w:t>
      </w:r>
      <w:r w:rsidR="00821CB0" w:rsidRPr="00532246">
        <w:rPr>
          <w:rStyle w:val="CharSubdText"/>
        </w:rPr>
        <w:t>Dividends</w:t>
      </w:r>
      <w:bookmarkEnd w:id="86"/>
    </w:p>
    <w:p w:rsidR="00821CB0" w:rsidRPr="00532246" w:rsidRDefault="00821CB0" w:rsidP="00821CB0">
      <w:pPr>
        <w:pStyle w:val="ActHead5"/>
      </w:pPr>
      <w:bookmarkStart w:id="87" w:name="_Toc432581483"/>
      <w:r w:rsidRPr="00532246">
        <w:rPr>
          <w:rStyle w:val="CharSectno"/>
        </w:rPr>
        <w:t>43A</w:t>
      </w:r>
      <w:r w:rsidRPr="00532246">
        <w:t xml:space="preserve">  </w:t>
      </w:r>
      <w:r w:rsidR="00AA1996" w:rsidRPr="00532246">
        <w:t>Subdivision </w:t>
      </w:r>
      <w:r w:rsidRPr="00532246">
        <w:t>has effect subject to provisions of Division</w:t>
      </w:r>
      <w:r w:rsidR="00532246">
        <w:t> </w:t>
      </w:r>
      <w:r w:rsidRPr="00532246">
        <w:t xml:space="preserve">216 of the </w:t>
      </w:r>
      <w:r w:rsidRPr="00532246">
        <w:rPr>
          <w:i/>
        </w:rPr>
        <w:t>Income Tax Assessment Act 1997</w:t>
      </w:r>
      <w:bookmarkEnd w:id="87"/>
    </w:p>
    <w:p w:rsidR="00821CB0" w:rsidRPr="00532246" w:rsidRDefault="00821CB0" w:rsidP="00821CB0">
      <w:pPr>
        <w:pStyle w:val="subsection"/>
      </w:pPr>
      <w:r w:rsidRPr="00532246">
        <w:tab/>
      </w:r>
      <w:r w:rsidRPr="00532246">
        <w:tab/>
        <w:t xml:space="preserve">This </w:t>
      </w:r>
      <w:r w:rsidR="00AA1996" w:rsidRPr="00532246">
        <w:t>Subdivision </w:t>
      </w:r>
      <w:r w:rsidRPr="00532246">
        <w:t>has effect subject to the provisions of Division</w:t>
      </w:r>
      <w:r w:rsidR="00532246">
        <w:t> </w:t>
      </w:r>
      <w:r w:rsidRPr="00532246">
        <w:t xml:space="preserve">216 of the </w:t>
      </w:r>
      <w:r w:rsidRPr="00532246">
        <w:rPr>
          <w:i/>
        </w:rPr>
        <w:t>Income Tax Assessment Act 1997</w:t>
      </w:r>
      <w:r w:rsidRPr="00532246">
        <w:t xml:space="preserve"> (which describes cum dividend sales in which a distribution to a member of a corporate tax entity is treated as having been made to someone else).</w:t>
      </w:r>
    </w:p>
    <w:p w:rsidR="00821CB0" w:rsidRPr="00532246" w:rsidRDefault="00821CB0" w:rsidP="00821CB0">
      <w:pPr>
        <w:pStyle w:val="ActHead5"/>
      </w:pPr>
      <w:bookmarkStart w:id="88" w:name="_Toc432581484"/>
      <w:r w:rsidRPr="00532246">
        <w:rPr>
          <w:rStyle w:val="CharSectno"/>
        </w:rPr>
        <w:t>43B</w:t>
      </w:r>
      <w:r w:rsidRPr="00532246">
        <w:t xml:space="preserve">  Application of </w:t>
      </w:r>
      <w:r w:rsidR="00AA1996" w:rsidRPr="00532246">
        <w:t>Subdivision </w:t>
      </w:r>
      <w:r w:rsidRPr="00532246">
        <w:t>to non</w:t>
      </w:r>
      <w:r w:rsidR="00532246">
        <w:noBreakHyphen/>
      </w:r>
      <w:r w:rsidRPr="00532246">
        <w:t>share dividends</w:t>
      </w:r>
      <w:bookmarkEnd w:id="88"/>
    </w:p>
    <w:p w:rsidR="00821CB0" w:rsidRPr="00532246" w:rsidRDefault="00821CB0" w:rsidP="00821CB0">
      <w:pPr>
        <w:pStyle w:val="subsection"/>
      </w:pPr>
      <w:r w:rsidRPr="00532246">
        <w:tab/>
        <w:t>(1)</w:t>
      </w:r>
      <w:r w:rsidRPr="00532246">
        <w:tab/>
        <w:t>This Subdivision:</w:t>
      </w:r>
    </w:p>
    <w:p w:rsidR="00821CB0" w:rsidRPr="00532246" w:rsidRDefault="00821CB0" w:rsidP="00821CB0">
      <w:pPr>
        <w:pStyle w:val="paragraph"/>
      </w:pPr>
      <w:r w:rsidRPr="00532246">
        <w:tab/>
        <w:t>(a)</w:t>
      </w:r>
      <w:r w:rsidRPr="00532246">
        <w:tab/>
        <w:t>applies to a non</w:t>
      </w:r>
      <w:r w:rsidR="00532246">
        <w:noBreakHyphen/>
      </w:r>
      <w:r w:rsidRPr="00532246">
        <w:t>share equity interest in the same way as it applies to a share; and</w:t>
      </w:r>
    </w:p>
    <w:p w:rsidR="00821CB0" w:rsidRPr="00532246" w:rsidRDefault="00821CB0" w:rsidP="00821CB0">
      <w:pPr>
        <w:pStyle w:val="paragraph"/>
      </w:pPr>
      <w:r w:rsidRPr="00532246">
        <w:tab/>
        <w:t>(b)</w:t>
      </w:r>
      <w:r w:rsidRPr="00532246">
        <w:tab/>
        <w:t>applies to an equity holder in the same way as it applies to a shareholder; and</w:t>
      </w:r>
    </w:p>
    <w:p w:rsidR="00821CB0" w:rsidRPr="00532246" w:rsidRDefault="00821CB0" w:rsidP="00821CB0">
      <w:pPr>
        <w:pStyle w:val="paragraph"/>
      </w:pPr>
      <w:r w:rsidRPr="00532246">
        <w:tab/>
        <w:t>(c)</w:t>
      </w:r>
      <w:r w:rsidRPr="00532246">
        <w:tab/>
        <w:t>applies to a non</w:t>
      </w:r>
      <w:r w:rsidR="00532246">
        <w:noBreakHyphen/>
      </w:r>
      <w:r w:rsidRPr="00532246">
        <w:t>share dividend in the same way as it applies to a dividend.</w:t>
      </w:r>
    </w:p>
    <w:p w:rsidR="00821CB0" w:rsidRPr="00532246" w:rsidRDefault="00821CB0" w:rsidP="00821CB0">
      <w:pPr>
        <w:pStyle w:val="subsection"/>
      </w:pPr>
      <w:r w:rsidRPr="00532246">
        <w:tab/>
        <w:t>(2)</w:t>
      </w:r>
      <w:r w:rsidRPr="00532246">
        <w:tab/>
      </w:r>
      <w:r w:rsidR="00532246">
        <w:t>Subsection (</w:t>
      </w:r>
      <w:r w:rsidRPr="00532246">
        <w:t>1) does not apply to section</w:t>
      </w:r>
      <w:r w:rsidR="00532246">
        <w:t> </w:t>
      </w:r>
      <w:r w:rsidRPr="00532246">
        <w:t>47A.</w:t>
      </w:r>
    </w:p>
    <w:p w:rsidR="00821CB0" w:rsidRPr="00532246" w:rsidRDefault="00821CB0" w:rsidP="00821CB0">
      <w:pPr>
        <w:pStyle w:val="subsection"/>
      </w:pPr>
      <w:r w:rsidRPr="00532246">
        <w:tab/>
        <w:t>(3)</w:t>
      </w:r>
      <w:r w:rsidRPr="00532246">
        <w:tab/>
      </w:r>
      <w:r w:rsidR="00532246">
        <w:t>Paragraph (</w:t>
      </w:r>
      <w:r w:rsidRPr="00532246">
        <w:t>1)(c) does not apply to subsection</w:t>
      </w:r>
      <w:r w:rsidR="00532246">
        <w:t> </w:t>
      </w:r>
      <w:r w:rsidRPr="00532246">
        <w:t>44(1).</w:t>
      </w:r>
    </w:p>
    <w:p w:rsidR="00821CB0" w:rsidRPr="00532246" w:rsidRDefault="00821CB0" w:rsidP="00821CB0">
      <w:pPr>
        <w:pStyle w:val="subsection"/>
      </w:pPr>
      <w:r w:rsidRPr="00532246">
        <w:tab/>
        <w:t>(4)</w:t>
      </w:r>
      <w:r w:rsidRPr="00532246">
        <w:tab/>
      </w:r>
      <w:r w:rsidR="00532246">
        <w:t>Subsection (</w:t>
      </w:r>
      <w:r w:rsidRPr="00532246">
        <w:t>1) has effect subject to the special provision that is made for non</w:t>
      </w:r>
      <w:r w:rsidR="00532246">
        <w:noBreakHyphen/>
      </w:r>
      <w:r w:rsidRPr="00532246">
        <w:t>share dividends in subsection</w:t>
      </w:r>
      <w:r w:rsidR="00532246">
        <w:t> </w:t>
      </w:r>
      <w:r w:rsidRPr="00532246">
        <w:t>44(1).</w:t>
      </w:r>
    </w:p>
    <w:p w:rsidR="00821CB0" w:rsidRPr="00532246" w:rsidRDefault="00821CB0" w:rsidP="00821CB0">
      <w:pPr>
        <w:pStyle w:val="ActHead5"/>
      </w:pPr>
      <w:bookmarkStart w:id="89" w:name="_Toc432581485"/>
      <w:r w:rsidRPr="00532246">
        <w:rPr>
          <w:rStyle w:val="CharSectno"/>
        </w:rPr>
        <w:t>44</w:t>
      </w:r>
      <w:r w:rsidRPr="00532246">
        <w:t xml:space="preserve">  Dividends</w:t>
      </w:r>
      <w:bookmarkEnd w:id="89"/>
    </w:p>
    <w:p w:rsidR="00821CB0" w:rsidRPr="00532246" w:rsidRDefault="00821CB0" w:rsidP="00821CB0">
      <w:pPr>
        <w:pStyle w:val="subsection"/>
      </w:pPr>
      <w:r w:rsidRPr="00532246">
        <w:tab/>
        <w:t>(1)</w:t>
      </w:r>
      <w:r w:rsidRPr="00532246">
        <w:tab/>
        <w:t>The assessable income of a shareholder in a company (whether the company is a resident or a non</w:t>
      </w:r>
      <w:r w:rsidR="00532246">
        <w:noBreakHyphen/>
      </w:r>
      <w:r w:rsidRPr="00532246">
        <w:t>resident) includes:</w:t>
      </w:r>
    </w:p>
    <w:p w:rsidR="00821CB0" w:rsidRPr="00532246" w:rsidRDefault="00821CB0" w:rsidP="00821CB0">
      <w:pPr>
        <w:pStyle w:val="paragraph"/>
      </w:pPr>
      <w:r w:rsidRPr="00532246">
        <w:tab/>
        <w:t>(a)</w:t>
      </w:r>
      <w:r w:rsidRPr="00532246">
        <w:tab/>
        <w:t>if the shareholder is a resident:</w:t>
      </w:r>
    </w:p>
    <w:p w:rsidR="00821CB0" w:rsidRPr="00532246" w:rsidRDefault="00821CB0" w:rsidP="00821CB0">
      <w:pPr>
        <w:pStyle w:val="paragraphsub"/>
      </w:pPr>
      <w:r w:rsidRPr="00532246">
        <w:tab/>
        <w:t>(i)</w:t>
      </w:r>
      <w:r w:rsidRPr="00532246">
        <w:tab/>
        <w:t>dividends (other than non</w:t>
      </w:r>
      <w:r w:rsidR="00532246">
        <w:noBreakHyphen/>
      </w:r>
      <w:r w:rsidRPr="00532246">
        <w:t>share dividends) that are paid to the shareholder by the company out of profits derived by it from any source; and</w:t>
      </w:r>
    </w:p>
    <w:p w:rsidR="00821CB0" w:rsidRPr="00532246" w:rsidRDefault="00821CB0" w:rsidP="00821CB0">
      <w:pPr>
        <w:pStyle w:val="paragraphsub"/>
      </w:pPr>
      <w:r w:rsidRPr="00532246">
        <w:tab/>
        <w:t>(ii)</w:t>
      </w:r>
      <w:r w:rsidRPr="00532246">
        <w:tab/>
        <w:t>all non</w:t>
      </w:r>
      <w:r w:rsidR="00532246">
        <w:noBreakHyphen/>
      </w:r>
      <w:r w:rsidRPr="00532246">
        <w:t>share dividends paid to the shareholder by the company; and</w:t>
      </w:r>
    </w:p>
    <w:p w:rsidR="00821CB0" w:rsidRPr="00532246" w:rsidRDefault="00821CB0" w:rsidP="00821CB0">
      <w:pPr>
        <w:pStyle w:val="paragraph"/>
      </w:pPr>
      <w:r w:rsidRPr="00532246">
        <w:tab/>
        <w:t>(b)</w:t>
      </w:r>
      <w:r w:rsidRPr="00532246">
        <w:tab/>
        <w:t>if the shareholder is a non</w:t>
      </w:r>
      <w:r w:rsidR="00532246">
        <w:noBreakHyphen/>
      </w:r>
      <w:r w:rsidRPr="00532246">
        <w:t>resident:</w:t>
      </w:r>
    </w:p>
    <w:p w:rsidR="00821CB0" w:rsidRPr="00532246" w:rsidRDefault="00821CB0" w:rsidP="00821CB0">
      <w:pPr>
        <w:pStyle w:val="paragraphsub"/>
      </w:pPr>
      <w:r w:rsidRPr="00532246">
        <w:tab/>
        <w:t>(i)</w:t>
      </w:r>
      <w:r w:rsidRPr="00532246">
        <w:tab/>
        <w:t>dividends (other than non</w:t>
      </w:r>
      <w:r w:rsidR="00532246">
        <w:noBreakHyphen/>
      </w:r>
      <w:r w:rsidRPr="00532246">
        <w:t xml:space="preserve">share dividends) paid to the shareholder by the company to the extent to which they are paid out of profits derived by it from sources in </w:t>
      </w:r>
      <w:smartTag w:uri="urn:schemas-microsoft-com:office:smarttags" w:element="country-region">
        <w:smartTag w:uri="urn:schemas-microsoft-com:office:smarttags" w:element="place">
          <w:r w:rsidRPr="00532246">
            <w:t>Australia</w:t>
          </w:r>
        </w:smartTag>
      </w:smartTag>
      <w:r w:rsidRPr="00532246">
        <w:t>; and</w:t>
      </w:r>
    </w:p>
    <w:p w:rsidR="00821CB0" w:rsidRPr="00532246" w:rsidRDefault="00821CB0" w:rsidP="00821CB0">
      <w:pPr>
        <w:pStyle w:val="paragraphsub"/>
      </w:pPr>
      <w:r w:rsidRPr="00532246">
        <w:tab/>
        <w:t>(ii)</w:t>
      </w:r>
      <w:r w:rsidRPr="00532246">
        <w:tab/>
        <w:t>non</w:t>
      </w:r>
      <w:r w:rsidR="00532246">
        <w:noBreakHyphen/>
      </w:r>
      <w:r w:rsidRPr="00532246">
        <w:t xml:space="preserve">share dividends paid to the shareholder by the company to the extent to which they are derived from sources in </w:t>
      </w:r>
      <w:smartTag w:uri="urn:schemas-microsoft-com:office:smarttags" w:element="country-region">
        <w:smartTag w:uri="urn:schemas-microsoft-com:office:smarttags" w:element="place">
          <w:r w:rsidRPr="00532246">
            <w:t>Australia</w:t>
          </w:r>
        </w:smartTag>
      </w:smartTag>
      <w:r w:rsidRPr="00532246">
        <w:t>; and</w:t>
      </w:r>
    </w:p>
    <w:p w:rsidR="00821CB0" w:rsidRPr="00532246" w:rsidRDefault="00821CB0" w:rsidP="00821CB0">
      <w:pPr>
        <w:pStyle w:val="paragraph"/>
      </w:pPr>
      <w:r w:rsidRPr="00532246">
        <w:tab/>
        <w:t>(c)</w:t>
      </w:r>
      <w:r w:rsidRPr="00532246">
        <w:tab/>
        <w:t>if the shareholder is a non</w:t>
      </w:r>
      <w:r w:rsidR="00532246">
        <w:noBreakHyphen/>
      </w:r>
      <w:r w:rsidRPr="00532246">
        <w:t xml:space="preserve">resident carrying on business in </w:t>
      </w:r>
      <w:smartTag w:uri="urn:schemas-microsoft-com:office:smarttags" w:element="country-region">
        <w:smartTag w:uri="urn:schemas-microsoft-com:office:smarttags" w:element="place">
          <w:r w:rsidRPr="00532246">
            <w:t>Australia</w:t>
          </w:r>
        </w:smartTag>
      </w:smartTag>
      <w:r w:rsidRPr="00532246">
        <w:t xml:space="preserve"> at or through a permanent establishment of the shareholder in </w:t>
      </w:r>
      <w:smartTag w:uri="urn:schemas-microsoft-com:office:smarttags" w:element="country-region">
        <w:smartTag w:uri="urn:schemas-microsoft-com:office:smarttags" w:element="place">
          <w:r w:rsidRPr="00532246">
            <w:t>Australia</w:t>
          </w:r>
        </w:smartTag>
      </w:smartTag>
      <w:r w:rsidRPr="00532246">
        <w:t>, and the company is a resident:</w:t>
      </w:r>
    </w:p>
    <w:p w:rsidR="00821CB0" w:rsidRPr="00532246" w:rsidRDefault="00821CB0" w:rsidP="00821CB0">
      <w:pPr>
        <w:pStyle w:val="paragraphsub"/>
      </w:pPr>
      <w:r w:rsidRPr="00532246">
        <w:tab/>
        <w:t>(i)</w:t>
      </w:r>
      <w:r w:rsidRPr="00532246">
        <w:tab/>
        <w:t>dividends (other than non</w:t>
      </w:r>
      <w:r w:rsidR="00532246">
        <w:noBreakHyphen/>
      </w:r>
      <w:r w:rsidRPr="00532246">
        <w:t xml:space="preserve">share dividends) that are paid to the shareholder by the company and are attributable to the permanent establishment, to the extent to which they are paid out of profits derived by the company from sources outside </w:t>
      </w:r>
      <w:smartTag w:uri="urn:schemas-microsoft-com:office:smarttags" w:element="country-region">
        <w:smartTag w:uri="urn:schemas-microsoft-com:office:smarttags" w:element="place">
          <w:r w:rsidRPr="00532246">
            <w:t>Australia</w:t>
          </w:r>
        </w:smartTag>
      </w:smartTag>
      <w:r w:rsidRPr="00532246">
        <w:t>; and</w:t>
      </w:r>
    </w:p>
    <w:p w:rsidR="00821CB0" w:rsidRPr="00532246" w:rsidRDefault="00821CB0" w:rsidP="00821CB0">
      <w:pPr>
        <w:pStyle w:val="paragraphsub"/>
      </w:pPr>
      <w:r w:rsidRPr="00532246">
        <w:tab/>
        <w:t>(ii)</w:t>
      </w:r>
      <w:r w:rsidRPr="00532246">
        <w:tab/>
        <w:t>non</w:t>
      </w:r>
      <w:r w:rsidR="00532246">
        <w:noBreakHyphen/>
      </w:r>
      <w:r w:rsidRPr="00532246">
        <w:t xml:space="preserve">share dividends that are paid to the shareholder by the company and are attributable to the permanent establishment, to the extent to which they are derived from sources outside </w:t>
      </w:r>
      <w:smartTag w:uri="urn:schemas-microsoft-com:office:smarttags" w:element="country-region">
        <w:smartTag w:uri="urn:schemas-microsoft-com:office:smarttags" w:element="place">
          <w:r w:rsidRPr="00532246">
            <w:t>Australia</w:t>
          </w:r>
        </w:smartTag>
      </w:smartTag>
      <w:r w:rsidRPr="00532246">
        <w:t>.</w:t>
      </w:r>
    </w:p>
    <w:p w:rsidR="00821CB0" w:rsidRPr="00532246" w:rsidRDefault="00821CB0" w:rsidP="00821CB0">
      <w:pPr>
        <w:pStyle w:val="subsection2"/>
      </w:pPr>
      <w:r w:rsidRPr="00532246">
        <w:t>This subsection does not apply to a dividend (or non</w:t>
      </w:r>
      <w:r w:rsidR="00532246">
        <w:noBreakHyphen/>
      </w:r>
      <w:r w:rsidRPr="00532246">
        <w:t>share dividend) to the extent to which another provision of this Act that expressly deals with dividends includes some or all of the dividend (or non</w:t>
      </w:r>
      <w:r w:rsidR="00532246">
        <w:noBreakHyphen/>
      </w:r>
      <w:r w:rsidRPr="00532246">
        <w:t>share dividend) in, or excludes some or all of the dividend (or non</w:t>
      </w:r>
      <w:r w:rsidR="00532246">
        <w:noBreakHyphen/>
      </w:r>
      <w:r w:rsidRPr="00532246">
        <w:t>share dividend) from, the shareholder’s assessable income.</w:t>
      </w:r>
    </w:p>
    <w:p w:rsidR="001020F0" w:rsidRPr="00532246" w:rsidRDefault="001020F0" w:rsidP="001020F0">
      <w:pPr>
        <w:pStyle w:val="notetext"/>
      </w:pPr>
      <w:r w:rsidRPr="00532246">
        <w:t>Note 1:</w:t>
      </w:r>
      <w:r w:rsidRPr="00532246">
        <w:tab/>
        <w:t>Some other provisions that expressly deal with dividends are sections</w:t>
      </w:r>
      <w:r w:rsidR="00532246">
        <w:t> </w:t>
      </w:r>
      <w:r w:rsidRPr="00532246">
        <w:t>23AI, 23AK and 128D of this Act and section</w:t>
      </w:r>
      <w:r w:rsidR="00532246">
        <w:t> </w:t>
      </w:r>
      <w:r w:rsidRPr="00532246">
        <w:t>768</w:t>
      </w:r>
      <w:r w:rsidR="00532246">
        <w:noBreakHyphen/>
      </w:r>
      <w:r w:rsidRPr="00532246">
        <w:t xml:space="preserve">5 of the </w:t>
      </w:r>
      <w:r w:rsidRPr="00532246">
        <w:rPr>
          <w:i/>
        </w:rPr>
        <w:t>Income Tax Assessment Act 1997</w:t>
      </w:r>
      <w:r w:rsidRPr="00532246">
        <w:t>.</w:t>
      </w:r>
    </w:p>
    <w:p w:rsidR="00821CB0" w:rsidRPr="00532246" w:rsidRDefault="00821CB0" w:rsidP="00821CB0">
      <w:pPr>
        <w:pStyle w:val="notetext"/>
      </w:pPr>
      <w:r w:rsidRPr="00532246">
        <w:t>Note 2:</w:t>
      </w:r>
      <w:r w:rsidRPr="00532246">
        <w:tab/>
        <w:t xml:space="preserve">An amount declared to be conduit foreign income is not included in assessable income under </w:t>
      </w:r>
      <w:r w:rsidR="00532246">
        <w:t>paragraph (</w:t>
      </w:r>
      <w:r w:rsidRPr="00532246">
        <w:t>1)(b) or (c): see section</w:t>
      </w:r>
      <w:r w:rsidR="00532246">
        <w:t> </w:t>
      </w:r>
      <w:r w:rsidRPr="00532246">
        <w:t>802</w:t>
      </w:r>
      <w:r w:rsidR="00532246">
        <w:noBreakHyphen/>
      </w:r>
      <w:r w:rsidRPr="00532246">
        <w:t xml:space="preserve">15 of the </w:t>
      </w:r>
      <w:r w:rsidRPr="00532246">
        <w:rPr>
          <w:i/>
        </w:rPr>
        <w:t>Income Tax Assessment Act 1997</w:t>
      </w:r>
      <w:r w:rsidRPr="00532246">
        <w:t>.</w:t>
      </w:r>
    </w:p>
    <w:p w:rsidR="009E3B5C" w:rsidRPr="00532246" w:rsidRDefault="009E3B5C" w:rsidP="009E3B5C">
      <w:pPr>
        <w:pStyle w:val="subsection"/>
      </w:pPr>
      <w:r w:rsidRPr="00532246">
        <w:tab/>
        <w:t>(1A)</w:t>
      </w:r>
      <w:r w:rsidRPr="00532246">
        <w:tab/>
        <w:t>For the purposes of this Act, a dividend paid out of an amount other than profits is taken to be a dividend paid out of profits.</w:t>
      </w:r>
    </w:p>
    <w:p w:rsidR="00821CB0" w:rsidRPr="00532246" w:rsidRDefault="00821CB0" w:rsidP="00821CB0">
      <w:pPr>
        <w:pStyle w:val="subsection"/>
      </w:pPr>
      <w:r w:rsidRPr="00532246">
        <w:tab/>
        <w:t>(1B)</w:t>
      </w:r>
      <w:r w:rsidRPr="00532246">
        <w:tab/>
        <w:t>Where:</w:t>
      </w:r>
    </w:p>
    <w:p w:rsidR="00821CB0" w:rsidRPr="00532246" w:rsidRDefault="00821CB0" w:rsidP="00821CB0">
      <w:pPr>
        <w:pStyle w:val="paragraph"/>
      </w:pPr>
      <w:r w:rsidRPr="00532246">
        <w:tab/>
        <w:t>(a)</w:t>
      </w:r>
      <w:r w:rsidRPr="00532246">
        <w:tab/>
        <w:t>the amount of the moneys or of the value of other property of which a dividend paid by a company consists is debited against an amount standing to the credit of a share capital account of the company; or</w:t>
      </w:r>
    </w:p>
    <w:p w:rsidR="00821CB0" w:rsidRPr="00532246" w:rsidRDefault="00821CB0" w:rsidP="00821CB0">
      <w:pPr>
        <w:pStyle w:val="paragraph"/>
      </w:pPr>
      <w:r w:rsidRPr="00532246">
        <w:tab/>
        <w:t>(b)</w:t>
      </w:r>
      <w:r w:rsidRPr="00532246">
        <w:tab/>
        <w:t>a dividend paid by a company is a repayment by the company of an amount paid</w:t>
      </w:r>
      <w:r w:rsidR="00532246">
        <w:noBreakHyphen/>
      </w:r>
      <w:r w:rsidRPr="00532246">
        <w:t>up on a share;</w:t>
      </w:r>
    </w:p>
    <w:p w:rsidR="00821CB0" w:rsidRPr="00532246" w:rsidRDefault="00821CB0" w:rsidP="00821CB0">
      <w:pPr>
        <w:pStyle w:val="subsection2"/>
      </w:pPr>
      <w:r w:rsidRPr="00532246">
        <w:t>the dividend shall, for the purposes of this section, be deemed to have been paid by the company out of profits derived by it.</w:t>
      </w:r>
    </w:p>
    <w:p w:rsidR="00821CB0" w:rsidRPr="00532246" w:rsidRDefault="00821CB0" w:rsidP="00821CB0">
      <w:pPr>
        <w:pStyle w:val="subsection"/>
      </w:pPr>
      <w:r w:rsidRPr="00532246">
        <w:tab/>
        <w:t>(2)</w:t>
      </w:r>
      <w:r w:rsidRPr="00532246">
        <w:tab/>
      </w:r>
      <w:r w:rsidR="00532246">
        <w:t>Subsections (</w:t>
      </w:r>
      <w:r w:rsidRPr="00532246">
        <w:t>3) and (4) apply to a demerger dividend unless the head entity elects in writing, within one month after it decides which of its shareholders will receive ownership interests in the demerged entity under the demerger, that those subsections do not apply to the total demerger dividend for all shareholders.</w:t>
      </w:r>
    </w:p>
    <w:p w:rsidR="00821CB0" w:rsidRPr="00532246" w:rsidRDefault="00821CB0" w:rsidP="00821CB0">
      <w:pPr>
        <w:pStyle w:val="subsection"/>
      </w:pPr>
      <w:r w:rsidRPr="00532246">
        <w:tab/>
        <w:t>(3)</w:t>
      </w:r>
      <w:r w:rsidRPr="00532246">
        <w:tab/>
        <w:t>This section applies to the demerger dividend as if it had not been paid out of profits.</w:t>
      </w:r>
    </w:p>
    <w:p w:rsidR="00821CB0" w:rsidRPr="00532246" w:rsidRDefault="00821CB0" w:rsidP="00821CB0">
      <w:pPr>
        <w:pStyle w:val="subsection"/>
      </w:pPr>
      <w:r w:rsidRPr="00532246">
        <w:tab/>
        <w:t>(4)</w:t>
      </w:r>
      <w:r w:rsidRPr="00532246">
        <w:tab/>
        <w:t>A demerger dividend is not assessable income or exempt income.</w:t>
      </w:r>
    </w:p>
    <w:p w:rsidR="00821CB0" w:rsidRPr="00532246" w:rsidRDefault="00821CB0" w:rsidP="00821CB0">
      <w:pPr>
        <w:pStyle w:val="subsection"/>
      </w:pPr>
      <w:r w:rsidRPr="00532246">
        <w:tab/>
        <w:t>(5)</w:t>
      </w:r>
      <w:r w:rsidRPr="00532246">
        <w:tab/>
        <w:t xml:space="preserve">However, </w:t>
      </w:r>
      <w:r w:rsidR="00532246">
        <w:t>subsections (</w:t>
      </w:r>
      <w:r w:rsidRPr="00532246">
        <w:t>3) and (4) do not apply to a demerger dividend unless, just after the demerger, CGT assets owned by the demerged entity or a demerger subsidiary representing at least 50% by market value of all the CGT assets (or a reasonable approximation of market value) owned by the demerged entity and its demerger subsidiaries are used, directly or indirectly, in one or more businesses carried on by one or more of those entities.</w:t>
      </w:r>
    </w:p>
    <w:p w:rsidR="00821CB0" w:rsidRPr="00532246" w:rsidRDefault="00821CB0" w:rsidP="00821CB0">
      <w:pPr>
        <w:pStyle w:val="subsection"/>
      </w:pPr>
      <w:r w:rsidRPr="00532246">
        <w:tab/>
        <w:t>(6)</w:t>
      </w:r>
      <w:r w:rsidRPr="00532246">
        <w:tab/>
        <w:t xml:space="preserve">In applying </w:t>
      </w:r>
      <w:r w:rsidR="00532246">
        <w:t>subsection (</w:t>
      </w:r>
      <w:r w:rsidRPr="00532246">
        <w:t>5), disregard any assets that are ownership interests in a demerger subsidiary unless they are used in a business referred to in that subsection.</w:t>
      </w:r>
    </w:p>
    <w:p w:rsidR="00821CB0" w:rsidRPr="00532246" w:rsidRDefault="00821CB0" w:rsidP="00821CB0">
      <w:pPr>
        <w:pStyle w:val="subsection"/>
      </w:pPr>
      <w:r w:rsidRPr="00532246">
        <w:tab/>
        <w:t>(7)</w:t>
      </w:r>
      <w:r w:rsidRPr="00532246">
        <w:tab/>
        <w:t>In this section:</w:t>
      </w:r>
    </w:p>
    <w:p w:rsidR="00821CB0" w:rsidRPr="00532246" w:rsidRDefault="00821CB0" w:rsidP="00821CB0">
      <w:pPr>
        <w:pStyle w:val="Definition"/>
      </w:pPr>
      <w:r w:rsidRPr="00532246">
        <w:rPr>
          <w:b/>
          <w:i/>
        </w:rPr>
        <w:t>permanent establishment</w:t>
      </w:r>
      <w:r w:rsidRPr="00532246">
        <w:t xml:space="preserve"> of a person:</w:t>
      </w:r>
    </w:p>
    <w:p w:rsidR="00821CB0" w:rsidRPr="00532246" w:rsidRDefault="00821CB0" w:rsidP="00821CB0">
      <w:pPr>
        <w:pStyle w:val="paragraph"/>
      </w:pPr>
      <w:r w:rsidRPr="00532246">
        <w:tab/>
        <w:t>(a)</w:t>
      </w:r>
      <w:r w:rsidRPr="00532246">
        <w:tab/>
        <w:t>has the same meaning as in a double tax agreement (as defined in Part</w:t>
      </w:r>
      <w:r w:rsidR="00265410" w:rsidRPr="00532246">
        <w:t> </w:t>
      </w:r>
      <w:r w:rsidRPr="00532246">
        <w:t>X) that relates to a foreign country and affects the person; or</w:t>
      </w:r>
    </w:p>
    <w:p w:rsidR="00821CB0" w:rsidRPr="00532246" w:rsidRDefault="00821CB0" w:rsidP="00821CB0">
      <w:pPr>
        <w:pStyle w:val="paragraph"/>
      </w:pPr>
      <w:r w:rsidRPr="00532246">
        <w:tab/>
        <w:t>(b)</w:t>
      </w:r>
      <w:r w:rsidRPr="00532246">
        <w:tab/>
        <w:t>has the meaning given by subsection</w:t>
      </w:r>
      <w:r w:rsidR="00532246">
        <w:t> </w:t>
      </w:r>
      <w:r w:rsidRPr="00532246">
        <w:t>6(1), if there is no such agreement.</w:t>
      </w:r>
    </w:p>
    <w:p w:rsidR="00821CB0" w:rsidRPr="00532246" w:rsidRDefault="00821CB0" w:rsidP="00821CB0">
      <w:pPr>
        <w:pStyle w:val="ActHead5"/>
      </w:pPr>
      <w:bookmarkStart w:id="90" w:name="_Toc432581486"/>
      <w:r w:rsidRPr="00532246">
        <w:rPr>
          <w:rStyle w:val="CharSectno"/>
        </w:rPr>
        <w:t>45</w:t>
      </w:r>
      <w:r w:rsidRPr="00532246">
        <w:t xml:space="preserve">  Streaming of bonus shares and unfranked dividends</w:t>
      </w:r>
      <w:bookmarkEnd w:id="90"/>
    </w:p>
    <w:p w:rsidR="00821CB0" w:rsidRPr="00532246" w:rsidRDefault="00821CB0" w:rsidP="00821CB0">
      <w:pPr>
        <w:pStyle w:val="SubsectionHead"/>
      </w:pPr>
      <w:r w:rsidRPr="00532246">
        <w:t>Application of section</w:t>
      </w:r>
    </w:p>
    <w:p w:rsidR="00821CB0" w:rsidRPr="00532246" w:rsidRDefault="00821CB0" w:rsidP="00821CB0">
      <w:pPr>
        <w:pStyle w:val="subsection"/>
      </w:pPr>
      <w:r w:rsidRPr="00532246">
        <w:tab/>
        <w:t>(1)</w:t>
      </w:r>
      <w:r w:rsidRPr="00532246">
        <w:tab/>
        <w:t>This section applies in respect of a company that, whether in the same year of income or in different years of income, streams the provision of shares (other than shares to which subsection</w:t>
      </w:r>
      <w:r w:rsidR="00532246">
        <w:t> </w:t>
      </w:r>
      <w:r w:rsidRPr="00532246">
        <w:t>6BA(5) applies) and the payment of minimally franked dividends to its shareholders in such a way that:</w:t>
      </w:r>
    </w:p>
    <w:p w:rsidR="00821CB0" w:rsidRPr="00532246" w:rsidRDefault="00821CB0" w:rsidP="00821CB0">
      <w:pPr>
        <w:pStyle w:val="paragraph"/>
      </w:pPr>
      <w:r w:rsidRPr="00532246">
        <w:tab/>
        <w:t>(a)</w:t>
      </w:r>
      <w:r w:rsidRPr="00532246">
        <w:tab/>
        <w:t>the shares are received by some shareholders but not all shareholders; and</w:t>
      </w:r>
    </w:p>
    <w:p w:rsidR="00821CB0" w:rsidRPr="00532246" w:rsidRDefault="00821CB0" w:rsidP="00821CB0">
      <w:pPr>
        <w:pStyle w:val="paragraph"/>
      </w:pPr>
      <w:r w:rsidRPr="00532246">
        <w:tab/>
        <w:t>(b)</w:t>
      </w:r>
      <w:r w:rsidRPr="00532246">
        <w:tab/>
        <w:t>some or all of the shareholders who do not receive the shares receive or will receive minimally franked dividends.</w:t>
      </w:r>
    </w:p>
    <w:p w:rsidR="00821CB0" w:rsidRPr="00532246" w:rsidRDefault="00821CB0" w:rsidP="005A59A5">
      <w:pPr>
        <w:pStyle w:val="subsection"/>
        <w:keepNext/>
        <w:keepLines/>
      </w:pPr>
      <w:r w:rsidRPr="00532246">
        <w:tab/>
        <w:t>(2)</w:t>
      </w:r>
      <w:r w:rsidRPr="00532246">
        <w:tab/>
        <w:t>The value of the share at the time that the shareholder is provided with the share is taken, for the purposes of this Act, to be a dividend that is unfrankable (within the meaning of subsection</w:t>
      </w:r>
      <w:r w:rsidR="00532246">
        <w:t> </w:t>
      </w:r>
      <w:r w:rsidRPr="00532246">
        <w:t>995</w:t>
      </w:r>
      <w:r w:rsidR="00532246">
        <w:noBreakHyphen/>
      </w:r>
      <w:r w:rsidRPr="00532246">
        <w:t xml:space="preserve">1(1) of the </w:t>
      </w:r>
      <w:r w:rsidRPr="00532246">
        <w:rPr>
          <w:i/>
        </w:rPr>
        <w:t>Income Tax Assessment Act 1997</w:t>
      </w:r>
      <w:r w:rsidRPr="00532246">
        <w:t>) and that is paid by the company, out of profits of the company, to the shareholder at that time.</w:t>
      </w:r>
    </w:p>
    <w:p w:rsidR="00821CB0" w:rsidRPr="00532246" w:rsidRDefault="00821CB0" w:rsidP="00821CB0">
      <w:pPr>
        <w:pStyle w:val="subsection"/>
      </w:pPr>
      <w:r w:rsidRPr="00532246">
        <w:tab/>
        <w:t>(3)</w:t>
      </w:r>
      <w:r w:rsidRPr="00532246">
        <w:tab/>
        <w:t xml:space="preserve">A dividend is </w:t>
      </w:r>
      <w:r w:rsidRPr="00532246">
        <w:rPr>
          <w:b/>
          <w:i/>
        </w:rPr>
        <w:t xml:space="preserve">minimally franked </w:t>
      </w:r>
      <w:r w:rsidRPr="00532246">
        <w:t>if it is not franked, or is franked to less than 10%, in accordance with section</w:t>
      </w:r>
      <w:r w:rsidR="00532246">
        <w:t> </w:t>
      </w:r>
      <w:r w:rsidRPr="00532246">
        <w:t>202</w:t>
      </w:r>
      <w:r w:rsidR="00532246">
        <w:noBreakHyphen/>
      </w:r>
      <w:r w:rsidRPr="00532246">
        <w:t>5 or 208</w:t>
      </w:r>
      <w:r w:rsidR="00532246">
        <w:noBreakHyphen/>
      </w:r>
      <w:r w:rsidRPr="00532246">
        <w:t xml:space="preserve">60 of the </w:t>
      </w:r>
      <w:r w:rsidRPr="00532246">
        <w:rPr>
          <w:i/>
        </w:rPr>
        <w:t>Income Tax Assessment Act 1997</w:t>
      </w:r>
      <w:r w:rsidRPr="00532246">
        <w:t>.</w:t>
      </w:r>
    </w:p>
    <w:p w:rsidR="00821CB0" w:rsidRPr="00532246" w:rsidRDefault="00821CB0" w:rsidP="00821CB0">
      <w:pPr>
        <w:pStyle w:val="ActHead5"/>
      </w:pPr>
      <w:bookmarkStart w:id="91" w:name="_Toc432581487"/>
      <w:r w:rsidRPr="00532246">
        <w:rPr>
          <w:rStyle w:val="CharSectno"/>
        </w:rPr>
        <w:t>45A</w:t>
      </w:r>
      <w:r w:rsidRPr="00532246">
        <w:t xml:space="preserve">  Streaming of dividends and capital benefits</w:t>
      </w:r>
      <w:bookmarkEnd w:id="91"/>
    </w:p>
    <w:p w:rsidR="00821CB0" w:rsidRPr="00532246" w:rsidRDefault="00821CB0" w:rsidP="00821CB0">
      <w:pPr>
        <w:pStyle w:val="SubsectionHead"/>
      </w:pPr>
      <w:r w:rsidRPr="00532246">
        <w:t>Application of section</w:t>
      </w:r>
    </w:p>
    <w:p w:rsidR="00821CB0" w:rsidRPr="00532246" w:rsidRDefault="00821CB0" w:rsidP="00821CB0">
      <w:pPr>
        <w:pStyle w:val="subsection"/>
      </w:pPr>
      <w:r w:rsidRPr="00532246">
        <w:tab/>
        <w:t>(1)</w:t>
      </w:r>
      <w:r w:rsidRPr="00532246">
        <w:tab/>
        <w:t>This section applies in respect of a company that, whether in the same year of income or in different years of income, streams the provision of capital benefits and the payment of dividends to its shareholders in such a way that:</w:t>
      </w:r>
    </w:p>
    <w:p w:rsidR="00821CB0" w:rsidRPr="00532246" w:rsidRDefault="00821CB0" w:rsidP="00821CB0">
      <w:pPr>
        <w:pStyle w:val="paragraph"/>
      </w:pPr>
      <w:r w:rsidRPr="00532246">
        <w:tab/>
        <w:t>(a)</w:t>
      </w:r>
      <w:r w:rsidRPr="00532246">
        <w:tab/>
        <w:t xml:space="preserve">the capital benefits are, or apart from this section would be, received by shareholders (the </w:t>
      </w:r>
      <w:r w:rsidRPr="00532246">
        <w:rPr>
          <w:b/>
          <w:i/>
        </w:rPr>
        <w:t>advantaged shareholders</w:t>
      </w:r>
      <w:r w:rsidRPr="00532246">
        <w:t>) who would, in the year of income in which the capital benefits are provided, derive a greater benefit from the capital benefits than other shareholders; and</w:t>
      </w:r>
    </w:p>
    <w:p w:rsidR="00821CB0" w:rsidRPr="00532246" w:rsidRDefault="00821CB0" w:rsidP="00821CB0">
      <w:pPr>
        <w:pStyle w:val="paragraph"/>
      </w:pPr>
      <w:r w:rsidRPr="00532246">
        <w:tab/>
        <w:t>(b)</w:t>
      </w:r>
      <w:r w:rsidRPr="00532246">
        <w:tab/>
        <w:t xml:space="preserve">it is reasonable to assume that the other shareholders (the </w:t>
      </w:r>
      <w:r w:rsidRPr="00532246">
        <w:rPr>
          <w:b/>
          <w:i/>
        </w:rPr>
        <w:t>disadvantaged shareholders</w:t>
      </w:r>
      <w:r w:rsidRPr="00532246">
        <w:t>) have received, or will receive, dividends.</w:t>
      </w:r>
    </w:p>
    <w:p w:rsidR="00821CB0" w:rsidRPr="00532246" w:rsidRDefault="00821CB0" w:rsidP="00821CB0">
      <w:pPr>
        <w:pStyle w:val="subsection2"/>
      </w:pPr>
      <w:r w:rsidRPr="00532246">
        <w:t>However, it does not apply if section</w:t>
      </w:r>
      <w:r w:rsidR="00532246">
        <w:t> </w:t>
      </w:r>
      <w:r w:rsidRPr="00532246">
        <w:t xml:space="preserve">45 applies in relation to the streaming or in the circumstances set out in </w:t>
      </w:r>
      <w:r w:rsidR="00532246">
        <w:t>subsection (</w:t>
      </w:r>
      <w:r w:rsidRPr="00532246">
        <w:t>5).</w:t>
      </w:r>
    </w:p>
    <w:p w:rsidR="00821CB0" w:rsidRPr="00532246" w:rsidRDefault="00821CB0" w:rsidP="00821CB0">
      <w:pPr>
        <w:pStyle w:val="SubsectionHead"/>
      </w:pPr>
      <w:r w:rsidRPr="00532246">
        <w:t>Commissioner to determine that section</w:t>
      </w:r>
      <w:r w:rsidR="00532246">
        <w:t> </w:t>
      </w:r>
      <w:r w:rsidRPr="00532246">
        <w:t>45C applies</w:t>
      </w:r>
    </w:p>
    <w:p w:rsidR="00821CB0" w:rsidRPr="00532246" w:rsidRDefault="00821CB0" w:rsidP="00821CB0">
      <w:pPr>
        <w:pStyle w:val="subsection"/>
      </w:pPr>
      <w:r w:rsidRPr="00532246">
        <w:tab/>
        <w:t>(2)</w:t>
      </w:r>
      <w:r w:rsidRPr="00532246">
        <w:tab/>
        <w:t>The Commissioner may make, in writing, a determination that section</w:t>
      </w:r>
      <w:r w:rsidR="00532246">
        <w:t> </w:t>
      </w:r>
      <w:r w:rsidRPr="00532246">
        <w:t>45C applies in relation to the whole, or a part, of the capital benefits. A determination does not form part of an assessment.</w:t>
      </w:r>
    </w:p>
    <w:p w:rsidR="00821CB0" w:rsidRPr="00532246" w:rsidRDefault="00821CB0" w:rsidP="00821CB0">
      <w:pPr>
        <w:pStyle w:val="notetext"/>
      </w:pPr>
      <w:r w:rsidRPr="00532246">
        <w:t>Note:</w:t>
      </w:r>
      <w:r w:rsidRPr="00532246">
        <w:tab/>
      </w:r>
      <w:r w:rsidR="00532246">
        <w:t>Subsection (</w:t>
      </w:r>
      <w:r w:rsidRPr="00532246">
        <w:t>6) limits the determination to a part of the capital benefit in certain cases.</w:t>
      </w:r>
    </w:p>
    <w:p w:rsidR="00821CB0" w:rsidRPr="00532246" w:rsidRDefault="00821CB0" w:rsidP="000136E9">
      <w:pPr>
        <w:pStyle w:val="SubsectionHead"/>
      </w:pPr>
      <w:r w:rsidRPr="00532246">
        <w:t xml:space="preserve">Meaning of </w:t>
      </w:r>
      <w:r w:rsidRPr="00532246">
        <w:rPr>
          <w:b/>
        </w:rPr>
        <w:t>provision of capital benefit</w:t>
      </w:r>
    </w:p>
    <w:p w:rsidR="00821CB0" w:rsidRPr="00532246" w:rsidRDefault="00821CB0" w:rsidP="000136E9">
      <w:pPr>
        <w:pStyle w:val="subsection"/>
        <w:keepNext/>
        <w:keepLines/>
      </w:pPr>
      <w:r w:rsidRPr="00532246">
        <w:tab/>
        <w:t>(3)</w:t>
      </w:r>
      <w:r w:rsidRPr="00532246">
        <w:tab/>
        <w:t xml:space="preserve">A reference to the </w:t>
      </w:r>
      <w:r w:rsidRPr="00532246">
        <w:rPr>
          <w:b/>
          <w:i/>
        </w:rPr>
        <w:t>provision of a capital benefit</w:t>
      </w:r>
      <w:r w:rsidRPr="00532246">
        <w:t xml:space="preserve"> to a shareholder in a company is a reference to any of the following:</w:t>
      </w:r>
    </w:p>
    <w:p w:rsidR="00821CB0" w:rsidRPr="00532246" w:rsidRDefault="00821CB0" w:rsidP="00821CB0">
      <w:pPr>
        <w:pStyle w:val="paragraph"/>
      </w:pPr>
      <w:r w:rsidRPr="00532246">
        <w:tab/>
        <w:t>(a)</w:t>
      </w:r>
      <w:r w:rsidRPr="00532246">
        <w:tab/>
        <w:t>the provision to the shareholder of shares in the company;</w:t>
      </w:r>
    </w:p>
    <w:p w:rsidR="00821CB0" w:rsidRPr="00532246" w:rsidRDefault="00821CB0" w:rsidP="00821CB0">
      <w:pPr>
        <w:pStyle w:val="paragraph"/>
      </w:pPr>
      <w:r w:rsidRPr="00532246">
        <w:tab/>
        <w:t>(b)</w:t>
      </w:r>
      <w:r w:rsidRPr="00532246">
        <w:tab/>
        <w:t>the distribution to the shareholder of share capital or share premium;</w:t>
      </w:r>
    </w:p>
    <w:p w:rsidR="00821CB0" w:rsidRPr="00532246" w:rsidRDefault="00821CB0" w:rsidP="00821CB0">
      <w:pPr>
        <w:pStyle w:val="paragraph"/>
      </w:pPr>
      <w:r w:rsidRPr="00532246">
        <w:tab/>
        <w:t>(c)</w:t>
      </w:r>
      <w:r w:rsidRPr="00532246">
        <w:tab/>
        <w:t>something that is done in relation to a share that has the effect of increasing the value of a share (which may or may not be the same share) held by the shareholder.</w:t>
      </w:r>
    </w:p>
    <w:p w:rsidR="00821CB0" w:rsidRPr="00532246" w:rsidRDefault="00821CB0" w:rsidP="00821CB0">
      <w:pPr>
        <w:pStyle w:val="subsection"/>
      </w:pPr>
      <w:r w:rsidRPr="00532246">
        <w:tab/>
        <w:t>(3A)</w:t>
      </w:r>
      <w:r w:rsidRPr="00532246">
        <w:tab/>
        <w:t>For the purposes of this section, a non</w:t>
      </w:r>
      <w:r w:rsidR="00532246">
        <w:noBreakHyphen/>
      </w:r>
      <w:r w:rsidRPr="00532246">
        <w:t>share distribution to an equity holder is taken to be the distribution to the equity holder of share capital to the extent to which it is a non</w:t>
      </w:r>
      <w:r w:rsidR="00532246">
        <w:noBreakHyphen/>
      </w:r>
      <w:r w:rsidRPr="00532246">
        <w:t>share capital return.</w:t>
      </w:r>
    </w:p>
    <w:p w:rsidR="00821CB0" w:rsidRPr="00532246" w:rsidRDefault="00821CB0" w:rsidP="00821CB0">
      <w:pPr>
        <w:pStyle w:val="SubsectionHead"/>
      </w:pPr>
      <w:r w:rsidRPr="00532246">
        <w:t xml:space="preserve">Meaning of </w:t>
      </w:r>
      <w:r w:rsidRPr="00532246">
        <w:rPr>
          <w:b/>
        </w:rPr>
        <w:t>greater benefit</w:t>
      </w:r>
      <w:r w:rsidRPr="00532246">
        <w:t xml:space="preserve"> from capital benefits</w:t>
      </w:r>
    </w:p>
    <w:p w:rsidR="00821CB0" w:rsidRPr="00532246" w:rsidRDefault="00821CB0" w:rsidP="00821CB0">
      <w:pPr>
        <w:pStyle w:val="subsection"/>
      </w:pPr>
      <w:r w:rsidRPr="00532246">
        <w:tab/>
        <w:t>(4)</w:t>
      </w:r>
      <w:r w:rsidRPr="00532246">
        <w:tab/>
        <w:t xml:space="preserve">The circumstances in which a shareholder would, in a year of income, derive a </w:t>
      </w:r>
      <w:r w:rsidRPr="00532246">
        <w:rPr>
          <w:b/>
          <w:i/>
        </w:rPr>
        <w:t>greater benefit</w:t>
      </w:r>
      <w:r w:rsidRPr="00532246">
        <w:t xml:space="preserve"> from capital benefits than another shareholder include, but are not limited to, any of the following circumstances existing in relation to the first shareholder and not in relation to the other shareholder:</w:t>
      </w:r>
    </w:p>
    <w:p w:rsidR="00821CB0" w:rsidRPr="00532246" w:rsidRDefault="00821CB0" w:rsidP="00821CB0">
      <w:pPr>
        <w:pStyle w:val="paragraph"/>
      </w:pPr>
      <w:r w:rsidRPr="00532246">
        <w:tab/>
        <w:t>(a)</w:t>
      </w:r>
      <w:r w:rsidRPr="00532246">
        <w:tab/>
        <w:t>some or all of the shares in the company held by the shareholder were acquired, or are taken to have been acquired, before 20</w:t>
      </w:r>
      <w:r w:rsidR="00532246">
        <w:t> </w:t>
      </w:r>
      <w:r w:rsidRPr="00532246">
        <w:t>September 1985;</w:t>
      </w:r>
    </w:p>
    <w:p w:rsidR="00821CB0" w:rsidRPr="00532246" w:rsidRDefault="00821CB0" w:rsidP="00821CB0">
      <w:pPr>
        <w:pStyle w:val="paragraph"/>
      </w:pPr>
      <w:r w:rsidRPr="00532246">
        <w:tab/>
        <w:t>(b)</w:t>
      </w:r>
      <w:r w:rsidRPr="00532246">
        <w:tab/>
        <w:t>the shareholder is a non</w:t>
      </w:r>
      <w:r w:rsidR="00532246">
        <w:noBreakHyphen/>
      </w:r>
      <w:r w:rsidRPr="00532246">
        <w:t>resident;</w:t>
      </w:r>
    </w:p>
    <w:p w:rsidR="00821CB0" w:rsidRPr="00532246" w:rsidRDefault="00821CB0" w:rsidP="00821CB0">
      <w:pPr>
        <w:pStyle w:val="paragraph"/>
      </w:pPr>
      <w:r w:rsidRPr="00532246">
        <w:tab/>
        <w:t>(c)</w:t>
      </w:r>
      <w:r w:rsidRPr="00532246">
        <w:tab/>
        <w:t>the cost base (for the purposes of Part</w:t>
      </w:r>
      <w:r w:rsidR="00265410" w:rsidRPr="00532246">
        <w:t> </w:t>
      </w:r>
      <w:r w:rsidRPr="00532246">
        <w:t>IIIA) of the relevant share is not substantially less than the value of the applicable capital benefit;</w:t>
      </w:r>
    </w:p>
    <w:p w:rsidR="00821CB0" w:rsidRPr="00532246" w:rsidRDefault="00821CB0" w:rsidP="00821CB0">
      <w:pPr>
        <w:pStyle w:val="paragraph"/>
      </w:pPr>
      <w:r w:rsidRPr="00532246">
        <w:tab/>
        <w:t>(d)</w:t>
      </w:r>
      <w:r w:rsidRPr="00532246">
        <w:tab/>
        <w:t>the shareholder has a net capital loss for the year of income in which this capital benefit is provided;</w:t>
      </w:r>
    </w:p>
    <w:p w:rsidR="00821CB0" w:rsidRPr="00532246" w:rsidRDefault="00821CB0" w:rsidP="00821CB0">
      <w:pPr>
        <w:pStyle w:val="paragraph"/>
      </w:pPr>
      <w:r w:rsidRPr="00532246">
        <w:tab/>
        <w:t>(e)</w:t>
      </w:r>
      <w:r w:rsidRPr="00532246">
        <w:tab/>
        <w:t>the shareholder is a private company who would not have been entitled to a rebate under former section</w:t>
      </w:r>
      <w:r w:rsidR="00532246">
        <w:t> </w:t>
      </w:r>
      <w:r w:rsidRPr="00532246">
        <w:t>46F if the shareholder had received the dividend that was paid to the disadvantaged shareholder;</w:t>
      </w:r>
    </w:p>
    <w:p w:rsidR="00821CB0" w:rsidRPr="00532246" w:rsidRDefault="00821CB0" w:rsidP="00821CB0">
      <w:pPr>
        <w:pStyle w:val="paragraph"/>
      </w:pPr>
      <w:r w:rsidRPr="00532246">
        <w:tab/>
        <w:t>(f)</w:t>
      </w:r>
      <w:r w:rsidRPr="00532246">
        <w:tab/>
        <w:t>the shareholder has income tax losses.</w:t>
      </w:r>
    </w:p>
    <w:p w:rsidR="00821CB0" w:rsidRPr="00532246" w:rsidRDefault="00821CB0" w:rsidP="005A59A5">
      <w:pPr>
        <w:pStyle w:val="SubsectionHead"/>
      </w:pPr>
      <w:r w:rsidRPr="00532246">
        <w:t>Certain capital benefits not covered</w:t>
      </w:r>
    </w:p>
    <w:p w:rsidR="00821CB0" w:rsidRPr="00532246" w:rsidRDefault="00821CB0" w:rsidP="005A59A5">
      <w:pPr>
        <w:pStyle w:val="subsection"/>
        <w:keepNext/>
        <w:keepLines/>
      </w:pPr>
      <w:r w:rsidRPr="00532246">
        <w:tab/>
        <w:t>(5)</w:t>
      </w:r>
      <w:r w:rsidRPr="00532246">
        <w:tab/>
        <w:t>This section does not apply where the capital benefit provided to the advantaged shareholders is the provision of shares and it is reasonable to assume that the disadvantaged shareholders have received, or will receive, fully franked dividends.</w:t>
      </w:r>
    </w:p>
    <w:p w:rsidR="00821CB0" w:rsidRPr="00532246" w:rsidRDefault="00821CB0" w:rsidP="00821CB0">
      <w:pPr>
        <w:pStyle w:val="SubsectionHead"/>
      </w:pPr>
      <w:r w:rsidRPr="00532246">
        <w:t>Determination limited in certain cases</w:t>
      </w:r>
    </w:p>
    <w:p w:rsidR="00821CB0" w:rsidRPr="00532246" w:rsidRDefault="00821CB0" w:rsidP="00821CB0">
      <w:pPr>
        <w:pStyle w:val="subsection"/>
      </w:pPr>
      <w:r w:rsidRPr="00532246">
        <w:tab/>
        <w:t>(6)</w:t>
      </w:r>
      <w:r w:rsidRPr="00532246">
        <w:tab/>
        <w:t xml:space="preserve">If the capital benefit provided to the advantaged shareholders is the provision of shares and it is reasonable to assume that the disadvantaged shareholders have received, or will receive, partly franked dividends, the Commissioner may only make a determination under </w:t>
      </w:r>
      <w:r w:rsidR="00532246">
        <w:t>subsection (</w:t>
      </w:r>
      <w:r w:rsidRPr="00532246">
        <w:t>2) in relation to so much of the capital benefit as the Commissioner considers relates to the unfranked part of the dividend.</w:t>
      </w:r>
    </w:p>
    <w:p w:rsidR="00821CB0" w:rsidRPr="00532246" w:rsidRDefault="00821CB0" w:rsidP="00821CB0">
      <w:pPr>
        <w:pStyle w:val="ActHead5"/>
      </w:pPr>
      <w:bookmarkStart w:id="92" w:name="_Toc432581488"/>
      <w:r w:rsidRPr="00532246">
        <w:rPr>
          <w:rStyle w:val="CharSectno"/>
        </w:rPr>
        <w:t>45B</w:t>
      </w:r>
      <w:r w:rsidRPr="00532246">
        <w:t xml:space="preserve">  Schemes to provide certain benefits</w:t>
      </w:r>
      <w:bookmarkEnd w:id="92"/>
    </w:p>
    <w:p w:rsidR="00821CB0" w:rsidRPr="00532246" w:rsidRDefault="00821CB0" w:rsidP="00821CB0">
      <w:pPr>
        <w:pStyle w:val="SubsectionHead"/>
      </w:pPr>
      <w:r w:rsidRPr="00532246">
        <w:t>Purpose of section</w:t>
      </w:r>
    </w:p>
    <w:p w:rsidR="00821CB0" w:rsidRPr="00532246" w:rsidRDefault="00821CB0" w:rsidP="00821CB0">
      <w:pPr>
        <w:pStyle w:val="subsection"/>
      </w:pPr>
      <w:r w:rsidRPr="00532246">
        <w:tab/>
        <w:t>(1)</w:t>
      </w:r>
      <w:r w:rsidRPr="00532246">
        <w:tab/>
        <w:t>The purpose of this section is to ensure that relevant amounts are treated as dividends for taxation purposes if:</w:t>
      </w:r>
    </w:p>
    <w:p w:rsidR="00821CB0" w:rsidRPr="00532246" w:rsidRDefault="00821CB0" w:rsidP="00821CB0">
      <w:pPr>
        <w:pStyle w:val="paragraph"/>
      </w:pPr>
      <w:r w:rsidRPr="00532246">
        <w:tab/>
        <w:t>(a)</w:t>
      </w:r>
      <w:r w:rsidRPr="00532246">
        <w:tab/>
        <w:t>components of a demerger allocation as between capital and profit do not reflect the circumstances of a demerger; or</w:t>
      </w:r>
    </w:p>
    <w:p w:rsidR="00821CB0" w:rsidRPr="00532246" w:rsidRDefault="00821CB0" w:rsidP="00821CB0">
      <w:pPr>
        <w:pStyle w:val="paragraph"/>
      </w:pPr>
      <w:r w:rsidRPr="00532246">
        <w:tab/>
        <w:t>(b)</w:t>
      </w:r>
      <w:r w:rsidRPr="00532246">
        <w:tab/>
        <w:t>certain payments, allocations and distributions are made in substitution for dividends.</w:t>
      </w:r>
    </w:p>
    <w:p w:rsidR="00821CB0" w:rsidRPr="00532246" w:rsidRDefault="00821CB0" w:rsidP="00821CB0">
      <w:pPr>
        <w:pStyle w:val="SubsectionHead"/>
      </w:pPr>
      <w:r w:rsidRPr="00532246">
        <w:t>Application of section</w:t>
      </w:r>
    </w:p>
    <w:p w:rsidR="00821CB0" w:rsidRPr="00532246" w:rsidRDefault="00821CB0" w:rsidP="00821CB0">
      <w:pPr>
        <w:pStyle w:val="subsection"/>
      </w:pPr>
      <w:r w:rsidRPr="00532246">
        <w:tab/>
        <w:t>(2)</w:t>
      </w:r>
      <w:r w:rsidRPr="00532246">
        <w:tab/>
        <w:t>This section applies if:</w:t>
      </w:r>
    </w:p>
    <w:p w:rsidR="00821CB0" w:rsidRPr="00532246" w:rsidRDefault="00821CB0" w:rsidP="00821CB0">
      <w:pPr>
        <w:pStyle w:val="paragraph"/>
      </w:pPr>
      <w:r w:rsidRPr="00532246">
        <w:tab/>
        <w:t>(a)</w:t>
      </w:r>
      <w:r w:rsidRPr="00532246">
        <w:tab/>
        <w:t>there is a scheme under which a person is provided with a demerger benefit or a capital benefit by a company; and</w:t>
      </w:r>
    </w:p>
    <w:p w:rsidR="00821CB0" w:rsidRPr="00532246" w:rsidRDefault="00821CB0" w:rsidP="00821CB0">
      <w:pPr>
        <w:pStyle w:val="paragraph"/>
      </w:pPr>
      <w:r w:rsidRPr="00532246">
        <w:tab/>
        <w:t>(b)</w:t>
      </w:r>
      <w:r w:rsidRPr="00532246">
        <w:tab/>
        <w:t xml:space="preserve">under the scheme, a taxpayer (the </w:t>
      </w:r>
      <w:r w:rsidRPr="00532246">
        <w:rPr>
          <w:b/>
          <w:i/>
        </w:rPr>
        <w:t>relevant taxpayer</w:t>
      </w:r>
      <w:r w:rsidRPr="00532246">
        <w:t>), who may or may not be the person provided with the demerger benefit or the capital benefit, obtains a tax benefit; and</w:t>
      </w:r>
    </w:p>
    <w:p w:rsidR="00821CB0" w:rsidRPr="00532246" w:rsidRDefault="00821CB0" w:rsidP="00821CB0">
      <w:pPr>
        <w:pStyle w:val="paragraph"/>
      </w:pPr>
      <w:r w:rsidRPr="00532246">
        <w:tab/>
        <w:t>(c)</w:t>
      </w:r>
      <w:r w:rsidRPr="00532246">
        <w:tab/>
        <w:t xml:space="preserve">having regard to the relevant circumstances of the scheme, it would be concluded that the person, or one of the persons, who entered into or carried out the scheme or any part of the scheme did so for a purpose (whether or not the dominant purpose but not including an incidental purpose) of enabling a taxpayer (the </w:t>
      </w:r>
      <w:r w:rsidRPr="00532246">
        <w:rPr>
          <w:b/>
          <w:i/>
        </w:rPr>
        <w:t>relevant taxpayer</w:t>
      </w:r>
      <w:r w:rsidRPr="00532246">
        <w:t>) to obtain a tax benefit.</w:t>
      </w:r>
    </w:p>
    <w:p w:rsidR="00821CB0" w:rsidRPr="00532246" w:rsidRDefault="00821CB0" w:rsidP="000136E9">
      <w:pPr>
        <w:pStyle w:val="SubsectionHead"/>
      </w:pPr>
      <w:r w:rsidRPr="00532246">
        <w:t>Commissioner to determine that section</w:t>
      </w:r>
      <w:r w:rsidR="00532246">
        <w:t> </w:t>
      </w:r>
      <w:r w:rsidRPr="00532246">
        <w:t>45BA o</w:t>
      </w:r>
      <w:r w:rsidRPr="00532246">
        <w:rPr>
          <w:i w:val="0"/>
        </w:rPr>
        <w:t>r</w:t>
      </w:r>
      <w:r w:rsidRPr="00532246">
        <w:t xml:space="preserve"> 45C applies</w:t>
      </w:r>
    </w:p>
    <w:p w:rsidR="00821CB0" w:rsidRPr="00532246" w:rsidRDefault="00821CB0" w:rsidP="000136E9">
      <w:pPr>
        <w:pStyle w:val="subsection"/>
        <w:keepNext/>
        <w:keepLines/>
      </w:pPr>
      <w:r w:rsidRPr="00532246">
        <w:tab/>
        <w:t>(3)</w:t>
      </w:r>
      <w:r w:rsidRPr="00532246">
        <w:tab/>
        <w:t>The Commissioner may make, in writing, a determination that:</w:t>
      </w:r>
    </w:p>
    <w:p w:rsidR="00821CB0" w:rsidRPr="00532246" w:rsidRDefault="00821CB0" w:rsidP="00821CB0">
      <w:pPr>
        <w:pStyle w:val="paragraph"/>
      </w:pPr>
      <w:r w:rsidRPr="00532246">
        <w:tab/>
        <w:t>(a)</w:t>
      </w:r>
      <w:r w:rsidRPr="00532246">
        <w:tab/>
        <w:t>section</w:t>
      </w:r>
      <w:r w:rsidR="00532246">
        <w:t> </w:t>
      </w:r>
      <w:r w:rsidRPr="00532246">
        <w:t>45BA applies in relation to the whole, or a part, of the demerger benefit; or</w:t>
      </w:r>
    </w:p>
    <w:p w:rsidR="00821CB0" w:rsidRPr="00532246" w:rsidRDefault="00821CB0" w:rsidP="00821CB0">
      <w:pPr>
        <w:pStyle w:val="paragraph"/>
      </w:pPr>
      <w:r w:rsidRPr="00532246">
        <w:tab/>
        <w:t>(b)</w:t>
      </w:r>
      <w:r w:rsidRPr="00532246">
        <w:tab/>
        <w:t>section</w:t>
      </w:r>
      <w:r w:rsidR="00532246">
        <w:t> </w:t>
      </w:r>
      <w:r w:rsidRPr="00532246">
        <w:t>45C applies in relation to the whole, or a part, of the capital benefit.</w:t>
      </w:r>
    </w:p>
    <w:p w:rsidR="00821CB0" w:rsidRPr="00532246" w:rsidRDefault="00821CB0" w:rsidP="00821CB0">
      <w:pPr>
        <w:pStyle w:val="subsection2"/>
      </w:pPr>
      <w:r w:rsidRPr="00532246">
        <w:t>A determination does not form part of an assessment.</w:t>
      </w:r>
    </w:p>
    <w:p w:rsidR="00821CB0" w:rsidRPr="00532246" w:rsidRDefault="00821CB0" w:rsidP="00821CB0">
      <w:pPr>
        <w:pStyle w:val="notetext"/>
      </w:pPr>
      <w:r w:rsidRPr="00532246">
        <w:t>Note:</w:t>
      </w:r>
      <w:r w:rsidRPr="00532246">
        <w:tab/>
        <w:t>If section</w:t>
      </w:r>
      <w:r w:rsidR="00532246">
        <w:t> </w:t>
      </w:r>
      <w:r w:rsidRPr="00532246">
        <w:t>45BA applies in relation to the whole, or a part, of a demerger benefit, this benefit may be a capital benefit.</w:t>
      </w:r>
    </w:p>
    <w:p w:rsidR="00821CB0" w:rsidRPr="00532246" w:rsidRDefault="00821CB0" w:rsidP="00821CB0">
      <w:pPr>
        <w:pStyle w:val="SubsectionHead"/>
      </w:pPr>
      <w:r w:rsidRPr="00532246">
        <w:t xml:space="preserve">Meaning of </w:t>
      </w:r>
      <w:r w:rsidRPr="00532246">
        <w:rPr>
          <w:b/>
        </w:rPr>
        <w:t>provided with a demerger benefit</w:t>
      </w:r>
    </w:p>
    <w:p w:rsidR="00821CB0" w:rsidRPr="00532246" w:rsidRDefault="00821CB0" w:rsidP="00821CB0">
      <w:pPr>
        <w:pStyle w:val="subsection"/>
      </w:pPr>
      <w:r w:rsidRPr="00532246">
        <w:tab/>
        <w:t>(4)</w:t>
      </w:r>
      <w:r w:rsidRPr="00532246">
        <w:tab/>
        <w:t xml:space="preserve">A person is </w:t>
      </w:r>
      <w:r w:rsidRPr="00532246">
        <w:rPr>
          <w:b/>
          <w:i/>
        </w:rPr>
        <w:t>provided with a demerger benefit</w:t>
      </w:r>
      <w:r w:rsidRPr="00532246">
        <w:t xml:space="preserve"> if in relation to a demerger:</w:t>
      </w:r>
    </w:p>
    <w:p w:rsidR="00821CB0" w:rsidRPr="00532246" w:rsidRDefault="00821CB0" w:rsidP="00821CB0">
      <w:pPr>
        <w:pStyle w:val="paragraph"/>
      </w:pPr>
      <w:r w:rsidRPr="00532246">
        <w:tab/>
        <w:t>(a)</w:t>
      </w:r>
      <w:r w:rsidRPr="00532246">
        <w:tab/>
        <w:t>a company provides the person with ownership interests in that or another company; or</w:t>
      </w:r>
    </w:p>
    <w:p w:rsidR="00821CB0" w:rsidRPr="00532246" w:rsidRDefault="00821CB0" w:rsidP="00821CB0">
      <w:pPr>
        <w:pStyle w:val="paragraph"/>
      </w:pPr>
      <w:r w:rsidRPr="00532246">
        <w:tab/>
        <w:t>(b)</w:t>
      </w:r>
      <w:r w:rsidRPr="00532246">
        <w:tab/>
        <w:t>something is done in relation to an ownership interest owned by the person that has the effect of increasing the value of an ownership interest (which may or may not be the same ownership interest) owned by the person.</w:t>
      </w:r>
    </w:p>
    <w:p w:rsidR="00821CB0" w:rsidRPr="00532246" w:rsidRDefault="00821CB0" w:rsidP="00821CB0">
      <w:pPr>
        <w:pStyle w:val="SubsectionHead"/>
      </w:pPr>
      <w:r w:rsidRPr="00532246">
        <w:t xml:space="preserve">Meaning of </w:t>
      </w:r>
      <w:r w:rsidRPr="00532246">
        <w:rPr>
          <w:b/>
        </w:rPr>
        <w:t>provided with a capital benefit</w:t>
      </w:r>
    </w:p>
    <w:p w:rsidR="00821CB0" w:rsidRPr="00532246" w:rsidRDefault="00821CB0" w:rsidP="00821CB0">
      <w:pPr>
        <w:pStyle w:val="subsection"/>
      </w:pPr>
      <w:r w:rsidRPr="00532246">
        <w:tab/>
        <w:t>(5)</w:t>
      </w:r>
      <w:r w:rsidRPr="00532246">
        <w:tab/>
        <w:t xml:space="preserve">A reference to a person being </w:t>
      </w:r>
      <w:r w:rsidRPr="00532246">
        <w:rPr>
          <w:b/>
          <w:i/>
        </w:rPr>
        <w:t>provided with a capital benefit</w:t>
      </w:r>
      <w:r w:rsidRPr="00532246">
        <w:t xml:space="preserve"> is a reference to any of the following:</w:t>
      </w:r>
    </w:p>
    <w:p w:rsidR="00821CB0" w:rsidRPr="00532246" w:rsidRDefault="00821CB0" w:rsidP="00821CB0">
      <w:pPr>
        <w:pStyle w:val="paragraph"/>
      </w:pPr>
      <w:r w:rsidRPr="00532246">
        <w:tab/>
        <w:t>(a)</w:t>
      </w:r>
      <w:r w:rsidRPr="00532246">
        <w:tab/>
        <w:t>the provision of ownership interests in a company to the person;</w:t>
      </w:r>
    </w:p>
    <w:p w:rsidR="00821CB0" w:rsidRPr="00532246" w:rsidRDefault="00821CB0" w:rsidP="00821CB0">
      <w:pPr>
        <w:pStyle w:val="paragraph"/>
      </w:pPr>
      <w:r w:rsidRPr="00532246">
        <w:tab/>
        <w:t>(b)</w:t>
      </w:r>
      <w:r w:rsidRPr="00532246">
        <w:tab/>
        <w:t>the distribution to the person of share capital or share premium;</w:t>
      </w:r>
    </w:p>
    <w:p w:rsidR="00821CB0" w:rsidRPr="00532246" w:rsidRDefault="00821CB0" w:rsidP="00821CB0">
      <w:pPr>
        <w:pStyle w:val="paragraph"/>
      </w:pPr>
      <w:r w:rsidRPr="00532246">
        <w:tab/>
        <w:t>(c)</w:t>
      </w:r>
      <w:r w:rsidRPr="00532246">
        <w:tab/>
        <w:t>something that is done in relation to an ownership interest that has the effect of increasing the value of an ownership interest (which may or may not be the same interest) that is held by the person.</w:t>
      </w:r>
    </w:p>
    <w:p w:rsidR="00821CB0" w:rsidRPr="00532246" w:rsidRDefault="00821CB0" w:rsidP="00821CB0">
      <w:pPr>
        <w:pStyle w:val="subsection"/>
      </w:pPr>
      <w:r w:rsidRPr="00532246">
        <w:tab/>
        <w:t>(6)</w:t>
      </w:r>
      <w:r w:rsidRPr="00532246">
        <w:tab/>
        <w:t xml:space="preserve">However, a person is not </w:t>
      </w:r>
      <w:r w:rsidRPr="00532246">
        <w:rPr>
          <w:b/>
          <w:i/>
        </w:rPr>
        <w:t>provided with a capital benefit</w:t>
      </w:r>
      <w:r w:rsidRPr="00532246">
        <w:t xml:space="preserve"> to the extent that the provision of interests, the distribution or the thing done referred to in </w:t>
      </w:r>
      <w:r w:rsidR="00532246">
        <w:t>subsection (</w:t>
      </w:r>
      <w:r w:rsidRPr="00532246">
        <w:t>5) involves the person receiving a demerger dividend.</w:t>
      </w:r>
    </w:p>
    <w:p w:rsidR="00821CB0" w:rsidRPr="00532246" w:rsidRDefault="00821CB0" w:rsidP="00821CB0">
      <w:pPr>
        <w:pStyle w:val="subsection"/>
      </w:pPr>
      <w:r w:rsidRPr="00532246">
        <w:tab/>
        <w:t>(7)</w:t>
      </w:r>
      <w:r w:rsidRPr="00532246">
        <w:tab/>
        <w:t>For the purposes of this section, a non</w:t>
      </w:r>
      <w:r w:rsidR="00532246">
        <w:noBreakHyphen/>
      </w:r>
      <w:r w:rsidRPr="00532246">
        <w:t>share distribution to an equity holder is taken to be the distribution to the equity holder of share capital to the extent to which it is a non</w:t>
      </w:r>
      <w:r w:rsidR="00532246">
        <w:noBreakHyphen/>
      </w:r>
      <w:r w:rsidRPr="00532246">
        <w:t>share capital return.</w:t>
      </w:r>
    </w:p>
    <w:p w:rsidR="00821CB0" w:rsidRPr="00532246" w:rsidRDefault="00821CB0" w:rsidP="008356BE">
      <w:pPr>
        <w:pStyle w:val="SubsectionHead"/>
      </w:pPr>
      <w:r w:rsidRPr="00532246">
        <w:t xml:space="preserve">Meaning of </w:t>
      </w:r>
      <w:r w:rsidRPr="00532246">
        <w:rPr>
          <w:b/>
        </w:rPr>
        <w:t>relevant circumstances</w:t>
      </w:r>
      <w:r w:rsidRPr="00532246">
        <w:t xml:space="preserve"> of scheme</w:t>
      </w:r>
    </w:p>
    <w:p w:rsidR="00821CB0" w:rsidRPr="00532246" w:rsidRDefault="00821CB0" w:rsidP="008356BE">
      <w:pPr>
        <w:pStyle w:val="subsection"/>
        <w:keepNext/>
        <w:keepLines/>
      </w:pPr>
      <w:r w:rsidRPr="00532246">
        <w:tab/>
        <w:t>(8)</w:t>
      </w:r>
      <w:r w:rsidRPr="00532246">
        <w:tab/>
        <w:t xml:space="preserve">The </w:t>
      </w:r>
      <w:r w:rsidRPr="00532246">
        <w:rPr>
          <w:b/>
          <w:i/>
        </w:rPr>
        <w:t>relevant circumstances</w:t>
      </w:r>
      <w:r w:rsidRPr="00532246">
        <w:t xml:space="preserve"> of a scheme include</w:t>
      </w:r>
      <w:r w:rsidR="001265C7" w:rsidRPr="00532246">
        <w:t xml:space="preserve"> the following</w:t>
      </w:r>
      <w:r w:rsidRPr="00532246">
        <w:t>:</w:t>
      </w:r>
    </w:p>
    <w:p w:rsidR="00821CB0" w:rsidRPr="00532246" w:rsidRDefault="00821CB0" w:rsidP="00821CB0">
      <w:pPr>
        <w:pStyle w:val="paragraph"/>
      </w:pPr>
      <w:r w:rsidRPr="00532246">
        <w:tab/>
        <w:t>(a)</w:t>
      </w:r>
      <w:r w:rsidRPr="00532246">
        <w:tab/>
        <w:t>the extent to which the demerger benefit or capital benefit is attributable to capital or the extent to which the demerger benefit or capital benefit is attributable to profits (realised and unrealised) of the company or of an associate (within the meaning in section</w:t>
      </w:r>
      <w:r w:rsidR="00532246">
        <w:t> </w:t>
      </w:r>
      <w:r w:rsidRPr="00532246">
        <w:t>318) of the company;</w:t>
      </w:r>
    </w:p>
    <w:p w:rsidR="00821CB0" w:rsidRPr="00532246" w:rsidRDefault="00821CB0" w:rsidP="00821CB0">
      <w:pPr>
        <w:pStyle w:val="paragraph"/>
      </w:pPr>
      <w:r w:rsidRPr="00532246">
        <w:tab/>
        <w:t>(b)</w:t>
      </w:r>
      <w:r w:rsidRPr="00532246">
        <w:tab/>
        <w:t>the pattern of distributions of dividends, bonus shares and returns of capital or share premium by the company or by an associate (within the meaning in section</w:t>
      </w:r>
      <w:r w:rsidR="00532246">
        <w:t> </w:t>
      </w:r>
      <w:r w:rsidRPr="00532246">
        <w:t>318) of the company;</w:t>
      </w:r>
    </w:p>
    <w:p w:rsidR="00821CB0" w:rsidRPr="00532246" w:rsidRDefault="00821CB0" w:rsidP="00821CB0">
      <w:pPr>
        <w:pStyle w:val="paragraph"/>
      </w:pPr>
      <w:r w:rsidRPr="00532246">
        <w:tab/>
        <w:t>(c)</w:t>
      </w:r>
      <w:r w:rsidRPr="00532246">
        <w:tab/>
        <w:t xml:space="preserve">whether the relevant taxpayer has capital losses that, apart from the scheme, would be </w:t>
      </w:r>
      <w:r w:rsidR="001265C7" w:rsidRPr="00532246">
        <w:t xml:space="preserve">unutilised (within the meaning of the </w:t>
      </w:r>
      <w:r w:rsidR="001265C7" w:rsidRPr="00532246">
        <w:rPr>
          <w:i/>
        </w:rPr>
        <w:t>Income Tax Assessment Act 1997</w:t>
      </w:r>
      <w:r w:rsidR="001265C7" w:rsidRPr="00532246">
        <w:t>) at the end of the relevant</w:t>
      </w:r>
      <w:r w:rsidRPr="00532246">
        <w:t xml:space="preserve"> year of income;</w:t>
      </w:r>
    </w:p>
    <w:p w:rsidR="00821CB0" w:rsidRPr="00532246" w:rsidRDefault="00821CB0" w:rsidP="00821CB0">
      <w:pPr>
        <w:pStyle w:val="paragraph"/>
      </w:pPr>
      <w:r w:rsidRPr="00532246">
        <w:tab/>
        <w:t>(d)</w:t>
      </w:r>
      <w:r w:rsidRPr="00532246">
        <w:tab/>
        <w:t>whether some or all of the ownership interests in the company or in an associate (within the meaning in section</w:t>
      </w:r>
      <w:r w:rsidR="00532246">
        <w:t> </w:t>
      </w:r>
      <w:r w:rsidRPr="00532246">
        <w:t>318) of the company held by the relevant taxpayer were acquired, or are taken to have been acquired, by the relevant taxpayer before 20</w:t>
      </w:r>
      <w:r w:rsidR="00532246">
        <w:t> </w:t>
      </w:r>
      <w:r w:rsidRPr="00532246">
        <w:t>September 1985;</w:t>
      </w:r>
    </w:p>
    <w:p w:rsidR="00821CB0" w:rsidRPr="00532246" w:rsidRDefault="00821CB0" w:rsidP="00821CB0">
      <w:pPr>
        <w:pStyle w:val="paragraph"/>
      </w:pPr>
      <w:r w:rsidRPr="00532246">
        <w:tab/>
        <w:t>(e)</w:t>
      </w:r>
      <w:r w:rsidRPr="00532246">
        <w:tab/>
        <w:t>whether the relevant taxpayer is a non</w:t>
      </w:r>
      <w:r w:rsidR="00532246">
        <w:noBreakHyphen/>
      </w:r>
      <w:r w:rsidRPr="00532246">
        <w:t>resident;</w:t>
      </w:r>
    </w:p>
    <w:p w:rsidR="00821CB0" w:rsidRPr="00532246" w:rsidRDefault="00821CB0" w:rsidP="00821CB0">
      <w:pPr>
        <w:pStyle w:val="paragraph"/>
      </w:pPr>
      <w:r w:rsidRPr="00532246">
        <w:tab/>
        <w:t>(f)</w:t>
      </w:r>
      <w:r w:rsidRPr="00532246">
        <w:tab/>
        <w:t xml:space="preserve">whether the cost base (for the purposes of the </w:t>
      </w:r>
      <w:r w:rsidRPr="00532246">
        <w:rPr>
          <w:i/>
        </w:rPr>
        <w:t>Income Tax Assessment Act 1997</w:t>
      </w:r>
      <w:r w:rsidRPr="00532246">
        <w:t>) of the relevant ownership interest is not substantially less than the value of the applicable demerger benefit or capital benefit;</w:t>
      </w:r>
    </w:p>
    <w:p w:rsidR="00821CB0" w:rsidRPr="00532246" w:rsidRDefault="00821CB0" w:rsidP="00821CB0">
      <w:pPr>
        <w:pStyle w:val="paragraph"/>
      </w:pPr>
      <w:r w:rsidRPr="00532246">
        <w:tab/>
        <w:t>(h)</w:t>
      </w:r>
      <w:r w:rsidRPr="00532246">
        <w:tab/>
        <w:t>if the scheme involves the distribution of share capital or share premium—whether the interest held by the relevant taxpayer after the distribution is the same as the interest would have been if an equivalent dividend had been paid instead of the distribution of share capital or share premium;</w:t>
      </w:r>
    </w:p>
    <w:p w:rsidR="00821CB0" w:rsidRPr="00532246" w:rsidRDefault="00821CB0" w:rsidP="00821CB0">
      <w:pPr>
        <w:pStyle w:val="paragraph"/>
      </w:pPr>
      <w:r w:rsidRPr="00532246">
        <w:tab/>
        <w:t>(i)</w:t>
      </w:r>
      <w:r w:rsidRPr="00532246">
        <w:tab/>
        <w:t>if the scheme involves the provision of ownership interests and the later disposal of those interests, or an increase in the value of ownership interests and the later disposal of those interests:</w:t>
      </w:r>
    </w:p>
    <w:p w:rsidR="00821CB0" w:rsidRPr="00532246" w:rsidRDefault="00821CB0" w:rsidP="00821CB0">
      <w:pPr>
        <w:pStyle w:val="paragraphsub"/>
      </w:pPr>
      <w:r w:rsidRPr="00532246">
        <w:tab/>
        <w:t>(i)</w:t>
      </w:r>
      <w:r w:rsidRPr="00532246">
        <w:tab/>
        <w:t>the period for which the ownership interests are held by the holder of the interests; and</w:t>
      </w:r>
    </w:p>
    <w:p w:rsidR="00821CB0" w:rsidRPr="00532246" w:rsidRDefault="00821CB0" w:rsidP="00821CB0">
      <w:pPr>
        <w:pStyle w:val="paragraphsub"/>
      </w:pPr>
      <w:r w:rsidRPr="00532246">
        <w:tab/>
        <w:t>(ii)</w:t>
      </w:r>
      <w:r w:rsidRPr="00532246">
        <w:tab/>
        <w:t>when the arrangement for the disposal of the ownership interests was entered into;</w:t>
      </w:r>
    </w:p>
    <w:p w:rsidR="00821CB0" w:rsidRPr="00532246" w:rsidRDefault="00821CB0" w:rsidP="008356BE">
      <w:pPr>
        <w:pStyle w:val="paragraph"/>
        <w:keepNext/>
        <w:keepLines/>
      </w:pPr>
      <w:r w:rsidRPr="00532246">
        <w:tab/>
        <w:t>(j)</w:t>
      </w:r>
      <w:r w:rsidRPr="00532246">
        <w:tab/>
        <w:t>for a demerger only:</w:t>
      </w:r>
    </w:p>
    <w:p w:rsidR="00821CB0" w:rsidRPr="00532246" w:rsidRDefault="00821CB0" w:rsidP="00821CB0">
      <w:pPr>
        <w:pStyle w:val="paragraphsub"/>
      </w:pPr>
      <w:r w:rsidRPr="00532246">
        <w:tab/>
        <w:t>(i)</w:t>
      </w:r>
      <w:r w:rsidRPr="00532246">
        <w:tab/>
        <w:t>whether the profits of the demerging entity and demerged entity are attributable to transactions between the entity and an associate (within the meaning in section</w:t>
      </w:r>
      <w:r w:rsidR="00532246">
        <w:t> </w:t>
      </w:r>
      <w:r w:rsidRPr="00532246">
        <w:t>318) of the entity; and</w:t>
      </w:r>
    </w:p>
    <w:p w:rsidR="00821CB0" w:rsidRPr="00532246" w:rsidRDefault="00821CB0" w:rsidP="00821CB0">
      <w:pPr>
        <w:pStyle w:val="paragraphsub"/>
      </w:pPr>
      <w:r w:rsidRPr="00532246">
        <w:tab/>
        <w:t>(ii)</w:t>
      </w:r>
      <w:r w:rsidRPr="00532246">
        <w:tab/>
        <w:t>whether the assets of the demerging entity and demerged entity were acquired under transactions between the entity and an associate (within the meaning in section</w:t>
      </w:r>
      <w:r w:rsidR="00532246">
        <w:t> </w:t>
      </w:r>
      <w:r w:rsidRPr="00532246">
        <w:t>318) of the entity;</w:t>
      </w:r>
    </w:p>
    <w:p w:rsidR="00821CB0" w:rsidRPr="00532246" w:rsidRDefault="00821CB0" w:rsidP="00821CB0">
      <w:pPr>
        <w:pStyle w:val="paragraph"/>
      </w:pPr>
      <w:r w:rsidRPr="00532246">
        <w:tab/>
        <w:t>(k)</w:t>
      </w:r>
      <w:r w:rsidRPr="00532246">
        <w:tab/>
        <w:t xml:space="preserve">any of the matters referred to in </w:t>
      </w:r>
      <w:r w:rsidR="00236E7A" w:rsidRPr="00532246">
        <w:t>subsection</w:t>
      </w:r>
      <w:r w:rsidR="00532246">
        <w:t> </w:t>
      </w:r>
      <w:r w:rsidR="00236E7A" w:rsidRPr="00532246">
        <w:t>177D(2)</w:t>
      </w:r>
      <w:r w:rsidRPr="00532246">
        <w:t>.</w:t>
      </w:r>
    </w:p>
    <w:p w:rsidR="00821CB0" w:rsidRPr="00532246" w:rsidRDefault="00821CB0" w:rsidP="00821CB0">
      <w:pPr>
        <w:pStyle w:val="SubsectionHead"/>
      </w:pPr>
      <w:r w:rsidRPr="00532246">
        <w:t xml:space="preserve">Meaning of </w:t>
      </w:r>
      <w:r w:rsidRPr="00532246">
        <w:rPr>
          <w:b/>
        </w:rPr>
        <w:t>obtaining a tax benefit</w:t>
      </w:r>
    </w:p>
    <w:p w:rsidR="00821CB0" w:rsidRPr="00532246" w:rsidRDefault="00821CB0" w:rsidP="00821CB0">
      <w:pPr>
        <w:pStyle w:val="subsection"/>
      </w:pPr>
      <w:r w:rsidRPr="00532246">
        <w:tab/>
        <w:t>(9)</w:t>
      </w:r>
      <w:r w:rsidRPr="00532246">
        <w:tab/>
        <w:t xml:space="preserve">A relevant taxpayer </w:t>
      </w:r>
      <w:r w:rsidRPr="00532246">
        <w:rPr>
          <w:b/>
          <w:i/>
        </w:rPr>
        <w:t>obtains a tax benefit</w:t>
      </w:r>
      <w:r w:rsidRPr="00532246">
        <w:t xml:space="preserve"> if an amount of tax payable, or any other amount payable under this Act, by the relevant taxpayer would, apart from this section, be less than the amount that would have been payable, or would be payable at a later time than it would have been payable, if the demerger benefit had been an assessable dividend or the capital benefit had been </w:t>
      </w:r>
      <w:r w:rsidR="002C26BF" w:rsidRPr="00532246">
        <w:t>an assessable dividend.</w:t>
      </w:r>
    </w:p>
    <w:p w:rsidR="002C26BF" w:rsidRPr="00532246" w:rsidRDefault="002C26BF" w:rsidP="002C26BF">
      <w:pPr>
        <w:pStyle w:val="subsection"/>
      </w:pPr>
      <w:r w:rsidRPr="00532246">
        <w:tab/>
        <w:t>(10)</w:t>
      </w:r>
      <w:r w:rsidRPr="00532246">
        <w:tab/>
        <w:t>In this section:</w:t>
      </w:r>
    </w:p>
    <w:p w:rsidR="002C26BF" w:rsidRPr="00532246" w:rsidRDefault="002C26BF" w:rsidP="002C26BF">
      <w:pPr>
        <w:pStyle w:val="Definition"/>
      </w:pPr>
      <w:r w:rsidRPr="00532246">
        <w:rPr>
          <w:b/>
          <w:i/>
        </w:rPr>
        <w:t>scheme</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821CB0" w:rsidRPr="00532246" w:rsidRDefault="00821CB0" w:rsidP="00821CB0">
      <w:pPr>
        <w:pStyle w:val="ActHead5"/>
      </w:pPr>
      <w:bookmarkStart w:id="93" w:name="_Toc432581489"/>
      <w:r w:rsidRPr="00532246">
        <w:rPr>
          <w:rStyle w:val="CharSectno"/>
        </w:rPr>
        <w:t>45BA</w:t>
      </w:r>
      <w:r w:rsidRPr="00532246">
        <w:t xml:space="preserve">  Effect of determinations under section</w:t>
      </w:r>
      <w:r w:rsidR="00532246">
        <w:t> </w:t>
      </w:r>
      <w:r w:rsidRPr="00532246">
        <w:t>45B for demerger benefits</w:t>
      </w:r>
      <w:bookmarkEnd w:id="93"/>
    </w:p>
    <w:p w:rsidR="00821CB0" w:rsidRPr="00532246" w:rsidRDefault="00821CB0" w:rsidP="00821CB0">
      <w:pPr>
        <w:pStyle w:val="subsection"/>
      </w:pPr>
      <w:r w:rsidRPr="00532246">
        <w:tab/>
        <w:t>(1)</w:t>
      </w:r>
      <w:r w:rsidRPr="00532246">
        <w:tab/>
        <w:t>If the Commissioner makes a determination under subsection</w:t>
      </w:r>
      <w:r w:rsidR="00532246">
        <w:t> </w:t>
      </w:r>
      <w:r w:rsidRPr="00532246">
        <w:t>45B(3), the amount of the demerger benefit, or the part of the benefit, is taken not to be a demerger dividend for the purposes of this Act for the owner of the ownership interest or the relevant taxpayer at the time when the owner or relevant taxpayer is provided with the demerger benefit.</w:t>
      </w:r>
    </w:p>
    <w:p w:rsidR="00821CB0" w:rsidRPr="00532246" w:rsidRDefault="00821CB0" w:rsidP="00821CB0">
      <w:pPr>
        <w:pStyle w:val="subsection"/>
      </w:pPr>
      <w:r w:rsidRPr="00532246">
        <w:tab/>
        <w:t>(2)</w:t>
      </w:r>
      <w:r w:rsidRPr="00532246">
        <w:tab/>
        <w:t>The amount of the demerger benefit is:</w:t>
      </w:r>
    </w:p>
    <w:p w:rsidR="00821CB0" w:rsidRPr="00532246" w:rsidRDefault="00821CB0" w:rsidP="00821CB0">
      <w:pPr>
        <w:pStyle w:val="paragraph"/>
      </w:pPr>
      <w:r w:rsidRPr="00532246">
        <w:tab/>
        <w:t>(a)</w:t>
      </w:r>
      <w:r w:rsidRPr="00532246">
        <w:tab/>
        <w:t>if the benefit is the provision of an ownership interest—the market value of the interest at the time that it is provided; or</w:t>
      </w:r>
    </w:p>
    <w:p w:rsidR="00821CB0" w:rsidRPr="00532246" w:rsidRDefault="00821CB0" w:rsidP="00821CB0">
      <w:pPr>
        <w:pStyle w:val="paragraph"/>
      </w:pPr>
      <w:r w:rsidRPr="00532246">
        <w:tab/>
        <w:t>(b)</w:t>
      </w:r>
      <w:r w:rsidRPr="00532246">
        <w:tab/>
        <w:t>if the benefit is an increase in the value of an ownership interest—the increase in the market value of the interest as a result of the change; or</w:t>
      </w:r>
    </w:p>
    <w:p w:rsidR="00821CB0" w:rsidRPr="00532246" w:rsidRDefault="00821CB0" w:rsidP="00821CB0">
      <w:pPr>
        <w:pStyle w:val="paragraph"/>
      </w:pPr>
      <w:r w:rsidRPr="00532246">
        <w:tab/>
        <w:t>(c)</w:t>
      </w:r>
      <w:r w:rsidRPr="00532246">
        <w:tab/>
        <w:t>if the benefit is a distribution to the shareholder of share capital or share premium—the amount debited to the share capital account or share premium account of the company in connection with the provision of the benefit.</w:t>
      </w:r>
    </w:p>
    <w:p w:rsidR="00821CB0" w:rsidRPr="00532246" w:rsidRDefault="00821CB0" w:rsidP="00821CB0">
      <w:pPr>
        <w:pStyle w:val="ActHead5"/>
      </w:pPr>
      <w:bookmarkStart w:id="94" w:name="_Toc432581490"/>
      <w:r w:rsidRPr="00532246">
        <w:rPr>
          <w:rStyle w:val="CharSectno"/>
        </w:rPr>
        <w:t>45C</w:t>
      </w:r>
      <w:r w:rsidRPr="00532246">
        <w:t xml:space="preserve">  Effect of determinations under sections</w:t>
      </w:r>
      <w:r w:rsidR="00532246">
        <w:t> </w:t>
      </w:r>
      <w:r w:rsidRPr="00532246">
        <w:t>45A and 45B for capital benefits</w:t>
      </w:r>
      <w:bookmarkEnd w:id="94"/>
    </w:p>
    <w:p w:rsidR="00821CB0" w:rsidRPr="00532246" w:rsidRDefault="00821CB0" w:rsidP="00821CB0">
      <w:pPr>
        <w:pStyle w:val="subsection"/>
      </w:pPr>
      <w:r w:rsidRPr="00532246">
        <w:tab/>
        <w:t>(1)</w:t>
      </w:r>
      <w:r w:rsidRPr="00532246">
        <w:tab/>
        <w:t>If the Commissioner makes a determination under subsection</w:t>
      </w:r>
      <w:r w:rsidR="00532246">
        <w:t> </w:t>
      </w:r>
      <w:r w:rsidRPr="00532246">
        <w:t>45A(2) or 45B(3), the amount of the capital benefit, or the part of the benefit, is taken, for the purposes of this Act, to be an unfranked dividend that is paid by the company to the shareholder or relevant taxpayer at the time that the shareholder or relevant taxpayer is provided with the capital benefit.</w:t>
      </w:r>
    </w:p>
    <w:p w:rsidR="00821CB0" w:rsidRPr="00532246" w:rsidRDefault="00821CB0" w:rsidP="00821CB0">
      <w:pPr>
        <w:pStyle w:val="subsection"/>
      </w:pPr>
      <w:r w:rsidRPr="00532246">
        <w:tab/>
        <w:t>(2)</w:t>
      </w:r>
      <w:r w:rsidRPr="00532246">
        <w:tab/>
        <w:t>The dividend is taken to have been paid out of profits of the company.</w:t>
      </w:r>
    </w:p>
    <w:p w:rsidR="00821CB0" w:rsidRPr="00532246" w:rsidRDefault="00821CB0" w:rsidP="00821CB0">
      <w:pPr>
        <w:pStyle w:val="subsection"/>
      </w:pPr>
      <w:r w:rsidRPr="00532246">
        <w:tab/>
        <w:t>(3)</w:t>
      </w:r>
      <w:r w:rsidRPr="00532246">
        <w:tab/>
        <w:t>If the Commissioner has made a determination under section</w:t>
      </w:r>
      <w:r w:rsidR="00532246">
        <w:t> </w:t>
      </w:r>
      <w:r w:rsidRPr="00532246">
        <w:t>45B in respect of the whole or a part of a capital benefit and the Commissioner makes a further written determination that the capital benefit, or the part of the capital benefit, was paid under a scheme for which a purpose, other than an incidental purpose, was to avoid franking debits arising in relation to the distribution from the company:</w:t>
      </w:r>
    </w:p>
    <w:p w:rsidR="00821CB0" w:rsidRPr="00532246" w:rsidRDefault="00821CB0" w:rsidP="00821CB0">
      <w:pPr>
        <w:pStyle w:val="paragraph"/>
      </w:pPr>
      <w:r w:rsidRPr="00532246">
        <w:tab/>
        <w:t>(a)</w:t>
      </w:r>
      <w:r w:rsidRPr="00532246">
        <w:tab/>
        <w:t>on the day on which notice of the determination is served in writing on the company, a franking debit of the company arises in respect of the capital benefit; and</w:t>
      </w:r>
    </w:p>
    <w:p w:rsidR="00517438" w:rsidRPr="00532246" w:rsidRDefault="00517438" w:rsidP="00517438">
      <w:pPr>
        <w:pStyle w:val="paragraph"/>
      </w:pPr>
      <w:r w:rsidRPr="00532246">
        <w:tab/>
        <w:t>(b)</w:t>
      </w:r>
      <w:r w:rsidRPr="00532246">
        <w:tab/>
        <w:t>the amount of the franking debit is the amount that, if the company had:</w:t>
      </w:r>
    </w:p>
    <w:p w:rsidR="00517438" w:rsidRPr="00532246" w:rsidRDefault="00517438" w:rsidP="00517438">
      <w:pPr>
        <w:pStyle w:val="paragraphsub"/>
      </w:pPr>
      <w:r w:rsidRPr="00532246">
        <w:tab/>
        <w:t>(i)</w:t>
      </w:r>
      <w:r w:rsidRPr="00532246">
        <w:tab/>
        <w:t>paid a dividend of an amount equal to the amount of the capital benefit, or the part of the capital benefit, at the time when it was provided; and</w:t>
      </w:r>
    </w:p>
    <w:p w:rsidR="00517438" w:rsidRPr="00532246" w:rsidRDefault="00517438" w:rsidP="00517438">
      <w:pPr>
        <w:pStyle w:val="paragraphsub"/>
      </w:pPr>
      <w:r w:rsidRPr="00532246">
        <w:tab/>
        <w:t>(ii)</w:t>
      </w:r>
      <w:r w:rsidRPr="00532246">
        <w:tab/>
        <w:t>fully franked the dividend;</w:t>
      </w:r>
    </w:p>
    <w:p w:rsidR="00517438" w:rsidRPr="00532246" w:rsidRDefault="00517438" w:rsidP="00517438">
      <w:pPr>
        <w:pStyle w:val="paragraph"/>
      </w:pPr>
      <w:r w:rsidRPr="00532246">
        <w:tab/>
      </w:r>
      <w:r w:rsidRPr="00532246">
        <w:tab/>
        <w:t>would have been the amount of the franking credit of the company that would have arisen as a result of the dividend.</w:t>
      </w:r>
    </w:p>
    <w:p w:rsidR="00821CB0" w:rsidRPr="00532246" w:rsidRDefault="00821CB0" w:rsidP="00BA569A">
      <w:pPr>
        <w:pStyle w:val="subsection"/>
        <w:keepNext/>
      </w:pPr>
      <w:r w:rsidRPr="00532246">
        <w:tab/>
        <w:t>(4)</w:t>
      </w:r>
      <w:r w:rsidRPr="00532246">
        <w:tab/>
        <w:t>The amount of the capital benefit is:</w:t>
      </w:r>
    </w:p>
    <w:p w:rsidR="00821CB0" w:rsidRPr="00532246" w:rsidRDefault="00821CB0" w:rsidP="00821CB0">
      <w:pPr>
        <w:pStyle w:val="paragraph"/>
      </w:pPr>
      <w:r w:rsidRPr="00532246">
        <w:tab/>
        <w:t>(a)</w:t>
      </w:r>
      <w:r w:rsidRPr="00532246">
        <w:tab/>
        <w:t>if the benefit is the provision of an ownership interest—the market value of the interest at the time that it is provided; or</w:t>
      </w:r>
    </w:p>
    <w:p w:rsidR="00821CB0" w:rsidRPr="00532246" w:rsidRDefault="00821CB0" w:rsidP="00821CB0">
      <w:pPr>
        <w:pStyle w:val="paragraph"/>
      </w:pPr>
      <w:r w:rsidRPr="00532246">
        <w:tab/>
        <w:t>(b)</w:t>
      </w:r>
      <w:r w:rsidRPr="00532246">
        <w:tab/>
        <w:t>if the benefit is an increase in the market value of an ownership interest—the increase in the market value of the interest as a result of the change; or</w:t>
      </w:r>
    </w:p>
    <w:p w:rsidR="00821CB0" w:rsidRPr="00532246" w:rsidRDefault="00821CB0" w:rsidP="00821CB0">
      <w:pPr>
        <w:pStyle w:val="paragraph"/>
      </w:pPr>
      <w:r w:rsidRPr="00532246">
        <w:tab/>
        <w:t>(c)</w:t>
      </w:r>
      <w:r w:rsidRPr="00532246">
        <w:tab/>
        <w:t>if the benefit is a distribution to the shareholder of share capital or share premium—the amount debited to the share capital account or share premium account of the company in connection with the provision of the benefit.</w:t>
      </w:r>
    </w:p>
    <w:p w:rsidR="00821CB0" w:rsidRPr="00532246" w:rsidRDefault="00821CB0" w:rsidP="00821CB0">
      <w:pPr>
        <w:pStyle w:val="subsection"/>
      </w:pPr>
      <w:r w:rsidRPr="00532246">
        <w:tab/>
        <w:t>(4A)</w:t>
      </w:r>
      <w:r w:rsidRPr="00532246">
        <w:tab/>
        <w:t>For the purposes of this section:</w:t>
      </w:r>
    </w:p>
    <w:p w:rsidR="00821CB0" w:rsidRPr="00532246" w:rsidRDefault="00821CB0" w:rsidP="00821CB0">
      <w:pPr>
        <w:pStyle w:val="paragraph"/>
      </w:pPr>
      <w:r w:rsidRPr="00532246">
        <w:tab/>
        <w:t>(a)</w:t>
      </w:r>
      <w:r w:rsidRPr="00532246">
        <w:tab/>
        <w:t>a non</w:t>
      </w:r>
      <w:r w:rsidR="00532246">
        <w:noBreakHyphen/>
      </w:r>
      <w:r w:rsidRPr="00532246">
        <w:t>share distribution to an equity holder is taken to be the distribution to the equity holder of share capital to the extent to which it is a non</w:t>
      </w:r>
      <w:r w:rsidR="00532246">
        <w:noBreakHyphen/>
      </w:r>
      <w:r w:rsidRPr="00532246">
        <w:t>share capital return; and</w:t>
      </w:r>
    </w:p>
    <w:p w:rsidR="00821CB0" w:rsidRPr="00532246" w:rsidRDefault="00821CB0" w:rsidP="00821CB0">
      <w:pPr>
        <w:pStyle w:val="paragraph"/>
      </w:pPr>
      <w:r w:rsidRPr="00532246">
        <w:tab/>
        <w:t>(b)</w:t>
      </w:r>
      <w:r w:rsidRPr="00532246">
        <w:tab/>
        <w:t>the debit to the company’s non</w:t>
      </w:r>
      <w:r w:rsidR="00532246">
        <w:noBreakHyphen/>
      </w:r>
      <w:r w:rsidRPr="00532246">
        <w:t>share capital account, in respect of the non</w:t>
      </w:r>
      <w:r w:rsidR="00532246">
        <w:noBreakHyphen/>
      </w:r>
      <w:r w:rsidRPr="00532246">
        <w:t>share distribution, is taken to be a debit to the company’s share capital account.</w:t>
      </w:r>
    </w:p>
    <w:p w:rsidR="00821CB0" w:rsidRPr="00532246" w:rsidRDefault="00821CB0" w:rsidP="00821CB0">
      <w:pPr>
        <w:pStyle w:val="ActHead5"/>
      </w:pPr>
      <w:bookmarkStart w:id="95" w:name="_Toc432581491"/>
      <w:r w:rsidRPr="00532246">
        <w:rPr>
          <w:rStyle w:val="CharSectno"/>
        </w:rPr>
        <w:t>45D</w:t>
      </w:r>
      <w:r w:rsidRPr="00532246">
        <w:t xml:space="preserve">  Determinations under sections</w:t>
      </w:r>
      <w:r w:rsidR="00532246">
        <w:t> </w:t>
      </w:r>
      <w:r w:rsidRPr="00532246">
        <w:t>45A, 45B and 45C</w:t>
      </w:r>
      <w:bookmarkEnd w:id="95"/>
    </w:p>
    <w:p w:rsidR="00821CB0" w:rsidRPr="00532246" w:rsidRDefault="00821CB0" w:rsidP="00821CB0">
      <w:pPr>
        <w:pStyle w:val="SubsectionHead"/>
      </w:pPr>
      <w:r w:rsidRPr="00532246">
        <w:t>Notice by Commissioner of determination</w:t>
      </w:r>
    </w:p>
    <w:p w:rsidR="00821CB0" w:rsidRPr="00532246" w:rsidRDefault="00821CB0" w:rsidP="00821CB0">
      <w:pPr>
        <w:pStyle w:val="subsection"/>
      </w:pPr>
      <w:r w:rsidRPr="00532246">
        <w:tab/>
        <w:t>(1)</w:t>
      </w:r>
      <w:r w:rsidRPr="00532246">
        <w:tab/>
        <w:t>If the Commissioner makes a determination under section</w:t>
      </w:r>
      <w:r w:rsidR="00532246">
        <w:t> </w:t>
      </w:r>
      <w:r w:rsidRPr="00532246">
        <w:t>45A, 45B or 45C, the Commissioner must give a copy of the determination to the company concerned (which, in the case of a demerger benefit referred to in section</w:t>
      </w:r>
      <w:r w:rsidR="00532246">
        <w:t> </w:t>
      </w:r>
      <w:r w:rsidRPr="00532246">
        <w:t>45B, is the head entity of the demerger group). The notice may be included in a notice of assessment.</w:t>
      </w:r>
    </w:p>
    <w:p w:rsidR="00821CB0" w:rsidRPr="00532246" w:rsidRDefault="00821CB0" w:rsidP="00821CB0">
      <w:pPr>
        <w:pStyle w:val="SubsectionHead"/>
      </w:pPr>
      <w:r w:rsidRPr="00532246">
        <w:t>Notice by company of determination</w:t>
      </w:r>
    </w:p>
    <w:p w:rsidR="00821CB0" w:rsidRPr="00532246" w:rsidRDefault="00821CB0" w:rsidP="00821CB0">
      <w:pPr>
        <w:pStyle w:val="subsection"/>
      </w:pPr>
      <w:r w:rsidRPr="00532246">
        <w:tab/>
        <w:t>(1A)</w:t>
      </w:r>
      <w:r w:rsidRPr="00532246">
        <w:tab/>
        <w:t>That company must, in the case of a determination under section</w:t>
      </w:r>
      <w:r w:rsidR="00532246">
        <w:t> </w:t>
      </w:r>
      <w:r w:rsidRPr="00532246">
        <w:t>45A or 45B, give a copy of the notice to:</w:t>
      </w:r>
    </w:p>
    <w:p w:rsidR="00821CB0" w:rsidRPr="00532246" w:rsidRDefault="00821CB0" w:rsidP="00821CB0">
      <w:pPr>
        <w:pStyle w:val="paragraph"/>
      </w:pPr>
      <w:r w:rsidRPr="00532246">
        <w:tab/>
        <w:t>(a)</w:t>
      </w:r>
      <w:r w:rsidRPr="00532246">
        <w:tab/>
        <w:t>the advantaged shareholder referred to in section</w:t>
      </w:r>
      <w:r w:rsidR="00532246">
        <w:t> </w:t>
      </w:r>
      <w:r w:rsidRPr="00532246">
        <w:t>45A; or</w:t>
      </w:r>
    </w:p>
    <w:p w:rsidR="00821CB0" w:rsidRPr="00532246" w:rsidRDefault="00821CB0" w:rsidP="00821CB0">
      <w:pPr>
        <w:pStyle w:val="paragraph"/>
      </w:pPr>
      <w:r w:rsidRPr="00532246">
        <w:tab/>
        <w:t>(b)</w:t>
      </w:r>
      <w:r w:rsidRPr="00532246">
        <w:tab/>
        <w:t>the relevant taxpayer referred to in section</w:t>
      </w:r>
      <w:r w:rsidR="00532246">
        <w:t> </w:t>
      </w:r>
      <w:r w:rsidRPr="00532246">
        <w:t>45B.</w:t>
      </w:r>
    </w:p>
    <w:p w:rsidR="00821CB0" w:rsidRPr="00532246" w:rsidRDefault="00821CB0" w:rsidP="00821CB0">
      <w:pPr>
        <w:pStyle w:val="SubsectionHead"/>
      </w:pPr>
      <w:r w:rsidRPr="00532246">
        <w:t>Publication in national newspaper of determination in relation to listed public company</w:t>
      </w:r>
    </w:p>
    <w:p w:rsidR="00821CB0" w:rsidRPr="00532246" w:rsidRDefault="00821CB0" w:rsidP="00821CB0">
      <w:pPr>
        <w:pStyle w:val="subsection"/>
      </w:pPr>
      <w:r w:rsidRPr="00532246">
        <w:tab/>
        <w:t>(2)</w:t>
      </w:r>
      <w:r w:rsidRPr="00532246">
        <w:tab/>
        <w:t xml:space="preserve">If the Commissioner makes a determination </w:t>
      </w:r>
      <w:r w:rsidR="005E5B87" w:rsidRPr="00532246">
        <w:t>under section</w:t>
      </w:r>
      <w:r w:rsidR="00532246">
        <w:t> </w:t>
      </w:r>
      <w:r w:rsidR="005E5B87" w:rsidRPr="00532246">
        <w:t>45A</w:t>
      </w:r>
      <w:r w:rsidRPr="00532246">
        <w:t xml:space="preserve">, in respect of a dividend paid by a listed public company within the meaning of the </w:t>
      </w:r>
      <w:r w:rsidRPr="00532246">
        <w:rPr>
          <w:i/>
        </w:rPr>
        <w:t>Income Tax Assessment Act 1997</w:t>
      </w:r>
      <w:r w:rsidRPr="00532246">
        <w:t>, the Commissioner is taken to have served notice in writing of the determination on the advantaged shareholder if the Commissioner causes the notice to be published in a daily newspaper that circulates generally in each State, the Australian Capital Territory and the Northern Territory. The notice is taken to have been served on the day on which the publication takes place.</w:t>
      </w:r>
    </w:p>
    <w:p w:rsidR="00821CB0" w:rsidRPr="00532246" w:rsidRDefault="00821CB0" w:rsidP="00821CB0">
      <w:pPr>
        <w:pStyle w:val="SubsectionHead"/>
      </w:pPr>
      <w:r w:rsidRPr="00532246">
        <w:t>Evidence of determination</w:t>
      </w:r>
    </w:p>
    <w:p w:rsidR="00821CB0" w:rsidRPr="00532246" w:rsidRDefault="00821CB0" w:rsidP="00821CB0">
      <w:pPr>
        <w:pStyle w:val="subsection"/>
      </w:pPr>
      <w:r w:rsidRPr="00532246">
        <w:tab/>
        <w:t>(3)</w:t>
      </w:r>
      <w:r w:rsidRPr="00532246">
        <w:tab/>
        <w:t>The production of:</w:t>
      </w:r>
    </w:p>
    <w:p w:rsidR="00821CB0" w:rsidRPr="00532246" w:rsidRDefault="00821CB0" w:rsidP="00821CB0">
      <w:pPr>
        <w:pStyle w:val="paragraph"/>
      </w:pPr>
      <w:r w:rsidRPr="00532246">
        <w:tab/>
        <w:t>(a)</w:t>
      </w:r>
      <w:r w:rsidRPr="00532246">
        <w:tab/>
        <w:t>a notice of a determination; or</w:t>
      </w:r>
    </w:p>
    <w:p w:rsidR="00821CB0" w:rsidRPr="00532246" w:rsidRDefault="00821CB0" w:rsidP="00821CB0">
      <w:pPr>
        <w:pStyle w:val="paragraph"/>
      </w:pPr>
      <w:r w:rsidRPr="00532246">
        <w:tab/>
        <w:t>(b)</w:t>
      </w:r>
      <w:r w:rsidRPr="00532246">
        <w:tab/>
        <w:t>a document signed by the Commissioner, a Second Commissioner or a Deputy Commissioner purporting to be a copy of a determination;</w:t>
      </w:r>
    </w:p>
    <w:p w:rsidR="00821CB0" w:rsidRPr="00532246" w:rsidRDefault="00821CB0" w:rsidP="00821CB0">
      <w:pPr>
        <w:pStyle w:val="subsection2"/>
      </w:pPr>
      <w:r w:rsidRPr="00532246">
        <w:t>is conclusive evidence of:</w:t>
      </w:r>
    </w:p>
    <w:p w:rsidR="00821CB0" w:rsidRPr="00532246" w:rsidRDefault="00821CB0" w:rsidP="00821CB0">
      <w:pPr>
        <w:pStyle w:val="paragraph"/>
      </w:pPr>
      <w:r w:rsidRPr="00532246">
        <w:tab/>
        <w:t>(c)</w:t>
      </w:r>
      <w:r w:rsidRPr="00532246">
        <w:tab/>
        <w:t>the due making of the determination; and</w:t>
      </w:r>
    </w:p>
    <w:p w:rsidR="00821CB0" w:rsidRPr="00532246" w:rsidRDefault="00821CB0" w:rsidP="00821CB0">
      <w:pPr>
        <w:pStyle w:val="paragraph"/>
      </w:pPr>
      <w:r w:rsidRPr="00532246">
        <w:tab/>
        <w:t>(d)</w:t>
      </w:r>
      <w:r w:rsidRPr="00532246">
        <w:tab/>
        <w:t>except in proceedings under Part</w:t>
      </w:r>
      <w:r w:rsidR="00265410" w:rsidRPr="00532246">
        <w:t> </w:t>
      </w:r>
      <w:r w:rsidRPr="00532246">
        <w:t xml:space="preserve">IVC of the </w:t>
      </w:r>
      <w:r w:rsidRPr="00532246">
        <w:rPr>
          <w:i/>
        </w:rPr>
        <w:t>Taxation Administration Act 1953</w:t>
      </w:r>
      <w:r w:rsidRPr="00532246">
        <w:t xml:space="preserve"> on an appeal or review relating to the determination, that the determination is correct.</w:t>
      </w:r>
    </w:p>
    <w:p w:rsidR="00821CB0" w:rsidRPr="00532246" w:rsidRDefault="00821CB0" w:rsidP="00821CB0">
      <w:pPr>
        <w:pStyle w:val="SubsectionHead"/>
      </w:pPr>
      <w:r w:rsidRPr="00532246">
        <w:t>Objections</w:t>
      </w:r>
    </w:p>
    <w:p w:rsidR="00821CB0" w:rsidRPr="00532246" w:rsidRDefault="00821CB0" w:rsidP="00821CB0">
      <w:pPr>
        <w:pStyle w:val="subsection"/>
      </w:pPr>
      <w:r w:rsidRPr="00532246">
        <w:tab/>
        <w:t>(4)</w:t>
      </w:r>
      <w:r w:rsidRPr="00532246">
        <w:tab/>
        <w:t>If a taxpayer to whom a determination relates is dissatisfied with the determination, the taxpayer may object against it in the manner set out in Part</w:t>
      </w:r>
      <w:r w:rsidR="00265410" w:rsidRPr="00532246">
        <w:t> </w:t>
      </w:r>
      <w:r w:rsidRPr="00532246">
        <w:t xml:space="preserve">IVC of the </w:t>
      </w:r>
      <w:r w:rsidRPr="00532246">
        <w:rPr>
          <w:i/>
        </w:rPr>
        <w:t>Taxation Administration Act 1953</w:t>
      </w:r>
      <w:r w:rsidRPr="00532246">
        <w:t>.</w:t>
      </w:r>
    </w:p>
    <w:p w:rsidR="00821CB0" w:rsidRPr="00532246" w:rsidRDefault="00821CB0" w:rsidP="00821CB0">
      <w:pPr>
        <w:pStyle w:val="ActHead5"/>
      </w:pPr>
      <w:bookmarkStart w:id="96" w:name="_Toc432581492"/>
      <w:r w:rsidRPr="00532246">
        <w:rPr>
          <w:rStyle w:val="CharSectno"/>
        </w:rPr>
        <w:t>46FA</w:t>
      </w:r>
      <w:r w:rsidRPr="00532246">
        <w:t xml:space="preserve">  Deduction for dividends on</w:t>
      </w:r>
      <w:r w:rsidR="00532246">
        <w:noBreakHyphen/>
      </w:r>
      <w:r w:rsidRPr="00532246">
        <w:t>paid to non</w:t>
      </w:r>
      <w:r w:rsidR="00532246">
        <w:noBreakHyphen/>
      </w:r>
      <w:r w:rsidRPr="00532246">
        <w:t>resident owner</w:t>
      </w:r>
      <w:bookmarkEnd w:id="96"/>
    </w:p>
    <w:p w:rsidR="00821CB0" w:rsidRPr="00532246" w:rsidRDefault="00821CB0" w:rsidP="00821CB0">
      <w:pPr>
        <w:pStyle w:val="SubsectionHead"/>
      </w:pPr>
      <w:r w:rsidRPr="00532246">
        <w:t>Allowable deduction</w:t>
      </w:r>
    </w:p>
    <w:p w:rsidR="00821CB0" w:rsidRPr="00532246" w:rsidRDefault="00821CB0" w:rsidP="00821CB0">
      <w:pPr>
        <w:pStyle w:val="subsection"/>
      </w:pPr>
      <w:r w:rsidRPr="00532246">
        <w:tab/>
        <w:t>(1)</w:t>
      </w:r>
      <w:r w:rsidRPr="00532246">
        <w:tab/>
        <w:t xml:space="preserve">An amount is allowable as a deduction from the assessable income of a company (the </w:t>
      </w:r>
      <w:r w:rsidRPr="00532246">
        <w:rPr>
          <w:b/>
          <w:i/>
        </w:rPr>
        <w:t>resident company</w:t>
      </w:r>
      <w:r w:rsidRPr="00532246">
        <w:t>) if:</w:t>
      </w:r>
    </w:p>
    <w:p w:rsidR="00821CB0" w:rsidRPr="00532246" w:rsidRDefault="00821CB0" w:rsidP="00821CB0">
      <w:pPr>
        <w:pStyle w:val="paragraph"/>
      </w:pPr>
      <w:r w:rsidRPr="00532246">
        <w:tab/>
        <w:t>(a)</w:t>
      </w:r>
      <w:r w:rsidRPr="00532246">
        <w:tab/>
        <w:t xml:space="preserve">the resident company is paid a dividend (the </w:t>
      </w:r>
      <w:r w:rsidRPr="00532246">
        <w:rPr>
          <w:b/>
          <w:i/>
        </w:rPr>
        <w:t>original dividend</w:t>
      </w:r>
      <w:r w:rsidRPr="00532246">
        <w:t>) that:</w:t>
      </w:r>
    </w:p>
    <w:p w:rsidR="00821CB0" w:rsidRPr="00532246" w:rsidRDefault="00821CB0" w:rsidP="00821CB0">
      <w:pPr>
        <w:pStyle w:val="paragraphsub"/>
      </w:pPr>
      <w:r w:rsidRPr="00532246">
        <w:tab/>
        <w:t>(i)</w:t>
      </w:r>
      <w:r w:rsidRPr="00532246">
        <w:tab/>
        <w:t>is paid by a company that is a resident; and</w:t>
      </w:r>
    </w:p>
    <w:p w:rsidR="00821CB0" w:rsidRPr="00532246" w:rsidRDefault="00821CB0" w:rsidP="00821CB0">
      <w:pPr>
        <w:pStyle w:val="paragraphsub"/>
      </w:pPr>
      <w:r w:rsidRPr="00532246">
        <w:tab/>
        <w:t>(ii)</w:t>
      </w:r>
      <w:r w:rsidRPr="00532246">
        <w:tab/>
        <w:t>is a non</w:t>
      </w:r>
      <w:r w:rsidR="00532246">
        <w:noBreakHyphen/>
      </w:r>
      <w:r w:rsidRPr="00532246">
        <w:t>portfolio dividend; and</w:t>
      </w:r>
    </w:p>
    <w:p w:rsidR="00821CB0" w:rsidRPr="00532246" w:rsidRDefault="00821CB0" w:rsidP="00821CB0">
      <w:pPr>
        <w:pStyle w:val="paragraphsub"/>
      </w:pPr>
      <w:r w:rsidRPr="00532246">
        <w:tab/>
        <w:t>(iii)</w:t>
      </w:r>
      <w:r w:rsidRPr="00532246">
        <w:tab/>
        <w:t>is not a fully</w:t>
      </w:r>
      <w:r w:rsidR="00532246">
        <w:noBreakHyphen/>
      </w:r>
      <w:r w:rsidRPr="00532246">
        <w:t>franked dividend; and</w:t>
      </w:r>
    </w:p>
    <w:p w:rsidR="00821CB0" w:rsidRPr="00532246" w:rsidRDefault="00821CB0" w:rsidP="00821CB0">
      <w:pPr>
        <w:pStyle w:val="paragraph"/>
      </w:pPr>
      <w:r w:rsidRPr="00532246">
        <w:tab/>
        <w:t>(b)</w:t>
      </w:r>
      <w:r w:rsidRPr="00532246">
        <w:tab/>
        <w:t>the resident company is not a group company in relation to the company that paid the original dividend in relation to the year of income in which the dividend is paid; and</w:t>
      </w:r>
    </w:p>
    <w:p w:rsidR="00821CB0" w:rsidRPr="00532246" w:rsidRDefault="00821CB0" w:rsidP="00821CB0">
      <w:pPr>
        <w:pStyle w:val="paragraph"/>
      </w:pPr>
      <w:r w:rsidRPr="00532246">
        <w:tab/>
        <w:t>(ba)</w:t>
      </w:r>
      <w:r w:rsidRPr="00532246">
        <w:tab/>
        <w:t>neither the resident company, nor the company that pays the dividend, is a prescribed dual resident; and</w:t>
      </w:r>
    </w:p>
    <w:p w:rsidR="00821CB0" w:rsidRPr="00532246" w:rsidRDefault="00821CB0" w:rsidP="00821CB0">
      <w:pPr>
        <w:pStyle w:val="paragraph"/>
      </w:pPr>
      <w:r w:rsidRPr="00532246">
        <w:tab/>
        <w:t>(c)</w:t>
      </w:r>
      <w:r w:rsidRPr="00532246">
        <w:tab/>
        <w:t>ignoring the amendments made by Schedule</w:t>
      </w:r>
      <w:r w:rsidR="00532246">
        <w:t> </w:t>
      </w:r>
      <w:r w:rsidRPr="00532246">
        <w:t xml:space="preserve">1 to the </w:t>
      </w:r>
      <w:r w:rsidRPr="00532246">
        <w:rPr>
          <w:i/>
        </w:rPr>
        <w:t>Tax Laws Amendment (Repeal of Inoperative Provisions) Act 2006</w:t>
      </w:r>
      <w:r w:rsidRPr="00532246">
        <w:t>, but for subsection</w:t>
      </w:r>
      <w:r w:rsidR="00532246">
        <w:t> </w:t>
      </w:r>
      <w:r w:rsidRPr="00532246">
        <w:t>46AB(1) or 46AC(2) or subparagraph</w:t>
      </w:r>
      <w:r w:rsidR="00532246">
        <w:t> </w:t>
      </w:r>
      <w:r w:rsidRPr="00532246">
        <w:t>46F(2)(a)(i) of this Act as in force just before the commencement of those amendments, the resident company would have been entitled to a rebate under section</w:t>
      </w:r>
      <w:r w:rsidR="00532246">
        <w:t> </w:t>
      </w:r>
      <w:r w:rsidRPr="00532246">
        <w:t>46 of this Act as so in force in respect of the unfranked amount of the original dividend; and</w:t>
      </w:r>
    </w:p>
    <w:p w:rsidR="00821CB0" w:rsidRPr="00532246" w:rsidRDefault="00821CB0" w:rsidP="00821CB0">
      <w:pPr>
        <w:pStyle w:val="paragraph"/>
      </w:pPr>
      <w:r w:rsidRPr="00532246">
        <w:tab/>
        <w:t>(d)</w:t>
      </w:r>
      <w:r w:rsidRPr="00532246">
        <w:tab/>
        <w:t xml:space="preserve">the resident company pays a dividend (the </w:t>
      </w:r>
      <w:r w:rsidRPr="00532246">
        <w:rPr>
          <w:b/>
          <w:i/>
        </w:rPr>
        <w:t>flow</w:t>
      </w:r>
      <w:r w:rsidR="00532246">
        <w:rPr>
          <w:b/>
          <w:i/>
        </w:rPr>
        <w:noBreakHyphen/>
      </w:r>
      <w:r w:rsidRPr="00532246">
        <w:rPr>
          <w:b/>
          <w:i/>
        </w:rPr>
        <w:t>on dividend</w:t>
      </w:r>
      <w:r w:rsidRPr="00532246">
        <w:t xml:space="preserve">) to a company that is not a resident (the </w:t>
      </w:r>
      <w:r w:rsidRPr="00532246">
        <w:rPr>
          <w:b/>
          <w:i/>
        </w:rPr>
        <w:t>non</w:t>
      </w:r>
      <w:r w:rsidR="00532246">
        <w:rPr>
          <w:b/>
          <w:i/>
        </w:rPr>
        <w:noBreakHyphen/>
      </w:r>
      <w:r w:rsidRPr="00532246">
        <w:rPr>
          <w:b/>
          <w:i/>
        </w:rPr>
        <w:t>resident company</w:t>
      </w:r>
      <w:r w:rsidRPr="00532246">
        <w:t>); and</w:t>
      </w:r>
    </w:p>
    <w:p w:rsidR="00821CB0" w:rsidRPr="00532246" w:rsidRDefault="00821CB0" w:rsidP="00821CB0">
      <w:pPr>
        <w:pStyle w:val="paragraph"/>
      </w:pPr>
      <w:r w:rsidRPr="00532246">
        <w:tab/>
        <w:t>(e)</w:t>
      </w:r>
      <w:r w:rsidRPr="00532246">
        <w:tab/>
        <w:t>the flow</w:t>
      </w:r>
      <w:r w:rsidR="00532246">
        <w:noBreakHyphen/>
      </w:r>
      <w:r w:rsidRPr="00532246">
        <w:t>on dividend is not a fully</w:t>
      </w:r>
      <w:r w:rsidR="00532246">
        <w:noBreakHyphen/>
      </w:r>
      <w:r w:rsidRPr="00532246">
        <w:t>franked dividend; and</w:t>
      </w:r>
    </w:p>
    <w:p w:rsidR="00821CB0" w:rsidRPr="00532246" w:rsidRDefault="00821CB0" w:rsidP="00821CB0">
      <w:pPr>
        <w:pStyle w:val="paragraph"/>
      </w:pPr>
      <w:r w:rsidRPr="00532246">
        <w:tab/>
        <w:t>(f)</w:t>
      </w:r>
      <w:r w:rsidRPr="00532246">
        <w:tab/>
        <w:t>the resident company declares that the unfranked amount of the flow</w:t>
      </w:r>
      <w:r w:rsidR="00532246">
        <w:noBreakHyphen/>
      </w:r>
      <w:r w:rsidRPr="00532246">
        <w:t>on dividend is an on</w:t>
      </w:r>
      <w:r w:rsidR="00532246">
        <w:noBreakHyphen/>
      </w:r>
      <w:r w:rsidRPr="00532246">
        <w:t>payment of the unfranked amount of the original dividend to the extent of a specified percentage (not exceeding 100%); and</w:t>
      </w:r>
    </w:p>
    <w:p w:rsidR="00821CB0" w:rsidRPr="00532246" w:rsidRDefault="00821CB0" w:rsidP="00821CB0">
      <w:pPr>
        <w:pStyle w:val="paragraph"/>
      </w:pPr>
      <w:r w:rsidRPr="00532246">
        <w:tab/>
        <w:t>(g)</w:t>
      </w:r>
      <w:r w:rsidRPr="00532246">
        <w:tab/>
        <w:t>when the original dividend is paid, when the declaration is made and when the flow</w:t>
      </w:r>
      <w:r w:rsidR="00532246">
        <w:noBreakHyphen/>
      </w:r>
      <w:r w:rsidRPr="00532246">
        <w:t>on dividend is paid, the resident company is:</w:t>
      </w:r>
    </w:p>
    <w:p w:rsidR="00821CB0" w:rsidRPr="00532246" w:rsidRDefault="00821CB0" w:rsidP="00821CB0">
      <w:pPr>
        <w:pStyle w:val="paragraphsub"/>
      </w:pPr>
      <w:r w:rsidRPr="00532246">
        <w:tab/>
        <w:t>(i)</w:t>
      </w:r>
      <w:r w:rsidRPr="00532246">
        <w:tab/>
        <w:t>a resident; and</w:t>
      </w:r>
    </w:p>
    <w:p w:rsidR="00821CB0" w:rsidRPr="00532246" w:rsidRDefault="00821CB0" w:rsidP="00821CB0">
      <w:pPr>
        <w:pStyle w:val="paragraphsub"/>
      </w:pPr>
      <w:r w:rsidRPr="00532246">
        <w:tab/>
        <w:t>(ii)</w:t>
      </w:r>
      <w:r w:rsidRPr="00532246">
        <w:tab/>
        <w:t>wholly owned by the non</w:t>
      </w:r>
      <w:r w:rsidR="00532246">
        <w:noBreakHyphen/>
      </w:r>
      <w:r w:rsidRPr="00532246">
        <w:t>resident company.</w:t>
      </w:r>
    </w:p>
    <w:p w:rsidR="00821CB0" w:rsidRPr="00532246" w:rsidRDefault="00821CB0" w:rsidP="00821CB0">
      <w:pPr>
        <w:pStyle w:val="subsection2"/>
      </w:pPr>
      <w:r w:rsidRPr="00532246">
        <w:t>The deduction is from assessable income of the year of income in which the flow</w:t>
      </w:r>
      <w:r w:rsidR="00532246">
        <w:noBreakHyphen/>
      </w:r>
      <w:r w:rsidRPr="00532246">
        <w:t>on dividend is paid. The amount of the deduction is equal to the flow</w:t>
      </w:r>
      <w:r w:rsidR="00532246">
        <w:noBreakHyphen/>
      </w:r>
      <w:r w:rsidRPr="00532246">
        <w:t xml:space="preserve">on amount worked out using </w:t>
      </w:r>
      <w:r w:rsidR="00532246">
        <w:t>subsection (</w:t>
      </w:r>
      <w:r w:rsidRPr="00532246">
        <w:t>2).</w:t>
      </w:r>
    </w:p>
    <w:p w:rsidR="00821CB0" w:rsidRPr="00532246" w:rsidRDefault="00821CB0" w:rsidP="00821CB0">
      <w:pPr>
        <w:pStyle w:val="subsection"/>
      </w:pPr>
      <w:r w:rsidRPr="00532246">
        <w:tab/>
        <w:t>(2)</w:t>
      </w:r>
      <w:r w:rsidRPr="00532246">
        <w:tab/>
        <w:t xml:space="preserve">The </w:t>
      </w:r>
      <w:r w:rsidRPr="00532246">
        <w:rPr>
          <w:b/>
          <w:i/>
        </w:rPr>
        <w:t>flow</w:t>
      </w:r>
      <w:r w:rsidR="00532246">
        <w:rPr>
          <w:b/>
          <w:i/>
        </w:rPr>
        <w:noBreakHyphen/>
      </w:r>
      <w:r w:rsidRPr="00532246">
        <w:rPr>
          <w:b/>
          <w:i/>
        </w:rPr>
        <w:t>on amount</w:t>
      </w:r>
      <w:r w:rsidRPr="00532246">
        <w:t xml:space="preserve"> is:</w:t>
      </w:r>
    </w:p>
    <w:p w:rsidR="00821CB0" w:rsidRPr="00532246" w:rsidRDefault="00AA1996" w:rsidP="00AA1996">
      <w:pPr>
        <w:pStyle w:val="subsection"/>
        <w:spacing w:before="120" w:after="120"/>
      </w:pPr>
      <w:r w:rsidRPr="00532246">
        <w:tab/>
      </w:r>
      <w:r w:rsidRPr="00532246">
        <w:tab/>
      </w:r>
      <w:r w:rsidR="007F4779" w:rsidRPr="00532246">
        <w:rPr>
          <w:noProof/>
        </w:rPr>
        <w:drawing>
          <wp:inline distT="0" distB="0" distL="0" distR="0" wp14:anchorId="70B874BB" wp14:editId="6F632962">
            <wp:extent cx="2724150" cy="40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24150" cy="400050"/>
                    </a:xfrm>
                    <a:prstGeom prst="rect">
                      <a:avLst/>
                    </a:prstGeom>
                    <a:noFill/>
                    <a:ln>
                      <a:noFill/>
                    </a:ln>
                  </pic:spPr>
                </pic:pic>
              </a:graphicData>
            </a:graphic>
          </wp:inline>
        </w:drawing>
      </w:r>
    </w:p>
    <w:p w:rsidR="00821CB0" w:rsidRPr="00532246" w:rsidRDefault="00821CB0" w:rsidP="00821CB0">
      <w:pPr>
        <w:pStyle w:val="SubsectionHead"/>
      </w:pPr>
      <w:r w:rsidRPr="00532246">
        <w:t>Flow</w:t>
      </w:r>
      <w:r w:rsidR="00532246">
        <w:noBreakHyphen/>
      </w:r>
      <w:r w:rsidRPr="00532246">
        <w:t>on declarations</w:t>
      </w:r>
    </w:p>
    <w:p w:rsidR="00821CB0" w:rsidRPr="00532246" w:rsidRDefault="00821CB0" w:rsidP="00821CB0">
      <w:pPr>
        <w:pStyle w:val="subsection"/>
      </w:pPr>
      <w:r w:rsidRPr="00532246">
        <w:tab/>
        <w:t>(3)</w:t>
      </w:r>
      <w:r w:rsidRPr="00532246">
        <w:tab/>
        <w:t xml:space="preserve">The declaration under </w:t>
      </w:r>
      <w:r w:rsidR="00532246">
        <w:t>paragraph (</w:t>
      </w:r>
      <w:r w:rsidRPr="00532246">
        <w:t xml:space="preserve">1)(f) (the </w:t>
      </w:r>
      <w:r w:rsidRPr="00532246">
        <w:rPr>
          <w:b/>
          <w:i/>
        </w:rPr>
        <w:t>flow</w:t>
      </w:r>
      <w:r w:rsidR="00532246">
        <w:rPr>
          <w:b/>
          <w:i/>
        </w:rPr>
        <w:noBreakHyphen/>
      </w:r>
      <w:r w:rsidRPr="00532246">
        <w:rPr>
          <w:b/>
          <w:i/>
        </w:rPr>
        <w:t>on declaration</w:t>
      </w:r>
      <w:r w:rsidRPr="00532246">
        <w:t>) must be made:</w:t>
      </w:r>
    </w:p>
    <w:p w:rsidR="00821CB0" w:rsidRPr="00532246" w:rsidRDefault="00821CB0" w:rsidP="00821CB0">
      <w:pPr>
        <w:pStyle w:val="paragraph"/>
      </w:pPr>
      <w:r w:rsidRPr="00532246">
        <w:tab/>
        <w:t>(a)</w:t>
      </w:r>
      <w:r w:rsidRPr="00532246">
        <w:tab/>
        <w:t>in writing; and</w:t>
      </w:r>
    </w:p>
    <w:p w:rsidR="00821CB0" w:rsidRPr="00532246" w:rsidRDefault="00821CB0" w:rsidP="00821CB0">
      <w:pPr>
        <w:pStyle w:val="paragraph"/>
      </w:pPr>
      <w:r w:rsidRPr="00532246">
        <w:tab/>
        <w:t>(b)</w:t>
      </w:r>
      <w:r w:rsidRPr="00532246">
        <w:tab/>
        <w:t>before the flow</w:t>
      </w:r>
      <w:r w:rsidR="00532246">
        <w:noBreakHyphen/>
      </w:r>
      <w:r w:rsidRPr="00532246">
        <w:t>on dividend is paid.</w:t>
      </w:r>
    </w:p>
    <w:p w:rsidR="00821CB0" w:rsidRPr="00532246" w:rsidRDefault="00821CB0" w:rsidP="00821CB0">
      <w:pPr>
        <w:pStyle w:val="subsection2"/>
      </w:pPr>
      <w:r w:rsidRPr="00532246">
        <w:t>The declaration cannot be revoked or varied.</w:t>
      </w:r>
    </w:p>
    <w:p w:rsidR="00821CB0" w:rsidRPr="00532246" w:rsidRDefault="00821CB0" w:rsidP="005A59A5">
      <w:pPr>
        <w:pStyle w:val="subsection"/>
        <w:keepNext/>
        <w:keepLines/>
      </w:pPr>
      <w:r w:rsidRPr="00532246">
        <w:tab/>
        <w:t>(4)</w:t>
      </w:r>
      <w:r w:rsidRPr="00532246">
        <w:tab/>
        <w:t>The flow</w:t>
      </w:r>
      <w:r w:rsidR="00532246">
        <w:noBreakHyphen/>
      </w:r>
      <w:r w:rsidRPr="00532246">
        <w:t>on declaration is effective only to the extent to which the flow</w:t>
      </w:r>
      <w:r w:rsidR="00532246">
        <w:noBreakHyphen/>
      </w:r>
      <w:r w:rsidRPr="00532246">
        <w:t>on amount does not exceed the surplus in the resident company’s unfranked non</w:t>
      </w:r>
      <w:r w:rsidR="00532246">
        <w:noBreakHyphen/>
      </w:r>
      <w:r w:rsidRPr="00532246">
        <w:t>portfolio dividend account immediately before the declaration is made.</w:t>
      </w:r>
    </w:p>
    <w:p w:rsidR="00821CB0" w:rsidRPr="00532246" w:rsidRDefault="00821CB0" w:rsidP="00821CB0">
      <w:pPr>
        <w:pStyle w:val="notetext"/>
      </w:pPr>
      <w:r w:rsidRPr="00532246">
        <w:t>Note:</w:t>
      </w:r>
      <w:r w:rsidRPr="00532246">
        <w:tab/>
        <w:t>See section</w:t>
      </w:r>
      <w:r w:rsidR="00532246">
        <w:t> </w:t>
      </w:r>
      <w:r w:rsidRPr="00532246">
        <w:t>46FB for the unfranked non</w:t>
      </w:r>
      <w:r w:rsidR="00532246">
        <w:noBreakHyphen/>
      </w:r>
      <w:r w:rsidRPr="00532246">
        <w:t>portfolio dividend account.</w:t>
      </w:r>
    </w:p>
    <w:p w:rsidR="00821CB0" w:rsidRPr="00532246" w:rsidRDefault="00821CB0" w:rsidP="00821CB0">
      <w:pPr>
        <w:pStyle w:val="SubsectionHead"/>
      </w:pPr>
      <w:r w:rsidRPr="00532246">
        <w:t>Unfranked amount of flow</w:t>
      </w:r>
      <w:r w:rsidR="00532246">
        <w:noBreakHyphen/>
      </w:r>
      <w:r w:rsidRPr="00532246">
        <w:t>on dividend unfrankable</w:t>
      </w:r>
    </w:p>
    <w:p w:rsidR="00821CB0" w:rsidRPr="00532246" w:rsidRDefault="00821CB0" w:rsidP="00821CB0">
      <w:pPr>
        <w:pStyle w:val="subsection"/>
      </w:pPr>
      <w:r w:rsidRPr="00532246">
        <w:tab/>
        <w:t>(5)</w:t>
      </w:r>
      <w:r w:rsidRPr="00532246">
        <w:tab/>
        <w:t>Part</w:t>
      </w:r>
      <w:r w:rsidR="00532246">
        <w:t> </w:t>
      </w:r>
      <w:r w:rsidRPr="00532246">
        <w:t>3</w:t>
      </w:r>
      <w:r w:rsidR="00532246">
        <w:noBreakHyphen/>
      </w:r>
      <w:r w:rsidRPr="00532246">
        <w:t xml:space="preserve">6 of the </w:t>
      </w:r>
      <w:r w:rsidRPr="00532246">
        <w:rPr>
          <w:i/>
        </w:rPr>
        <w:t>Income Tax Assessment Act 1997</w:t>
      </w:r>
      <w:r w:rsidRPr="00532246">
        <w:t xml:space="preserve"> (the imputation system) applies to the unfranked amount of the flow</w:t>
      </w:r>
      <w:r w:rsidR="00532246">
        <w:noBreakHyphen/>
      </w:r>
      <w:r w:rsidRPr="00532246">
        <w:t>on dividend as if it were an unfrankable distribution within the meaning of section</w:t>
      </w:r>
      <w:r w:rsidR="00532246">
        <w:t> </w:t>
      </w:r>
      <w:r w:rsidRPr="00532246">
        <w:t>202</w:t>
      </w:r>
      <w:r w:rsidR="00532246">
        <w:noBreakHyphen/>
      </w:r>
      <w:r w:rsidRPr="00532246">
        <w:t>45 of that Act if a deduction is allowed to the resident company in relation to the flow</w:t>
      </w:r>
      <w:r w:rsidR="00532246">
        <w:noBreakHyphen/>
      </w:r>
      <w:r w:rsidRPr="00532246">
        <w:t>on dividend.</w:t>
      </w:r>
    </w:p>
    <w:p w:rsidR="00821CB0" w:rsidRPr="00532246" w:rsidRDefault="00821CB0" w:rsidP="00821CB0">
      <w:pPr>
        <w:pStyle w:val="SubsectionHead"/>
      </w:pPr>
      <w:r w:rsidRPr="00532246">
        <w:t>Wholly owned by non</w:t>
      </w:r>
      <w:r w:rsidR="00532246">
        <w:noBreakHyphen/>
      </w:r>
      <w:r w:rsidRPr="00532246">
        <w:t>resident company</w:t>
      </w:r>
    </w:p>
    <w:p w:rsidR="00821CB0" w:rsidRPr="00532246" w:rsidRDefault="00821CB0" w:rsidP="00821CB0">
      <w:pPr>
        <w:pStyle w:val="subsection"/>
      </w:pPr>
      <w:r w:rsidRPr="00532246">
        <w:tab/>
        <w:t>(6)</w:t>
      </w:r>
      <w:r w:rsidRPr="00532246">
        <w:tab/>
        <w:t>The resident company is wholly owned by the non</w:t>
      </w:r>
      <w:r w:rsidR="00532246">
        <w:noBreakHyphen/>
      </w:r>
      <w:r w:rsidRPr="00532246">
        <w:t>resident company if all the shares in the resident company are held by and beneficially owned by the non</w:t>
      </w:r>
      <w:r w:rsidR="00532246">
        <w:noBreakHyphen/>
      </w:r>
      <w:r w:rsidRPr="00532246">
        <w:t>resident company.</w:t>
      </w:r>
    </w:p>
    <w:p w:rsidR="00821CB0" w:rsidRPr="00532246" w:rsidRDefault="00821CB0" w:rsidP="00821CB0">
      <w:pPr>
        <w:pStyle w:val="subsection"/>
      </w:pPr>
      <w:r w:rsidRPr="00532246">
        <w:tab/>
        <w:t>(7)</w:t>
      </w:r>
      <w:r w:rsidRPr="00532246">
        <w:tab/>
        <w:t>However, the company is not wholly owned by the non</w:t>
      </w:r>
      <w:r w:rsidR="00532246">
        <w:noBreakHyphen/>
      </w:r>
      <w:r w:rsidRPr="00532246">
        <w:t>resident company if a person is in a position to affect rights, in relation to the resident company, of the non</w:t>
      </w:r>
      <w:r w:rsidR="00532246">
        <w:noBreakHyphen/>
      </w:r>
      <w:r w:rsidRPr="00532246">
        <w:t>resident company.</w:t>
      </w:r>
    </w:p>
    <w:p w:rsidR="00821CB0" w:rsidRPr="00532246" w:rsidRDefault="00821CB0" w:rsidP="00821CB0">
      <w:pPr>
        <w:pStyle w:val="subsection"/>
      </w:pPr>
      <w:r w:rsidRPr="00532246">
        <w:tab/>
        <w:t>(8)</w:t>
      </w:r>
      <w:r w:rsidRPr="00532246">
        <w:tab/>
        <w:t>The resident company is also not wholly owned by the non</w:t>
      </w:r>
      <w:r w:rsidR="00532246">
        <w:noBreakHyphen/>
      </w:r>
      <w:r w:rsidRPr="00532246">
        <w:t xml:space="preserve">resident company if at some future time a person will be in a position to affect rights as described in </w:t>
      </w:r>
      <w:r w:rsidR="00532246">
        <w:t>subsection (</w:t>
      </w:r>
      <w:r w:rsidRPr="00532246">
        <w:t>7).</w:t>
      </w:r>
    </w:p>
    <w:p w:rsidR="00821CB0" w:rsidRPr="00532246" w:rsidRDefault="00821CB0" w:rsidP="00821CB0">
      <w:pPr>
        <w:pStyle w:val="SubsectionHead"/>
      </w:pPr>
      <w:r w:rsidRPr="00532246">
        <w:t>A person in a position to affect rights</w:t>
      </w:r>
    </w:p>
    <w:p w:rsidR="00821CB0" w:rsidRPr="00532246" w:rsidRDefault="00821CB0" w:rsidP="00821CB0">
      <w:pPr>
        <w:pStyle w:val="subsection"/>
      </w:pPr>
      <w:r w:rsidRPr="00532246">
        <w:tab/>
        <w:t>(9)</w:t>
      </w:r>
      <w:r w:rsidRPr="00532246">
        <w:tab/>
        <w:t>A person is in a position to affect rights of a company in relation to another company if the person has a right, power or option:</w:t>
      </w:r>
    </w:p>
    <w:p w:rsidR="00821CB0" w:rsidRPr="00532246" w:rsidRDefault="00821CB0" w:rsidP="00821CB0">
      <w:pPr>
        <w:pStyle w:val="paragraph"/>
      </w:pPr>
      <w:r w:rsidRPr="00532246">
        <w:tab/>
        <w:t>(a)</w:t>
      </w:r>
      <w:r w:rsidRPr="00532246">
        <w:tab/>
        <w:t>to acquire those rights from one or other of those companies; or</w:t>
      </w:r>
    </w:p>
    <w:p w:rsidR="00821CB0" w:rsidRPr="00532246" w:rsidRDefault="00821CB0" w:rsidP="00821CB0">
      <w:pPr>
        <w:pStyle w:val="paragraph"/>
      </w:pPr>
      <w:r w:rsidRPr="00532246">
        <w:tab/>
        <w:t>(b)</w:t>
      </w:r>
      <w:r w:rsidRPr="00532246">
        <w:tab/>
        <w:t>to do something that would prevent one or other of those companies from exercising its rights for its own benefit, or from receiving any benefit arising from having those rights.</w:t>
      </w:r>
    </w:p>
    <w:p w:rsidR="00821CB0" w:rsidRPr="00532246" w:rsidRDefault="00821CB0" w:rsidP="00821CB0">
      <w:pPr>
        <w:pStyle w:val="subsection"/>
      </w:pPr>
      <w:r w:rsidRPr="00532246">
        <w:tab/>
        <w:t>(10)</w:t>
      </w:r>
      <w:r w:rsidRPr="00532246">
        <w:tab/>
        <w:t>It does not matter whether the person has the right, power or option because of the constitution of one or other of those companies, any agreement or otherwise.</w:t>
      </w:r>
    </w:p>
    <w:p w:rsidR="00821CB0" w:rsidRPr="00532246" w:rsidRDefault="00821CB0" w:rsidP="00821CB0">
      <w:pPr>
        <w:pStyle w:val="SubsectionHead"/>
      </w:pPr>
      <w:r w:rsidRPr="00532246">
        <w:t>Definitions</w:t>
      </w:r>
    </w:p>
    <w:p w:rsidR="00821CB0" w:rsidRPr="00532246" w:rsidRDefault="00821CB0" w:rsidP="00821CB0">
      <w:pPr>
        <w:pStyle w:val="subsection"/>
      </w:pPr>
      <w:r w:rsidRPr="00532246">
        <w:tab/>
        <w:t>(11)</w:t>
      </w:r>
      <w:r w:rsidRPr="00532246">
        <w:tab/>
        <w:t>In this section:</w:t>
      </w:r>
    </w:p>
    <w:p w:rsidR="00821CB0" w:rsidRPr="00532246" w:rsidRDefault="00821CB0" w:rsidP="00821CB0">
      <w:pPr>
        <w:pStyle w:val="Definition"/>
      </w:pPr>
      <w:r w:rsidRPr="00532246">
        <w:rPr>
          <w:b/>
          <w:i/>
        </w:rPr>
        <w:t>fully</w:t>
      </w:r>
      <w:r w:rsidR="00532246">
        <w:rPr>
          <w:b/>
          <w:i/>
        </w:rPr>
        <w:noBreakHyphen/>
      </w:r>
      <w:r w:rsidRPr="00532246">
        <w:rPr>
          <w:b/>
          <w:i/>
        </w:rPr>
        <w:t>franked dividend</w:t>
      </w:r>
      <w:r w:rsidRPr="00532246">
        <w:t xml:space="preserve"> means a dividend whose franking percentage (within the meaning of section</w:t>
      </w:r>
      <w:r w:rsidR="00532246">
        <w:t> </w:t>
      </w:r>
      <w:r w:rsidRPr="00532246">
        <w:t>203</w:t>
      </w:r>
      <w:r w:rsidR="00532246">
        <w:noBreakHyphen/>
      </w:r>
      <w:r w:rsidRPr="00532246">
        <w:t xml:space="preserve">35 of the </w:t>
      </w:r>
      <w:r w:rsidRPr="00532246">
        <w:rPr>
          <w:i/>
        </w:rPr>
        <w:t>Income Tax Assessment Act 1997</w:t>
      </w:r>
      <w:r w:rsidRPr="00532246">
        <w:t>) i</w:t>
      </w:r>
      <w:smartTag w:uri="urn:schemas-microsoft-com:office:smarttags" w:element="PersonName">
        <w:r w:rsidRPr="00532246">
          <w:t>s 1</w:t>
        </w:r>
      </w:smartTag>
      <w:r w:rsidRPr="00532246">
        <w:t>00%.</w:t>
      </w:r>
    </w:p>
    <w:p w:rsidR="00821CB0" w:rsidRPr="00532246" w:rsidRDefault="00821CB0" w:rsidP="00821CB0">
      <w:pPr>
        <w:pStyle w:val="Definition"/>
      </w:pPr>
      <w:r w:rsidRPr="00532246">
        <w:rPr>
          <w:b/>
          <w:i/>
        </w:rPr>
        <w:t>group company</w:t>
      </w:r>
      <w:r w:rsidRPr="00532246">
        <w:t xml:space="preserve"> has the same meaning as in </w:t>
      </w:r>
      <w:r w:rsidR="002B29D9" w:rsidRPr="00532246">
        <w:t xml:space="preserve">former </w:t>
      </w:r>
      <w:r w:rsidRPr="00532246">
        <w:t>section</w:t>
      </w:r>
      <w:r w:rsidR="00532246">
        <w:t> </w:t>
      </w:r>
      <w:r w:rsidRPr="00532246">
        <w:t>160AFE as in force immediately before 1</w:t>
      </w:r>
      <w:r w:rsidR="00532246">
        <w:t> </w:t>
      </w:r>
      <w:r w:rsidRPr="00532246">
        <w:t>July 2002.</w:t>
      </w:r>
    </w:p>
    <w:p w:rsidR="00821CB0" w:rsidRPr="00532246" w:rsidRDefault="00821CB0" w:rsidP="00821CB0">
      <w:pPr>
        <w:pStyle w:val="Definition"/>
      </w:pPr>
      <w:r w:rsidRPr="00532246">
        <w:rPr>
          <w:b/>
          <w:i/>
        </w:rPr>
        <w:t>non</w:t>
      </w:r>
      <w:r w:rsidR="00532246">
        <w:rPr>
          <w:b/>
          <w:i/>
        </w:rPr>
        <w:noBreakHyphen/>
      </w:r>
      <w:r w:rsidRPr="00532246">
        <w:rPr>
          <w:b/>
          <w:i/>
        </w:rPr>
        <w:t>portfolio dividend</w:t>
      </w:r>
      <w:r w:rsidRPr="00532246">
        <w:t xml:space="preserve"> has the same meaning as in section</w:t>
      </w:r>
      <w:r w:rsidR="00532246">
        <w:t> </w:t>
      </w:r>
      <w:r w:rsidRPr="00532246">
        <w:t>317.</w:t>
      </w:r>
    </w:p>
    <w:p w:rsidR="00821CB0" w:rsidRPr="00532246" w:rsidRDefault="00821CB0" w:rsidP="00821CB0">
      <w:pPr>
        <w:pStyle w:val="Definition"/>
      </w:pPr>
      <w:r w:rsidRPr="00532246">
        <w:rPr>
          <w:b/>
          <w:i/>
        </w:rPr>
        <w:t>non</w:t>
      </w:r>
      <w:r w:rsidR="00532246">
        <w:rPr>
          <w:b/>
          <w:i/>
        </w:rPr>
        <w:noBreakHyphen/>
      </w:r>
      <w:r w:rsidRPr="00532246">
        <w:rPr>
          <w:b/>
          <w:i/>
        </w:rPr>
        <w:t>resident company</w:t>
      </w:r>
      <w:r w:rsidRPr="00532246">
        <w:t xml:space="preserve"> means a company that is not a resident.</w:t>
      </w:r>
    </w:p>
    <w:p w:rsidR="00821CB0" w:rsidRPr="00532246" w:rsidRDefault="00821CB0" w:rsidP="00821CB0">
      <w:pPr>
        <w:pStyle w:val="Definition"/>
      </w:pPr>
      <w:r w:rsidRPr="00532246">
        <w:rPr>
          <w:b/>
          <w:i/>
        </w:rPr>
        <w:t>unfranked amount</w:t>
      </w:r>
      <w:r w:rsidRPr="00532246">
        <w:t xml:space="preserve"> of a dividend (including an unfrankable distribution within the meaning of section</w:t>
      </w:r>
      <w:r w:rsidR="00532246">
        <w:t> </w:t>
      </w:r>
      <w:r w:rsidRPr="00532246">
        <w:t>202</w:t>
      </w:r>
      <w:r w:rsidR="00532246">
        <w:noBreakHyphen/>
      </w:r>
      <w:r w:rsidRPr="00532246">
        <w:t xml:space="preserve">45 of the </w:t>
      </w:r>
      <w:r w:rsidRPr="00532246">
        <w:rPr>
          <w:i/>
        </w:rPr>
        <w:t>Income Tax Assessment Act 1997</w:t>
      </w:r>
      <w:r w:rsidRPr="00532246">
        <w:t>) means the amount of the dividend less the franked part.</w:t>
      </w:r>
    </w:p>
    <w:p w:rsidR="00821CB0" w:rsidRPr="00532246" w:rsidRDefault="00821CB0" w:rsidP="00821CB0">
      <w:pPr>
        <w:pStyle w:val="ActHead5"/>
      </w:pPr>
      <w:bookmarkStart w:id="97" w:name="_Toc432581493"/>
      <w:r w:rsidRPr="00532246">
        <w:rPr>
          <w:rStyle w:val="CharSectno"/>
        </w:rPr>
        <w:t>46FB</w:t>
      </w:r>
      <w:r w:rsidRPr="00532246">
        <w:t xml:space="preserve">  Unfranked non</w:t>
      </w:r>
      <w:r w:rsidR="00532246">
        <w:noBreakHyphen/>
      </w:r>
      <w:r w:rsidRPr="00532246">
        <w:t>portfolio dividend account</w:t>
      </w:r>
      <w:bookmarkEnd w:id="97"/>
    </w:p>
    <w:p w:rsidR="00821CB0" w:rsidRPr="00532246" w:rsidRDefault="00821CB0" w:rsidP="00821CB0">
      <w:pPr>
        <w:pStyle w:val="SubsectionHead"/>
      </w:pPr>
      <w:r w:rsidRPr="00532246">
        <w:t>Company may establish account</w:t>
      </w:r>
    </w:p>
    <w:p w:rsidR="00821CB0" w:rsidRPr="00532246" w:rsidRDefault="00821CB0" w:rsidP="00821CB0">
      <w:pPr>
        <w:pStyle w:val="subsection"/>
      </w:pPr>
      <w:r w:rsidRPr="00532246">
        <w:tab/>
        <w:t>(1)</w:t>
      </w:r>
      <w:r w:rsidRPr="00532246">
        <w:tab/>
        <w:t>A company may establish an unfranked non</w:t>
      </w:r>
      <w:r w:rsidR="00532246">
        <w:noBreakHyphen/>
      </w:r>
      <w:r w:rsidRPr="00532246">
        <w:t>portfolio dividend account.</w:t>
      </w:r>
    </w:p>
    <w:p w:rsidR="00821CB0" w:rsidRPr="00532246" w:rsidRDefault="00821CB0" w:rsidP="00821CB0">
      <w:pPr>
        <w:pStyle w:val="SubsectionHead"/>
      </w:pPr>
      <w:r w:rsidRPr="00532246">
        <w:t>Account surplus</w:t>
      </w:r>
    </w:p>
    <w:p w:rsidR="00821CB0" w:rsidRPr="00532246" w:rsidRDefault="00821CB0" w:rsidP="00821CB0">
      <w:pPr>
        <w:pStyle w:val="subsection"/>
      </w:pPr>
      <w:r w:rsidRPr="00532246">
        <w:tab/>
        <w:t>(2)</w:t>
      </w:r>
      <w:r w:rsidRPr="00532246">
        <w:tab/>
        <w:t>An unfranked non</w:t>
      </w:r>
      <w:r w:rsidR="00532246">
        <w:noBreakHyphen/>
      </w:r>
      <w:r w:rsidRPr="00532246">
        <w:t>portfolio dividend account surplus exists for a company at a particular time if the company’s total unfranked non</w:t>
      </w:r>
      <w:r w:rsidR="00532246">
        <w:noBreakHyphen/>
      </w:r>
      <w:r w:rsidRPr="00532246">
        <w:t>portfolio dividend credits arising before that time exceed its total unfranked non</w:t>
      </w:r>
      <w:r w:rsidR="00532246">
        <w:noBreakHyphen/>
      </w:r>
      <w:r w:rsidRPr="00532246">
        <w:t>portfolio dividend debits arising before that time.</w:t>
      </w:r>
    </w:p>
    <w:p w:rsidR="00821CB0" w:rsidRPr="00532246" w:rsidRDefault="00821CB0" w:rsidP="00821CB0">
      <w:pPr>
        <w:pStyle w:val="subsection"/>
      </w:pPr>
      <w:r w:rsidRPr="00532246">
        <w:tab/>
        <w:t>(3)</w:t>
      </w:r>
      <w:r w:rsidRPr="00532246">
        <w:tab/>
        <w:t>The amount of the surplus is equal to the amount of the excess.</w:t>
      </w:r>
    </w:p>
    <w:p w:rsidR="00821CB0" w:rsidRPr="00532246" w:rsidRDefault="00821CB0" w:rsidP="00821CB0">
      <w:pPr>
        <w:pStyle w:val="SubsectionHead"/>
      </w:pPr>
      <w:r w:rsidRPr="00532246">
        <w:t>Credits</w:t>
      </w:r>
    </w:p>
    <w:p w:rsidR="00821CB0" w:rsidRPr="00532246" w:rsidRDefault="00821CB0" w:rsidP="00821CB0">
      <w:pPr>
        <w:pStyle w:val="subsection"/>
      </w:pPr>
      <w:r w:rsidRPr="00532246">
        <w:tab/>
        <w:t>(4)</w:t>
      </w:r>
      <w:r w:rsidRPr="00532246">
        <w:tab/>
        <w:t>An unfranked non</w:t>
      </w:r>
      <w:r w:rsidR="00532246">
        <w:noBreakHyphen/>
      </w:r>
      <w:r w:rsidRPr="00532246">
        <w:t>portfolio dividend credit arises for a company if:</w:t>
      </w:r>
    </w:p>
    <w:p w:rsidR="00821CB0" w:rsidRPr="00532246" w:rsidRDefault="00821CB0" w:rsidP="00821CB0">
      <w:pPr>
        <w:pStyle w:val="paragraph"/>
      </w:pPr>
      <w:r w:rsidRPr="00532246">
        <w:tab/>
        <w:t>(a)</w:t>
      </w:r>
      <w:r w:rsidRPr="00532246">
        <w:tab/>
        <w:t>the company is paid an unfranked non</w:t>
      </w:r>
      <w:r w:rsidR="00532246">
        <w:noBreakHyphen/>
      </w:r>
      <w:r w:rsidRPr="00532246">
        <w:t>portfolio dividend; and</w:t>
      </w:r>
    </w:p>
    <w:p w:rsidR="00821CB0" w:rsidRPr="00532246" w:rsidRDefault="00821CB0" w:rsidP="00821CB0">
      <w:pPr>
        <w:pStyle w:val="paragraph"/>
      </w:pPr>
      <w:r w:rsidRPr="00532246">
        <w:tab/>
        <w:t>(b)</w:t>
      </w:r>
      <w:r w:rsidRPr="00532246">
        <w:tab/>
        <w:t>the company is not a group company in relation to the company that paid the dividend in relation to the year of income in which the dividend is paid; and</w:t>
      </w:r>
    </w:p>
    <w:p w:rsidR="00821CB0" w:rsidRPr="00532246" w:rsidRDefault="00821CB0" w:rsidP="00821CB0">
      <w:pPr>
        <w:pStyle w:val="paragraph"/>
      </w:pPr>
      <w:r w:rsidRPr="00532246">
        <w:tab/>
        <w:t>(c)</w:t>
      </w:r>
      <w:r w:rsidRPr="00532246">
        <w:tab/>
        <w:t>ignoring the amendments made by Schedule</w:t>
      </w:r>
      <w:r w:rsidR="00532246">
        <w:t> </w:t>
      </w:r>
      <w:r w:rsidRPr="00532246">
        <w:t xml:space="preserve">1 to the </w:t>
      </w:r>
      <w:r w:rsidRPr="00532246">
        <w:rPr>
          <w:i/>
        </w:rPr>
        <w:t>Tax Laws Amendment (Repeal of Inoperative Provisions) Act 2006</w:t>
      </w:r>
      <w:r w:rsidRPr="00532246">
        <w:t>, but for subsection</w:t>
      </w:r>
      <w:r w:rsidR="00532246">
        <w:t> </w:t>
      </w:r>
      <w:r w:rsidRPr="00532246">
        <w:t>46AB(1) or 46AC(2) or subparagraph</w:t>
      </w:r>
      <w:r w:rsidR="00532246">
        <w:t> </w:t>
      </w:r>
      <w:r w:rsidRPr="00532246">
        <w:t>46F(2)(a)(i) of this Act as in force just before the commencement of those amendments, the company would have been entitled to a rebate under section</w:t>
      </w:r>
      <w:r w:rsidR="00532246">
        <w:t> </w:t>
      </w:r>
      <w:r w:rsidRPr="00532246">
        <w:t>46 of this Act as so in force in respect of the unfranked amount of the dividend.</w:t>
      </w:r>
    </w:p>
    <w:p w:rsidR="00821CB0" w:rsidRPr="00532246" w:rsidRDefault="00821CB0" w:rsidP="00821CB0">
      <w:pPr>
        <w:pStyle w:val="subsection2"/>
      </w:pPr>
      <w:r w:rsidRPr="00532246">
        <w:t>The amount of the credit is the unfranked amount of the dividend. The credit arises when the dividend is paid to the company.</w:t>
      </w:r>
    </w:p>
    <w:p w:rsidR="00821CB0" w:rsidRPr="00532246" w:rsidRDefault="00821CB0" w:rsidP="00821CB0">
      <w:pPr>
        <w:pStyle w:val="SubsectionHead"/>
      </w:pPr>
      <w:r w:rsidRPr="00532246">
        <w:t>Debits</w:t>
      </w:r>
    </w:p>
    <w:p w:rsidR="00821CB0" w:rsidRPr="00532246" w:rsidRDefault="00821CB0" w:rsidP="00821CB0">
      <w:pPr>
        <w:pStyle w:val="subsection"/>
      </w:pPr>
      <w:r w:rsidRPr="00532246">
        <w:tab/>
        <w:t>(5)</w:t>
      </w:r>
      <w:r w:rsidRPr="00532246">
        <w:tab/>
        <w:t>An unfranked non</w:t>
      </w:r>
      <w:r w:rsidR="00532246">
        <w:noBreakHyphen/>
      </w:r>
      <w:r w:rsidRPr="00532246">
        <w:t>portfolio dividend debit arises for a company if the company makes a declaration under paragraph</w:t>
      </w:r>
      <w:r w:rsidR="00532246">
        <w:t> </w:t>
      </w:r>
      <w:r w:rsidRPr="00532246">
        <w:t>46FA(1)(f) in relation to a dividend paid on a particular day. The amount of the debit is the flow</w:t>
      </w:r>
      <w:r w:rsidR="00532246">
        <w:noBreakHyphen/>
      </w:r>
      <w:r w:rsidRPr="00532246">
        <w:t>on amount under subsection</w:t>
      </w:r>
      <w:r w:rsidR="00532246">
        <w:t> </w:t>
      </w:r>
      <w:r w:rsidRPr="00532246">
        <w:t>46FA(2). The debit arises when the declaration is made.</w:t>
      </w:r>
    </w:p>
    <w:p w:rsidR="00821CB0" w:rsidRPr="00532246" w:rsidRDefault="00821CB0" w:rsidP="008356BE">
      <w:pPr>
        <w:pStyle w:val="SubsectionHead"/>
      </w:pPr>
      <w:r w:rsidRPr="00532246">
        <w:t>Definitions</w:t>
      </w:r>
    </w:p>
    <w:p w:rsidR="00821CB0" w:rsidRPr="00532246" w:rsidRDefault="00821CB0" w:rsidP="008356BE">
      <w:pPr>
        <w:pStyle w:val="subsection"/>
        <w:keepNext/>
        <w:keepLines/>
      </w:pPr>
      <w:r w:rsidRPr="00532246">
        <w:tab/>
        <w:t>(6)</w:t>
      </w:r>
      <w:r w:rsidRPr="00532246">
        <w:tab/>
        <w:t>In this section:</w:t>
      </w:r>
    </w:p>
    <w:p w:rsidR="00821CB0" w:rsidRPr="00532246" w:rsidRDefault="00821CB0" w:rsidP="00821CB0">
      <w:pPr>
        <w:pStyle w:val="Definition"/>
      </w:pPr>
      <w:r w:rsidRPr="00532246">
        <w:rPr>
          <w:b/>
          <w:i/>
        </w:rPr>
        <w:t>group company</w:t>
      </w:r>
      <w:r w:rsidRPr="00532246">
        <w:t xml:space="preserve"> has the same meaning as in </w:t>
      </w:r>
      <w:r w:rsidR="002B29D9" w:rsidRPr="00532246">
        <w:t xml:space="preserve">former </w:t>
      </w:r>
      <w:r w:rsidRPr="00532246">
        <w:t>section</w:t>
      </w:r>
      <w:r w:rsidR="00532246">
        <w:t> </w:t>
      </w:r>
      <w:r w:rsidRPr="00532246">
        <w:t>160AFE as in force immediately before 1</w:t>
      </w:r>
      <w:r w:rsidR="00532246">
        <w:t> </w:t>
      </w:r>
      <w:r w:rsidRPr="00532246">
        <w:t>July 2002.</w:t>
      </w:r>
    </w:p>
    <w:p w:rsidR="00821CB0" w:rsidRPr="00532246" w:rsidRDefault="00821CB0" w:rsidP="00821CB0">
      <w:pPr>
        <w:pStyle w:val="Definition"/>
      </w:pPr>
      <w:r w:rsidRPr="00532246">
        <w:rPr>
          <w:b/>
          <w:i/>
        </w:rPr>
        <w:t>non</w:t>
      </w:r>
      <w:r w:rsidR="00532246">
        <w:rPr>
          <w:b/>
          <w:i/>
        </w:rPr>
        <w:noBreakHyphen/>
      </w:r>
      <w:r w:rsidRPr="00532246">
        <w:rPr>
          <w:b/>
          <w:i/>
        </w:rPr>
        <w:t>portfolio dividend</w:t>
      </w:r>
      <w:r w:rsidRPr="00532246">
        <w:t xml:space="preserve"> has the same meaning as in section</w:t>
      </w:r>
      <w:r w:rsidR="00532246">
        <w:t> </w:t>
      </w:r>
      <w:r w:rsidRPr="00532246">
        <w:t>317.</w:t>
      </w:r>
    </w:p>
    <w:p w:rsidR="00821CB0" w:rsidRPr="00532246" w:rsidRDefault="00821CB0" w:rsidP="00821CB0">
      <w:pPr>
        <w:pStyle w:val="Definition"/>
      </w:pPr>
      <w:r w:rsidRPr="00532246">
        <w:rPr>
          <w:b/>
          <w:i/>
        </w:rPr>
        <w:t>unfranked amount</w:t>
      </w:r>
      <w:r w:rsidRPr="00532246">
        <w:t xml:space="preserve"> of a dividend (including an unfrankable distribution within the meaning of section</w:t>
      </w:r>
      <w:r w:rsidR="00532246">
        <w:t> </w:t>
      </w:r>
      <w:r w:rsidRPr="00532246">
        <w:t>202</w:t>
      </w:r>
      <w:r w:rsidR="00532246">
        <w:noBreakHyphen/>
      </w:r>
      <w:r w:rsidRPr="00532246">
        <w:t xml:space="preserve">45 of the </w:t>
      </w:r>
      <w:r w:rsidRPr="00532246">
        <w:rPr>
          <w:i/>
        </w:rPr>
        <w:t>Income Tax Assessment Act 1997</w:t>
      </w:r>
      <w:r w:rsidRPr="00532246">
        <w:t>) means the amount of the dividend less the franked part.</w:t>
      </w:r>
    </w:p>
    <w:p w:rsidR="00821CB0" w:rsidRPr="00532246" w:rsidRDefault="00821CB0" w:rsidP="00821CB0">
      <w:pPr>
        <w:pStyle w:val="ActHead5"/>
      </w:pPr>
      <w:bookmarkStart w:id="98" w:name="_Toc432581494"/>
      <w:r w:rsidRPr="00532246">
        <w:rPr>
          <w:rStyle w:val="CharSectno"/>
        </w:rPr>
        <w:t>47</w:t>
      </w:r>
      <w:r w:rsidRPr="00532246">
        <w:t xml:space="preserve">  Distributions by liquidator</w:t>
      </w:r>
      <w:bookmarkEnd w:id="98"/>
    </w:p>
    <w:p w:rsidR="00821CB0" w:rsidRPr="00532246" w:rsidRDefault="00821CB0" w:rsidP="00821CB0">
      <w:pPr>
        <w:pStyle w:val="subsection"/>
      </w:pPr>
      <w:r w:rsidRPr="00532246">
        <w:tab/>
        <w:t>(1)</w:t>
      </w:r>
      <w:r w:rsidRPr="00532246">
        <w:tab/>
        <w:t>Distributions to shareholders of a company by a liquidator in the course of winding</w:t>
      </w:r>
      <w:r w:rsidR="00532246">
        <w:noBreakHyphen/>
      </w:r>
      <w:r w:rsidRPr="00532246">
        <w:t>up the company, to the extent to which they represent income derived by the company (whether before or during liquidation) other than income which has been properly applied to replace a loss of paid</w:t>
      </w:r>
      <w:r w:rsidR="00532246">
        <w:noBreakHyphen/>
      </w:r>
      <w:r w:rsidRPr="00532246">
        <w:t>up share capital, shall, for the purposes of this Act, be deemed to be dividends paid to the shareholders by the company out of profits derived by it.</w:t>
      </w:r>
    </w:p>
    <w:p w:rsidR="00821CB0" w:rsidRPr="00532246" w:rsidRDefault="00821CB0" w:rsidP="00821CB0">
      <w:pPr>
        <w:pStyle w:val="subsection"/>
      </w:pPr>
      <w:r w:rsidRPr="00532246">
        <w:tab/>
        <w:t>(1A)</w:t>
      </w:r>
      <w:r w:rsidRPr="00532246">
        <w:tab/>
        <w:t xml:space="preserve">A reference in </w:t>
      </w:r>
      <w:r w:rsidR="00532246">
        <w:t>subsection (</w:t>
      </w:r>
      <w:r w:rsidRPr="00532246">
        <w:t>1) to income derived by a company includes a reference to:</w:t>
      </w:r>
    </w:p>
    <w:p w:rsidR="00821CB0" w:rsidRPr="00532246" w:rsidRDefault="00821CB0" w:rsidP="00821CB0">
      <w:pPr>
        <w:pStyle w:val="paragraph"/>
        <w:tabs>
          <w:tab w:val="left" w:pos="2268"/>
          <w:tab w:val="left" w:pos="3402"/>
          <w:tab w:val="left" w:pos="4536"/>
          <w:tab w:val="left" w:pos="5670"/>
          <w:tab w:val="left" w:pos="6804"/>
        </w:tabs>
      </w:pPr>
      <w:r w:rsidRPr="00532246">
        <w:tab/>
        <w:t>(a)</w:t>
      </w:r>
      <w:r w:rsidRPr="00532246">
        <w:tab/>
        <w:t>an amount (except a net capital gain) included in the company’s assessable income for a year of income; or</w:t>
      </w:r>
    </w:p>
    <w:p w:rsidR="00821CB0" w:rsidRPr="00532246" w:rsidRDefault="00821CB0" w:rsidP="00821CB0">
      <w:pPr>
        <w:pStyle w:val="paragraph"/>
        <w:tabs>
          <w:tab w:val="left" w:pos="2268"/>
          <w:tab w:val="left" w:pos="3402"/>
          <w:tab w:val="left" w:pos="4536"/>
          <w:tab w:val="left" w:pos="5670"/>
          <w:tab w:val="left" w:pos="6804"/>
        </w:tabs>
      </w:pPr>
      <w:r w:rsidRPr="00532246">
        <w:tab/>
        <w:t>(b)</w:t>
      </w:r>
      <w:r w:rsidRPr="00532246">
        <w:tab/>
        <w:t xml:space="preserve">a net capital gain that would be included in the company’s assessable income for a year of income if the </w:t>
      </w:r>
      <w:r w:rsidRPr="00532246">
        <w:rPr>
          <w:i/>
        </w:rPr>
        <w:t>Income Tax Assessment Act 1997</w:t>
      </w:r>
      <w:r w:rsidRPr="00532246">
        <w:t xml:space="preserve"> required a net capital gain to be worked out as follows:</w:t>
      </w:r>
    </w:p>
    <w:p w:rsidR="00821CB0" w:rsidRPr="00532246" w:rsidRDefault="00821CB0" w:rsidP="00821CB0">
      <w:pPr>
        <w:pStyle w:val="BoxHeadItalic"/>
        <w:keepNext/>
        <w:keepLines/>
        <w:tabs>
          <w:tab w:val="left" w:pos="2268"/>
          <w:tab w:val="left" w:pos="3402"/>
          <w:tab w:val="left" w:pos="4536"/>
          <w:tab w:val="left" w:pos="5670"/>
          <w:tab w:val="left" w:pos="6804"/>
        </w:tabs>
      </w:pPr>
      <w:r w:rsidRPr="00532246">
        <w:t>Method statement</w:t>
      </w:r>
    </w:p>
    <w:p w:rsidR="00821CB0" w:rsidRPr="00532246" w:rsidRDefault="00821CB0" w:rsidP="00821CB0">
      <w:pPr>
        <w:pStyle w:val="BoxStep"/>
        <w:keepNext/>
        <w:keepLines/>
        <w:tabs>
          <w:tab w:val="left" w:pos="2268"/>
          <w:tab w:val="left" w:pos="3402"/>
          <w:tab w:val="left" w:pos="4536"/>
          <w:tab w:val="left" w:pos="5670"/>
          <w:tab w:val="left" w:pos="6804"/>
        </w:tabs>
      </w:pPr>
      <w:r w:rsidRPr="00532246">
        <w:t>Step 1.</w:t>
      </w:r>
      <w:r w:rsidRPr="00532246">
        <w:tab/>
        <w:t xml:space="preserve">Work out each capital gain (except a capital gain that is disregarded) that the company made during that year of income. Do so </w:t>
      </w:r>
      <w:r w:rsidRPr="00532246">
        <w:rPr>
          <w:i/>
        </w:rPr>
        <w:t>without indexing</w:t>
      </w:r>
      <w:r w:rsidRPr="00532246">
        <w:t xml:space="preserve"> any amount used to work out the cost base of a CGT asset.</w:t>
      </w:r>
    </w:p>
    <w:p w:rsidR="00821CB0" w:rsidRPr="00532246" w:rsidRDefault="00821CB0" w:rsidP="00821CB0">
      <w:pPr>
        <w:pStyle w:val="BoxStep"/>
        <w:tabs>
          <w:tab w:val="left" w:pos="2268"/>
          <w:tab w:val="left" w:pos="3402"/>
          <w:tab w:val="left" w:pos="4536"/>
          <w:tab w:val="left" w:pos="5670"/>
          <w:tab w:val="left" w:pos="6804"/>
        </w:tabs>
      </w:pPr>
      <w:r w:rsidRPr="00532246">
        <w:t>Step 2.</w:t>
      </w:r>
      <w:r w:rsidRPr="00532246">
        <w:tab/>
        <w:t>Total the capital gain or gains worked out under Step 1. The result is the net capital gain for that year of income.</w:t>
      </w:r>
    </w:p>
    <w:p w:rsidR="00821CB0" w:rsidRPr="00532246" w:rsidRDefault="00821CB0" w:rsidP="00821CB0">
      <w:pPr>
        <w:pStyle w:val="subsection"/>
      </w:pPr>
      <w:r w:rsidRPr="00532246">
        <w:tab/>
        <w:t>(2)</w:t>
      </w:r>
      <w:r w:rsidRPr="00532246">
        <w:tab/>
        <w:t>Those distributions shall, to the extent to which they are made out of any profits or income, be deemed to have been paid wholly and exclusively out of those profits or that income.</w:t>
      </w:r>
    </w:p>
    <w:p w:rsidR="00821CB0" w:rsidRPr="00532246" w:rsidRDefault="00821CB0" w:rsidP="00821CB0">
      <w:pPr>
        <w:pStyle w:val="subsection"/>
      </w:pPr>
      <w:r w:rsidRPr="00532246">
        <w:tab/>
        <w:t>(2A)</w:t>
      </w:r>
      <w:r w:rsidRPr="00532246">
        <w:tab/>
        <w:t>Where:</w:t>
      </w:r>
    </w:p>
    <w:p w:rsidR="00821CB0" w:rsidRPr="00532246" w:rsidRDefault="00821CB0" w:rsidP="00821CB0">
      <w:pPr>
        <w:pStyle w:val="paragraph"/>
      </w:pPr>
      <w:r w:rsidRPr="00532246">
        <w:tab/>
        <w:t>(a)</w:t>
      </w:r>
      <w:r w:rsidRPr="00532246">
        <w:tab/>
        <w:t>the business of a company has been, or is in the course of being, discontinued otherwise than in the course of a winding up of the company under any law relating to companies;</w:t>
      </w:r>
    </w:p>
    <w:p w:rsidR="00821CB0" w:rsidRPr="00532246" w:rsidRDefault="00821CB0" w:rsidP="00821CB0">
      <w:pPr>
        <w:pStyle w:val="paragraph"/>
      </w:pPr>
      <w:r w:rsidRPr="00532246">
        <w:tab/>
        <w:t>(b)</w:t>
      </w:r>
      <w:r w:rsidRPr="00532246">
        <w:tab/>
        <w:t>in connexion with the discontinuance, any moneys of the company have been or other property of the company has been, on or after 19</w:t>
      </w:r>
      <w:r w:rsidR="00532246">
        <w:t> </w:t>
      </w:r>
      <w:r w:rsidRPr="00532246">
        <w:t>October 1967, distributed, otherwise than by the company, to shareholders of the company; and</w:t>
      </w:r>
    </w:p>
    <w:p w:rsidR="00821CB0" w:rsidRPr="00532246" w:rsidRDefault="00821CB0" w:rsidP="00821CB0">
      <w:pPr>
        <w:pStyle w:val="paragraph"/>
      </w:pPr>
      <w:r w:rsidRPr="00532246">
        <w:tab/>
        <w:t>(c)</w:t>
      </w:r>
      <w:r w:rsidRPr="00532246">
        <w:tab/>
        <w:t>the moneys or other property so distributed are not, for the purposes of this Act, dividends;</w:t>
      </w:r>
    </w:p>
    <w:p w:rsidR="00821CB0" w:rsidRPr="00532246" w:rsidRDefault="00821CB0" w:rsidP="00821CB0">
      <w:pPr>
        <w:pStyle w:val="subsection2"/>
      </w:pPr>
      <w:r w:rsidRPr="00532246">
        <w:t xml:space="preserve">the distribution shall, subject to </w:t>
      </w:r>
      <w:r w:rsidR="00532246">
        <w:t>subsection (</w:t>
      </w:r>
      <w:r w:rsidRPr="00532246">
        <w:t>2B), be deemed to be, for the purposes of this section, a distribution to the shareholders by a liquidator in the course of winding up the company.</w:t>
      </w:r>
    </w:p>
    <w:p w:rsidR="00821CB0" w:rsidRPr="00532246" w:rsidRDefault="00821CB0" w:rsidP="005A59A5">
      <w:pPr>
        <w:pStyle w:val="subsection"/>
        <w:keepNext/>
        <w:keepLines/>
      </w:pPr>
      <w:r w:rsidRPr="00532246">
        <w:tab/>
        <w:t>(2B)</w:t>
      </w:r>
      <w:r w:rsidRPr="00532246">
        <w:tab/>
        <w:t>Where:</w:t>
      </w:r>
    </w:p>
    <w:p w:rsidR="00821CB0" w:rsidRPr="00532246" w:rsidRDefault="00821CB0" w:rsidP="00821CB0">
      <w:pPr>
        <w:pStyle w:val="paragraph"/>
      </w:pPr>
      <w:r w:rsidRPr="00532246">
        <w:tab/>
        <w:t>(a)</w:t>
      </w:r>
      <w:r w:rsidRPr="00532246">
        <w:tab/>
      </w:r>
      <w:r w:rsidR="00532246">
        <w:t>subsection (</w:t>
      </w:r>
      <w:r w:rsidRPr="00532246">
        <w:t>2A) would, but for this subsection, apply in relation to any moneys or other property of a company distributed to shareholders of the company; and</w:t>
      </w:r>
    </w:p>
    <w:p w:rsidR="00821CB0" w:rsidRPr="00532246" w:rsidRDefault="00821CB0" w:rsidP="00821CB0">
      <w:pPr>
        <w:pStyle w:val="paragraph"/>
      </w:pPr>
      <w:r w:rsidRPr="00532246">
        <w:tab/>
        <w:t>(b)</w:t>
      </w:r>
      <w:r w:rsidRPr="00532246">
        <w:tab/>
        <w:t>the company does not cease to exist within a period of 3 years after the distribution, or within such further period as the Commissioner allows;</w:t>
      </w:r>
    </w:p>
    <w:p w:rsidR="00821CB0" w:rsidRPr="00532246" w:rsidRDefault="00532246" w:rsidP="00821CB0">
      <w:pPr>
        <w:pStyle w:val="subsection2"/>
      </w:pPr>
      <w:r>
        <w:t>subsection (</w:t>
      </w:r>
      <w:r w:rsidR="00821CB0" w:rsidRPr="00532246">
        <w:t>2A) shall not apply, and shall be deemed never to have applied, in relation to those moneys or that other property, and those moneys or that other property so distributed shall, for the purposes of this Act, be deemed to be dividends paid by the company to the shareholders out of profits derived by it.</w:t>
      </w:r>
    </w:p>
    <w:p w:rsidR="00821CB0" w:rsidRPr="00532246" w:rsidRDefault="00821CB0" w:rsidP="00821CB0">
      <w:pPr>
        <w:pStyle w:val="subsection"/>
      </w:pPr>
      <w:r w:rsidRPr="00532246">
        <w:tab/>
        <w:t>(3)</w:t>
      </w:r>
      <w:r w:rsidRPr="00532246">
        <w:tab/>
        <w:t xml:space="preserve">For the purposes of this section, </w:t>
      </w:r>
      <w:r w:rsidRPr="00532246">
        <w:rPr>
          <w:b/>
          <w:i/>
        </w:rPr>
        <w:t>paid</w:t>
      </w:r>
      <w:r w:rsidR="00532246">
        <w:rPr>
          <w:b/>
          <w:i/>
        </w:rPr>
        <w:noBreakHyphen/>
      </w:r>
      <w:r w:rsidRPr="00532246">
        <w:rPr>
          <w:b/>
          <w:i/>
        </w:rPr>
        <w:t>up share capital</w:t>
      </w:r>
      <w:r w:rsidRPr="00532246">
        <w:t xml:space="preserve"> includes capital which has been paid up in money or by other valuable consideration and which has been cancelled and has not been repaid by the company to the shareholders.</w:t>
      </w:r>
    </w:p>
    <w:p w:rsidR="00821CB0" w:rsidRPr="00532246" w:rsidRDefault="00821CB0" w:rsidP="00821CB0">
      <w:pPr>
        <w:pStyle w:val="ActHead5"/>
      </w:pPr>
      <w:bookmarkStart w:id="99" w:name="_Toc432581495"/>
      <w:r w:rsidRPr="00532246">
        <w:rPr>
          <w:rStyle w:val="CharSectno"/>
        </w:rPr>
        <w:t>47A</w:t>
      </w:r>
      <w:r w:rsidRPr="00532246">
        <w:t xml:space="preserve">  Distribution benefits—CFCs</w:t>
      </w:r>
      <w:bookmarkEnd w:id="99"/>
    </w:p>
    <w:p w:rsidR="00821CB0" w:rsidRPr="00532246" w:rsidRDefault="00821CB0" w:rsidP="00821CB0">
      <w:pPr>
        <w:pStyle w:val="subsection"/>
      </w:pPr>
      <w:r w:rsidRPr="00532246">
        <w:tab/>
        <w:t>(1)</w:t>
      </w:r>
      <w:r w:rsidRPr="00532246">
        <w:tab/>
        <w:t xml:space="preserve">Subject to </w:t>
      </w:r>
      <w:r w:rsidR="00532246">
        <w:t>subsection (</w:t>
      </w:r>
      <w:r w:rsidRPr="00532246">
        <w:t>2), if:</w:t>
      </w:r>
    </w:p>
    <w:p w:rsidR="00821CB0" w:rsidRPr="00532246" w:rsidRDefault="00821CB0" w:rsidP="00821CB0">
      <w:pPr>
        <w:pStyle w:val="paragraph"/>
      </w:pPr>
      <w:r w:rsidRPr="00532246">
        <w:tab/>
        <w:t>(a)</w:t>
      </w:r>
      <w:r w:rsidRPr="00532246">
        <w:tab/>
        <w:t>a company (in this section called the</w:t>
      </w:r>
      <w:r w:rsidRPr="00532246">
        <w:rPr>
          <w:b/>
          <w:i/>
        </w:rPr>
        <w:t xml:space="preserve"> first company</w:t>
      </w:r>
      <w:r w:rsidRPr="00532246">
        <w:t>) has profits immediately before a distribution time for a distribution benefit in relation to the first company; and</w:t>
      </w:r>
    </w:p>
    <w:p w:rsidR="00821CB0" w:rsidRPr="00532246" w:rsidRDefault="00821CB0" w:rsidP="00821CB0">
      <w:pPr>
        <w:pStyle w:val="paragraph"/>
      </w:pPr>
      <w:r w:rsidRPr="00532246">
        <w:tab/>
        <w:t>(b)</w:t>
      </w:r>
      <w:r w:rsidRPr="00532246">
        <w:tab/>
        <w:t>the distribution time occurred after 3</w:t>
      </w:r>
      <w:r w:rsidR="00532246">
        <w:t> </w:t>
      </w:r>
      <w:r w:rsidRPr="00532246">
        <w:t>June 1990; and</w:t>
      </w:r>
    </w:p>
    <w:p w:rsidR="00821CB0" w:rsidRPr="00532246" w:rsidRDefault="00821CB0" w:rsidP="00821CB0">
      <w:pPr>
        <w:pStyle w:val="paragraph"/>
      </w:pPr>
      <w:r w:rsidRPr="00532246">
        <w:tab/>
        <w:t>(c)</w:t>
      </w:r>
      <w:r w:rsidRPr="00532246">
        <w:tab/>
        <w:t>the first company is a CFC at the distribution time; and</w:t>
      </w:r>
    </w:p>
    <w:p w:rsidR="00821CB0" w:rsidRPr="00532246" w:rsidRDefault="00821CB0" w:rsidP="00821CB0">
      <w:pPr>
        <w:pStyle w:val="paragraph"/>
      </w:pPr>
      <w:r w:rsidRPr="00532246">
        <w:tab/>
        <w:t>(d)</w:t>
      </w:r>
      <w:r w:rsidRPr="00532246">
        <w:tab/>
        <w:t>the first company is a resident of an unlisted country at the distribution time;</w:t>
      </w:r>
    </w:p>
    <w:p w:rsidR="00821CB0" w:rsidRPr="00532246" w:rsidRDefault="00821CB0" w:rsidP="00821CB0">
      <w:pPr>
        <w:pStyle w:val="subsection2"/>
      </w:pPr>
      <w:r w:rsidRPr="00532246">
        <w:t>so much of the distribution payment in relation to the distribution time as would not otherwise be a dividend and does not exceed the amount of those profits is taken, for the purposes of this Act, to be a dividend paid by the first company:</w:t>
      </w:r>
    </w:p>
    <w:p w:rsidR="00821CB0" w:rsidRPr="00532246" w:rsidRDefault="00821CB0" w:rsidP="00821CB0">
      <w:pPr>
        <w:pStyle w:val="paragraph"/>
      </w:pPr>
      <w:r w:rsidRPr="00532246">
        <w:tab/>
        <w:t>(e)</w:t>
      </w:r>
      <w:r w:rsidRPr="00532246">
        <w:tab/>
        <w:t>to the recipient of the benefit as a shareholder in the first company; and</w:t>
      </w:r>
    </w:p>
    <w:p w:rsidR="00821CB0" w:rsidRPr="00532246" w:rsidRDefault="00821CB0" w:rsidP="00821CB0">
      <w:pPr>
        <w:pStyle w:val="paragraph"/>
      </w:pPr>
      <w:r w:rsidRPr="00532246">
        <w:tab/>
        <w:t>(f)</w:t>
      </w:r>
      <w:r w:rsidRPr="00532246">
        <w:tab/>
        <w:t>out of profits derived by the first company; and</w:t>
      </w:r>
    </w:p>
    <w:p w:rsidR="00821CB0" w:rsidRPr="00532246" w:rsidRDefault="00821CB0" w:rsidP="00821CB0">
      <w:pPr>
        <w:pStyle w:val="paragraph"/>
      </w:pPr>
      <w:r w:rsidRPr="00532246">
        <w:tab/>
        <w:t>(g)</w:t>
      </w:r>
      <w:r w:rsidRPr="00532246">
        <w:tab/>
        <w:t>at the distribution time.</w:t>
      </w:r>
    </w:p>
    <w:p w:rsidR="00821CB0" w:rsidRPr="00532246" w:rsidRDefault="00821CB0" w:rsidP="00B572F3">
      <w:pPr>
        <w:pStyle w:val="subsection"/>
        <w:keepNext/>
        <w:keepLines/>
      </w:pPr>
      <w:r w:rsidRPr="00532246">
        <w:tab/>
        <w:t>(2)</w:t>
      </w:r>
      <w:r w:rsidRPr="00532246">
        <w:tab/>
        <w:t>If:</w:t>
      </w:r>
    </w:p>
    <w:p w:rsidR="00821CB0" w:rsidRPr="00532246" w:rsidRDefault="00821CB0" w:rsidP="00B572F3">
      <w:pPr>
        <w:pStyle w:val="paragraph"/>
        <w:keepNext/>
        <w:keepLines/>
      </w:pPr>
      <w:r w:rsidRPr="00532246">
        <w:tab/>
        <w:t>(a)</w:t>
      </w:r>
      <w:r w:rsidRPr="00532246">
        <w:tab/>
        <w:t>any of the following subparagraphs applies:</w:t>
      </w:r>
    </w:p>
    <w:p w:rsidR="00821CB0" w:rsidRPr="00532246" w:rsidRDefault="00821CB0" w:rsidP="00B572F3">
      <w:pPr>
        <w:pStyle w:val="paragraphsub"/>
        <w:keepNext/>
        <w:keepLines/>
      </w:pPr>
      <w:r w:rsidRPr="00532246">
        <w:tab/>
        <w:t>(i)</w:t>
      </w:r>
      <w:r w:rsidRPr="00532246">
        <w:tab/>
        <w:t xml:space="preserve">by virtue of </w:t>
      </w:r>
      <w:r w:rsidR="00532246">
        <w:t>subsection (</w:t>
      </w:r>
      <w:r w:rsidRPr="00532246">
        <w:t>1), the whole or a part of the distribution payment is included in the assessable income of a taxpayer of the year of income in which the distribution time occurred under section</w:t>
      </w:r>
      <w:r w:rsidR="00532246">
        <w:t> </w:t>
      </w:r>
      <w:r w:rsidRPr="00532246">
        <w:t>44;</w:t>
      </w:r>
    </w:p>
    <w:p w:rsidR="00821CB0" w:rsidRPr="00532246" w:rsidRDefault="00821CB0" w:rsidP="00821CB0">
      <w:pPr>
        <w:pStyle w:val="paragraphsub"/>
      </w:pPr>
      <w:r w:rsidRPr="00532246">
        <w:tab/>
        <w:t>(ii)</w:t>
      </w:r>
      <w:r w:rsidRPr="00532246">
        <w:tab/>
        <w:t xml:space="preserve">by virtue of </w:t>
      </w:r>
      <w:r w:rsidR="00532246">
        <w:t>subsection (</w:t>
      </w:r>
      <w:r w:rsidRPr="00532246">
        <w:t xml:space="preserve">1), the whole or a part of the distribution payment would, apart from </w:t>
      </w:r>
      <w:r w:rsidR="001020F0" w:rsidRPr="00532246">
        <w:t>section</w:t>
      </w:r>
      <w:r w:rsidR="00532246">
        <w:t> </w:t>
      </w:r>
      <w:r w:rsidR="001020F0" w:rsidRPr="00532246">
        <w:t>23AI or section</w:t>
      </w:r>
      <w:r w:rsidR="00532246">
        <w:t> </w:t>
      </w:r>
      <w:r w:rsidR="001020F0" w:rsidRPr="00532246">
        <w:t>768</w:t>
      </w:r>
      <w:r w:rsidR="00532246">
        <w:noBreakHyphen/>
      </w:r>
      <w:r w:rsidR="001020F0" w:rsidRPr="00532246">
        <w:t xml:space="preserve">5 of the </w:t>
      </w:r>
      <w:r w:rsidR="001020F0" w:rsidRPr="00532246">
        <w:rPr>
          <w:i/>
        </w:rPr>
        <w:t>Income Tax Assessment Act 1997</w:t>
      </w:r>
      <w:r w:rsidRPr="00532246">
        <w:t>, be included in the assessable income of a taxpayer of the year of income in which the distribution time occurred under section</w:t>
      </w:r>
      <w:r w:rsidR="00532246">
        <w:t> </w:t>
      </w:r>
      <w:r w:rsidRPr="00532246">
        <w:t>44; and</w:t>
      </w:r>
    </w:p>
    <w:p w:rsidR="00821CB0" w:rsidRPr="00532246" w:rsidRDefault="00821CB0" w:rsidP="00821CB0">
      <w:pPr>
        <w:pStyle w:val="paragraph"/>
      </w:pPr>
      <w:r w:rsidRPr="00532246">
        <w:tab/>
        <w:t>(b)</w:t>
      </w:r>
      <w:r w:rsidRPr="00532246">
        <w:tab/>
        <w:t>both of the following subparagraphs apply:</w:t>
      </w:r>
    </w:p>
    <w:p w:rsidR="00821CB0" w:rsidRPr="00532246" w:rsidRDefault="00821CB0" w:rsidP="00821CB0">
      <w:pPr>
        <w:pStyle w:val="paragraphsub"/>
      </w:pPr>
      <w:r w:rsidRPr="00532246">
        <w:tab/>
        <w:t>(i)</w:t>
      </w:r>
      <w:r w:rsidRPr="00532246">
        <w:tab/>
        <w:t xml:space="preserve">the taxpayer’s return of income for the year of income was not prepared on the basis that the distribution payment had the consequence specified in </w:t>
      </w:r>
      <w:r w:rsidR="00532246">
        <w:t>subsection (</w:t>
      </w:r>
      <w:r w:rsidRPr="00532246">
        <w:t>1);</w:t>
      </w:r>
    </w:p>
    <w:p w:rsidR="00821CB0" w:rsidRPr="00532246" w:rsidRDefault="00821CB0" w:rsidP="00821CB0">
      <w:pPr>
        <w:pStyle w:val="paragraphsub"/>
      </w:pPr>
      <w:r w:rsidRPr="00532246">
        <w:tab/>
        <w:t>(ii)</w:t>
      </w:r>
      <w:r w:rsidRPr="00532246">
        <w:tab/>
        <w:t xml:space="preserve">the taxpayer has not notified the Commissioner, in writing, within 12 months after the end of the year of income, that the distribution payment had the consequence specified in </w:t>
      </w:r>
      <w:r w:rsidR="00532246">
        <w:t>subsection (</w:t>
      </w:r>
      <w:r w:rsidRPr="00532246">
        <w:t>1);</w:t>
      </w:r>
    </w:p>
    <w:p w:rsidR="00821CB0" w:rsidRPr="00532246" w:rsidRDefault="00821CB0" w:rsidP="00821CB0">
      <w:pPr>
        <w:pStyle w:val="subsection2"/>
      </w:pPr>
      <w:r w:rsidRPr="00532246">
        <w:t xml:space="preserve">that subsection has effect in relation to the taxpayer and in relation to that distribution payment as if the reference in that subsection to the purposes of this Act were a reference to the purposes of this Act (other than </w:t>
      </w:r>
      <w:r w:rsidR="002B29D9" w:rsidRPr="00532246">
        <w:t>section</w:t>
      </w:r>
      <w:r w:rsidR="00532246">
        <w:t> </w:t>
      </w:r>
      <w:r w:rsidR="002B29D9" w:rsidRPr="00532246">
        <w:t>365 of this Act and Division</w:t>
      </w:r>
      <w:r w:rsidR="00532246">
        <w:t> </w:t>
      </w:r>
      <w:r w:rsidR="002B29D9" w:rsidRPr="00532246">
        <w:t xml:space="preserve">770 of the </w:t>
      </w:r>
      <w:r w:rsidR="002B29D9" w:rsidRPr="00532246">
        <w:rPr>
          <w:i/>
        </w:rPr>
        <w:t>Income Tax Assessment Act 1997</w:t>
      </w:r>
      <w:r w:rsidRPr="00532246">
        <w:t>).</w:t>
      </w:r>
    </w:p>
    <w:p w:rsidR="00821CB0" w:rsidRPr="00532246" w:rsidRDefault="00821CB0" w:rsidP="00821CB0">
      <w:pPr>
        <w:pStyle w:val="subsection"/>
      </w:pPr>
      <w:r w:rsidRPr="00532246">
        <w:tab/>
        <w:t>(3)</w:t>
      </w:r>
      <w:r w:rsidRPr="00532246">
        <w:tab/>
        <w:t xml:space="preserve">Subject to </w:t>
      </w:r>
      <w:r w:rsidR="00532246">
        <w:t>subsections (</w:t>
      </w:r>
      <w:r w:rsidRPr="00532246">
        <w:t>9) and (12), a reference in this section to a distribution benefit in relation to the first company is a reference to an eligible benefit where the following conditions are satisfied:</w:t>
      </w:r>
    </w:p>
    <w:p w:rsidR="00821CB0" w:rsidRPr="00532246" w:rsidRDefault="00821CB0" w:rsidP="00821CB0">
      <w:pPr>
        <w:pStyle w:val="paragraph"/>
      </w:pPr>
      <w:r w:rsidRPr="00532246">
        <w:tab/>
        <w:t>(a)</w:t>
      </w:r>
      <w:r w:rsidRPr="00532246">
        <w:tab/>
        <w:t>the eligible benefit was provided to:</w:t>
      </w:r>
    </w:p>
    <w:p w:rsidR="00821CB0" w:rsidRPr="00532246" w:rsidRDefault="00821CB0" w:rsidP="00821CB0">
      <w:pPr>
        <w:pStyle w:val="paragraphsub"/>
      </w:pPr>
      <w:r w:rsidRPr="00532246">
        <w:tab/>
        <w:t>(i)</w:t>
      </w:r>
      <w:r w:rsidRPr="00532246">
        <w:tab/>
        <w:t>an associated entity in relation to the first company; or</w:t>
      </w:r>
    </w:p>
    <w:p w:rsidR="00821CB0" w:rsidRPr="00532246" w:rsidRDefault="00821CB0" w:rsidP="00821CB0">
      <w:pPr>
        <w:pStyle w:val="paragraphsub"/>
      </w:pPr>
      <w:r w:rsidRPr="00532246">
        <w:tab/>
        <w:t>(ii)</w:t>
      </w:r>
      <w:r w:rsidRPr="00532246">
        <w:tab/>
        <w:t>another entity that, immediately after the time of the provision of the eligible benefit, was an associated entity in relation to the first company;</w:t>
      </w:r>
    </w:p>
    <w:p w:rsidR="00821CB0" w:rsidRPr="00532246" w:rsidRDefault="00821CB0" w:rsidP="00821CB0">
      <w:pPr>
        <w:pStyle w:val="paragraph"/>
      </w:pPr>
      <w:r w:rsidRPr="00532246">
        <w:tab/>
        <w:t>(b)</w:t>
      </w:r>
      <w:r w:rsidRPr="00532246">
        <w:tab/>
        <w:t>the eligible benefit was provided by:</w:t>
      </w:r>
    </w:p>
    <w:p w:rsidR="00821CB0" w:rsidRPr="00532246" w:rsidRDefault="00821CB0" w:rsidP="00821CB0">
      <w:pPr>
        <w:pStyle w:val="paragraphsub"/>
      </w:pPr>
      <w:r w:rsidRPr="00532246">
        <w:tab/>
        <w:t>(i)</w:t>
      </w:r>
      <w:r w:rsidRPr="00532246">
        <w:tab/>
        <w:t>the first company; or</w:t>
      </w:r>
    </w:p>
    <w:p w:rsidR="00821CB0" w:rsidRPr="00532246" w:rsidRDefault="00821CB0" w:rsidP="00821CB0">
      <w:pPr>
        <w:pStyle w:val="paragraphsub"/>
      </w:pPr>
      <w:r w:rsidRPr="00532246">
        <w:tab/>
        <w:t>(ii)</w:t>
      </w:r>
      <w:r w:rsidRPr="00532246">
        <w:tab/>
        <w:t>an entity (in this subsection called the</w:t>
      </w:r>
      <w:r w:rsidRPr="00532246">
        <w:rPr>
          <w:b/>
          <w:i/>
        </w:rPr>
        <w:t xml:space="preserve"> arranger</w:t>
      </w:r>
      <w:r w:rsidRPr="00532246">
        <w:t>) other than the first company under an arrangement between:</w:t>
      </w:r>
    </w:p>
    <w:p w:rsidR="00821CB0" w:rsidRPr="00532246" w:rsidRDefault="00821CB0" w:rsidP="00B572F3">
      <w:pPr>
        <w:pStyle w:val="paragraphsub-sub"/>
        <w:keepNext/>
        <w:keepLines/>
      </w:pPr>
      <w:r w:rsidRPr="00532246">
        <w:tab/>
        <w:t>(A)</w:t>
      </w:r>
      <w:r w:rsidRPr="00532246">
        <w:tab/>
        <w:t>the first company; and</w:t>
      </w:r>
    </w:p>
    <w:p w:rsidR="00821CB0" w:rsidRPr="00532246" w:rsidRDefault="00821CB0" w:rsidP="00B572F3">
      <w:pPr>
        <w:pStyle w:val="paragraphsub-sub"/>
        <w:keepNext/>
        <w:keepLines/>
      </w:pPr>
      <w:r w:rsidRPr="00532246">
        <w:tab/>
        <w:t>(B)</w:t>
      </w:r>
      <w:r w:rsidRPr="00532246">
        <w:tab/>
        <w:t>the arranger or another entity;</w:t>
      </w:r>
    </w:p>
    <w:p w:rsidR="00821CB0" w:rsidRPr="00532246" w:rsidRDefault="00821CB0" w:rsidP="00B572F3">
      <w:pPr>
        <w:pStyle w:val="paragraph"/>
        <w:keepNext/>
        <w:keepLines/>
      </w:pPr>
      <w:r w:rsidRPr="00532246">
        <w:tab/>
        <w:t>(c)</w:t>
      </w:r>
      <w:r w:rsidRPr="00532246">
        <w:tab/>
        <w:t xml:space="preserve">if </w:t>
      </w:r>
      <w:r w:rsidR="00532246">
        <w:t>subparagraph (</w:t>
      </w:r>
      <w:r w:rsidRPr="00532246">
        <w:t xml:space="preserve">b)(ii) applies—the first company made, or entered into an undertaking to make, one or more transfers of property or services to the arranger or to another entity (which transfers are in this section called the </w:t>
      </w:r>
      <w:r w:rsidRPr="00532246">
        <w:rPr>
          <w:b/>
          <w:i/>
        </w:rPr>
        <w:t>arrangement transfers</w:t>
      </w:r>
      <w:r w:rsidRPr="00532246">
        <w:t>) that are attributable, in whole or in part, to the provision of the eligible benefit.</w:t>
      </w:r>
    </w:p>
    <w:p w:rsidR="00821CB0" w:rsidRPr="00532246" w:rsidRDefault="00821CB0" w:rsidP="00821CB0">
      <w:pPr>
        <w:pStyle w:val="subsection"/>
      </w:pPr>
      <w:r w:rsidRPr="00532246">
        <w:tab/>
        <w:t>(4)</w:t>
      </w:r>
      <w:r w:rsidRPr="00532246">
        <w:tab/>
        <w:t>Where the first company entered into an undertaking to make one or more arrangement transfers, the time of the arrangement transfers is the time the undertaking was entered into.</w:t>
      </w:r>
    </w:p>
    <w:p w:rsidR="00821CB0" w:rsidRPr="00532246" w:rsidRDefault="00821CB0" w:rsidP="00821CB0">
      <w:pPr>
        <w:pStyle w:val="subsection"/>
      </w:pPr>
      <w:r w:rsidRPr="00532246">
        <w:tab/>
        <w:t>(5)</w:t>
      </w:r>
      <w:r w:rsidRPr="00532246">
        <w:tab/>
        <w:t xml:space="preserve">Where, at a particular time, an entity (in this subsection called the </w:t>
      </w:r>
      <w:r w:rsidRPr="00532246">
        <w:rPr>
          <w:b/>
          <w:i/>
        </w:rPr>
        <w:t>provider</w:t>
      </w:r>
      <w:r w:rsidRPr="00532246">
        <w:t xml:space="preserve">) waives or releases the obligation of another entity (in this subsection called the </w:t>
      </w:r>
      <w:r w:rsidRPr="00532246">
        <w:rPr>
          <w:b/>
          <w:i/>
        </w:rPr>
        <w:t>recipient</w:t>
      </w:r>
      <w:r w:rsidRPr="00532246">
        <w:t>) to pay or repay to the provider an amount:</w:t>
      </w:r>
    </w:p>
    <w:p w:rsidR="00821CB0" w:rsidRPr="00532246" w:rsidRDefault="00821CB0" w:rsidP="00821CB0">
      <w:pPr>
        <w:pStyle w:val="paragraph"/>
      </w:pPr>
      <w:r w:rsidRPr="00532246">
        <w:tab/>
        <w:t>(a)</w:t>
      </w:r>
      <w:r w:rsidRPr="00532246">
        <w:tab/>
        <w:t>the waiver or release is taken to constitute an eligible benefit provided at that time by the provider to the recipient; and</w:t>
      </w:r>
    </w:p>
    <w:p w:rsidR="00821CB0" w:rsidRPr="00532246" w:rsidRDefault="00821CB0" w:rsidP="00821CB0">
      <w:pPr>
        <w:pStyle w:val="paragraph"/>
      </w:pPr>
      <w:r w:rsidRPr="00532246">
        <w:tab/>
        <w:t>(b)</w:t>
      </w:r>
      <w:r w:rsidRPr="00532246">
        <w:tab/>
        <w:t>if the eligible benefit is a distribution benefit in relation to the first company—each of the following times is a distribution time for the eligible benefit:</w:t>
      </w:r>
    </w:p>
    <w:p w:rsidR="00821CB0" w:rsidRPr="00532246" w:rsidRDefault="00821CB0" w:rsidP="00821CB0">
      <w:pPr>
        <w:pStyle w:val="paragraphsub"/>
      </w:pPr>
      <w:r w:rsidRPr="00532246">
        <w:tab/>
        <w:t>(i)</w:t>
      </w:r>
      <w:r w:rsidRPr="00532246">
        <w:tab/>
        <w:t>if the eligible benefit was provided by the first company—the time of the provision of the eligible benefit; or</w:t>
      </w:r>
    </w:p>
    <w:p w:rsidR="00821CB0" w:rsidRPr="00532246" w:rsidRDefault="00821CB0" w:rsidP="00821CB0">
      <w:pPr>
        <w:pStyle w:val="paragraphsub"/>
      </w:pPr>
      <w:r w:rsidRPr="00532246">
        <w:tab/>
        <w:t>(ii)</w:t>
      </w:r>
      <w:r w:rsidRPr="00532246">
        <w:tab/>
        <w:t>in any other case—the time, or each of the times, of the arrangement transfers concerned;</w:t>
      </w:r>
    </w:p>
    <w:p w:rsidR="00821CB0" w:rsidRPr="00532246" w:rsidRDefault="00821CB0" w:rsidP="00821CB0">
      <w:pPr>
        <w:pStyle w:val="paragraph"/>
      </w:pPr>
      <w:r w:rsidRPr="00532246">
        <w:tab/>
        <w:t>(c)</w:t>
      </w:r>
      <w:r w:rsidRPr="00532246">
        <w:tab/>
        <w:t>if the eligible benefit is a distribution benefit in relation to the first company—the distribution payment in relation to the distribution time is:</w:t>
      </w:r>
    </w:p>
    <w:p w:rsidR="00821CB0" w:rsidRPr="00532246" w:rsidRDefault="00821CB0" w:rsidP="00821CB0">
      <w:pPr>
        <w:pStyle w:val="paragraphsub"/>
      </w:pPr>
      <w:r w:rsidRPr="00532246">
        <w:tab/>
        <w:t>(i)</w:t>
      </w:r>
      <w:r w:rsidRPr="00532246">
        <w:tab/>
        <w:t>if the benefit was provided by the first company—the amount the payment or repayment of which is waived or released; or</w:t>
      </w:r>
    </w:p>
    <w:p w:rsidR="00821CB0" w:rsidRPr="00532246" w:rsidRDefault="00821CB0" w:rsidP="00821CB0">
      <w:pPr>
        <w:pStyle w:val="paragraphsub"/>
      </w:pPr>
      <w:r w:rsidRPr="00532246">
        <w:tab/>
        <w:t>(ii)</w:t>
      </w:r>
      <w:r w:rsidRPr="00532246">
        <w:tab/>
        <w:t>in any other case—so much of the amount or market value of the arrangement transfer as is attributable to the provision of the eligible benefit.</w:t>
      </w:r>
    </w:p>
    <w:p w:rsidR="00821CB0" w:rsidRPr="00532246" w:rsidRDefault="00821CB0" w:rsidP="00821CB0">
      <w:pPr>
        <w:pStyle w:val="subsection"/>
      </w:pPr>
      <w:r w:rsidRPr="00532246">
        <w:tab/>
        <w:t>(6)</w:t>
      </w:r>
      <w:r w:rsidRPr="00532246">
        <w:tab/>
        <w:t xml:space="preserve">For the purposes of </w:t>
      </w:r>
      <w:r w:rsidR="00532246">
        <w:t>subsection (</w:t>
      </w:r>
      <w:r w:rsidRPr="00532246">
        <w:t>5), an entity is taken to be under an obligation to pay or repay an amount even if the amount is not due for payment or repayment.</w:t>
      </w:r>
    </w:p>
    <w:p w:rsidR="00821CB0" w:rsidRPr="00532246" w:rsidRDefault="00821CB0" w:rsidP="00B572F3">
      <w:pPr>
        <w:pStyle w:val="subsection"/>
        <w:keepNext/>
        <w:keepLines/>
      </w:pPr>
      <w:r w:rsidRPr="00532246">
        <w:tab/>
        <w:t>(7)</w:t>
      </w:r>
      <w:r w:rsidRPr="00532246">
        <w:tab/>
        <w:t xml:space="preserve">Where, at a particular time, an entity (in this subsection called the </w:t>
      </w:r>
      <w:r w:rsidRPr="00532246">
        <w:rPr>
          <w:b/>
          <w:i/>
        </w:rPr>
        <w:t>provider</w:t>
      </w:r>
      <w:r w:rsidRPr="00532246">
        <w:t xml:space="preserve">) makes a loan to another entity (in this subsection called the </w:t>
      </w:r>
      <w:r w:rsidRPr="00532246">
        <w:rPr>
          <w:b/>
          <w:i/>
        </w:rPr>
        <w:t>recipient</w:t>
      </w:r>
      <w:r w:rsidRPr="00532246">
        <w:t>), where:</w:t>
      </w:r>
    </w:p>
    <w:p w:rsidR="00821CB0" w:rsidRPr="00532246" w:rsidRDefault="00821CB0" w:rsidP="00821CB0">
      <w:pPr>
        <w:pStyle w:val="paragraph"/>
      </w:pPr>
      <w:r w:rsidRPr="00532246">
        <w:tab/>
        <w:t>(a)</w:t>
      </w:r>
      <w:r w:rsidRPr="00532246">
        <w:tab/>
        <w:t>the parties to the loan are not at arm’s length with each other in relation to the loan; or</w:t>
      </w:r>
    </w:p>
    <w:p w:rsidR="00821CB0" w:rsidRPr="00532246" w:rsidRDefault="00821CB0" w:rsidP="005A59A5">
      <w:pPr>
        <w:pStyle w:val="paragraph"/>
        <w:keepNext/>
        <w:keepLines/>
      </w:pPr>
      <w:r w:rsidRPr="00532246">
        <w:tab/>
        <w:t>(b)</w:t>
      </w:r>
      <w:r w:rsidRPr="00532246">
        <w:tab/>
        <w:t>the purpose, or one of the purposes, of the making of the loan was to facilitate, directly or indirectly (through one or more interposed companies, partnerships or trusts), the payment of a dividend that is, or would be, non</w:t>
      </w:r>
      <w:r w:rsidR="00532246">
        <w:noBreakHyphen/>
      </w:r>
      <w:r w:rsidRPr="00532246">
        <w:t>assessable non</w:t>
      </w:r>
      <w:r w:rsidR="00532246">
        <w:noBreakHyphen/>
      </w:r>
      <w:r w:rsidRPr="00532246">
        <w:t xml:space="preserve">exempt income under </w:t>
      </w:r>
      <w:r w:rsidR="001020F0" w:rsidRPr="00532246">
        <w:t>section</w:t>
      </w:r>
      <w:r w:rsidR="00532246">
        <w:t> </w:t>
      </w:r>
      <w:r w:rsidR="001020F0" w:rsidRPr="00532246">
        <w:t>768</w:t>
      </w:r>
      <w:r w:rsidR="00532246">
        <w:noBreakHyphen/>
      </w:r>
      <w:r w:rsidR="001020F0" w:rsidRPr="00532246">
        <w:t xml:space="preserve">5 of the </w:t>
      </w:r>
      <w:r w:rsidR="001020F0" w:rsidRPr="00532246">
        <w:rPr>
          <w:i/>
        </w:rPr>
        <w:t>Income Tax Assessment Act 1997</w:t>
      </w:r>
      <w:r w:rsidRPr="00532246">
        <w:t xml:space="preserve"> (in whole or in part); or</w:t>
      </w:r>
    </w:p>
    <w:p w:rsidR="00821CB0" w:rsidRPr="00532246" w:rsidRDefault="00821CB0" w:rsidP="00821CB0">
      <w:pPr>
        <w:pStyle w:val="paragraph"/>
      </w:pPr>
      <w:r w:rsidRPr="00532246">
        <w:tab/>
        <w:t>(c)</w:t>
      </w:r>
      <w:r w:rsidRPr="00532246">
        <w:tab/>
        <w:t>the purpose, or one of the purposes, of the making of the loan was to facilitate, directly or indirectly, the provision of an eligible benefit by the recipient, being an eligible benefit that is a distribution benefit in relation to any company;</w:t>
      </w:r>
    </w:p>
    <w:p w:rsidR="00821CB0" w:rsidRPr="00532246" w:rsidRDefault="00821CB0" w:rsidP="00821CB0">
      <w:pPr>
        <w:pStyle w:val="subsection2"/>
      </w:pPr>
      <w:r w:rsidRPr="00532246">
        <w:t>the following provisions have effect:</w:t>
      </w:r>
    </w:p>
    <w:p w:rsidR="00821CB0" w:rsidRPr="00532246" w:rsidRDefault="00821CB0" w:rsidP="00821CB0">
      <w:pPr>
        <w:pStyle w:val="paragraph"/>
      </w:pPr>
      <w:r w:rsidRPr="00532246">
        <w:tab/>
        <w:t>(d)</w:t>
      </w:r>
      <w:r w:rsidRPr="00532246">
        <w:tab/>
        <w:t>the making of the loan is taken to constitute an eligible benefit provided by the provider to the recipient at that time;</w:t>
      </w:r>
    </w:p>
    <w:p w:rsidR="00821CB0" w:rsidRPr="00532246" w:rsidRDefault="00821CB0" w:rsidP="00821CB0">
      <w:pPr>
        <w:pStyle w:val="paragraph"/>
      </w:pPr>
      <w:r w:rsidRPr="00532246">
        <w:tab/>
        <w:t>(e)</w:t>
      </w:r>
      <w:r w:rsidRPr="00532246">
        <w:tab/>
        <w:t>if the eligible benefit is a distribution benefit in relation to the first company—each of the following times is a distribution time for the eligible benefit:</w:t>
      </w:r>
    </w:p>
    <w:p w:rsidR="00821CB0" w:rsidRPr="00532246" w:rsidRDefault="00821CB0" w:rsidP="00821CB0">
      <w:pPr>
        <w:pStyle w:val="paragraphsub"/>
      </w:pPr>
      <w:r w:rsidRPr="00532246">
        <w:tab/>
        <w:t>(i)</w:t>
      </w:r>
      <w:r w:rsidRPr="00532246">
        <w:tab/>
        <w:t>if the benefit was provided by the first company—the time of the provision of the benefit; or</w:t>
      </w:r>
    </w:p>
    <w:p w:rsidR="00821CB0" w:rsidRPr="00532246" w:rsidRDefault="00821CB0" w:rsidP="00821CB0">
      <w:pPr>
        <w:pStyle w:val="paragraphsub"/>
      </w:pPr>
      <w:r w:rsidRPr="00532246">
        <w:tab/>
        <w:t>(ii)</w:t>
      </w:r>
      <w:r w:rsidRPr="00532246">
        <w:tab/>
        <w:t>in any other case—the time, or each of the times, of the arrangement transfers concerned;</w:t>
      </w:r>
    </w:p>
    <w:p w:rsidR="00821CB0" w:rsidRPr="00532246" w:rsidRDefault="00821CB0" w:rsidP="00821CB0">
      <w:pPr>
        <w:pStyle w:val="paragraph"/>
      </w:pPr>
      <w:r w:rsidRPr="00532246">
        <w:tab/>
        <w:t>(f)</w:t>
      </w:r>
      <w:r w:rsidRPr="00532246">
        <w:tab/>
        <w:t>if the eligible benefit is a distribution benefit in relation to the first company—the distribution payment in relation to the distribution time is:</w:t>
      </w:r>
    </w:p>
    <w:p w:rsidR="00821CB0" w:rsidRPr="00532246" w:rsidRDefault="00821CB0" w:rsidP="00821CB0">
      <w:pPr>
        <w:pStyle w:val="paragraphsub"/>
      </w:pPr>
      <w:r w:rsidRPr="00532246">
        <w:tab/>
        <w:t>(i)</w:t>
      </w:r>
      <w:r w:rsidRPr="00532246">
        <w:tab/>
        <w:t>if the benefit was provided by the first company—the amount of the loan; or</w:t>
      </w:r>
    </w:p>
    <w:p w:rsidR="00821CB0" w:rsidRPr="00532246" w:rsidRDefault="00821CB0" w:rsidP="00821CB0">
      <w:pPr>
        <w:pStyle w:val="paragraphsub"/>
      </w:pPr>
      <w:r w:rsidRPr="00532246">
        <w:tab/>
        <w:t>(ii)</w:t>
      </w:r>
      <w:r w:rsidRPr="00532246">
        <w:tab/>
        <w:t>in any other case—so much of the amount or market value of the arrangement transfer as is attributable to the provision of the eligible benefit.</w:t>
      </w:r>
    </w:p>
    <w:p w:rsidR="00821CB0" w:rsidRPr="00532246" w:rsidRDefault="00821CB0" w:rsidP="00821CB0">
      <w:pPr>
        <w:pStyle w:val="subsection"/>
      </w:pPr>
      <w:r w:rsidRPr="00532246">
        <w:tab/>
        <w:t>(8)</w:t>
      </w:r>
      <w:r w:rsidRPr="00532246">
        <w:tab/>
        <w:t>Where, at a particular time:</w:t>
      </w:r>
    </w:p>
    <w:p w:rsidR="00821CB0" w:rsidRPr="00532246" w:rsidRDefault="00821CB0" w:rsidP="00821CB0">
      <w:pPr>
        <w:pStyle w:val="paragraph"/>
      </w:pPr>
      <w:r w:rsidRPr="00532246">
        <w:tab/>
        <w:t>(a)</w:t>
      </w:r>
      <w:r w:rsidRPr="00532246">
        <w:tab/>
        <w:t>an entity (in this subsection called the</w:t>
      </w:r>
      <w:r w:rsidRPr="00532246">
        <w:rPr>
          <w:b/>
          <w:i/>
        </w:rPr>
        <w:t xml:space="preserve"> provider</w:t>
      </w:r>
      <w:r w:rsidRPr="00532246">
        <w:t xml:space="preserve">) acquires from a company (in this subsection called the </w:t>
      </w:r>
      <w:r w:rsidRPr="00532246">
        <w:rPr>
          <w:b/>
          <w:i/>
        </w:rPr>
        <w:t>recipient</w:t>
      </w:r>
      <w:r w:rsidRPr="00532246">
        <w:t>):</w:t>
      </w:r>
    </w:p>
    <w:p w:rsidR="00821CB0" w:rsidRPr="00532246" w:rsidRDefault="00821CB0" w:rsidP="00821CB0">
      <w:pPr>
        <w:pStyle w:val="paragraphsub"/>
      </w:pPr>
      <w:r w:rsidRPr="00532246">
        <w:tab/>
        <w:t>(i)</w:t>
      </w:r>
      <w:r w:rsidRPr="00532246">
        <w:tab/>
        <w:t>a share in the recipient;</w:t>
      </w:r>
    </w:p>
    <w:p w:rsidR="00821CB0" w:rsidRPr="00532246" w:rsidRDefault="00821CB0" w:rsidP="00821CB0">
      <w:pPr>
        <w:pStyle w:val="paragraphsub"/>
      </w:pPr>
      <w:r w:rsidRPr="00532246">
        <w:tab/>
        <w:t>(ii)</w:t>
      </w:r>
      <w:r w:rsidRPr="00532246">
        <w:tab/>
        <w:t>a right to acquire a share in the recipient;</w:t>
      </w:r>
    </w:p>
    <w:p w:rsidR="00821CB0" w:rsidRPr="00532246" w:rsidRDefault="00821CB0" w:rsidP="00821CB0">
      <w:pPr>
        <w:pStyle w:val="paragraphsub"/>
      </w:pPr>
      <w:r w:rsidRPr="00532246">
        <w:tab/>
        <w:t>(iii)</w:t>
      </w:r>
      <w:r w:rsidRPr="00532246">
        <w:tab/>
        <w:t>an option to acquire a share in the recipient; or</w:t>
      </w:r>
    </w:p>
    <w:p w:rsidR="00821CB0" w:rsidRPr="00532246" w:rsidRDefault="00821CB0" w:rsidP="00821CB0">
      <w:pPr>
        <w:pStyle w:val="paragraph"/>
      </w:pPr>
      <w:r w:rsidRPr="00532246">
        <w:tab/>
        <w:t>(b)</w:t>
      </w:r>
      <w:r w:rsidRPr="00532246">
        <w:tab/>
        <w:t xml:space="preserve">an entity (in this subsection also called the </w:t>
      </w:r>
      <w:r w:rsidRPr="00532246">
        <w:rPr>
          <w:b/>
          <w:i/>
        </w:rPr>
        <w:t>provider</w:t>
      </w:r>
      <w:r w:rsidRPr="00532246">
        <w:t xml:space="preserve">) acquires from the trustee of a unit trust (in this subsection also called the </w:t>
      </w:r>
      <w:r w:rsidRPr="00532246">
        <w:rPr>
          <w:b/>
          <w:i/>
        </w:rPr>
        <w:t>recipient</w:t>
      </w:r>
      <w:r w:rsidRPr="00532246">
        <w:t>):</w:t>
      </w:r>
    </w:p>
    <w:p w:rsidR="00821CB0" w:rsidRPr="00532246" w:rsidRDefault="00821CB0" w:rsidP="00821CB0">
      <w:pPr>
        <w:pStyle w:val="paragraphsub"/>
      </w:pPr>
      <w:r w:rsidRPr="00532246">
        <w:tab/>
        <w:t>(i)</w:t>
      </w:r>
      <w:r w:rsidRPr="00532246">
        <w:tab/>
        <w:t>a unit in the recipient;</w:t>
      </w:r>
    </w:p>
    <w:p w:rsidR="00821CB0" w:rsidRPr="00532246" w:rsidRDefault="00821CB0" w:rsidP="00821CB0">
      <w:pPr>
        <w:pStyle w:val="paragraphsub"/>
      </w:pPr>
      <w:r w:rsidRPr="00532246">
        <w:tab/>
        <w:t>(ii)</w:t>
      </w:r>
      <w:r w:rsidRPr="00532246">
        <w:tab/>
        <w:t>a right to acquire a unit in the recipient;</w:t>
      </w:r>
    </w:p>
    <w:p w:rsidR="00821CB0" w:rsidRPr="00532246" w:rsidRDefault="00821CB0" w:rsidP="00821CB0">
      <w:pPr>
        <w:pStyle w:val="paragraphsub"/>
      </w:pPr>
      <w:r w:rsidRPr="00532246">
        <w:tab/>
        <w:t>(iii)</w:t>
      </w:r>
      <w:r w:rsidRPr="00532246">
        <w:tab/>
        <w:t>an option to acquire a unit in the recipient;</w:t>
      </w:r>
    </w:p>
    <w:p w:rsidR="00821CB0" w:rsidRPr="00532246" w:rsidRDefault="00821CB0" w:rsidP="00821CB0">
      <w:pPr>
        <w:pStyle w:val="subsection2"/>
      </w:pPr>
      <w:r w:rsidRPr="00532246">
        <w:t>the following provisions have effect:</w:t>
      </w:r>
    </w:p>
    <w:p w:rsidR="00821CB0" w:rsidRPr="00532246" w:rsidRDefault="00821CB0" w:rsidP="00821CB0">
      <w:pPr>
        <w:pStyle w:val="paragraph"/>
      </w:pPr>
      <w:r w:rsidRPr="00532246">
        <w:tab/>
        <w:t>(c)</w:t>
      </w:r>
      <w:r w:rsidRPr="00532246">
        <w:tab/>
        <w:t>the acquisition is taken to constitute an eligible benefit provided by the provider to the recipient at that time;</w:t>
      </w:r>
    </w:p>
    <w:p w:rsidR="00821CB0" w:rsidRPr="00532246" w:rsidRDefault="00821CB0" w:rsidP="00821CB0">
      <w:pPr>
        <w:pStyle w:val="paragraph"/>
      </w:pPr>
      <w:r w:rsidRPr="00532246">
        <w:tab/>
        <w:t>(d)</w:t>
      </w:r>
      <w:r w:rsidRPr="00532246">
        <w:tab/>
        <w:t>if the eligible benefit is a distribution benefit in relation to the first company—each of the following is a distribution time for the eligible benefit:</w:t>
      </w:r>
    </w:p>
    <w:p w:rsidR="00821CB0" w:rsidRPr="00532246" w:rsidRDefault="00821CB0" w:rsidP="00821CB0">
      <w:pPr>
        <w:pStyle w:val="paragraphsub"/>
      </w:pPr>
      <w:r w:rsidRPr="00532246">
        <w:tab/>
        <w:t>(i)</w:t>
      </w:r>
      <w:r w:rsidRPr="00532246">
        <w:tab/>
        <w:t>if the benefit was provided by the first company—the time of the provision of the benefit; or</w:t>
      </w:r>
    </w:p>
    <w:p w:rsidR="00821CB0" w:rsidRPr="00532246" w:rsidRDefault="00821CB0" w:rsidP="00821CB0">
      <w:pPr>
        <w:pStyle w:val="paragraphsub"/>
      </w:pPr>
      <w:r w:rsidRPr="00532246">
        <w:tab/>
        <w:t>(ii)</w:t>
      </w:r>
      <w:r w:rsidRPr="00532246">
        <w:tab/>
        <w:t>in any other case—the time, or each of the times, of the arrangement transfers concerned;</w:t>
      </w:r>
    </w:p>
    <w:p w:rsidR="00821CB0" w:rsidRPr="00532246" w:rsidRDefault="00821CB0" w:rsidP="00821CB0">
      <w:pPr>
        <w:pStyle w:val="paragraph"/>
      </w:pPr>
      <w:r w:rsidRPr="00532246">
        <w:tab/>
        <w:t>(e)</w:t>
      </w:r>
      <w:r w:rsidRPr="00532246">
        <w:tab/>
        <w:t>if the eligible benefit is a distribution benefit in relation to the first company—the distribution payment in relation to the distribution time is:</w:t>
      </w:r>
    </w:p>
    <w:p w:rsidR="00821CB0" w:rsidRPr="00532246" w:rsidRDefault="00821CB0" w:rsidP="00821CB0">
      <w:pPr>
        <w:pStyle w:val="paragraphsub"/>
      </w:pPr>
      <w:r w:rsidRPr="00532246">
        <w:tab/>
        <w:t>(i)</w:t>
      </w:r>
      <w:r w:rsidRPr="00532246">
        <w:tab/>
        <w:t>if the benefit was provided by the first company—the amount or market value of the consideration paid or given by the first company in respect of the acquisition; or</w:t>
      </w:r>
    </w:p>
    <w:p w:rsidR="00821CB0" w:rsidRPr="00532246" w:rsidRDefault="00821CB0" w:rsidP="00821CB0">
      <w:pPr>
        <w:pStyle w:val="paragraphsub"/>
      </w:pPr>
      <w:r w:rsidRPr="00532246">
        <w:tab/>
        <w:t>(ii)</w:t>
      </w:r>
      <w:r w:rsidRPr="00532246">
        <w:tab/>
        <w:t>in any other case—so much of the amount or market value of the arrangement transfer as is attributable to the provision of the eligible benefit;</w:t>
      </w:r>
    </w:p>
    <w:p w:rsidR="00821CB0" w:rsidRPr="00532246" w:rsidRDefault="00821CB0" w:rsidP="008356BE">
      <w:pPr>
        <w:pStyle w:val="paragraph"/>
        <w:keepNext/>
        <w:keepLines/>
      </w:pPr>
      <w:r w:rsidRPr="00532246">
        <w:tab/>
        <w:t>(f)</w:t>
      </w:r>
      <w:r w:rsidRPr="00532246">
        <w:tab/>
        <w:t>if:</w:t>
      </w:r>
    </w:p>
    <w:p w:rsidR="00821CB0" w:rsidRPr="00532246" w:rsidRDefault="00821CB0" w:rsidP="00821CB0">
      <w:pPr>
        <w:pStyle w:val="paragraphsub"/>
      </w:pPr>
      <w:r w:rsidRPr="00532246">
        <w:tab/>
        <w:t>(i)</w:t>
      </w:r>
      <w:r w:rsidRPr="00532246">
        <w:tab/>
        <w:t>the eligible benefit is a distribution benefit in relation to the first company; and</w:t>
      </w:r>
    </w:p>
    <w:p w:rsidR="00821CB0" w:rsidRPr="00532246" w:rsidRDefault="00821CB0" w:rsidP="00821CB0">
      <w:pPr>
        <w:pStyle w:val="paragraphsub"/>
      </w:pPr>
      <w:r w:rsidRPr="00532246">
        <w:tab/>
        <w:t>(ii)</w:t>
      </w:r>
      <w:r w:rsidRPr="00532246">
        <w:tab/>
        <w:t>the provider transferred property or services to the recipient in respect of the acquisition;</w:t>
      </w:r>
    </w:p>
    <w:p w:rsidR="00821CB0" w:rsidRPr="00532246" w:rsidRDefault="00821CB0" w:rsidP="00821CB0">
      <w:pPr>
        <w:pStyle w:val="paragraph"/>
      </w:pPr>
      <w:r w:rsidRPr="00532246">
        <w:tab/>
      </w:r>
      <w:r w:rsidRPr="00532246">
        <w:tab/>
        <w:t>in determining the profits of the company immediately before the distribution time, or the first distribution time, as the case requires, for the distribution benefit, the following assumptions are to be made:</w:t>
      </w:r>
    </w:p>
    <w:p w:rsidR="00821CB0" w:rsidRPr="00532246" w:rsidRDefault="00821CB0" w:rsidP="00821CB0">
      <w:pPr>
        <w:pStyle w:val="paragraphsub"/>
      </w:pPr>
      <w:r w:rsidRPr="00532246">
        <w:tab/>
        <w:t>(iii)</w:t>
      </w:r>
      <w:r w:rsidRPr="00532246">
        <w:tab/>
        <w:t>if the benefit was provided by the first company—the assumption that, immediately before the distribution time, the company had:</w:t>
      </w:r>
    </w:p>
    <w:p w:rsidR="00821CB0" w:rsidRPr="00532246" w:rsidRDefault="00821CB0" w:rsidP="00821CB0">
      <w:pPr>
        <w:pStyle w:val="paragraphsub-sub"/>
      </w:pPr>
      <w:r w:rsidRPr="00532246">
        <w:tab/>
        <w:t>(A)</w:t>
      </w:r>
      <w:r w:rsidRPr="00532246">
        <w:tab/>
        <w:t>disposed of the property or services to an entity other than the recipient; and</w:t>
      </w:r>
    </w:p>
    <w:p w:rsidR="00821CB0" w:rsidRPr="00532246" w:rsidRDefault="00821CB0" w:rsidP="00821CB0">
      <w:pPr>
        <w:pStyle w:val="paragraphsub-sub"/>
      </w:pPr>
      <w:r w:rsidRPr="00532246">
        <w:tab/>
        <w:t>(B)</w:t>
      </w:r>
      <w:r w:rsidRPr="00532246">
        <w:tab/>
        <w:t>received, in respect of that disposal, consideration equal to the market value of the property or services;</w:t>
      </w:r>
    </w:p>
    <w:p w:rsidR="00821CB0" w:rsidRPr="00532246" w:rsidRDefault="00821CB0" w:rsidP="00821CB0">
      <w:pPr>
        <w:pStyle w:val="paragraphsub"/>
      </w:pPr>
      <w:r w:rsidRPr="00532246">
        <w:tab/>
        <w:t>(iv)</w:t>
      </w:r>
      <w:r w:rsidRPr="00532246">
        <w:tab/>
        <w:t xml:space="preserve">if </w:t>
      </w:r>
      <w:r w:rsidR="00532246">
        <w:t>subparagraph (</w:t>
      </w:r>
      <w:r w:rsidRPr="00532246">
        <w:t>iii) does not apply—the assumption that, immediately before the distribution time, the company had:</w:t>
      </w:r>
    </w:p>
    <w:p w:rsidR="00821CB0" w:rsidRPr="00532246" w:rsidRDefault="00821CB0" w:rsidP="00821CB0">
      <w:pPr>
        <w:pStyle w:val="paragraphsub-sub"/>
      </w:pPr>
      <w:r w:rsidRPr="00532246">
        <w:tab/>
        <w:t>(A)</w:t>
      </w:r>
      <w:r w:rsidRPr="00532246">
        <w:tab/>
        <w:t>disposed of equivalent property or services to an entity other than the recipient or the entity who provided the eligible benefit; and</w:t>
      </w:r>
    </w:p>
    <w:p w:rsidR="00821CB0" w:rsidRPr="00532246" w:rsidRDefault="00821CB0" w:rsidP="00821CB0">
      <w:pPr>
        <w:pStyle w:val="paragraphsub-sub"/>
      </w:pPr>
      <w:r w:rsidRPr="00532246">
        <w:tab/>
        <w:t>(B)</w:t>
      </w:r>
      <w:r w:rsidRPr="00532246">
        <w:tab/>
        <w:t>received, in respect of that disposal, consideration equal to the market value of the property or services.</w:t>
      </w:r>
    </w:p>
    <w:p w:rsidR="00821CB0" w:rsidRPr="00532246" w:rsidRDefault="00821CB0" w:rsidP="00821CB0">
      <w:pPr>
        <w:pStyle w:val="subsection"/>
      </w:pPr>
      <w:r w:rsidRPr="00532246">
        <w:tab/>
        <w:t>(9)</w:t>
      </w:r>
      <w:r w:rsidRPr="00532246">
        <w:tab/>
        <w:t xml:space="preserve">An eligible benefit that is covered by </w:t>
      </w:r>
      <w:r w:rsidR="00532246">
        <w:t>subsection (</w:t>
      </w:r>
      <w:r w:rsidRPr="00532246">
        <w:t>8) and provided at a particular time is not a distribution benefit in relation to the first company if, at that time, there is no entity (other than the provider referred to in that subsection) who is:</w:t>
      </w:r>
    </w:p>
    <w:p w:rsidR="00821CB0" w:rsidRPr="00532246" w:rsidRDefault="00821CB0" w:rsidP="00821CB0">
      <w:pPr>
        <w:pStyle w:val="paragraph"/>
      </w:pPr>
      <w:r w:rsidRPr="00532246">
        <w:tab/>
        <w:t>(a)</w:t>
      </w:r>
      <w:r w:rsidRPr="00532246">
        <w:tab/>
        <w:t>either:</w:t>
      </w:r>
    </w:p>
    <w:p w:rsidR="00821CB0" w:rsidRPr="00532246" w:rsidRDefault="00821CB0" w:rsidP="00821CB0">
      <w:pPr>
        <w:pStyle w:val="paragraphsub"/>
      </w:pPr>
      <w:r w:rsidRPr="00532246">
        <w:tab/>
        <w:t>(i)</w:t>
      </w:r>
      <w:r w:rsidRPr="00532246">
        <w:tab/>
        <w:t>the holder of an eligible equity interest in the first company; or</w:t>
      </w:r>
    </w:p>
    <w:p w:rsidR="00821CB0" w:rsidRPr="00532246" w:rsidRDefault="00821CB0" w:rsidP="00821CB0">
      <w:pPr>
        <w:pStyle w:val="paragraphsub"/>
      </w:pPr>
      <w:r w:rsidRPr="00532246">
        <w:tab/>
        <w:t>(ii)</w:t>
      </w:r>
      <w:r w:rsidRPr="00532246">
        <w:tab/>
        <w:t>an associate of an entity who is the holder of an eligible equity interest in the first company; and</w:t>
      </w:r>
    </w:p>
    <w:p w:rsidR="00821CB0" w:rsidRPr="00532246" w:rsidRDefault="00821CB0" w:rsidP="00821CB0">
      <w:pPr>
        <w:pStyle w:val="paragraph"/>
      </w:pPr>
      <w:r w:rsidRPr="00532246">
        <w:tab/>
        <w:t>(b)</w:t>
      </w:r>
      <w:r w:rsidRPr="00532246">
        <w:tab/>
        <w:t>the holder of an eligible equity interest in the recipient referred to in that subsection.</w:t>
      </w:r>
    </w:p>
    <w:p w:rsidR="00821CB0" w:rsidRPr="00532246" w:rsidRDefault="00821CB0" w:rsidP="008356BE">
      <w:pPr>
        <w:pStyle w:val="subsection"/>
        <w:keepNext/>
        <w:keepLines/>
      </w:pPr>
      <w:r w:rsidRPr="00532246">
        <w:tab/>
        <w:t>(10)</w:t>
      </w:r>
      <w:r w:rsidRPr="00532246">
        <w:tab/>
        <w:t>Where:</w:t>
      </w:r>
    </w:p>
    <w:p w:rsidR="00821CB0" w:rsidRPr="00532246" w:rsidRDefault="00821CB0" w:rsidP="00821CB0">
      <w:pPr>
        <w:pStyle w:val="paragraph"/>
      </w:pPr>
      <w:r w:rsidRPr="00532246">
        <w:tab/>
        <w:t>(a)</w:t>
      </w:r>
      <w:r w:rsidRPr="00532246">
        <w:tab/>
        <w:t>an entity (in this subsection called the</w:t>
      </w:r>
      <w:r w:rsidRPr="00532246">
        <w:rPr>
          <w:b/>
          <w:i/>
        </w:rPr>
        <w:t xml:space="preserve"> provider</w:t>
      </w:r>
      <w:r w:rsidRPr="00532246">
        <w:t xml:space="preserve">) transfers property or services to another entity (in this subsection called the </w:t>
      </w:r>
      <w:r w:rsidRPr="00532246">
        <w:rPr>
          <w:b/>
          <w:i/>
        </w:rPr>
        <w:t>recipient</w:t>
      </w:r>
      <w:r w:rsidRPr="00532246">
        <w:t>); and</w:t>
      </w:r>
    </w:p>
    <w:p w:rsidR="00821CB0" w:rsidRPr="00532246" w:rsidRDefault="00821CB0" w:rsidP="00821CB0">
      <w:pPr>
        <w:pStyle w:val="paragraph"/>
      </w:pPr>
      <w:r w:rsidRPr="00532246">
        <w:tab/>
        <w:t>(b)</w:t>
      </w:r>
      <w:r w:rsidRPr="00532246">
        <w:tab/>
        <w:t>the property or services are transferred:</w:t>
      </w:r>
    </w:p>
    <w:p w:rsidR="00821CB0" w:rsidRPr="00532246" w:rsidRDefault="00821CB0" w:rsidP="00821CB0">
      <w:pPr>
        <w:pStyle w:val="paragraphsub"/>
      </w:pPr>
      <w:r w:rsidRPr="00532246">
        <w:tab/>
        <w:t>(i)</w:t>
      </w:r>
      <w:r w:rsidRPr="00532246">
        <w:tab/>
        <w:t>for no consideration; or</w:t>
      </w:r>
    </w:p>
    <w:p w:rsidR="00821CB0" w:rsidRPr="00532246" w:rsidRDefault="00821CB0" w:rsidP="00821CB0">
      <w:pPr>
        <w:pStyle w:val="paragraphsub"/>
      </w:pPr>
      <w:r w:rsidRPr="00532246">
        <w:tab/>
        <w:t>(ii)</w:t>
      </w:r>
      <w:r w:rsidRPr="00532246">
        <w:tab/>
        <w:t>for a consideration less than the market value of the property or services; and</w:t>
      </w:r>
    </w:p>
    <w:p w:rsidR="00821CB0" w:rsidRPr="00532246" w:rsidRDefault="00821CB0" w:rsidP="00821CB0">
      <w:pPr>
        <w:pStyle w:val="paragraph"/>
      </w:pPr>
      <w:r w:rsidRPr="00532246">
        <w:tab/>
        <w:t>(c)</w:t>
      </w:r>
      <w:r w:rsidRPr="00532246">
        <w:tab/>
        <w:t>in the case of a transfer of services—the services do not consist of the making of a loan; and</w:t>
      </w:r>
    </w:p>
    <w:p w:rsidR="00821CB0" w:rsidRPr="00532246" w:rsidRDefault="00821CB0" w:rsidP="00821CB0">
      <w:pPr>
        <w:pStyle w:val="paragraph"/>
      </w:pPr>
      <w:r w:rsidRPr="00532246">
        <w:tab/>
        <w:t>(d)</w:t>
      </w:r>
      <w:r w:rsidRPr="00532246">
        <w:tab/>
        <w:t>in any case—the property or services are not transferred by way of consideration for the acquisition from a company of:</w:t>
      </w:r>
    </w:p>
    <w:p w:rsidR="00821CB0" w:rsidRPr="00532246" w:rsidRDefault="00821CB0" w:rsidP="00821CB0">
      <w:pPr>
        <w:pStyle w:val="paragraphsub"/>
      </w:pPr>
      <w:r w:rsidRPr="00532246">
        <w:tab/>
        <w:t>(i)</w:t>
      </w:r>
      <w:r w:rsidRPr="00532246">
        <w:tab/>
        <w:t>a share in the company; or</w:t>
      </w:r>
    </w:p>
    <w:p w:rsidR="00821CB0" w:rsidRPr="00532246" w:rsidRDefault="00821CB0" w:rsidP="00821CB0">
      <w:pPr>
        <w:pStyle w:val="paragraphsub"/>
      </w:pPr>
      <w:r w:rsidRPr="00532246">
        <w:tab/>
        <w:t>(ii)</w:t>
      </w:r>
      <w:r w:rsidRPr="00532246">
        <w:tab/>
        <w:t>a right to acquire a share in the company; or</w:t>
      </w:r>
    </w:p>
    <w:p w:rsidR="00821CB0" w:rsidRPr="00532246" w:rsidRDefault="00821CB0" w:rsidP="00821CB0">
      <w:pPr>
        <w:pStyle w:val="paragraphsub"/>
      </w:pPr>
      <w:r w:rsidRPr="00532246">
        <w:tab/>
        <w:t>(iii)</w:t>
      </w:r>
      <w:r w:rsidRPr="00532246">
        <w:tab/>
        <w:t>an option to acquire a share in the company; and</w:t>
      </w:r>
    </w:p>
    <w:p w:rsidR="00821CB0" w:rsidRPr="00532246" w:rsidRDefault="00821CB0" w:rsidP="00821CB0">
      <w:pPr>
        <w:pStyle w:val="paragraph"/>
      </w:pPr>
      <w:r w:rsidRPr="00532246">
        <w:tab/>
        <w:t>(e)</w:t>
      </w:r>
      <w:r w:rsidRPr="00532246">
        <w:tab/>
        <w:t>in any case—the property or services are not transferred in respect of the acquisition from the trustee of a unit trust of:</w:t>
      </w:r>
    </w:p>
    <w:p w:rsidR="00821CB0" w:rsidRPr="00532246" w:rsidRDefault="00821CB0" w:rsidP="00821CB0">
      <w:pPr>
        <w:pStyle w:val="paragraphsub"/>
      </w:pPr>
      <w:r w:rsidRPr="00532246">
        <w:tab/>
        <w:t>(i)</w:t>
      </w:r>
      <w:r w:rsidRPr="00532246">
        <w:tab/>
        <w:t>a unit in the unit trust; or</w:t>
      </w:r>
    </w:p>
    <w:p w:rsidR="00821CB0" w:rsidRPr="00532246" w:rsidRDefault="00821CB0" w:rsidP="00821CB0">
      <w:pPr>
        <w:pStyle w:val="paragraphsub"/>
      </w:pPr>
      <w:r w:rsidRPr="00532246">
        <w:tab/>
        <w:t>(ii)</w:t>
      </w:r>
      <w:r w:rsidRPr="00532246">
        <w:tab/>
        <w:t>a right to acquire a unit in the unit trust; or</w:t>
      </w:r>
    </w:p>
    <w:p w:rsidR="00821CB0" w:rsidRPr="00532246" w:rsidRDefault="00821CB0" w:rsidP="00821CB0">
      <w:pPr>
        <w:pStyle w:val="paragraphsub"/>
      </w:pPr>
      <w:r w:rsidRPr="00532246">
        <w:tab/>
        <w:t>(iii)</w:t>
      </w:r>
      <w:r w:rsidRPr="00532246">
        <w:tab/>
        <w:t>an option to acquire a unit in the unit trust; and</w:t>
      </w:r>
    </w:p>
    <w:p w:rsidR="00821CB0" w:rsidRPr="00532246" w:rsidRDefault="00821CB0" w:rsidP="00821CB0">
      <w:pPr>
        <w:pStyle w:val="paragraph"/>
      </w:pPr>
      <w:r w:rsidRPr="00532246">
        <w:tab/>
        <w:t>(f)</w:t>
      </w:r>
      <w:r w:rsidRPr="00532246">
        <w:tab/>
        <w:t>in the case of a transfer of property—the property does not consist of a payment in respect of a call on a share in a company;</w:t>
      </w:r>
    </w:p>
    <w:p w:rsidR="00821CB0" w:rsidRPr="00532246" w:rsidRDefault="00821CB0" w:rsidP="00821CB0">
      <w:pPr>
        <w:pStyle w:val="subsection2"/>
      </w:pPr>
      <w:r w:rsidRPr="00532246">
        <w:t>the following provisions have effect:</w:t>
      </w:r>
    </w:p>
    <w:p w:rsidR="00821CB0" w:rsidRPr="00532246" w:rsidRDefault="00821CB0" w:rsidP="00821CB0">
      <w:pPr>
        <w:pStyle w:val="paragraph"/>
      </w:pPr>
      <w:r w:rsidRPr="00532246">
        <w:tab/>
        <w:t>(g)</w:t>
      </w:r>
      <w:r w:rsidRPr="00532246">
        <w:tab/>
        <w:t>the transfer is taken to constitute an eligible benefit provided by the provider to the recipient at that time;</w:t>
      </w:r>
    </w:p>
    <w:p w:rsidR="00821CB0" w:rsidRPr="00532246" w:rsidRDefault="00821CB0" w:rsidP="00821CB0">
      <w:pPr>
        <w:pStyle w:val="paragraph"/>
      </w:pPr>
      <w:r w:rsidRPr="00532246">
        <w:tab/>
        <w:t>(h)</w:t>
      </w:r>
      <w:r w:rsidRPr="00532246">
        <w:tab/>
        <w:t>if the eligible benefit is a distribution benefit in relation to the first company—each of the following is a distribution time for the eligible benefit:</w:t>
      </w:r>
    </w:p>
    <w:p w:rsidR="00821CB0" w:rsidRPr="00532246" w:rsidRDefault="00821CB0" w:rsidP="00821CB0">
      <w:pPr>
        <w:pStyle w:val="paragraphsub"/>
      </w:pPr>
      <w:r w:rsidRPr="00532246">
        <w:tab/>
        <w:t>(i)</w:t>
      </w:r>
      <w:r w:rsidRPr="00532246">
        <w:tab/>
        <w:t>if the benefit was provided by the first company—the time of the provision of the benefit; or</w:t>
      </w:r>
    </w:p>
    <w:p w:rsidR="00821CB0" w:rsidRPr="00532246" w:rsidRDefault="0002191E" w:rsidP="00821CB0">
      <w:pPr>
        <w:pStyle w:val="paragraphsub"/>
      </w:pPr>
      <w:r w:rsidRPr="00532246">
        <w:tab/>
      </w:r>
      <w:r w:rsidR="00821CB0" w:rsidRPr="00532246">
        <w:t>(ii)</w:t>
      </w:r>
      <w:r w:rsidR="00821CB0" w:rsidRPr="00532246">
        <w:tab/>
        <w:t>in any other case—the time, or each of the times, of the arrangement transfers concerned;</w:t>
      </w:r>
    </w:p>
    <w:p w:rsidR="00821CB0" w:rsidRPr="00532246" w:rsidRDefault="00821CB0" w:rsidP="00821CB0">
      <w:pPr>
        <w:pStyle w:val="paragraph"/>
      </w:pPr>
      <w:r w:rsidRPr="00532246">
        <w:tab/>
        <w:t>(j)</w:t>
      </w:r>
      <w:r w:rsidRPr="00532246">
        <w:tab/>
        <w:t>if the eligible benefit is a distribution benefit in relation to the first company—the distribution payment in relation to the distribution time is:</w:t>
      </w:r>
    </w:p>
    <w:p w:rsidR="00821CB0" w:rsidRPr="00532246" w:rsidRDefault="00821CB0" w:rsidP="00821CB0">
      <w:pPr>
        <w:pStyle w:val="paragraphsub"/>
      </w:pPr>
      <w:r w:rsidRPr="00532246">
        <w:tab/>
        <w:t>(i)</w:t>
      </w:r>
      <w:r w:rsidRPr="00532246">
        <w:tab/>
        <w:t xml:space="preserve">if the benefit was provided by the first company—the amount by which the amount or market value of the property or services exceeds the consideration (including nil consideration) mentioned in </w:t>
      </w:r>
      <w:r w:rsidR="00532246">
        <w:t>paragraph (</w:t>
      </w:r>
      <w:r w:rsidRPr="00532246">
        <w:t>b); or</w:t>
      </w:r>
    </w:p>
    <w:p w:rsidR="00821CB0" w:rsidRPr="00532246" w:rsidRDefault="00821CB0" w:rsidP="00821CB0">
      <w:pPr>
        <w:pStyle w:val="paragraphsub"/>
      </w:pPr>
      <w:r w:rsidRPr="00532246">
        <w:tab/>
        <w:t>(ii)</w:t>
      </w:r>
      <w:r w:rsidRPr="00532246">
        <w:tab/>
        <w:t xml:space="preserve">if </w:t>
      </w:r>
      <w:r w:rsidR="00532246">
        <w:t>subparagraph (</w:t>
      </w:r>
      <w:r w:rsidRPr="00532246">
        <w:t>i) does not apply and there is only one arrangement transfer—so much of the amount or market value of the arrangement transfer as is attributable to the provision of the eligible benefit; or</w:t>
      </w:r>
    </w:p>
    <w:p w:rsidR="00821CB0" w:rsidRPr="00532246" w:rsidRDefault="00821CB0" w:rsidP="00821CB0">
      <w:pPr>
        <w:pStyle w:val="paragraphsub"/>
      </w:pPr>
      <w:r w:rsidRPr="00532246">
        <w:tab/>
        <w:t>(iii)</w:t>
      </w:r>
      <w:r w:rsidRPr="00532246">
        <w:tab/>
        <w:t xml:space="preserve">if </w:t>
      </w:r>
      <w:r w:rsidR="00532246">
        <w:t>subparagraph (</w:t>
      </w:r>
      <w:r w:rsidRPr="00532246">
        <w:t xml:space="preserve">i) does not apply and there are 2 or more arrangement transfers—the amount worked out in relation to the arrangement transfer using the following formula: </w:t>
      </w:r>
    </w:p>
    <w:p w:rsidR="00821CB0" w:rsidRPr="00532246" w:rsidRDefault="00AA1996" w:rsidP="00AA1996">
      <w:pPr>
        <w:pStyle w:val="paragraphsub"/>
        <w:spacing w:before="120" w:after="120"/>
      </w:pPr>
      <w:r w:rsidRPr="00532246">
        <w:tab/>
      </w:r>
      <w:r w:rsidRPr="00532246">
        <w:tab/>
      </w:r>
      <w:r w:rsidR="007F4779" w:rsidRPr="00532246">
        <w:rPr>
          <w:noProof/>
        </w:rPr>
        <w:drawing>
          <wp:inline distT="0" distB="0" distL="0" distR="0" wp14:anchorId="09E2368D" wp14:editId="46537BC4">
            <wp:extent cx="2343150" cy="381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43150" cy="381000"/>
                    </a:xfrm>
                    <a:prstGeom prst="rect">
                      <a:avLst/>
                    </a:prstGeom>
                    <a:noFill/>
                    <a:ln>
                      <a:noFill/>
                    </a:ln>
                  </pic:spPr>
                </pic:pic>
              </a:graphicData>
            </a:graphic>
          </wp:inline>
        </w:drawing>
      </w:r>
    </w:p>
    <w:p w:rsidR="00821CB0" w:rsidRPr="00532246" w:rsidRDefault="00821CB0" w:rsidP="00B572F3">
      <w:pPr>
        <w:pStyle w:val="paragraphsub"/>
        <w:keepNext/>
        <w:keepLines/>
      </w:pPr>
      <w:r w:rsidRPr="00532246">
        <w:tab/>
      </w:r>
      <w:r w:rsidRPr="00532246">
        <w:tab/>
        <w:t>where:</w:t>
      </w:r>
    </w:p>
    <w:p w:rsidR="00821CB0" w:rsidRPr="00532246" w:rsidRDefault="00821CB0" w:rsidP="00821CB0">
      <w:pPr>
        <w:pStyle w:val="paragraphsub"/>
      </w:pPr>
      <w:r w:rsidRPr="00532246">
        <w:tab/>
      </w:r>
      <w:r w:rsidRPr="00532246">
        <w:tab/>
      </w:r>
      <w:r w:rsidRPr="00532246">
        <w:rPr>
          <w:b/>
          <w:i/>
        </w:rPr>
        <w:t>Total Excess</w:t>
      </w:r>
      <w:r w:rsidRPr="00532246">
        <w:t xml:space="preserve">  means so much of the total amount or market value of all the arrangement transfers as is attributable to the provision of the eligible benefit.</w:t>
      </w:r>
    </w:p>
    <w:p w:rsidR="00821CB0" w:rsidRPr="00532246" w:rsidRDefault="00821CB0" w:rsidP="00821CB0">
      <w:pPr>
        <w:pStyle w:val="paragraphsub"/>
      </w:pPr>
      <w:r w:rsidRPr="00532246">
        <w:tab/>
      </w:r>
      <w:r w:rsidRPr="00532246">
        <w:tab/>
      </w:r>
      <w:r w:rsidRPr="00532246">
        <w:rPr>
          <w:b/>
          <w:i/>
        </w:rPr>
        <w:t>Arrangement transfer</w:t>
      </w:r>
      <w:r w:rsidRPr="00532246">
        <w:t xml:space="preserve">  means the amount or market value of the arrangement transfer concerned.</w:t>
      </w:r>
    </w:p>
    <w:p w:rsidR="00821CB0" w:rsidRPr="00532246" w:rsidRDefault="00821CB0" w:rsidP="00821CB0">
      <w:pPr>
        <w:pStyle w:val="paragraphsub"/>
      </w:pPr>
      <w:r w:rsidRPr="00532246">
        <w:tab/>
      </w:r>
      <w:r w:rsidRPr="00532246">
        <w:tab/>
      </w:r>
      <w:r w:rsidRPr="00532246">
        <w:rPr>
          <w:b/>
          <w:i/>
        </w:rPr>
        <w:t>Total arrangement transfers</w:t>
      </w:r>
      <w:r w:rsidRPr="00532246">
        <w:t xml:space="preserve">  means the total amount or market value of all of the arrangement transfers.</w:t>
      </w:r>
    </w:p>
    <w:p w:rsidR="00821CB0" w:rsidRPr="00532246" w:rsidRDefault="00821CB0" w:rsidP="00821CB0">
      <w:pPr>
        <w:pStyle w:val="paragraph"/>
      </w:pPr>
      <w:r w:rsidRPr="00532246">
        <w:tab/>
        <w:t>(k)</w:t>
      </w:r>
      <w:r w:rsidRPr="00532246">
        <w:tab/>
        <w:t>if the eligible benefit is a distribution benefit in relation to the first company—in determining the profits of the company immediately before a distribution time for the distribution benefit, the following assumptions are to be made:</w:t>
      </w:r>
    </w:p>
    <w:p w:rsidR="00821CB0" w:rsidRPr="00532246" w:rsidRDefault="00821CB0" w:rsidP="00821CB0">
      <w:pPr>
        <w:pStyle w:val="paragraphsub"/>
      </w:pPr>
      <w:r w:rsidRPr="00532246">
        <w:tab/>
        <w:t>(i)</w:t>
      </w:r>
      <w:r w:rsidRPr="00532246">
        <w:tab/>
        <w:t>if the benefit was provided by the first company—the assumption that, immediately before the distribution time, the company had:</w:t>
      </w:r>
    </w:p>
    <w:p w:rsidR="00821CB0" w:rsidRPr="00532246" w:rsidRDefault="00821CB0" w:rsidP="00821CB0">
      <w:pPr>
        <w:pStyle w:val="paragraphsub-sub"/>
      </w:pPr>
      <w:r w:rsidRPr="00532246">
        <w:tab/>
        <w:t>(A)</w:t>
      </w:r>
      <w:r w:rsidRPr="00532246">
        <w:tab/>
        <w:t>disposed of the property or services to an entity other than the recipient; and</w:t>
      </w:r>
    </w:p>
    <w:p w:rsidR="00821CB0" w:rsidRPr="00532246" w:rsidRDefault="00821CB0" w:rsidP="00821CB0">
      <w:pPr>
        <w:pStyle w:val="paragraphsub-sub"/>
      </w:pPr>
      <w:r w:rsidRPr="00532246">
        <w:tab/>
        <w:t>(B)</w:t>
      </w:r>
      <w:r w:rsidRPr="00532246">
        <w:tab/>
        <w:t>received, in respect of that disposal, consideration equal to the market value of the property or services;</w:t>
      </w:r>
    </w:p>
    <w:p w:rsidR="00821CB0" w:rsidRPr="00532246" w:rsidRDefault="00821CB0" w:rsidP="00821CB0">
      <w:pPr>
        <w:pStyle w:val="paragraphsub"/>
      </w:pPr>
      <w:r w:rsidRPr="00532246">
        <w:tab/>
        <w:t>(ii)</w:t>
      </w:r>
      <w:r w:rsidRPr="00532246">
        <w:tab/>
        <w:t xml:space="preserve">if </w:t>
      </w:r>
      <w:r w:rsidR="00532246">
        <w:t>subparagraph (</w:t>
      </w:r>
      <w:r w:rsidRPr="00532246">
        <w:t>i) does not apply and there is only one arrangement transfer—the assumption that, immediately before the distribution time, the company had:</w:t>
      </w:r>
    </w:p>
    <w:p w:rsidR="00821CB0" w:rsidRPr="00532246" w:rsidRDefault="00821CB0" w:rsidP="00821CB0">
      <w:pPr>
        <w:pStyle w:val="paragraphsub-sub"/>
      </w:pPr>
      <w:r w:rsidRPr="00532246">
        <w:tab/>
        <w:t>(A)</w:t>
      </w:r>
      <w:r w:rsidRPr="00532246">
        <w:tab/>
        <w:t>disposed of the property or services covered by the arrangement transfer to an entity other than the entity who provided the eligible benefit; and</w:t>
      </w:r>
    </w:p>
    <w:p w:rsidR="00821CB0" w:rsidRPr="00532246" w:rsidRDefault="00821CB0" w:rsidP="00821CB0">
      <w:pPr>
        <w:pStyle w:val="paragraphsub-sub"/>
      </w:pPr>
      <w:r w:rsidRPr="00532246">
        <w:tab/>
        <w:t>(B)</w:t>
      </w:r>
      <w:r w:rsidRPr="00532246">
        <w:tab/>
        <w:t>received, in respect of that disposal, consideration equal to the market value of the property or services;</w:t>
      </w:r>
    </w:p>
    <w:p w:rsidR="00821CB0" w:rsidRPr="00532246" w:rsidRDefault="00821CB0" w:rsidP="00821CB0">
      <w:pPr>
        <w:pStyle w:val="paragraphsub"/>
      </w:pPr>
      <w:r w:rsidRPr="00532246">
        <w:tab/>
        <w:t>(iii)</w:t>
      </w:r>
      <w:r w:rsidRPr="00532246">
        <w:tab/>
        <w:t xml:space="preserve">if </w:t>
      </w:r>
      <w:r w:rsidR="00532246">
        <w:t>subparagraph (</w:t>
      </w:r>
      <w:r w:rsidRPr="00532246">
        <w:t>i) does not apply and there are 2 or more arrangement transfers—the assumption that, immediately before each distribution time, the company had:</w:t>
      </w:r>
    </w:p>
    <w:p w:rsidR="00821CB0" w:rsidRPr="00532246" w:rsidRDefault="00821CB0" w:rsidP="00821CB0">
      <w:pPr>
        <w:pStyle w:val="paragraphsub-sub"/>
      </w:pPr>
      <w:r w:rsidRPr="00532246">
        <w:tab/>
        <w:t>(A)</w:t>
      </w:r>
      <w:r w:rsidRPr="00532246">
        <w:tab/>
        <w:t>disposed of the property or services covered by the arrangement transfer concerned to an entity other than the entity who provided the eligible benefit; and</w:t>
      </w:r>
    </w:p>
    <w:p w:rsidR="00821CB0" w:rsidRPr="00532246" w:rsidRDefault="00821CB0" w:rsidP="00821CB0">
      <w:pPr>
        <w:pStyle w:val="paragraphsub-sub"/>
      </w:pPr>
      <w:r w:rsidRPr="00532246">
        <w:tab/>
        <w:t>(B)</w:t>
      </w:r>
      <w:r w:rsidRPr="00532246">
        <w:tab/>
        <w:t>received, in respect of that disposal, consideration equal to the market value of the property or services.</w:t>
      </w:r>
    </w:p>
    <w:p w:rsidR="00821CB0" w:rsidRPr="00532246" w:rsidRDefault="00821CB0" w:rsidP="00821CB0">
      <w:pPr>
        <w:pStyle w:val="subsection"/>
      </w:pPr>
      <w:r w:rsidRPr="00532246">
        <w:tab/>
        <w:t>(10A)</w:t>
      </w:r>
      <w:r w:rsidRPr="00532246">
        <w:tab/>
      </w:r>
      <w:r w:rsidR="00532246">
        <w:t>Subsection (</w:t>
      </w:r>
      <w:r w:rsidRPr="00532246">
        <w:t>10) does not apply to a transfer that is taken by section</w:t>
      </w:r>
      <w:r w:rsidR="00532246">
        <w:t> </w:t>
      </w:r>
      <w:r w:rsidRPr="00532246">
        <w:t>70</w:t>
      </w:r>
      <w:r w:rsidR="00532246">
        <w:noBreakHyphen/>
      </w:r>
      <w:r w:rsidRPr="00532246">
        <w:t>30 or 70</w:t>
      </w:r>
      <w:r w:rsidR="00532246">
        <w:noBreakHyphen/>
      </w:r>
      <w:r w:rsidRPr="00532246">
        <w:t xml:space="preserve">110 of the </w:t>
      </w:r>
      <w:r w:rsidRPr="00532246">
        <w:rPr>
          <w:i/>
        </w:rPr>
        <w:t>Income Tax Assessment Act 1997</w:t>
      </w:r>
      <w:r w:rsidRPr="00532246">
        <w:t xml:space="preserve"> to have occurred.</w:t>
      </w:r>
    </w:p>
    <w:p w:rsidR="00821CB0" w:rsidRPr="00532246" w:rsidRDefault="00821CB0" w:rsidP="00821CB0">
      <w:pPr>
        <w:pStyle w:val="subsection"/>
      </w:pPr>
      <w:r w:rsidRPr="00532246">
        <w:tab/>
        <w:t>(11)</w:t>
      </w:r>
      <w:r w:rsidRPr="00532246">
        <w:tab/>
        <w:t xml:space="preserve">Where, at a particular time, an entity (in this subsection called the </w:t>
      </w:r>
      <w:r w:rsidRPr="00532246">
        <w:rPr>
          <w:b/>
          <w:i/>
        </w:rPr>
        <w:t>provider</w:t>
      </w:r>
      <w:r w:rsidRPr="00532246">
        <w:t xml:space="preserve">) makes a payment to another entity, being a company (in this subsection called the </w:t>
      </w:r>
      <w:r w:rsidRPr="00532246">
        <w:rPr>
          <w:b/>
          <w:i/>
        </w:rPr>
        <w:t>recipient</w:t>
      </w:r>
      <w:r w:rsidRPr="00532246">
        <w:t>), in respect of a call on a share in the recipient:</w:t>
      </w:r>
    </w:p>
    <w:p w:rsidR="00821CB0" w:rsidRPr="00532246" w:rsidRDefault="00821CB0" w:rsidP="00821CB0">
      <w:pPr>
        <w:pStyle w:val="paragraph"/>
      </w:pPr>
      <w:r w:rsidRPr="00532246">
        <w:tab/>
        <w:t>(a)</w:t>
      </w:r>
      <w:r w:rsidRPr="00532246">
        <w:tab/>
        <w:t>the making of the payment is taken to constitute an eligible benefit provided by the provider to the recipient at that time; and</w:t>
      </w:r>
    </w:p>
    <w:p w:rsidR="00821CB0" w:rsidRPr="00532246" w:rsidRDefault="00821CB0" w:rsidP="00821CB0">
      <w:pPr>
        <w:pStyle w:val="paragraph"/>
      </w:pPr>
      <w:r w:rsidRPr="00532246">
        <w:tab/>
        <w:t>(b)</w:t>
      </w:r>
      <w:r w:rsidRPr="00532246">
        <w:tab/>
        <w:t>if the eligible benefit is a distribution benefit in relation to the first company—each of the following is a distribution time for the eligible benefit:</w:t>
      </w:r>
    </w:p>
    <w:p w:rsidR="00821CB0" w:rsidRPr="00532246" w:rsidRDefault="00821CB0" w:rsidP="00821CB0">
      <w:pPr>
        <w:pStyle w:val="paragraphsub"/>
      </w:pPr>
      <w:r w:rsidRPr="00532246">
        <w:tab/>
        <w:t>(i)</w:t>
      </w:r>
      <w:r w:rsidRPr="00532246">
        <w:tab/>
        <w:t>if the benefit was provided by the first company—the time of the provision of the benefit; or</w:t>
      </w:r>
    </w:p>
    <w:p w:rsidR="00821CB0" w:rsidRPr="00532246" w:rsidRDefault="00821CB0" w:rsidP="00821CB0">
      <w:pPr>
        <w:pStyle w:val="paragraphsub"/>
      </w:pPr>
      <w:r w:rsidRPr="00532246">
        <w:tab/>
        <w:t>(ii)</w:t>
      </w:r>
      <w:r w:rsidRPr="00532246">
        <w:tab/>
        <w:t>in any other case—the time, or each of the times, of the arrangement transfers concerned;</w:t>
      </w:r>
    </w:p>
    <w:p w:rsidR="00821CB0" w:rsidRPr="00532246" w:rsidRDefault="00821CB0" w:rsidP="00821CB0">
      <w:pPr>
        <w:pStyle w:val="paragraph"/>
      </w:pPr>
      <w:r w:rsidRPr="00532246">
        <w:tab/>
        <w:t>(c)</w:t>
      </w:r>
      <w:r w:rsidRPr="00532246">
        <w:tab/>
        <w:t>if the eligible benefit is a distribution benefit in relation to the first company—the distribution payment in relation to the distribution time is:</w:t>
      </w:r>
    </w:p>
    <w:p w:rsidR="00821CB0" w:rsidRPr="00532246" w:rsidRDefault="00821CB0" w:rsidP="00821CB0">
      <w:pPr>
        <w:pStyle w:val="paragraphsub"/>
      </w:pPr>
      <w:r w:rsidRPr="00532246">
        <w:tab/>
        <w:t>(i)</w:t>
      </w:r>
      <w:r w:rsidRPr="00532246">
        <w:tab/>
        <w:t>if the benefit was provided by the first company—the amount of the payment; or</w:t>
      </w:r>
    </w:p>
    <w:p w:rsidR="00821CB0" w:rsidRPr="00532246" w:rsidRDefault="00821CB0" w:rsidP="00821CB0">
      <w:pPr>
        <w:pStyle w:val="paragraphsub"/>
      </w:pPr>
      <w:r w:rsidRPr="00532246">
        <w:tab/>
        <w:t>(ii)</w:t>
      </w:r>
      <w:r w:rsidRPr="00532246">
        <w:tab/>
        <w:t>in any other case—so much of the amount or market value of the arrangement transfer as is attributable to the provision of the eligible benefit.</w:t>
      </w:r>
    </w:p>
    <w:p w:rsidR="00821CB0" w:rsidRPr="00532246" w:rsidRDefault="00821CB0" w:rsidP="00821CB0">
      <w:pPr>
        <w:pStyle w:val="subsection"/>
      </w:pPr>
      <w:r w:rsidRPr="00532246">
        <w:tab/>
        <w:t>(12)</w:t>
      </w:r>
      <w:r w:rsidRPr="00532246">
        <w:tab/>
        <w:t xml:space="preserve">An eligible benefit that is covered by </w:t>
      </w:r>
      <w:r w:rsidR="00532246">
        <w:t>subsection (</w:t>
      </w:r>
      <w:r w:rsidRPr="00532246">
        <w:t>11) and provided at a particular time is not a distribution benefit in relation to the first company if, at that time, there is no entity (other than the provider referred to in that subsection) who is:</w:t>
      </w:r>
    </w:p>
    <w:p w:rsidR="00821CB0" w:rsidRPr="00532246" w:rsidRDefault="00821CB0" w:rsidP="00821CB0">
      <w:pPr>
        <w:pStyle w:val="paragraph"/>
      </w:pPr>
      <w:r w:rsidRPr="00532246">
        <w:tab/>
        <w:t>(a)</w:t>
      </w:r>
      <w:r w:rsidRPr="00532246">
        <w:tab/>
        <w:t>either:</w:t>
      </w:r>
    </w:p>
    <w:p w:rsidR="00821CB0" w:rsidRPr="00532246" w:rsidRDefault="00821CB0" w:rsidP="00821CB0">
      <w:pPr>
        <w:pStyle w:val="paragraphsub"/>
      </w:pPr>
      <w:r w:rsidRPr="00532246">
        <w:tab/>
        <w:t>(i)</w:t>
      </w:r>
      <w:r w:rsidRPr="00532246">
        <w:tab/>
        <w:t>the holder of an eligible equity interest in the first company; or</w:t>
      </w:r>
    </w:p>
    <w:p w:rsidR="00821CB0" w:rsidRPr="00532246" w:rsidRDefault="00821CB0" w:rsidP="00821CB0">
      <w:pPr>
        <w:pStyle w:val="paragraphsub"/>
      </w:pPr>
      <w:r w:rsidRPr="00532246">
        <w:tab/>
        <w:t>(ii)</w:t>
      </w:r>
      <w:r w:rsidRPr="00532246">
        <w:tab/>
        <w:t>an associate of an entity who is the holder of an eligible equity interest in the first company; and</w:t>
      </w:r>
    </w:p>
    <w:p w:rsidR="00821CB0" w:rsidRPr="00532246" w:rsidRDefault="00821CB0" w:rsidP="00821CB0">
      <w:pPr>
        <w:pStyle w:val="paragraph"/>
      </w:pPr>
      <w:r w:rsidRPr="00532246">
        <w:tab/>
        <w:t>(b)</w:t>
      </w:r>
      <w:r w:rsidRPr="00532246">
        <w:tab/>
        <w:t>the holder of an eligible equity interest in the recipient referred to in that subsection.</w:t>
      </w:r>
    </w:p>
    <w:p w:rsidR="00821CB0" w:rsidRPr="00532246" w:rsidRDefault="00821CB0" w:rsidP="00B572F3">
      <w:pPr>
        <w:pStyle w:val="subsection"/>
        <w:keepNext/>
        <w:keepLines/>
      </w:pPr>
      <w:r w:rsidRPr="00532246">
        <w:tab/>
        <w:t>(13)</w:t>
      </w:r>
      <w:r w:rsidRPr="00532246">
        <w:tab/>
        <w:t>If:</w:t>
      </w:r>
    </w:p>
    <w:p w:rsidR="00821CB0" w:rsidRPr="00532246" w:rsidRDefault="00821CB0" w:rsidP="00821CB0">
      <w:pPr>
        <w:pStyle w:val="paragraph"/>
      </w:pPr>
      <w:r w:rsidRPr="00532246">
        <w:tab/>
        <w:t>(a)</w:t>
      </w:r>
      <w:r w:rsidRPr="00532246">
        <w:tab/>
        <w:t xml:space="preserve">apart from this subsection, a particular eligible benefit that is covered by </w:t>
      </w:r>
      <w:r w:rsidR="00532246">
        <w:t>subsection (</w:t>
      </w:r>
      <w:r w:rsidRPr="00532246">
        <w:t xml:space="preserve">8) or (11) and provided at a particular time is not a distribution benefit in relation to the first company only because of </w:t>
      </w:r>
      <w:r w:rsidR="00532246">
        <w:t>subsection (</w:t>
      </w:r>
      <w:r w:rsidRPr="00532246">
        <w:t>9) or (12); and</w:t>
      </w:r>
    </w:p>
    <w:p w:rsidR="00821CB0" w:rsidRPr="00532246" w:rsidRDefault="00821CB0" w:rsidP="00821CB0">
      <w:pPr>
        <w:pStyle w:val="paragraph"/>
      </w:pPr>
      <w:r w:rsidRPr="00532246">
        <w:tab/>
        <w:t>(b)</w:t>
      </w:r>
      <w:r w:rsidRPr="00532246">
        <w:tab/>
        <w:t xml:space="preserve">at a later time, there is an entity (other than the provider referred to in </w:t>
      </w:r>
      <w:r w:rsidR="00532246">
        <w:t>subsection (</w:t>
      </w:r>
      <w:r w:rsidRPr="00532246">
        <w:t>8) or (11), as the case may be) who is:</w:t>
      </w:r>
    </w:p>
    <w:p w:rsidR="00821CB0" w:rsidRPr="00532246" w:rsidRDefault="00821CB0" w:rsidP="00821CB0">
      <w:pPr>
        <w:pStyle w:val="paragraphsub"/>
      </w:pPr>
      <w:r w:rsidRPr="00532246">
        <w:tab/>
        <w:t>(i)</w:t>
      </w:r>
      <w:r w:rsidRPr="00532246">
        <w:tab/>
        <w:t>either:</w:t>
      </w:r>
    </w:p>
    <w:p w:rsidR="00821CB0" w:rsidRPr="00532246" w:rsidRDefault="00821CB0" w:rsidP="00821CB0">
      <w:pPr>
        <w:pStyle w:val="paragraphsub-sub"/>
      </w:pPr>
      <w:r w:rsidRPr="00532246">
        <w:tab/>
        <w:t>(A)</w:t>
      </w:r>
      <w:r w:rsidRPr="00532246">
        <w:tab/>
        <w:t>the holder of an eligible equity interest in the first company; or</w:t>
      </w:r>
    </w:p>
    <w:p w:rsidR="00821CB0" w:rsidRPr="00532246" w:rsidRDefault="00821CB0" w:rsidP="00821CB0">
      <w:pPr>
        <w:pStyle w:val="paragraphsub-sub"/>
      </w:pPr>
      <w:r w:rsidRPr="00532246">
        <w:tab/>
        <w:t>(B)</w:t>
      </w:r>
      <w:r w:rsidRPr="00532246">
        <w:tab/>
        <w:t>an associate of an entity who is the holder of an eligible equity interest in the first company; and</w:t>
      </w:r>
    </w:p>
    <w:p w:rsidR="00821CB0" w:rsidRPr="00532246" w:rsidRDefault="00821CB0" w:rsidP="00821CB0">
      <w:pPr>
        <w:pStyle w:val="paragraphsub"/>
      </w:pPr>
      <w:r w:rsidRPr="00532246">
        <w:tab/>
        <w:t>(ii)</w:t>
      </w:r>
      <w:r w:rsidRPr="00532246">
        <w:tab/>
        <w:t xml:space="preserve">the holder of an eligible equity interest in the recipient referred to in whichever of </w:t>
      </w:r>
      <w:r w:rsidR="00532246">
        <w:t>subsections (</w:t>
      </w:r>
      <w:r w:rsidRPr="00532246">
        <w:t>8) and (11) is applicable; and</w:t>
      </w:r>
    </w:p>
    <w:p w:rsidR="00821CB0" w:rsidRPr="00532246" w:rsidRDefault="00821CB0" w:rsidP="00821CB0">
      <w:pPr>
        <w:pStyle w:val="paragraph"/>
      </w:pPr>
      <w:r w:rsidRPr="00532246">
        <w:tab/>
        <w:t>(ba)</w:t>
      </w:r>
      <w:r w:rsidRPr="00532246">
        <w:tab/>
        <w:t xml:space="preserve">if the eligible benefit consists of the acquisition of a share or unit—at that later time, the share or unit has not been redeemed or bought back by the recipient mentioned in </w:t>
      </w:r>
      <w:r w:rsidR="00532246">
        <w:t>subsection (</w:t>
      </w:r>
      <w:r w:rsidRPr="00532246">
        <w:t>8) for a consideration equal to or greater than the arm’s length value of the share or unit;</w:t>
      </w:r>
    </w:p>
    <w:p w:rsidR="00821CB0" w:rsidRPr="00532246" w:rsidRDefault="00821CB0" w:rsidP="00821CB0">
      <w:pPr>
        <w:pStyle w:val="subsection2"/>
      </w:pPr>
      <w:r w:rsidRPr="00532246">
        <w:t>the following provisions have effect:</w:t>
      </w:r>
    </w:p>
    <w:p w:rsidR="00821CB0" w:rsidRPr="00532246" w:rsidRDefault="00821CB0" w:rsidP="00821CB0">
      <w:pPr>
        <w:pStyle w:val="paragraph"/>
      </w:pPr>
      <w:r w:rsidRPr="00532246">
        <w:tab/>
        <w:t>(c)</w:t>
      </w:r>
      <w:r w:rsidRPr="00532246">
        <w:tab/>
        <w:t xml:space="preserve">this section has effect as if </w:t>
      </w:r>
      <w:r w:rsidR="00532246">
        <w:t>subsection (</w:t>
      </w:r>
      <w:r w:rsidRPr="00532246">
        <w:t>9) or (12), as the case requires, had never applied in relation to that eligible benefit;</w:t>
      </w:r>
    </w:p>
    <w:p w:rsidR="00821CB0" w:rsidRPr="00532246" w:rsidRDefault="00821CB0" w:rsidP="00821CB0">
      <w:pPr>
        <w:pStyle w:val="paragraph"/>
      </w:pPr>
      <w:r w:rsidRPr="00532246">
        <w:tab/>
        <w:t>(d)</w:t>
      </w:r>
      <w:r w:rsidRPr="00532246">
        <w:tab/>
        <w:t>section</w:t>
      </w:r>
      <w:r w:rsidR="00532246">
        <w:t> </w:t>
      </w:r>
      <w:r w:rsidRPr="00532246">
        <w:t>170 does not prevent the amendment of an assessment at any time for the purposes of giving effect to this subsection.</w:t>
      </w:r>
    </w:p>
    <w:p w:rsidR="00821CB0" w:rsidRPr="00532246" w:rsidRDefault="00821CB0" w:rsidP="00821CB0">
      <w:pPr>
        <w:pStyle w:val="subsection"/>
      </w:pPr>
      <w:r w:rsidRPr="00532246">
        <w:tab/>
        <w:t>(14)</w:t>
      </w:r>
      <w:r w:rsidRPr="00532246">
        <w:tab/>
        <w:t>If:</w:t>
      </w:r>
    </w:p>
    <w:p w:rsidR="00821CB0" w:rsidRPr="00532246" w:rsidRDefault="00821CB0" w:rsidP="00821CB0">
      <w:pPr>
        <w:pStyle w:val="paragraph"/>
      </w:pPr>
      <w:r w:rsidRPr="00532246">
        <w:tab/>
        <w:t>(a)</w:t>
      </w:r>
      <w:r w:rsidRPr="00532246">
        <w:tab/>
        <w:t xml:space="preserve">apart from this subsection, a particular eligible benefit (in this subsection called the </w:t>
      </w:r>
      <w:r w:rsidRPr="00532246">
        <w:rPr>
          <w:b/>
          <w:i/>
        </w:rPr>
        <w:t>first eligible benefit</w:t>
      </w:r>
      <w:r w:rsidRPr="00532246">
        <w:t xml:space="preserve">) that is covered by </w:t>
      </w:r>
      <w:r w:rsidR="00532246">
        <w:t>subsection (</w:t>
      </w:r>
      <w:r w:rsidRPr="00532246">
        <w:t xml:space="preserve">8) or (11) and provided at a particular time is not a distribution benefit in relation to the first company only because of </w:t>
      </w:r>
      <w:r w:rsidR="00532246">
        <w:t>subsection (</w:t>
      </w:r>
      <w:r w:rsidRPr="00532246">
        <w:t>9) or (12); and</w:t>
      </w:r>
    </w:p>
    <w:p w:rsidR="00821CB0" w:rsidRPr="00532246" w:rsidRDefault="00821CB0" w:rsidP="00821CB0">
      <w:pPr>
        <w:pStyle w:val="paragraph"/>
      </w:pPr>
      <w:r w:rsidRPr="00532246">
        <w:tab/>
        <w:t>(b)</w:t>
      </w:r>
      <w:r w:rsidRPr="00532246">
        <w:tab/>
        <w:t xml:space="preserve">the recipient referred to in whichever of </w:t>
      </w:r>
      <w:r w:rsidR="00532246">
        <w:t>subsections (</w:t>
      </w:r>
      <w:r w:rsidRPr="00532246">
        <w:t xml:space="preserve">8) and (11) is applicable provides an eligible benefit (in this subsection called the </w:t>
      </w:r>
      <w:r w:rsidRPr="00532246">
        <w:rPr>
          <w:b/>
          <w:i/>
        </w:rPr>
        <w:t>second eligible benefit</w:t>
      </w:r>
      <w:r w:rsidRPr="00532246">
        <w:t>) to:</w:t>
      </w:r>
    </w:p>
    <w:p w:rsidR="00821CB0" w:rsidRPr="00532246" w:rsidRDefault="00821CB0" w:rsidP="00821CB0">
      <w:pPr>
        <w:pStyle w:val="paragraphsub"/>
      </w:pPr>
      <w:r w:rsidRPr="00532246">
        <w:tab/>
        <w:t>(i)</w:t>
      </w:r>
      <w:r w:rsidRPr="00532246">
        <w:tab/>
        <w:t>the first company; or</w:t>
      </w:r>
    </w:p>
    <w:p w:rsidR="00821CB0" w:rsidRPr="00532246" w:rsidRDefault="00821CB0" w:rsidP="00821CB0">
      <w:pPr>
        <w:pStyle w:val="paragraphsub"/>
      </w:pPr>
      <w:r w:rsidRPr="00532246">
        <w:tab/>
        <w:t>(ii)</w:t>
      </w:r>
      <w:r w:rsidRPr="00532246">
        <w:tab/>
        <w:t>the provider referred to in whichever of those subsections is applicable; or</w:t>
      </w:r>
    </w:p>
    <w:p w:rsidR="00821CB0" w:rsidRPr="00532246" w:rsidRDefault="00821CB0" w:rsidP="00821CB0">
      <w:pPr>
        <w:pStyle w:val="paragraphsub"/>
      </w:pPr>
      <w:r w:rsidRPr="00532246">
        <w:tab/>
        <w:t>(iii)</w:t>
      </w:r>
      <w:r w:rsidRPr="00532246">
        <w:tab/>
        <w:t>an associated entity in relation to:</w:t>
      </w:r>
    </w:p>
    <w:p w:rsidR="00821CB0" w:rsidRPr="00532246" w:rsidRDefault="00821CB0" w:rsidP="00821CB0">
      <w:pPr>
        <w:pStyle w:val="paragraphsub-sub"/>
      </w:pPr>
      <w:r w:rsidRPr="00532246">
        <w:tab/>
        <w:t>(A)</w:t>
      </w:r>
      <w:r w:rsidRPr="00532246">
        <w:tab/>
        <w:t>the first company; or</w:t>
      </w:r>
    </w:p>
    <w:p w:rsidR="00821CB0" w:rsidRPr="00532246" w:rsidRDefault="00821CB0" w:rsidP="00821CB0">
      <w:pPr>
        <w:pStyle w:val="paragraphsub-sub"/>
      </w:pPr>
      <w:r w:rsidRPr="00532246">
        <w:tab/>
        <w:t>(B)</w:t>
      </w:r>
      <w:r w:rsidRPr="00532246">
        <w:tab/>
        <w:t>that provider; and</w:t>
      </w:r>
    </w:p>
    <w:p w:rsidR="00821CB0" w:rsidRPr="00532246" w:rsidRDefault="00821CB0" w:rsidP="00821CB0">
      <w:pPr>
        <w:pStyle w:val="paragraph"/>
      </w:pPr>
      <w:r w:rsidRPr="00532246">
        <w:tab/>
        <w:t>(c)</w:t>
      </w:r>
      <w:r w:rsidRPr="00532246">
        <w:tab/>
        <w:t>the provision of the first eligible benefit facilitated, directly or indirectly, the provision of the second eligible benefit; and</w:t>
      </w:r>
    </w:p>
    <w:p w:rsidR="00821CB0" w:rsidRPr="00532246" w:rsidRDefault="00821CB0" w:rsidP="00821CB0">
      <w:pPr>
        <w:pStyle w:val="paragraph"/>
      </w:pPr>
      <w:r w:rsidRPr="00532246">
        <w:tab/>
        <w:t>(ca)</w:t>
      </w:r>
      <w:r w:rsidRPr="00532246">
        <w:tab/>
        <w:t xml:space="preserve">if the second eligible benefit is covered by </w:t>
      </w:r>
      <w:r w:rsidR="00532246">
        <w:t>subsection (</w:t>
      </w:r>
      <w:r w:rsidRPr="00532246">
        <w:t>8) or (11):</w:t>
      </w:r>
    </w:p>
    <w:p w:rsidR="00821CB0" w:rsidRPr="00532246" w:rsidRDefault="00821CB0" w:rsidP="00821CB0">
      <w:pPr>
        <w:pStyle w:val="paragraphsub"/>
      </w:pPr>
      <w:r w:rsidRPr="00532246">
        <w:tab/>
        <w:t>(i)</w:t>
      </w:r>
      <w:r w:rsidRPr="00532246">
        <w:tab/>
        <w:t>the second eligible benefit is provided on or after 13</w:t>
      </w:r>
      <w:r w:rsidR="00532246">
        <w:t> </w:t>
      </w:r>
      <w:r w:rsidRPr="00532246">
        <w:t>September 1990; or</w:t>
      </w:r>
    </w:p>
    <w:p w:rsidR="00821CB0" w:rsidRPr="00532246" w:rsidRDefault="00821CB0" w:rsidP="00821CB0">
      <w:pPr>
        <w:pStyle w:val="paragraphsub"/>
      </w:pPr>
      <w:r w:rsidRPr="00532246">
        <w:tab/>
        <w:t>(ii)</w:t>
      </w:r>
      <w:r w:rsidRPr="00532246">
        <w:tab/>
        <w:t>both:</w:t>
      </w:r>
    </w:p>
    <w:p w:rsidR="00821CB0" w:rsidRPr="00532246" w:rsidRDefault="00821CB0" w:rsidP="00821CB0">
      <w:pPr>
        <w:pStyle w:val="paragraphsub-sub"/>
      </w:pPr>
      <w:r w:rsidRPr="00532246">
        <w:tab/>
        <w:t>(A)</w:t>
      </w:r>
      <w:r w:rsidRPr="00532246">
        <w:tab/>
        <w:t>the second eligible benefit was provided before 13</w:t>
      </w:r>
      <w:r w:rsidR="00532246">
        <w:t> </w:t>
      </w:r>
      <w:r w:rsidRPr="00532246">
        <w:t>September 1990; and</w:t>
      </w:r>
    </w:p>
    <w:p w:rsidR="00821CB0" w:rsidRPr="00532246" w:rsidRDefault="00821CB0" w:rsidP="00821CB0">
      <w:pPr>
        <w:pStyle w:val="paragraphsub-sub"/>
      </w:pPr>
      <w:r w:rsidRPr="00532246">
        <w:tab/>
        <w:t>(B)</w:t>
      </w:r>
      <w:r w:rsidRPr="00532246">
        <w:tab/>
        <w:t>the Commissioner is of the opinion that the provision of the second eligible benefit had, or would be likely to have, the effect of enabling any taxpayer to avoid tax;</w:t>
      </w:r>
    </w:p>
    <w:p w:rsidR="00821CB0" w:rsidRPr="00532246" w:rsidRDefault="00821CB0" w:rsidP="00821CB0">
      <w:pPr>
        <w:pStyle w:val="subsection2"/>
      </w:pPr>
      <w:r w:rsidRPr="00532246">
        <w:t>the following provisions have effect:</w:t>
      </w:r>
    </w:p>
    <w:p w:rsidR="00821CB0" w:rsidRPr="00532246" w:rsidRDefault="00821CB0" w:rsidP="00821CB0">
      <w:pPr>
        <w:pStyle w:val="paragraph"/>
      </w:pPr>
      <w:r w:rsidRPr="00532246">
        <w:tab/>
        <w:t>(d)</w:t>
      </w:r>
      <w:r w:rsidRPr="00532246">
        <w:tab/>
        <w:t xml:space="preserve">this section has effect as if </w:t>
      </w:r>
      <w:r w:rsidR="00532246">
        <w:t>subsection (</w:t>
      </w:r>
      <w:r w:rsidRPr="00532246">
        <w:t>9) or (12), as the case requires, had never applied in relation to the first eligible benefit;</w:t>
      </w:r>
    </w:p>
    <w:p w:rsidR="00821CB0" w:rsidRPr="00532246" w:rsidRDefault="00821CB0" w:rsidP="00821CB0">
      <w:pPr>
        <w:pStyle w:val="paragraph"/>
      </w:pPr>
      <w:r w:rsidRPr="00532246">
        <w:tab/>
        <w:t>(e)</w:t>
      </w:r>
      <w:r w:rsidRPr="00532246">
        <w:tab/>
        <w:t>section</w:t>
      </w:r>
      <w:r w:rsidR="00532246">
        <w:t> </w:t>
      </w:r>
      <w:r w:rsidRPr="00532246">
        <w:t>170 does not prevent the amendment of an assessment at any time for the purposes of giving effect to this subsection.</w:t>
      </w:r>
    </w:p>
    <w:p w:rsidR="00821CB0" w:rsidRPr="00532246" w:rsidRDefault="00821CB0" w:rsidP="00821CB0">
      <w:pPr>
        <w:pStyle w:val="subsection"/>
      </w:pPr>
      <w:r w:rsidRPr="00532246">
        <w:tab/>
        <w:t>(15)</w:t>
      </w:r>
      <w:r w:rsidRPr="00532246">
        <w:tab/>
        <w:t>In determining whether a company has profits at a particular time, it is to be assumed that the accounts of the company had been drawn up immediately before that time.</w:t>
      </w:r>
    </w:p>
    <w:p w:rsidR="00821CB0" w:rsidRPr="00532246" w:rsidRDefault="00821CB0" w:rsidP="00821CB0">
      <w:pPr>
        <w:pStyle w:val="subsection"/>
      </w:pPr>
      <w:r w:rsidRPr="00532246">
        <w:tab/>
        <w:t>(16)</w:t>
      </w:r>
      <w:r w:rsidRPr="00532246">
        <w:tab/>
        <w:t>For the purposes of this section, where:</w:t>
      </w:r>
    </w:p>
    <w:p w:rsidR="00821CB0" w:rsidRPr="00532246" w:rsidRDefault="00821CB0" w:rsidP="00821CB0">
      <w:pPr>
        <w:pStyle w:val="paragraph"/>
      </w:pPr>
      <w:r w:rsidRPr="00532246">
        <w:tab/>
        <w:t>(a)</w:t>
      </w:r>
      <w:r w:rsidRPr="00532246">
        <w:tab/>
        <w:t xml:space="preserve">the first company has profits (in this subsection called the </w:t>
      </w:r>
      <w:r w:rsidRPr="00532246">
        <w:rPr>
          <w:b/>
          <w:i/>
        </w:rPr>
        <w:t>original profits</w:t>
      </w:r>
      <w:r w:rsidRPr="00532246">
        <w:t>) immediately before a distribution time for a distribution benefit in relation to the first company; and</w:t>
      </w:r>
    </w:p>
    <w:p w:rsidR="00821CB0" w:rsidRPr="00532246" w:rsidRDefault="00821CB0" w:rsidP="00821CB0">
      <w:pPr>
        <w:pStyle w:val="paragraph"/>
      </w:pPr>
      <w:r w:rsidRPr="00532246">
        <w:tab/>
        <w:t>(b)</w:t>
      </w:r>
      <w:r w:rsidRPr="00532246">
        <w:tab/>
        <w:t xml:space="preserve">by virtue of </w:t>
      </w:r>
      <w:r w:rsidR="00532246">
        <w:t>subsection (</w:t>
      </w:r>
      <w:r w:rsidRPr="00532246">
        <w:t xml:space="preserve">1), an amount (in this subsection called the </w:t>
      </w:r>
      <w:r w:rsidRPr="00532246">
        <w:rPr>
          <w:b/>
          <w:i/>
        </w:rPr>
        <w:t>original assessable amount</w:t>
      </w:r>
      <w:r w:rsidRPr="00532246">
        <w:t xml:space="preserve">) is included in the assessable income of a taxpayer (in this subsection called the </w:t>
      </w:r>
      <w:r w:rsidRPr="00532246">
        <w:rPr>
          <w:b/>
          <w:i/>
        </w:rPr>
        <w:t>original taxpayer</w:t>
      </w:r>
      <w:r w:rsidRPr="00532246">
        <w:t xml:space="preserve">) of a year of income (in this subsection called the </w:t>
      </w:r>
      <w:r w:rsidRPr="00532246">
        <w:rPr>
          <w:b/>
          <w:i/>
        </w:rPr>
        <w:t>original year of income</w:t>
      </w:r>
      <w:r w:rsidRPr="00532246">
        <w:t>) under section</w:t>
      </w:r>
      <w:r w:rsidR="00532246">
        <w:t> </w:t>
      </w:r>
      <w:r w:rsidRPr="00532246">
        <w:t>44 in respect of the distribution payment in relation to the distribution time; and</w:t>
      </w:r>
    </w:p>
    <w:p w:rsidR="00821CB0" w:rsidRPr="00532246" w:rsidRDefault="00821CB0" w:rsidP="00B572F3">
      <w:pPr>
        <w:pStyle w:val="paragraph"/>
        <w:keepNext/>
        <w:keepLines/>
      </w:pPr>
      <w:r w:rsidRPr="00532246">
        <w:tab/>
        <w:t>(c)</w:t>
      </w:r>
      <w:r w:rsidRPr="00532246">
        <w:tab/>
        <w:t>any of the following subparagraphs applies:</w:t>
      </w:r>
    </w:p>
    <w:p w:rsidR="00821CB0" w:rsidRPr="00532246" w:rsidRDefault="00821CB0" w:rsidP="00821CB0">
      <w:pPr>
        <w:pStyle w:val="paragraphsub"/>
      </w:pPr>
      <w:r w:rsidRPr="00532246">
        <w:tab/>
        <w:t>(i)</w:t>
      </w:r>
      <w:r w:rsidRPr="00532246">
        <w:tab/>
        <w:t>the original taxpayer is:</w:t>
      </w:r>
    </w:p>
    <w:p w:rsidR="00821CB0" w:rsidRPr="00532246" w:rsidRDefault="00821CB0" w:rsidP="00821CB0">
      <w:pPr>
        <w:pStyle w:val="paragraphsub-sub"/>
      </w:pPr>
      <w:r w:rsidRPr="00532246">
        <w:tab/>
        <w:t>(A)</w:t>
      </w:r>
      <w:r w:rsidRPr="00532246">
        <w:tab/>
        <w:t>a resident at any time during the original year of income; and</w:t>
      </w:r>
    </w:p>
    <w:p w:rsidR="00821CB0" w:rsidRPr="00532246" w:rsidRDefault="00821CB0" w:rsidP="00821CB0">
      <w:pPr>
        <w:pStyle w:val="paragraphsub-sub"/>
      </w:pPr>
      <w:r w:rsidRPr="00532246">
        <w:tab/>
        <w:t>(B)</w:t>
      </w:r>
      <w:r w:rsidRPr="00532246">
        <w:tab/>
        <w:t>a company or a natural person (other than a company or a natural person in the capacity of a trustee);</w:t>
      </w:r>
    </w:p>
    <w:p w:rsidR="00821CB0" w:rsidRPr="00532246" w:rsidRDefault="00821CB0" w:rsidP="00821CB0">
      <w:pPr>
        <w:pStyle w:val="paragraphsub"/>
      </w:pPr>
      <w:r w:rsidRPr="00532246">
        <w:tab/>
        <w:t>(ii)</w:t>
      </w:r>
      <w:r w:rsidRPr="00532246">
        <w:tab/>
        <w:t>the original taxpayer is the trustee of a corporate unit trust in relation to the original year of income;</w:t>
      </w:r>
    </w:p>
    <w:p w:rsidR="00821CB0" w:rsidRPr="00532246" w:rsidRDefault="00821CB0" w:rsidP="00821CB0">
      <w:pPr>
        <w:pStyle w:val="paragraphsub"/>
      </w:pPr>
      <w:r w:rsidRPr="00532246">
        <w:tab/>
        <w:t>(iii)</w:t>
      </w:r>
      <w:r w:rsidRPr="00532246">
        <w:tab/>
        <w:t>the original taxpayer is the trustee of a public trading trust in relation to the original year of income;</w:t>
      </w:r>
    </w:p>
    <w:p w:rsidR="00821CB0" w:rsidRPr="00532246" w:rsidRDefault="00821CB0" w:rsidP="00821CB0">
      <w:pPr>
        <w:pStyle w:val="paragraphsub"/>
      </w:pPr>
      <w:r w:rsidRPr="00532246">
        <w:tab/>
        <w:t>(iv)</w:t>
      </w:r>
      <w:r w:rsidRPr="00532246">
        <w:tab/>
        <w:t xml:space="preserve">the original taxpayer is the trustee of </w:t>
      </w:r>
      <w:r w:rsidR="00784A27" w:rsidRPr="00532246">
        <w:t>a complying superannuation fund, a non</w:t>
      </w:r>
      <w:r w:rsidR="00532246">
        <w:noBreakHyphen/>
      </w:r>
      <w:r w:rsidR="00784A27" w:rsidRPr="00532246">
        <w:t>complying superannuation fund, a complying approved deposit fund, a non</w:t>
      </w:r>
      <w:r w:rsidR="00532246">
        <w:noBreakHyphen/>
      </w:r>
      <w:r w:rsidR="00784A27" w:rsidRPr="00532246">
        <w:t>complying approved deposit fund or a pooled superannuation trust</w:t>
      </w:r>
      <w:r w:rsidRPr="00532246">
        <w:t xml:space="preserve"> in relation to the original year of income;</w:t>
      </w:r>
    </w:p>
    <w:p w:rsidR="00821CB0" w:rsidRPr="00532246" w:rsidRDefault="00821CB0" w:rsidP="00821CB0">
      <w:pPr>
        <w:pStyle w:val="paragraphsub"/>
      </w:pPr>
      <w:r w:rsidRPr="00532246">
        <w:tab/>
        <w:t>(v)</w:t>
      </w:r>
      <w:r w:rsidRPr="00532246">
        <w:tab/>
        <w:t>the original taxpayer is the trustee of a resident trust estate (within the meaning of Division</w:t>
      </w:r>
      <w:r w:rsidR="00532246">
        <w:t> </w:t>
      </w:r>
      <w:r w:rsidRPr="00532246">
        <w:t>6) in relation to the year of income who is liable to be assessed and pay tax under section</w:t>
      </w:r>
      <w:r w:rsidR="00532246">
        <w:t> </w:t>
      </w:r>
      <w:r w:rsidRPr="00532246">
        <w:t>99 or 99A in respect of a part of the net income of the trust estate;</w:t>
      </w:r>
    </w:p>
    <w:p w:rsidR="00821CB0" w:rsidRPr="00532246" w:rsidRDefault="00821CB0" w:rsidP="00821CB0">
      <w:pPr>
        <w:pStyle w:val="subsection2"/>
      </w:pPr>
      <w:r w:rsidRPr="00532246">
        <w:t>then, in determining the profits that the first company has at a later time, no account is to be taken of so much of the original profits as is equal to the original assessable amount.</w:t>
      </w:r>
    </w:p>
    <w:p w:rsidR="00821CB0" w:rsidRPr="00532246" w:rsidRDefault="00821CB0" w:rsidP="000136E9">
      <w:pPr>
        <w:pStyle w:val="subsection"/>
        <w:keepNext/>
        <w:keepLines/>
      </w:pPr>
      <w:r w:rsidRPr="00532246">
        <w:tab/>
        <w:t>(17)</w:t>
      </w:r>
      <w:r w:rsidRPr="00532246">
        <w:tab/>
        <w:t>For the purposes of this section, where:</w:t>
      </w:r>
    </w:p>
    <w:p w:rsidR="00821CB0" w:rsidRPr="00532246" w:rsidRDefault="00821CB0" w:rsidP="00821CB0">
      <w:pPr>
        <w:pStyle w:val="paragraph"/>
      </w:pPr>
      <w:r w:rsidRPr="00532246">
        <w:tab/>
        <w:t>(a)</w:t>
      </w:r>
      <w:r w:rsidRPr="00532246">
        <w:tab/>
        <w:t xml:space="preserve">the first company has profits (in this subsection called the </w:t>
      </w:r>
      <w:r w:rsidRPr="00532246">
        <w:rPr>
          <w:b/>
          <w:i/>
        </w:rPr>
        <w:t>original profits</w:t>
      </w:r>
      <w:r w:rsidRPr="00532246">
        <w:t>) immediately before a distribution time for a distribution benefit in relation to the first company; and</w:t>
      </w:r>
    </w:p>
    <w:p w:rsidR="00821CB0" w:rsidRPr="00532246" w:rsidRDefault="00821CB0" w:rsidP="00821CB0">
      <w:pPr>
        <w:pStyle w:val="paragraph"/>
      </w:pPr>
      <w:r w:rsidRPr="00532246">
        <w:tab/>
        <w:t>(b)</w:t>
      </w:r>
      <w:r w:rsidRPr="00532246">
        <w:tab/>
        <w:t xml:space="preserve">by virtue of </w:t>
      </w:r>
      <w:r w:rsidR="00532246">
        <w:t>subsection (</w:t>
      </w:r>
      <w:r w:rsidRPr="00532246">
        <w:t xml:space="preserve">1), an amount (in this subsection called the </w:t>
      </w:r>
      <w:r w:rsidRPr="00532246">
        <w:rPr>
          <w:b/>
          <w:i/>
        </w:rPr>
        <w:t>original assessable amount</w:t>
      </w:r>
      <w:r w:rsidRPr="00532246">
        <w:t xml:space="preserve">) is included in the assessable income of a taxpayer (in this subsection called the </w:t>
      </w:r>
      <w:r w:rsidRPr="00532246">
        <w:rPr>
          <w:b/>
          <w:i/>
        </w:rPr>
        <w:t>original taxpayer</w:t>
      </w:r>
      <w:r w:rsidRPr="00532246">
        <w:t xml:space="preserve">) of a year of income (in this subsection called the </w:t>
      </w:r>
      <w:r w:rsidRPr="00532246">
        <w:rPr>
          <w:b/>
          <w:i/>
        </w:rPr>
        <w:t>original year of income</w:t>
      </w:r>
      <w:r w:rsidRPr="00532246">
        <w:t>) under section</w:t>
      </w:r>
      <w:r w:rsidR="00532246">
        <w:t> </w:t>
      </w:r>
      <w:r w:rsidRPr="00532246">
        <w:t>44 in respect of the distribution payment in relation to the distribution time; and</w:t>
      </w:r>
    </w:p>
    <w:p w:rsidR="00821CB0" w:rsidRPr="00532246" w:rsidRDefault="00821CB0" w:rsidP="00B572F3">
      <w:pPr>
        <w:pStyle w:val="paragraph"/>
        <w:keepNext/>
        <w:keepLines/>
      </w:pPr>
      <w:r w:rsidRPr="00532246">
        <w:tab/>
        <w:t>(c)</w:t>
      </w:r>
      <w:r w:rsidRPr="00532246">
        <w:tab/>
        <w:t>all of the following conditions are satisfied:</w:t>
      </w:r>
    </w:p>
    <w:p w:rsidR="00821CB0" w:rsidRPr="00532246" w:rsidRDefault="00821CB0" w:rsidP="00B572F3">
      <w:pPr>
        <w:pStyle w:val="paragraphsub"/>
        <w:keepNext/>
        <w:keepLines/>
      </w:pPr>
      <w:r w:rsidRPr="00532246">
        <w:tab/>
        <w:t>(i)</w:t>
      </w:r>
      <w:r w:rsidRPr="00532246">
        <w:tab/>
        <w:t>the original taxpayer is the trustee of a trust estate who is liable to be assessed and pay tax under section</w:t>
      </w:r>
      <w:r w:rsidR="00532246">
        <w:t> </w:t>
      </w:r>
      <w:r w:rsidRPr="00532246">
        <w:t>98 in respect of a share in the net income of the trust estate of the original year of income;</w:t>
      </w:r>
    </w:p>
    <w:p w:rsidR="00821CB0" w:rsidRPr="00532246" w:rsidRDefault="00821CB0" w:rsidP="00821CB0">
      <w:pPr>
        <w:pStyle w:val="paragraphsub"/>
      </w:pPr>
      <w:r w:rsidRPr="00532246">
        <w:tab/>
        <w:t>(ii)</w:t>
      </w:r>
      <w:r w:rsidRPr="00532246">
        <w:tab/>
        <w:t>the beneficiary who was entitled to that share was a resident at any time during the original year of income;</w:t>
      </w:r>
    </w:p>
    <w:p w:rsidR="00821CB0" w:rsidRPr="00532246" w:rsidRDefault="00821CB0" w:rsidP="00821CB0">
      <w:pPr>
        <w:pStyle w:val="paragraphsub"/>
      </w:pPr>
      <w:r w:rsidRPr="00532246">
        <w:tab/>
        <w:t>(iii)</w:t>
      </w:r>
      <w:r w:rsidRPr="00532246">
        <w:tab/>
        <w:t xml:space="preserve">the whole or a part (which whole or part is in this subsection called the </w:t>
      </w:r>
      <w:r w:rsidRPr="00532246">
        <w:rPr>
          <w:b/>
          <w:i/>
        </w:rPr>
        <w:t>beneficiary’s portion of the original assessable amount</w:t>
      </w:r>
      <w:r w:rsidRPr="00532246">
        <w:t>) of the share of the net income is attributable to the original assessable amount;</w:t>
      </w:r>
    </w:p>
    <w:p w:rsidR="00821CB0" w:rsidRPr="00532246" w:rsidRDefault="00821CB0" w:rsidP="00821CB0">
      <w:pPr>
        <w:pStyle w:val="subsection2"/>
      </w:pPr>
      <w:r w:rsidRPr="00532246">
        <w:t>then, in determining the profits that the first company has at a later time, no account is to be taken of so much of the original profits as is equal to the beneficiary’s portion of the original assessable amount.</w:t>
      </w:r>
    </w:p>
    <w:p w:rsidR="00821CB0" w:rsidRPr="00532246" w:rsidRDefault="00821CB0" w:rsidP="00821CB0">
      <w:pPr>
        <w:pStyle w:val="subsection"/>
      </w:pPr>
      <w:r w:rsidRPr="00532246">
        <w:tab/>
        <w:t>(18)</w:t>
      </w:r>
      <w:r w:rsidRPr="00532246">
        <w:tab/>
        <w:t>For the purposes of this section, where:</w:t>
      </w:r>
    </w:p>
    <w:p w:rsidR="00821CB0" w:rsidRPr="00532246" w:rsidRDefault="00821CB0" w:rsidP="00821CB0">
      <w:pPr>
        <w:pStyle w:val="paragraph"/>
      </w:pPr>
      <w:r w:rsidRPr="00532246">
        <w:tab/>
        <w:t>(a)</w:t>
      </w:r>
      <w:r w:rsidRPr="00532246">
        <w:tab/>
        <w:t xml:space="preserve">the first company has profits (in this subsection called the </w:t>
      </w:r>
      <w:r w:rsidRPr="00532246">
        <w:rPr>
          <w:b/>
          <w:i/>
        </w:rPr>
        <w:t>original profits</w:t>
      </w:r>
      <w:r w:rsidRPr="00532246">
        <w:t>) immediately before a distribution time for a distribution benefit in relation to the first company; and</w:t>
      </w:r>
    </w:p>
    <w:p w:rsidR="00821CB0" w:rsidRPr="00532246" w:rsidRDefault="00821CB0" w:rsidP="00821CB0">
      <w:pPr>
        <w:pStyle w:val="paragraph"/>
      </w:pPr>
      <w:r w:rsidRPr="00532246">
        <w:tab/>
        <w:t>(b)</w:t>
      </w:r>
      <w:r w:rsidRPr="00532246">
        <w:tab/>
        <w:t xml:space="preserve">by virtue of </w:t>
      </w:r>
      <w:r w:rsidR="00532246">
        <w:t>subsection (</w:t>
      </w:r>
      <w:r w:rsidRPr="00532246">
        <w:t xml:space="preserve">1), an amount (in this subsection called the </w:t>
      </w:r>
      <w:r w:rsidRPr="00532246">
        <w:rPr>
          <w:b/>
          <w:i/>
        </w:rPr>
        <w:t>original assessable amount</w:t>
      </w:r>
      <w:r w:rsidRPr="00532246">
        <w:t xml:space="preserve">) is included in the assessable income of a taxpayer (in this subsection called the </w:t>
      </w:r>
      <w:r w:rsidRPr="00532246">
        <w:rPr>
          <w:b/>
          <w:i/>
        </w:rPr>
        <w:t>original taxpayer</w:t>
      </w:r>
      <w:r w:rsidRPr="00532246">
        <w:t xml:space="preserve">) of a year of income (in this subsection called the </w:t>
      </w:r>
      <w:r w:rsidRPr="00532246">
        <w:rPr>
          <w:b/>
          <w:i/>
        </w:rPr>
        <w:t>original year of income</w:t>
      </w:r>
      <w:r w:rsidRPr="00532246">
        <w:t>) under section</w:t>
      </w:r>
      <w:r w:rsidR="00532246">
        <w:t> </w:t>
      </w:r>
      <w:r w:rsidRPr="00532246">
        <w:t>44 in respect of the distribution payment in relation to the distribution time; and</w:t>
      </w:r>
    </w:p>
    <w:p w:rsidR="00821CB0" w:rsidRPr="00532246" w:rsidRDefault="00821CB0" w:rsidP="00821CB0">
      <w:pPr>
        <w:pStyle w:val="paragraph"/>
      </w:pPr>
      <w:r w:rsidRPr="00532246">
        <w:tab/>
        <w:t>(c)</w:t>
      </w:r>
      <w:r w:rsidRPr="00532246">
        <w:tab/>
        <w:t>the original taxpayer is the trustee of a trust estate or a partnership; and</w:t>
      </w:r>
    </w:p>
    <w:p w:rsidR="00821CB0" w:rsidRPr="00532246" w:rsidRDefault="00821CB0" w:rsidP="00821CB0">
      <w:pPr>
        <w:pStyle w:val="paragraph"/>
      </w:pPr>
      <w:r w:rsidRPr="00532246">
        <w:tab/>
        <w:t>(d)</w:t>
      </w:r>
      <w:r w:rsidRPr="00532246">
        <w:tab/>
        <w:t>the following conditions are satisfied in relation to another taxpayer (in this subsection called the</w:t>
      </w:r>
      <w:r w:rsidRPr="00532246">
        <w:rPr>
          <w:b/>
          <w:i/>
        </w:rPr>
        <w:t xml:space="preserve"> actual taxpayer</w:t>
      </w:r>
      <w:r w:rsidRPr="00532246">
        <w:t>):</w:t>
      </w:r>
    </w:p>
    <w:p w:rsidR="00821CB0" w:rsidRPr="00532246" w:rsidRDefault="00821CB0" w:rsidP="00821CB0">
      <w:pPr>
        <w:pStyle w:val="paragraphsub"/>
      </w:pPr>
      <w:r w:rsidRPr="00532246">
        <w:tab/>
        <w:t>(i)</w:t>
      </w:r>
      <w:r w:rsidRPr="00532246">
        <w:tab/>
        <w:t xml:space="preserve">an amount is included in the assessable income of the actual taxpayer of a year of income (in this subsection called the </w:t>
      </w:r>
      <w:r w:rsidRPr="00532246">
        <w:rPr>
          <w:b/>
          <w:i/>
        </w:rPr>
        <w:t>assessment year of income</w:t>
      </w:r>
      <w:r w:rsidRPr="00532246">
        <w:t>) under subsection</w:t>
      </w:r>
      <w:r w:rsidR="00532246">
        <w:t> </w:t>
      </w:r>
      <w:r w:rsidRPr="00532246">
        <w:t>92(1) or section</w:t>
      </w:r>
      <w:r w:rsidR="00532246">
        <w:t> </w:t>
      </w:r>
      <w:r w:rsidRPr="00532246">
        <w:t>97 or 100;</w:t>
      </w:r>
    </w:p>
    <w:p w:rsidR="00821CB0" w:rsidRPr="00532246" w:rsidRDefault="00821CB0" w:rsidP="00821CB0">
      <w:pPr>
        <w:pStyle w:val="paragraphsub"/>
      </w:pPr>
      <w:r w:rsidRPr="00532246">
        <w:tab/>
        <w:t>(ii)</w:t>
      </w:r>
      <w:r w:rsidRPr="00532246">
        <w:tab/>
        <w:t>the actual taxpayer is:</w:t>
      </w:r>
    </w:p>
    <w:p w:rsidR="00821CB0" w:rsidRPr="00532246" w:rsidRDefault="00821CB0" w:rsidP="00821CB0">
      <w:pPr>
        <w:pStyle w:val="paragraphsub-sub"/>
      </w:pPr>
      <w:r w:rsidRPr="00532246">
        <w:tab/>
        <w:t>(A)</w:t>
      </w:r>
      <w:r w:rsidRPr="00532246">
        <w:tab/>
        <w:t>a resident at any time during the assessment year of income, being a company or a natural person (other than a company or a natural person in the capacity of a trustee); or</w:t>
      </w:r>
    </w:p>
    <w:p w:rsidR="00821CB0" w:rsidRPr="00532246" w:rsidRDefault="00821CB0" w:rsidP="00821CB0">
      <w:pPr>
        <w:pStyle w:val="paragraphsub-sub"/>
      </w:pPr>
      <w:r w:rsidRPr="00532246">
        <w:tab/>
        <w:t>(B)</w:t>
      </w:r>
      <w:r w:rsidRPr="00532246">
        <w:tab/>
        <w:t>the trustee of a corporate unit trust in relation to the assessment year of income; or</w:t>
      </w:r>
    </w:p>
    <w:p w:rsidR="00821CB0" w:rsidRPr="00532246" w:rsidRDefault="00821CB0" w:rsidP="00821CB0">
      <w:pPr>
        <w:pStyle w:val="paragraphsub-sub"/>
      </w:pPr>
      <w:r w:rsidRPr="00532246">
        <w:tab/>
        <w:t>(C)</w:t>
      </w:r>
      <w:r w:rsidRPr="00532246">
        <w:tab/>
        <w:t>the trustee of a public trading trust in relation to the assessment year of income; or</w:t>
      </w:r>
    </w:p>
    <w:p w:rsidR="00821CB0" w:rsidRPr="00532246" w:rsidRDefault="00821CB0" w:rsidP="00821CB0">
      <w:pPr>
        <w:pStyle w:val="paragraphsub-sub"/>
      </w:pPr>
      <w:r w:rsidRPr="00532246">
        <w:tab/>
        <w:t>(D)</w:t>
      </w:r>
      <w:r w:rsidRPr="00532246">
        <w:tab/>
        <w:t xml:space="preserve">the trustee of </w:t>
      </w:r>
      <w:r w:rsidR="00D542AF" w:rsidRPr="00532246">
        <w:t>a complying superannuation fund, a non</w:t>
      </w:r>
      <w:r w:rsidR="00532246">
        <w:noBreakHyphen/>
      </w:r>
      <w:r w:rsidR="00D542AF" w:rsidRPr="00532246">
        <w:t>complying superannuation fund, a complying approved deposit fund, a non</w:t>
      </w:r>
      <w:r w:rsidR="00532246">
        <w:noBreakHyphen/>
      </w:r>
      <w:r w:rsidR="00D542AF" w:rsidRPr="00532246">
        <w:t>complying approved deposit fund or a pooled superannuation trust</w:t>
      </w:r>
      <w:r w:rsidRPr="00532246">
        <w:t xml:space="preserve"> in relation to the assessment year of income; or</w:t>
      </w:r>
    </w:p>
    <w:p w:rsidR="00821CB0" w:rsidRPr="00532246" w:rsidRDefault="00821CB0" w:rsidP="00821CB0">
      <w:pPr>
        <w:pStyle w:val="paragraphsub-sub"/>
      </w:pPr>
      <w:r w:rsidRPr="00532246">
        <w:tab/>
        <w:t>(E)</w:t>
      </w:r>
      <w:r w:rsidRPr="00532246">
        <w:tab/>
        <w:t>the trustee of a trust estate who is liable to be assessed and pay tax under section</w:t>
      </w:r>
      <w:r w:rsidR="00532246">
        <w:t> </w:t>
      </w:r>
      <w:r w:rsidRPr="00532246">
        <w:t>98 in respect of a share in the net income of a trust estate; or</w:t>
      </w:r>
    </w:p>
    <w:p w:rsidR="00821CB0" w:rsidRPr="00532246" w:rsidRDefault="00821CB0" w:rsidP="00821CB0">
      <w:pPr>
        <w:pStyle w:val="paragraphsub-sub"/>
      </w:pPr>
      <w:r w:rsidRPr="00532246">
        <w:tab/>
        <w:t>(F)</w:t>
      </w:r>
      <w:r w:rsidRPr="00532246">
        <w:tab/>
        <w:t>the trustee of a trust estate who is liable to be assessed and pay tax under section</w:t>
      </w:r>
      <w:r w:rsidR="00532246">
        <w:t> </w:t>
      </w:r>
      <w:r w:rsidRPr="00532246">
        <w:t>99 or 99A in respect of a part of the net income of a trust estate; or</w:t>
      </w:r>
    </w:p>
    <w:p w:rsidR="00821CB0" w:rsidRPr="00532246" w:rsidRDefault="00821CB0" w:rsidP="00821CB0">
      <w:pPr>
        <w:pStyle w:val="paragraphsub-sub"/>
      </w:pPr>
      <w:r w:rsidRPr="00532246">
        <w:tab/>
        <w:t>(G)</w:t>
      </w:r>
      <w:r w:rsidRPr="00532246">
        <w:tab/>
        <w:t xml:space="preserve">the trustee of a trust estate where </w:t>
      </w:r>
      <w:r w:rsidR="00A406AA" w:rsidRPr="00532246">
        <w:t>trustee beneficiary non</w:t>
      </w:r>
      <w:r w:rsidR="00532246">
        <w:noBreakHyphen/>
      </w:r>
      <w:r w:rsidR="00A406AA" w:rsidRPr="00532246">
        <w:t>disclosure tax</w:t>
      </w:r>
      <w:r w:rsidRPr="00532246">
        <w:t xml:space="preserve"> is payable under Division</w:t>
      </w:r>
      <w:r w:rsidR="00532246">
        <w:t> </w:t>
      </w:r>
      <w:r w:rsidRPr="00532246">
        <w:t>6D on the whole or part of the net income of the trust estate;</w:t>
      </w:r>
    </w:p>
    <w:p w:rsidR="00821CB0" w:rsidRPr="00532246" w:rsidRDefault="00821CB0" w:rsidP="00821CB0">
      <w:pPr>
        <w:pStyle w:val="paragraphsub"/>
      </w:pPr>
      <w:r w:rsidRPr="00532246">
        <w:tab/>
        <w:t>(iii)</w:t>
      </w:r>
      <w:r w:rsidRPr="00532246">
        <w:tab/>
        <w:t xml:space="preserve">if </w:t>
      </w:r>
      <w:r w:rsidR="00532246">
        <w:t>sub</w:t>
      </w:r>
      <w:r w:rsidR="00532246">
        <w:noBreakHyphen/>
        <w:t>subparagraph (</w:t>
      </w:r>
      <w:r w:rsidRPr="00532246">
        <w:t xml:space="preserve">ii)(A), (B), (C) or (D) applies—the whole or a part of the amount so included in the actual taxpayer’s assessable income (which whole or part is in this subsection called the </w:t>
      </w:r>
      <w:r w:rsidRPr="00532246">
        <w:rPr>
          <w:b/>
          <w:i/>
        </w:rPr>
        <w:t>actual taxpayer’s portion of the original assessable amount</w:t>
      </w:r>
      <w:r w:rsidRPr="00532246">
        <w:t>) is attributable (either directly or indirectly through one or more interposed partnerships or trusts) to the original assessable amount;</w:t>
      </w:r>
    </w:p>
    <w:p w:rsidR="00821CB0" w:rsidRPr="00532246" w:rsidRDefault="00821CB0" w:rsidP="00821CB0">
      <w:pPr>
        <w:pStyle w:val="paragraphsub"/>
      </w:pPr>
      <w:r w:rsidRPr="00532246">
        <w:tab/>
        <w:t>(iv)</w:t>
      </w:r>
      <w:r w:rsidRPr="00532246">
        <w:tab/>
        <w:t xml:space="preserve">if </w:t>
      </w:r>
      <w:r w:rsidR="00532246">
        <w:t>sub</w:t>
      </w:r>
      <w:r w:rsidR="00532246">
        <w:noBreakHyphen/>
        <w:t>subparagraph (</w:t>
      </w:r>
      <w:r w:rsidRPr="00532246">
        <w:t>ii)(E) applies:</w:t>
      </w:r>
    </w:p>
    <w:p w:rsidR="00821CB0" w:rsidRPr="00532246" w:rsidRDefault="00821CB0" w:rsidP="00821CB0">
      <w:pPr>
        <w:pStyle w:val="paragraphsub-sub"/>
      </w:pPr>
      <w:r w:rsidRPr="00532246">
        <w:tab/>
        <w:t>(A)</w:t>
      </w:r>
      <w:r w:rsidRPr="00532246">
        <w:tab/>
        <w:t>the beneficiary who was entitled to the share concerned was a resident at any time during the assessment year of income; and</w:t>
      </w:r>
    </w:p>
    <w:p w:rsidR="00821CB0" w:rsidRPr="00532246" w:rsidRDefault="00821CB0" w:rsidP="00821CB0">
      <w:pPr>
        <w:pStyle w:val="paragraphsub-sub"/>
      </w:pPr>
      <w:r w:rsidRPr="00532246">
        <w:tab/>
        <w:t>(B)</w:t>
      </w:r>
      <w:r w:rsidRPr="00532246">
        <w:tab/>
        <w:t xml:space="preserve">the whole or a part (which whole or part is in this subsection also called the </w:t>
      </w:r>
      <w:r w:rsidRPr="00532246">
        <w:rPr>
          <w:b/>
          <w:i/>
        </w:rPr>
        <w:t>actual taxpayer’s portion of the original assessable amount</w:t>
      </w:r>
      <w:r w:rsidRPr="00532246">
        <w:t>) of the share of the net income is attributable (either directly or indirectly through one or more interposed partnerships or trusts) to the original assessable amount;</w:t>
      </w:r>
    </w:p>
    <w:p w:rsidR="00821CB0" w:rsidRPr="00532246" w:rsidRDefault="00821CB0" w:rsidP="00B572F3">
      <w:pPr>
        <w:pStyle w:val="paragraphsub"/>
        <w:keepNext/>
        <w:keepLines/>
      </w:pPr>
      <w:r w:rsidRPr="00532246">
        <w:tab/>
        <w:t>(v)</w:t>
      </w:r>
      <w:r w:rsidRPr="00532246">
        <w:tab/>
        <w:t xml:space="preserve">if </w:t>
      </w:r>
      <w:r w:rsidR="00532246">
        <w:t>sub</w:t>
      </w:r>
      <w:r w:rsidR="00532246">
        <w:noBreakHyphen/>
        <w:t>subparagraph (</w:t>
      </w:r>
      <w:r w:rsidRPr="00532246">
        <w:t>ii)(F) applies:</w:t>
      </w:r>
    </w:p>
    <w:p w:rsidR="00821CB0" w:rsidRPr="00532246" w:rsidRDefault="00821CB0" w:rsidP="00821CB0">
      <w:pPr>
        <w:pStyle w:val="paragraphsub-sub"/>
      </w:pPr>
      <w:r w:rsidRPr="00532246">
        <w:tab/>
        <w:t>(A)</w:t>
      </w:r>
      <w:r w:rsidRPr="00532246">
        <w:tab/>
        <w:t>the trust estate was a resident trust estate (within the meaning of Division</w:t>
      </w:r>
      <w:r w:rsidR="00532246">
        <w:t> </w:t>
      </w:r>
      <w:r w:rsidRPr="00532246">
        <w:t>6) in relation to the assessment year of income; and</w:t>
      </w:r>
    </w:p>
    <w:p w:rsidR="00821CB0" w:rsidRPr="00532246" w:rsidRDefault="00821CB0" w:rsidP="00821CB0">
      <w:pPr>
        <w:pStyle w:val="paragraphsub-sub"/>
      </w:pPr>
      <w:r w:rsidRPr="00532246">
        <w:tab/>
        <w:t>(B)</w:t>
      </w:r>
      <w:r w:rsidRPr="00532246">
        <w:tab/>
        <w:t xml:space="preserve">the whole or a part (which whole or part is in this subsection also called the </w:t>
      </w:r>
      <w:r w:rsidRPr="00532246">
        <w:rPr>
          <w:b/>
          <w:i/>
        </w:rPr>
        <w:t>actual taxpayer’s portion of the original assessable amount</w:t>
      </w:r>
      <w:r w:rsidRPr="00532246">
        <w:t>) of the part of the net income is attributable (either directly or indirectly through one or more interposed partnerships or trusts) to the original assessable amount;</w:t>
      </w:r>
    </w:p>
    <w:p w:rsidR="00821CB0" w:rsidRPr="00532246" w:rsidRDefault="00821CB0" w:rsidP="00821CB0">
      <w:pPr>
        <w:pStyle w:val="paragraphsub"/>
      </w:pPr>
      <w:r w:rsidRPr="00532246">
        <w:tab/>
        <w:t>(vi)</w:t>
      </w:r>
      <w:r w:rsidRPr="00532246">
        <w:tab/>
        <w:t xml:space="preserve">if </w:t>
      </w:r>
      <w:r w:rsidR="00532246">
        <w:t>sub</w:t>
      </w:r>
      <w:r w:rsidR="00532246">
        <w:noBreakHyphen/>
        <w:t>subparagraph (</w:t>
      </w:r>
      <w:r w:rsidRPr="00532246">
        <w:t>ii)(G) applies:</w:t>
      </w:r>
    </w:p>
    <w:p w:rsidR="00821CB0" w:rsidRPr="00532246" w:rsidRDefault="00821CB0" w:rsidP="00821CB0">
      <w:pPr>
        <w:pStyle w:val="paragraphsub-sub"/>
      </w:pPr>
      <w:r w:rsidRPr="00532246">
        <w:tab/>
        <w:t>(A)</w:t>
      </w:r>
      <w:r w:rsidRPr="00532246">
        <w:tab/>
        <w:t>the trust estate was a resident trust estate (within the meaning of Division</w:t>
      </w:r>
      <w:r w:rsidR="00532246">
        <w:t> </w:t>
      </w:r>
      <w:r w:rsidRPr="00532246">
        <w:t>6) in relation to the assessment year of income; and</w:t>
      </w:r>
    </w:p>
    <w:p w:rsidR="00821CB0" w:rsidRPr="00532246" w:rsidRDefault="00821CB0" w:rsidP="00821CB0">
      <w:pPr>
        <w:pStyle w:val="paragraphsub-sub"/>
      </w:pPr>
      <w:r w:rsidRPr="00532246">
        <w:tab/>
        <w:t>(B)</w:t>
      </w:r>
      <w:r w:rsidRPr="00532246">
        <w:tab/>
        <w:t xml:space="preserve">the whole or a part (which whole or part is in this subsection also called the </w:t>
      </w:r>
      <w:r w:rsidRPr="00532246">
        <w:rPr>
          <w:b/>
          <w:i/>
        </w:rPr>
        <w:t>actual taxpayer’s portion of the original assessable amount</w:t>
      </w:r>
      <w:r w:rsidRPr="00532246">
        <w:t>) of the whole or the part of the share of the net income is attributable (either directly or indirectly through one or more interposed partnerships or trusts) to the original assessable amount;</w:t>
      </w:r>
    </w:p>
    <w:p w:rsidR="00821CB0" w:rsidRPr="00532246" w:rsidRDefault="00821CB0" w:rsidP="00821CB0">
      <w:pPr>
        <w:pStyle w:val="subsection2"/>
      </w:pPr>
      <w:r w:rsidRPr="00532246">
        <w:t>then, in determining the profits that the first company has at a later time, no account is to be taken of so much of the original profits as is equal to the actual taxpayer’s portion of the original assessable amount.</w:t>
      </w:r>
    </w:p>
    <w:p w:rsidR="00821CB0" w:rsidRPr="00532246" w:rsidRDefault="00821CB0" w:rsidP="00821CB0">
      <w:pPr>
        <w:pStyle w:val="subsection"/>
      </w:pPr>
      <w:r w:rsidRPr="00532246">
        <w:tab/>
        <w:t>(18A)</w:t>
      </w:r>
      <w:r w:rsidRPr="00532246">
        <w:tab/>
        <w:t xml:space="preserve">An assessment may be made of a taxpayer on the assumption that </w:t>
      </w:r>
      <w:r w:rsidR="00532246">
        <w:t>subsection (</w:t>
      </w:r>
      <w:r w:rsidRPr="00532246">
        <w:t>2) will not be applicable in relation to a particular distribution payment made during a year of income of the taxpayer.</w:t>
      </w:r>
    </w:p>
    <w:p w:rsidR="00821CB0" w:rsidRPr="00532246" w:rsidRDefault="00821CB0" w:rsidP="00821CB0">
      <w:pPr>
        <w:pStyle w:val="subsection"/>
      </w:pPr>
      <w:r w:rsidRPr="00532246">
        <w:tab/>
        <w:t>(18B)</w:t>
      </w:r>
      <w:r w:rsidRPr="00532246">
        <w:tab/>
        <w:t>Where:</w:t>
      </w:r>
    </w:p>
    <w:p w:rsidR="00821CB0" w:rsidRPr="00532246" w:rsidRDefault="00821CB0" w:rsidP="00821CB0">
      <w:pPr>
        <w:pStyle w:val="paragraph"/>
      </w:pPr>
      <w:r w:rsidRPr="00532246">
        <w:tab/>
        <w:t>(a)</w:t>
      </w:r>
      <w:r w:rsidRPr="00532246">
        <w:tab/>
        <w:t xml:space="preserve">the assessment mentioned in </w:t>
      </w:r>
      <w:r w:rsidR="00532246">
        <w:t>subsection (</w:t>
      </w:r>
      <w:r w:rsidRPr="00532246">
        <w:t>18A) is made; and</w:t>
      </w:r>
    </w:p>
    <w:p w:rsidR="00821CB0" w:rsidRPr="00532246" w:rsidRDefault="00821CB0" w:rsidP="00821CB0">
      <w:pPr>
        <w:pStyle w:val="paragraph"/>
      </w:pPr>
      <w:r w:rsidRPr="00532246">
        <w:tab/>
        <w:t>(b)</w:t>
      </w:r>
      <w:r w:rsidRPr="00532246">
        <w:tab/>
        <w:t xml:space="preserve">after the making of the assessment, the Commissioner becomes aware that </w:t>
      </w:r>
      <w:r w:rsidR="00532246">
        <w:t>subsection (</w:t>
      </w:r>
      <w:r w:rsidRPr="00532246">
        <w:t>2) was applicable in relation to the distribution payment concerned;</w:t>
      </w:r>
    </w:p>
    <w:p w:rsidR="00821CB0" w:rsidRPr="00532246" w:rsidRDefault="00821CB0" w:rsidP="00821CB0">
      <w:pPr>
        <w:pStyle w:val="subsection2"/>
      </w:pPr>
      <w:r w:rsidRPr="00532246">
        <w:t>then, in spite of anything in section</w:t>
      </w:r>
      <w:r w:rsidR="00532246">
        <w:t> </w:t>
      </w:r>
      <w:r w:rsidRPr="00532246">
        <w:t xml:space="preserve">170, the Commissioner may amend the assessment at any time for the purposes of ensuring that the assessment is made as if </w:t>
      </w:r>
      <w:r w:rsidR="00532246">
        <w:t>subsection (</w:t>
      </w:r>
      <w:r w:rsidRPr="00532246">
        <w:t>18A) of this section were disregarded.</w:t>
      </w:r>
    </w:p>
    <w:p w:rsidR="00821CB0" w:rsidRPr="00532246" w:rsidRDefault="00821CB0" w:rsidP="00821CB0">
      <w:pPr>
        <w:pStyle w:val="subsection"/>
      </w:pPr>
      <w:r w:rsidRPr="00532246">
        <w:tab/>
        <w:t>(19)</w:t>
      </w:r>
      <w:r w:rsidRPr="00532246">
        <w:tab/>
        <w:t>The provisions of section</w:t>
      </w:r>
      <w:r w:rsidR="00532246">
        <w:t> </w:t>
      </w:r>
      <w:r w:rsidRPr="00532246">
        <w:t>102AAJ apply for the purposes of this section in like manner as they apply for the purposes of Division</w:t>
      </w:r>
      <w:r w:rsidR="00532246">
        <w:t> </w:t>
      </w:r>
      <w:r w:rsidRPr="00532246">
        <w:t>6AAA.</w:t>
      </w:r>
    </w:p>
    <w:p w:rsidR="00821CB0" w:rsidRPr="00532246" w:rsidRDefault="00821CB0" w:rsidP="00821CB0">
      <w:pPr>
        <w:pStyle w:val="subsection"/>
      </w:pPr>
      <w:r w:rsidRPr="00532246">
        <w:tab/>
        <w:t>(20)</w:t>
      </w:r>
      <w:r w:rsidRPr="00532246">
        <w:tab/>
        <w:t>For the purposes of this section, the question whether a company is a resident of an unlisted country is to be determined in the same manner in which that question is determined for the purposes of Part</w:t>
      </w:r>
      <w:r w:rsidR="00265410" w:rsidRPr="00532246">
        <w:t> </w:t>
      </w:r>
      <w:r w:rsidRPr="00532246">
        <w:t>X.</w:t>
      </w:r>
    </w:p>
    <w:p w:rsidR="00821CB0" w:rsidRPr="00532246" w:rsidRDefault="00821CB0" w:rsidP="00821CB0">
      <w:pPr>
        <w:pStyle w:val="subsection"/>
        <w:keepNext/>
      </w:pPr>
      <w:r w:rsidRPr="00532246">
        <w:tab/>
        <w:t>(21)</w:t>
      </w:r>
      <w:r w:rsidRPr="00532246">
        <w:tab/>
        <w:t>In this section:</w:t>
      </w:r>
    </w:p>
    <w:p w:rsidR="00821CB0" w:rsidRPr="00532246" w:rsidRDefault="00821CB0" w:rsidP="00821CB0">
      <w:pPr>
        <w:pStyle w:val="Definition"/>
      </w:pPr>
      <w:r w:rsidRPr="00532246">
        <w:rPr>
          <w:b/>
          <w:i/>
        </w:rPr>
        <w:t>arm’s length value</w:t>
      </w:r>
      <w:r w:rsidRPr="00532246">
        <w:t>, in relation to the redemption or buy</w:t>
      </w:r>
      <w:r w:rsidR="00532246">
        <w:noBreakHyphen/>
      </w:r>
      <w:r w:rsidRPr="00532246">
        <w:t>back of a share in a company or a unit in a unit trust, means the amount that the company or trustee could reasonably be expected to have been required to pay to obtain the redemption or buy</w:t>
      </w:r>
      <w:r w:rsidR="00532246">
        <w:noBreakHyphen/>
      </w:r>
      <w:r w:rsidRPr="00532246">
        <w:t>back of the share or unit under a transaction where the parties to the transaction are dealing with each other at arm’s length in relation to the transaction.</w:t>
      </w:r>
    </w:p>
    <w:p w:rsidR="00821CB0" w:rsidRPr="00532246" w:rsidRDefault="00821CB0" w:rsidP="00821CB0">
      <w:pPr>
        <w:pStyle w:val="Definition"/>
        <w:keepNext/>
      </w:pPr>
      <w:r w:rsidRPr="00532246">
        <w:rPr>
          <w:b/>
          <w:i/>
        </w:rPr>
        <w:t>arrangement</w:t>
      </w:r>
      <w:r w:rsidRPr="00532246">
        <w:t xml:space="preserve"> means:</w:t>
      </w:r>
    </w:p>
    <w:p w:rsidR="00821CB0" w:rsidRPr="00532246" w:rsidRDefault="00821CB0" w:rsidP="00821CB0">
      <w:pPr>
        <w:pStyle w:val="paragraph"/>
      </w:pPr>
      <w:r w:rsidRPr="00532246">
        <w:tab/>
        <w:t>(a)</w:t>
      </w:r>
      <w:r w:rsidRPr="00532246">
        <w:tab/>
        <w:t>any agreement, arrangement, understanding, promise or undertaking, whether express or implied and whether or not enforceable, or intended to be enforceable, by legal proceedings; and</w:t>
      </w:r>
    </w:p>
    <w:p w:rsidR="00821CB0" w:rsidRPr="00532246" w:rsidRDefault="00821CB0" w:rsidP="00821CB0">
      <w:pPr>
        <w:pStyle w:val="paragraph"/>
      </w:pPr>
      <w:r w:rsidRPr="00532246">
        <w:tab/>
        <w:t>(b)</w:t>
      </w:r>
      <w:r w:rsidRPr="00532246">
        <w:tab/>
        <w:t>any scheme, plan, proposal, action, course of action or course of conduct, whether there are 2 or more parties or only one party involved.</w:t>
      </w:r>
    </w:p>
    <w:p w:rsidR="00821CB0" w:rsidRPr="00532246" w:rsidRDefault="00821CB0" w:rsidP="00821CB0">
      <w:pPr>
        <w:pStyle w:val="Definition"/>
      </w:pPr>
      <w:r w:rsidRPr="00532246">
        <w:rPr>
          <w:b/>
          <w:i/>
        </w:rPr>
        <w:t>associate</w:t>
      </w:r>
      <w:r w:rsidRPr="00532246">
        <w:t xml:space="preserve"> has the same meaning as in Part</w:t>
      </w:r>
      <w:r w:rsidR="00265410" w:rsidRPr="00532246">
        <w:t> </w:t>
      </w:r>
      <w:r w:rsidRPr="00532246">
        <w:t>X.</w:t>
      </w:r>
    </w:p>
    <w:p w:rsidR="00821CB0" w:rsidRPr="00532246" w:rsidRDefault="00821CB0" w:rsidP="00821CB0">
      <w:pPr>
        <w:pStyle w:val="Definition"/>
      </w:pPr>
      <w:r w:rsidRPr="00532246">
        <w:rPr>
          <w:b/>
          <w:i/>
        </w:rPr>
        <w:t>associated entity</w:t>
      </w:r>
      <w:r w:rsidRPr="00532246">
        <w:t>, in relation to a company, means either of the following entities:</w:t>
      </w:r>
    </w:p>
    <w:p w:rsidR="00821CB0" w:rsidRPr="00532246" w:rsidRDefault="00821CB0" w:rsidP="00821CB0">
      <w:pPr>
        <w:pStyle w:val="paragraph"/>
      </w:pPr>
      <w:r w:rsidRPr="00532246">
        <w:tab/>
        <w:t>(a)</w:t>
      </w:r>
      <w:r w:rsidRPr="00532246">
        <w:tab/>
        <w:t>a shareholder in the company;</w:t>
      </w:r>
    </w:p>
    <w:p w:rsidR="00821CB0" w:rsidRPr="00532246" w:rsidRDefault="00821CB0" w:rsidP="00821CB0">
      <w:pPr>
        <w:pStyle w:val="paragraph"/>
      </w:pPr>
      <w:r w:rsidRPr="00532246">
        <w:tab/>
        <w:t>(b)</w:t>
      </w:r>
      <w:r w:rsidRPr="00532246">
        <w:tab/>
        <w:t>an entity who is an associate of a shareholder in the company.</w:t>
      </w:r>
    </w:p>
    <w:p w:rsidR="00821CB0" w:rsidRPr="00532246" w:rsidRDefault="00821CB0" w:rsidP="00821CB0">
      <w:pPr>
        <w:pStyle w:val="Definition"/>
      </w:pPr>
      <w:r w:rsidRPr="00532246">
        <w:rPr>
          <w:b/>
          <w:i/>
        </w:rPr>
        <w:t>CFC</w:t>
      </w:r>
      <w:r w:rsidRPr="00532246">
        <w:t xml:space="preserve"> has the same meaning as in Part</w:t>
      </w:r>
      <w:r w:rsidR="00265410" w:rsidRPr="00532246">
        <w:t> </w:t>
      </w:r>
      <w:r w:rsidRPr="00532246">
        <w:t>X.</w:t>
      </w:r>
    </w:p>
    <w:p w:rsidR="00821CB0" w:rsidRPr="00532246" w:rsidRDefault="00821CB0" w:rsidP="00821CB0">
      <w:pPr>
        <w:pStyle w:val="Definition"/>
      </w:pPr>
      <w:r w:rsidRPr="00532246">
        <w:rPr>
          <w:b/>
          <w:i/>
        </w:rPr>
        <w:t>distribution benefit</w:t>
      </w:r>
      <w:r w:rsidRPr="00532246">
        <w:t xml:space="preserve"> has the meaning given by </w:t>
      </w:r>
      <w:r w:rsidR="00532246">
        <w:t>subsection (</w:t>
      </w:r>
      <w:r w:rsidRPr="00532246">
        <w:t>3) of this section.</w:t>
      </w:r>
    </w:p>
    <w:p w:rsidR="00821CB0" w:rsidRPr="00532246" w:rsidRDefault="00821CB0" w:rsidP="00B572F3">
      <w:pPr>
        <w:pStyle w:val="Definition"/>
        <w:keepNext/>
        <w:keepLines/>
      </w:pPr>
      <w:r w:rsidRPr="00532246">
        <w:rPr>
          <w:b/>
          <w:i/>
        </w:rPr>
        <w:t>eligible equity interest</w:t>
      </w:r>
      <w:r w:rsidRPr="00532246">
        <w:t>:</w:t>
      </w:r>
    </w:p>
    <w:p w:rsidR="00821CB0" w:rsidRPr="00532246" w:rsidRDefault="00821CB0" w:rsidP="00B572F3">
      <w:pPr>
        <w:pStyle w:val="paragraph"/>
        <w:keepNext/>
        <w:keepLines/>
      </w:pPr>
      <w:r w:rsidRPr="00532246">
        <w:tab/>
        <w:t>(a)</w:t>
      </w:r>
      <w:r w:rsidRPr="00532246">
        <w:tab/>
        <w:t>in relation to a company, means any of the following:</w:t>
      </w:r>
    </w:p>
    <w:p w:rsidR="00821CB0" w:rsidRPr="00532246" w:rsidRDefault="00821CB0" w:rsidP="00B572F3">
      <w:pPr>
        <w:pStyle w:val="paragraphsub"/>
        <w:keepNext/>
        <w:keepLines/>
      </w:pPr>
      <w:r w:rsidRPr="00532246">
        <w:tab/>
        <w:t>(i)</w:t>
      </w:r>
      <w:r w:rsidRPr="00532246">
        <w:tab/>
        <w:t>a share, or an interest in a share, in the company;</w:t>
      </w:r>
    </w:p>
    <w:p w:rsidR="00821CB0" w:rsidRPr="00532246" w:rsidRDefault="00821CB0" w:rsidP="00821CB0">
      <w:pPr>
        <w:pStyle w:val="paragraphsub"/>
      </w:pPr>
      <w:r w:rsidRPr="00532246">
        <w:tab/>
        <w:t>(ii)</w:t>
      </w:r>
      <w:r w:rsidRPr="00532246">
        <w:tab/>
        <w:t>a right to acquire a share, or an interest in a share, in the company;</w:t>
      </w:r>
    </w:p>
    <w:p w:rsidR="00821CB0" w:rsidRPr="00532246" w:rsidRDefault="00821CB0" w:rsidP="00821CB0">
      <w:pPr>
        <w:pStyle w:val="paragraphsub"/>
      </w:pPr>
      <w:r w:rsidRPr="00532246">
        <w:tab/>
        <w:t>(iii)</w:t>
      </w:r>
      <w:r w:rsidRPr="00532246">
        <w:tab/>
        <w:t>an option to acquire a share, or an interest in a share, in the company; or</w:t>
      </w:r>
    </w:p>
    <w:p w:rsidR="00821CB0" w:rsidRPr="00532246" w:rsidRDefault="00821CB0" w:rsidP="00821CB0">
      <w:pPr>
        <w:pStyle w:val="paragraph"/>
      </w:pPr>
      <w:r w:rsidRPr="00532246">
        <w:tab/>
        <w:t>(b)</w:t>
      </w:r>
      <w:r w:rsidRPr="00532246">
        <w:tab/>
        <w:t>in relation to a unit trust, means any of the following:</w:t>
      </w:r>
    </w:p>
    <w:p w:rsidR="00821CB0" w:rsidRPr="00532246" w:rsidRDefault="00821CB0" w:rsidP="00821CB0">
      <w:pPr>
        <w:pStyle w:val="paragraphsub"/>
      </w:pPr>
      <w:r w:rsidRPr="00532246">
        <w:tab/>
        <w:t>(i)</w:t>
      </w:r>
      <w:r w:rsidRPr="00532246">
        <w:tab/>
        <w:t>a unit, or an interest in a unit, in the unit trust;</w:t>
      </w:r>
    </w:p>
    <w:p w:rsidR="00821CB0" w:rsidRPr="00532246" w:rsidRDefault="00821CB0" w:rsidP="00821CB0">
      <w:pPr>
        <w:pStyle w:val="paragraphsub"/>
      </w:pPr>
      <w:r w:rsidRPr="00532246">
        <w:tab/>
        <w:t>(ii)</w:t>
      </w:r>
      <w:r w:rsidRPr="00532246">
        <w:tab/>
        <w:t>a right to acquire a unit, or an interest in a unit, in the unit trust;</w:t>
      </w:r>
    </w:p>
    <w:p w:rsidR="00821CB0" w:rsidRPr="00532246" w:rsidRDefault="00821CB0" w:rsidP="00821CB0">
      <w:pPr>
        <w:pStyle w:val="paragraphsub"/>
      </w:pPr>
      <w:r w:rsidRPr="00532246">
        <w:tab/>
        <w:t>(iii)</w:t>
      </w:r>
      <w:r w:rsidRPr="00532246">
        <w:tab/>
        <w:t>an option to acquire a unit, or an interest in a unit, in the unit trust; or</w:t>
      </w:r>
    </w:p>
    <w:p w:rsidR="00821CB0" w:rsidRPr="00532246" w:rsidRDefault="00821CB0" w:rsidP="00821CB0">
      <w:pPr>
        <w:pStyle w:val="Definition"/>
      </w:pPr>
      <w:r w:rsidRPr="00532246">
        <w:rPr>
          <w:b/>
          <w:i/>
        </w:rPr>
        <w:t>entity</w:t>
      </w:r>
      <w:r w:rsidRPr="00532246">
        <w:t xml:space="preserve"> has the same meaning as in Part</w:t>
      </w:r>
      <w:r w:rsidR="00265410" w:rsidRPr="00532246">
        <w:t> </w:t>
      </w:r>
      <w:r w:rsidRPr="00532246">
        <w:t>X.</w:t>
      </w:r>
    </w:p>
    <w:p w:rsidR="00821CB0" w:rsidRPr="00532246" w:rsidRDefault="00821CB0" w:rsidP="00821CB0">
      <w:pPr>
        <w:pStyle w:val="Definition"/>
      </w:pPr>
      <w:r w:rsidRPr="00532246">
        <w:rPr>
          <w:b/>
          <w:i/>
        </w:rPr>
        <w:t>loan</w:t>
      </w:r>
      <w:r w:rsidRPr="00532246">
        <w:t xml:space="preserve"> includes:</w:t>
      </w:r>
    </w:p>
    <w:p w:rsidR="00821CB0" w:rsidRPr="00532246" w:rsidRDefault="00821CB0" w:rsidP="00821CB0">
      <w:pPr>
        <w:pStyle w:val="paragraph"/>
      </w:pPr>
      <w:r w:rsidRPr="00532246">
        <w:tab/>
        <w:t>(a)</w:t>
      </w:r>
      <w:r w:rsidRPr="00532246">
        <w:tab/>
        <w:t>an advance of money; and</w:t>
      </w:r>
    </w:p>
    <w:p w:rsidR="00821CB0" w:rsidRPr="00532246" w:rsidRDefault="00821CB0" w:rsidP="00821CB0">
      <w:pPr>
        <w:pStyle w:val="paragraph"/>
      </w:pPr>
      <w:r w:rsidRPr="00532246">
        <w:tab/>
        <w:t>(b)</w:t>
      </w:r>
      <w:r w:rsidRPr="00532246">
        <w:tab/>
        <w:t>the provision of credit or any other form of financial accommodation; and</w:t>
      </w:r>
    </w:p>
    <w:p w:rsidR="00821CB0" w:rsidRPr="00532246" w:rsidRDefault="00821CB0" w:rsidP="00821CB0">
      <w:pPr>
        <w:pStyle w:val="paragraph"/>
      </w:pPr>
      <w:r w:rsidRPr="00532246">
        <w:tab/>
        <w:t>(c)</w:t>
      </w:r>
      <w:r w:rsidRPr="00532246">
        <w:tab/>
        <w:t>the payment of an amount for, on account of, on behalf or at the request of an entity where there is an obligation (whether expressed or implied) to repay the amount; and</w:t>
      </w:r>
    </w:p>
    <w:p w:rsidR="00821CB0" w:rsidRPr="00532246" w:rsidRDefault="00821CB0" w:rsidP="00821CB0">
      <w:pPr>
        <w:pStyle w:val="paragraph"/>
      </w:pPr>
      <w:r w:rsidRPr="00532246">
        <w:tab/>
        <w:t>(d)</w:t>
      </w:r>
      <w:r w:rsidRPr="00532246">
        <w:tab/>
        <w:t>a transaction (whatever its terms or form) which in substance effects a loan of money.</w:t>
      </w:r>
    </w:p>
    <w:p w:rsidR="00821CB0" w:rsidRPr="00532246" w:rsidRDefault="00821CB0" w:rsidP="00821CB0">
      <w:pPr>
        <w:pStyle w:val="Definition"/>
      </w:pPr>
      <w:r w:rsidRPr="00532246">
        <w:rPr>
          <w:b/>
          <w:i/>
        </w:rPr>
        <w:t>property</w:t>
      </w:r>
      <w:r w:rsidRPr="00532246">
        <w:t xml:space="preserve"> has the same meaning as in Division</w:t>
      </w:r>
      <w:r w:rsidR="00532246">
        <w:t> </w:t>
      </w:r>
      <w:r w:rsidRPr="00532246">
        <w:t>6AAA.</w:t>
      </w:r>
    </w:p>
    <w:p w:rsidR="00821CB0" w:rsidRPr="00532246" w:rsidRDefault="00821CB0" w:rsidP="00821CB0">
      <w:pPr>
        <w:pStyle w:val="Definition"/>
      </w:pPr>
      <w:r w:rsidRPr="00532246">
        <w:rPr>
          <w:b/>
          <w:i/>
        </w:rPr>
        <w:t>services</w:t>
      </w:r>
      <w:r w:rsidRPr="00532246">
        <w:t xml:space="preserve"> has the same meaning as in Division</w:t>
      </w:r>
      <w:r w:rsidR="00532246">
        <w:t> </w:t>
      </w:r>
      <w:r w:rsidRPr="00532246">
        <w:t>6AAA.</w:t>
      </w:r>
    </w:p>
    <w:p w:rsidR="00821CB0" w:rsidRPr="00532246" w:rsidRDefault="00821CB0" w:rsidP="00821CB0">
      <w:pPr>
        <w:pStyle w:val="Definition"/>
      </w:pPr>
      <w:r w:rsidRPr="00532246">
        <w:rPr>
          <w:b/>
          <w:i/>
        </w:rPr>
        <w:t>statutory accounting period</w:t>
      </w:r>
      <w:r w:rsidRPr="00532246">
        <w:t xml:space="preserve"> has the same meaning as in Part</w:t>
      </w:r>
      <w:r w:rsidR="00265410" w:rsidRPr="00532246">
        <w:t> </w:t>
      </w:r>
      <w:r w:rsidRPr="00532246">
        <w:t>X.</w:t>
      </w:r>
    </w:p>
    <w:p w:rsidR="00821CB0" w:rsidRPr="00532246" w:rsidRDefault="00821CB0" w:rsidP="00821CB0">
      <w:pPr>
        <w:pStyle w:val="Definition"/>
      </w:pPr>
      <w:r w:rsidRPr="00532246">
        <w:rPr>
          <w:b/>
          <w:i/>
        </w:rPr>
        <w:t>transfer</w:t>
      </w:r>
      <w:r w:rsidRPr="00532246">
        <w:t xml:space="preserve"> has the same meaning as in Division</w:t>
      </w:r>
      <w:r w:rsidR="00532246">
        <w:t> </w:t>
      </w:r>
      <w:r w:rsidRPr="00532246">
        <w:t>6AAA.</w:t>
      </w:r>
    </w:p>
    <w:p w:rsidR="00821CB0" w:rsidRPr="00532246" w:rsidRDefault="00821CB0" w:rsidP="006479CC">
      <w:pPr>
        <w:pStyle w:val="ActHead3"/>
        <w:pageBreakBefore/>
      </w:pPr>
      <w:bookmarkStart w:id="100" w:name="_Toc432581496"/>
      <w:r w:rsidRPr="00532246">
        <w:rPr>
          <w:rStyle w:val="CharDivNo"/>
        </w:rPr>
        <w:t>Division</w:t>
      </w:r>
      <w:r w:rsidR="00532246">
        <w:rPr>
          <w:rStyle w:val="CharDivNo"/>
        </w:rPr>
        <w:t> </w:t>
      </w:r>
      <w:r w:rsidRPr="00532246">
        <w:rPr>
          <w:rStyle w:val="CharDivNo"/>
        </w:rPr>
        <w:t>3</w:t>
      </w:r>
      <w:r w:rsidRPr="00532246">
        <w:t>—</w:t>
      </w:r>
      <w:r w:rsidRPr="00532246">
        <w:rPr>
          <w:rStyle w:val="CharDivText"/>
        </w:rPr>
        <w:t>Deductions</w:t>
      </w:r>
      <w:bookmarkEnd w:id="100"/>
    </w:p>
    <w:p w:rsidR="00821CB0" w:rsidRPr="00532246" w:rsidRDefault="00AA1996" w:rsidP="00821CB0">
      <w:pPr>
        <w:pStyle w:val="ActHead4"/>
      </w:pPr>
      <w:bookmarkStart w:id="101" w:name="_Toc432581497"/>
      <w:r w:rsidRPr="00532246">
        <w:rPr>
          <w:rStyle w:val="CharSubdNo"/>
        </w:rPr>
        <w:t>Subdivision </w:t>
      </w:r>
      <w:r w:rsidR="00821CB0" w:rsidRPr="00532246">
        <w:rPr>
          <w:rStyle w:val="CharSubdNo"/>
        </w:rPr>
        <w:t>A</w:t>
      </w:r>
      <w:r w:rsidR="00821CB0" w:rsidRPr="00532246">
        <w:t>—</w:t>
      </w:r>
      <w:r w:rsidR="00821CB0" w:rsidRPr="00532246">
        <w:rPr>
          <w:rStyle w:val="CharSubdText"/>
        </w:rPr>
        <w:t>General</w:t>
      </w:r>
      <w:bookmarkEnd w:id="101"/>
    </w:p>
    <w:p w:rsidR="00821CB0" w:rsidRPr="00532246" w:rsidRDefault="00821CB0" w:rsidP="00821CB0">
      <w:pPr>
        <w:pStyle w:val="ActHead5"/>
      </w:pPr>
      <w:bookmarkStart w:id="102" w:name="_Toc432581498"/>
      <w:r w:rsidRPr="00532246">
        <w:rPr>
          <w:rStyle w:val="CharSectno"/>
        </w:rPr>
        <w:t>51AAA</w:t>
      </w:r>
      <w:r w:rsidRPr="00532246">
        <w:t xml:space="preserve">  Deductions not allowable in certain circumstances</w:t>
      </w:r>
      <w:bookmarkEnd w:id="102"/>
    </w:p>
    <w:p w:rsidR="00821CB0" w:rsidRPr="00532246" w:rsidRDefault="00821CB0" w:rsidP="00821CB0">
      <w:pPr>
        <w:pStyle w:val="subsection"/>
      </w:pPr>
      <w:r w:rsidRPr="00532246">
        <w:tab/>
        <w:t>(1)</w:t>
      </w:r>
      <w:r w:rsidRPr="00532246">
        <w:tab/>
        <w:t>Where:</w:t>
      </w:r>
    </w:p>
    <w:p w:rsidR="00821CB0" w:rsidRPr="00532246" w:rsidRDefault="00821CB0" w:rsidP="00821CB0">
      <w:pPr>
        <w:pStyle w:val="paragraph"/>
      </w:pPr>
      <w:r w:rsidRPr="00532246">
        <w:tab/>
        <w:t>(a)</w:t>
      </w:r>
      <w:r w:rsidRPr="00532246">
        <w:tab/>
        <w:t>an amount is included in the assessable income of a taxpayer of a year of income by section</w:t>
      </w:r>
      <w:r w:rsidR="00532246">
        <w:t> </w:t>
      </w:r>
      <w:r w:rsidRPr="00532246">
        <w:t>102</w:t>
      </w:r>
      <w:r w:rsidR="00532246">
        <w:noBreakHyphen/>
      </w:r>
      <w:r w:rsidRPr="00532246">
        <w:t xml:space="preserve">5 of the </w:t>
      </w:r>
      <w:r w:rsidRPr="00532246">
        <w:rPr>
          <w:i/>
        </w:rPr>
        <w:t>Income Tax Assessment Act 1997</w:t>
      </w:r>
      <w:r w:rsidRPr="00532246">
        <w:t xml:space="preserve"> (about net capital gains) or subsection</w:t>
      </w:r>
      <w:r w:rsidR="00532246">
        <w:t> </w:t>
      </w:r>
      <w:r w:rsidRPr="00532246">
        <w:t>124ZZB(1) of this Act (about notional capital gains of PDFs);</w:t>
      </w:r>
    </w:p>
    <w:p w:rsidR="00821CB0" w:rsidRPr="00532246" w:rsidRDefault="00821CB0" w:rsidP="00821CB0">
      <w:pPr>
        <w:pStyle w:val="paragraph"/>
      </w:pPr>
      <w:r w:rsidRPr="00532246">
        <w:tab/>
        <w:t>(b)</w:t>
      </w:r>
      <w:r w:rsidRPr="00532246">
        <w:tab/>
        <w:t xml:space="preserve">a deduction would, but for this section, be allowable under a provision listed in the table in </w:t>
      </w:r>
      <w:r w:rsidR="00532246">
        <w:t>subsection (</w:t>
      </w:r>
      <w:r w:rsidRPr="00532246">
        <w:t>2) to the taxpayer; and</w:t>
      </w:r>
    </w:p>
    <w:p w:rsidR="00821CB0" w:rsidRPr="00532246" w:rsidRDefault="00821CB0" w:rsidP="00821CB0">
      <w:pPr>
        <w:pStyle w:val="paragraph"/>
      </w:pPr>
      <w:r w:rsidRPr="00532246">
        <w:tab/>
        <w:t>(c)</w:t>
      </w:r>
      <w:r w:rsidRPr="00532246">
        <w:tab/>
        <w:t>if the amount had not been included in the assessable income the deduction would be not be allowable;</w:t>
      </w:r>
    </w:p>
    <w:p w:rsidR="00821CB0" w:rsidRPr="00532246" w:rsidRDefault="00821CB0" w:rsidP="00821CB0">
      <w:pPr>
        <w:pStyle w:val="subsection2"/>
      </w:pPr>
      <w:r w:rsidRPr="00532246">
        <w:t>the deduction is not allowable.</w:t>
      </w:r>
    </w:p>
    <w:p w:rsidR="00821CB0" w:rsidRPr="00532246" w:rsidRDefault="00821CB0" w:rsidP="00821CB0">
      <w:pPr>
        <w:pStyle w:val="subsection"/>
        <w:spacing w:after="120"/>
      </w:pPr>
      <w:r w:rsidRPr="00532246">
        <w:tab/>
        <w:t>(2)</w:t>
      </w:r>
      <w:r w:rsidRPr="00532246">
        <w:tab/>
        <w:t xml:space="preserve">The table lists provisions allowing deductions that are affected by </w:t>
      </w:r>
      <w:r w:rsidR="00532246">
        <w:t>subsection (</w:t>
      </w:r>
      <w:r w:rsidRPr="00532246">
        <w:t xml:space="preserve">1). Provisions of the </w:t>
      </w:r>
      <w:r w:rsidRPr="00532246">
        <w:rPr>
          <w:i/>
        </w:rPr>
        <w:t>Income Tax Assessment Act 1997</w:t>
      </w:r>
      <w:r w:rsidRPr="00532246">
        <w:t xml:space="preserve"> are identified in normal text. The other provisions, </w:t>
      </w:r>
      <w:r w:rsidRPr="00532246">
        <w:rPr>
          <w:b/>
        </w:rPr>
        <w:t>in bold</w:t>
      </w:r>
      <w:r w:rsidRPr="00532246">
        <w:t xml:space="preserve">, are provisions of the </w:t>
      </w:r>
      <w:r w:rsidRPr="00532246">
        <w:rPr>
          <w:i/>
        </w:rPr>
        <w:t>Income Tax Assessment Act 1936</w:t>
      </w:r>
      <w:r w:rsidRPr="00532246">
        <w:t>.</w:t>
      </w:r>
    </w:p>
    <w:p w:rsidR="00821CB0" w:rsidRPr="00532246" w:rsidRDefault="00821CB0" w:rsidP="00AA1996">
      <w:pPr>
        <w:pStyle w:val="Tabletext"/>
      </w:pPr>
    </w:p>
    <w:tbl>
      <w:tblPr>
        <w:tblW w:w="0" w:type="auto"/>
        <w:tblInd w:w="1242" w:type="dxa"/>
        <w:tblLayout w:type="fixed"/>
        <w:tblCellMar>
          <w:left w:w="107" w:type="dxa"/>
          <w:right w:w="107" w:type="dxa"/>
        </w:tblCellMar>
        <w:tblLook w:val="0000" w:firstRow="0" w:lastRow="0" w:firstColumn="0" w:lastColumn="0" w:noHBand="0" w:noVBand="0"/>
      </w:tblPr>
      <w:tblGrid>
        <w:gridCol w:w="709"/>
        <w:gridCol w:w="2041"/>
        <w:gridCol w:w="3198"/>
      </w:tblGrid>
      <w:tr w:rsidR="00821CB0" w:rsidRPr="00532246">
        <w:trPr>
          <w:cantSplit/>
          <w:tblHeader/>
        </w:trPr>
        <w:tc>
          <w:tcPr>
            <w:tcW w:w="5948" w:type="dxa"/>
            <w:gridSpan w:val="3"/>
            <w:tcBorders>
              <w:top w:val="single" w:sz="12" w:space="0" w:color="000000"/>
              <w:bottom w:val="single" w:sz="6" w:space="0" w:color="000000"/>
            </w:tcBorders>
          </w:tcPr>
          <w:p w:rsidR="00821CB0" w:rsidRPr="00532246" w:rsidRDefault="00821CB0" w:rsidP="00821CB0">
            <w:pPr>
              <w:pStyle w:val="Tabletext"/>
            </w:pPr>
            <w:r w:rsidRPr="00532246">
              <w:rPr>
                <w:b/>
                <w:sz w:val="18"/>
              </w:rPr>
              <w:t>Deduction provisions affected by net capital gains limit</w:t>
            </w:r>
          </w:p>
        </w:tc>
      </w:tr>
      <w:tr w:rsidR="00821CB0" w:rsidRPr="00532246">
        <w:trPr>
          <w:cantSplit/>
          <w:tblHeader/>
        </w:trPr>
        <w:tc>
          <w:tcPr>
            <w:tcW w:w="709" w:type="dxa"/>
            <w:tcBorders>
              <w:top w:val="single" w:sz="6" w:space="0" w:color="000000"/>
              <w:bottom w:val="single" w:sz="12" w:space="0" w:color="000000"/>
            </w:tcBorders>
          </w:tcPr>
          <w:p w:rsidR="00821CB0" w:rsidRPr="00532246" w:rsidRDefault="00821CB0" w:rsidP="00821CB0">
            <w:pPr>
              <w:pStyle w:val="Tabletext"/>
            </w:pPr>
            <w:r w:rsidRPr="00532246">
              <w:rPr>
                <w:b/>
                <w:sz w:val="18"/>
              </w:rPr>
              <w:t>Item</w:t>
            </w:r>
          </w:p>
        </w:tc>
        <w:tc>
          <w:tcPr>
            <w:tcW w:w="2041" w:type="dxa"/>
            <w:tcBorders>
              <w:top w:val="single" w:sz="6" w:space="0" w:color="000000"/>
              <w:bottom w:val="single" w:sz="12" w:space="0" w:color="000000"/>
            </w:tcBorders>
          </w:tcPr>
          <w:p w:rsidR="00821CB0" w:rsidRPr="00532246" w:rsidRDefault="00821CB0" w:rsidP="00821CB0">
            <w:pPr>
              <w:pStyle w:val="Tabletext"/>
            </w:pPr>
            <w:r w:rsidRPr="00532246">
              <w:rPr>
                <w:b/>
                <w:sz w:val="18"/>
              </w:rPr>
              <w:t>Provision</w:t>
            </w:r>
          </w:p>
        </w:tc>
        <w:tc>
          <w:tcPr>
            <w:tcW w:w="3198" w:type="dxa"/>
            <w:tcBorders>
              <w:top w:val="single" w:sz="6" w:space="0" w:color="000000"/>
              <w:bottom w:val="single" w:sz="12" w:space="0" w:color="000000"/>
            </w:tcBorders>
          </w:tcPr>
          <w:p w:rsidR="00821CB0" w:rsidRPr="00532246" w:rsidRDefault="00821CB0" w:rsidP="00821CB0">
            <w:pPr>
              <w:pStyle w:val="Tabletext"/>
            </w:pPr>
            <w:r w:rsidRPr="00532246">
              <w:rPr>
                <w:b/>
                <w:sz w:val="18"/>
              </w:rPr>
              <w:t>Description</w:t>
            </w:r>
          </w:p>
        </w:tc>
      </w:tr>
      <w:tr w:rsidR="00821CB0" w:rsidRPr="00532246">
        <w:trPr>
          <w:cantSplit/>
        </w:trPr>
        <w:tc>
          <w:tcPr>
            <w:tcW w:w="709" w:type="dxa"/>
            <w:tcBorders>
              <w:top w:val="single" w:sz="12" w:space="0" w:color="000000"/>
              <w:bottom w:val="single" w:sz="2" w:space="0" w:color="000000"/>
            </w:tcBorders>
            <w:shd w:val="clear" w:color="auto" w:fill="auto"/>
          </w:tcPr>
          <w:p w:rsidR="00821CB0" w:rsidRPr="00532246" w:rsidRDefault="00821CB0" w:rsidP="00821CB0">
            <w:pPr>
              <w:pStyle w:val="Tabletext"/>
            </w:pPr>
            <w:r w:rsidRPr="00532246">
              <w:t>1</w:t>
            </w:r>
          </w:p>
        </w:tc>
        <w:tc>
          <w:tcPr>
            <w:tcW w:w="2041" w:type="dxa"/>
            <w:tcBorders>
              <w:top w:val="single" w:sz="12" w:space="0" w:color="000000"/>
              <w:bottom w:val="single" w:sz="2" w:space="0" w:color="000000"/>
            </w:tcBorders>
            <w:shd w:val="clear" w:color="auto" w:fill="auto"/>
          </w:tcPr>
          <w:p w:rsidR="00821CB0" w:rsidRPr="00532246" w:rsidRDefault="00AA1996" w:rsidP="00821CB0">
            <w:pPr>
              <w:pStyle w:val="Tabletext"/>
            </w:pPr>
            <w:r w:rsidRPr="00532246">
              <w:rPr>
                <w:b/>
              </w:rPr>
              <w:t>Subdivision </w:t>
            </w:r>
            <w:r w:rsidR="00821CB0" w:rsidRPr="00532246">
              <w:rPr>
                <w:b/>
              </w:rPr>
              <w:t>A of Division</w:t>
            </w:r>
            <w:r w:rsidR="00532246">
              <w:rPr>
                <w:b/>
              </w:rPr>
              <w:t> </w:t>
            </w:r>
            <w:r w:rsidR="00821CB0" w:rsidRPr="00532246">
              <w:rPr>
                <w:b/>
              </w:rPr>
              <w:t>3 of Part</w:t>
            </w:r>
            <w:r w:rsidR="00265410" w:rsidRPr="00532246">
              <w:rPr>
                <w:b/>
              </w:rPr>
              <w:t> </w:t>
            </w:r>
            <w:r w:rsidR="00821CB0" w:rsidRPr="00532246">
              <w:rPr>
                <w:b/>
              </w:rPr>
              <w:t>III</w:t>
            </w:r>
          </w:p>
        </w:tc>
        <w:tc>
          <w:tcPr>
            <w:tcW w:w="3198" w:type="dxa"/>
            <w:tcBorders>
              <w:top w:val="single" w:sz="12" w:space="0" w:color="000000"/>
              <w:bottom w:val="single" w:sz="2" w:space="0" w:color="000000"/>
            </w:tcBorders>
            <w:shd w:val="clear" w:color="auto" w:fill="auto"/>
          </w:tcPr>
          <w:p w:rsidR="00821CB0" w:rsidRPr="00532246" w:rsidRDefault="00821CB0" w:rsidP="00821CB0">
            <w:pPr>
              <w:pStyle w:val="Tabletext"/>
            </w:pPr>
            <w:r w:rsidRPr="00532246">
              <w:t xml:space="preserve">General </w:t>
            </w:r>
          </w:p>
        </w:tc>
      </w:tr>
      <w:tr w:rsidR="00821CB0" w:rsidRPr="00532246">
        <w:trPr>
          <w:cantSplit/>
        </w:trPr>
        <w:tc>
          <w:tcPr>
            <w:tcW w:w="709"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2</w:t>
            </w:r>
          </w:p>
        </w:tc>
        <w:tc>
          <w:tcPr>
            <w:tcW w:w="2041"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section</w:t>
            </w:r>
            <w:r w:rsidR="00532246">
              <w:t> </w:t>
            </w:r>
            <w:r w:rsidRPr="00532246">
              <w:t>8</w:t>
            </w:r>
            <w:r w:rsidR="00532246">
              <w:noBreakHyphen/>
            </w:r>
            <w:r w:rsidRPr="00532246">
              <w:t>1</w:t>
            </w:r>
          </w:p>
        </w:tc>
        <w:tc>
          <w:tcPr>
            <w:tcW w:w="3198"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General deductions</w:t>
            </w:r>
          </w:p>
        </w:tc>
      </w:tr>
      <w:tr w:rsidR="00821CB0" w:rsidRPr="00532246">
        <w:trPr>
          <w:cantSplit/>
        </w:trPr>
        <w:tc>
          <w:tcPr>
            <w:tcW w:w="709"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3</w:t>
            </w:r>
          </w:p>
        </w:tc>
        <w:tc>
          <w:tcPr>
            <w:tcW w:w="2041"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Division</w:t>
            </w:r>
            <w:r w:rsidR="00532246">
              <w:t> </w:t>
            </w:r>
            <w:r w:rsidRPr="00532246">
              <w:t>25</w:t>
            </w:r>
          </w:p>
        </w:tc>
        <w:tc>
          <w:tcPr>
            <w:tcW w:w="3198"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Some expenses you can deduct</w:t>
            </w:r>
          </w:p>
        </w:tc>
      </w:tr>
      <w:tr w:rsidR="00821CB0" w:rsidRPr="00532246">
        <w:trPr>
          <w:cantSplit/>
        </w:trPr>
        <w:tc>
          <w:tcPr>
            <w:tcW w:w="709"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4</w:t>
            </w:r>
          </w:p>
        </w:tc>
        <w:tc>
          <w:tcPr>
            <w:tcW w:w="2041"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Division</w:t>
            </w:r>
            <w:r w:rsidR="00532246">
              <w:t> </w:t>
            </w:r>
            <w:r w:rsidRPr="00532246">
              <w:t>30</w:t>
            </w:r>
          </w:p>
        </w:tc>
        <w:tc>
          <w:tcPr>
            <w:tcW w:w="3198"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Gifts or contributions</w:t>
            </w:r>
          </w:p>
        </w:tc>
      </w:tr>
      <w:tr w:rsidR="00821CB0" w:rsidRPr="00532246">
        <w:trPr>
          <w:cantSplit/>
        </w:trPr>
        <w:tc>
          <w:tcPr>
            <w:tcW w:w="709"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5</w:t>
            </w:r>
          </w:p>
        </w:tc>
        <w:tc>
          <w:tcPr>
            <w:tcW w:w="2041"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Division</w:t>
            </w:r>
            <w:r w:rsidR="00532246">
              <w:t> </w:t>
            </w:r>
            <w:r w:rsidRPr="00532246">
              <w:t>34</w:t>
            </w:r>
          </w:p>
        </w:tc>
        <w:tc>
          <w:tcPr>
            <w:tcW w:w="3198"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Non</w:t>
            </w:r>
            <w:r w:rsidR="00532246">
              <w:noBreakHyphen/>
            </w:r>
            <w:r w:rsidRPr="00532246">
              <w:t>compulsory uniforms</w:t>
            </w:r>
          </w:p>
        </w:tc>
      </w:tr>
      <w:tr w:rsidR="00821CB0" w:rsidRPr="00532246">
        <w:trPr>
          <w:cantSplit/>
        </w:trPr>
        <w:tc>
          <w:tcPr>
            <w:tcW w:w="709"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6</w:t>
            </w:r>
          </w:p>
        </w:tc>
        <w:tc>
          <w:tcPr>
            <w:tcW w:w="2041"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Division</w:t>
            </w:r>
            <w:r w:rsidR="00532246">
              <w:t> </w:t>
            </w:r>
            <w:r w:rsidRPr="00532246">
              <w:t>36</w:t>
            </w:r>
          </w:p>
        </w:tc>
        <w:tc>
          <w:tcPr>
            <w:tcW w:w="3198"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Tax losses of earlier income years</w:t>
            </w:r>
          </w:p>
        </w:tc>
      </w:tr>
      <w:tr w:rsidR="00821CB0" w:rsidRPr="00532246">
        <w:trPr>
          <w:cantSplit/>
        </w:trPr>
        <w:tc>
          <w:tcPr>
            <w:tcW w:w="709"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7</w:t>
            </w:r>
          </w:p>
        </w:tc>
        <w:tc>
          <w:tcPr>
            <w:tcW w:w="2041"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Subdivision</w:t>
            </w:r>
            <w:r w:rsidR="00532246">
              <w:t> </w:t>
            </w:r>
            <w:r w:rsidRPr="00532246">
              <w:t>40</w:t>
            </w:r>
            <w:r w:rsidR="00532246">
              <w:noBreakHyphen/>
            </w:r>
            <w:r w:rsidRPr="00532246">
              <w:t>F</w:t>
            </w:r>
          </w:p>
        </w:tc>
        <w:tc>
          <w:tcPr>
            <w:tcW w:w="3198"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Facilities to conserve or convey water</w:t>
            </w:r>
          </w:p>
        </w:tc>
      </w:tr>
      <w:tr w:rsidR="00821CB0" w:rsidRPr="00532246">
        <w:trPr>
          <w:cantSplit/>
        </w:trPr>
        <w:tc>
          <w:tcPr>
            <w:tcW w:w="709"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8</w:t>
            </w:r>
          </w:p>
        </w:tc>
        <w:tc>
          <w:tcPr>
            <w:tcW w:w="2041"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Subdivision</w:t>
            </w:r>
            <w:r w:rsidR="00532246">
              <w:t> </w:t>
            </w:r>
            <w:r w:rsidRPr="00532246">
              <w:t>40</w:t>
            </w:r>
            <w:r w:rsidR="00532246">
              <w:noBreakHyphen/>
            </w:r>
            <w:r w:rsidRPr="00532246">
              <w:t>F</w:t>
            </w:r>
          </w:p>
        </w:tc>
        <w:tc>
          <w:tcPr>
            <w:tcW w:w="3198"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Establishing grapevines</w:t>
            </w:r>
          </w:p>
        </w:tc>
      </w:tr>
      <w:tr w:rsidR="00821CB0" w:rsidRPr="00532246">
        <w:trPr>
          <w:cantSplit/>
        </w:trPr>
        <w:tc>
          <w:tcPr>
            <w:tcW w:w="709"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9</w:t>
            </w:r>
          </w:p>
        </w:tc>
        <w:tc>
          <w:tcPr>
            <w:tcW w:w="2041"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Subdivision</w:t>
            </w:r>
            <w:r w:rsidR="00532246">
              <w:t> </w:t>
            </w:r>
            <w:r w:rsidRPr="00532246">
              <w:t>40</w:t>
            </w:r>
            <w:r w:rsidR="00532246">
              <w:noBreakHyphen/>
            </w:r>
            <w:r w:rsidRPr="00532246">
              <w:t>G</w:t>
            </w:r>
          </w:p>
        </w:tc>
        <w:tc>
          <w:tcPr>
            <w:tcW w:w="3198"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Landcare operations</w:t>
            </w:r>
          </w:p>
        </w:tc>
      </w:tr>
      <w:tr w:rsidR="00821CB0" w:rsidRPr="00532246">
        <w:trPr>
          <w:cantSplit/>
        </w:trPr>
        <w:tc>
          <w:tcPr>
            <w:tcW w:w="709"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10</w:t>
            </w:r>
          </w:p>
        </w:tc>
        <w:tc>
          <w:tcPr>
            <w:tcW w:w="2041"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Subdivision</w:t>
            </w:r>
            <w:r w:rsidR="00532246">
              <w:t> </w:t>
            </w:r>
            <w:r w:rsidRPr="00532246">
              <w:t>40</w:t>
            </w:r>
            <w:r w:rsidR="00532246">
              <w:noBreakHyphen/>
            </w:r>
            <w:r w:rsidRPr="00532246">
              <w:t>G</w:t>
            </w:r>
          </w:p>
        </w:tc>
        <w:tc>
          <w:tcPr>
            <w:tcW w:w="3198"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Mains electricity supply</w:t>
            </w:r>
          </w:p>
        </w:tc>
      </w:tr>
      <w:tr w:rsidR="00821CB0" w:rsidRPr="00532246">
        <w:trPr>
          <w:cantSplit/>
        </w:trPr>
        <w:tc>
          <w:tcPr>
            <w:tcW w:w="709"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11</w:t>
            </w:r>
          </w:p>
        </w:tc>
        <w:tc>
          <w:tcPr>
            <w:tcW w:w="2041"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Subdivision</w:t>
            </w:r>
            <w:r w:rsidR="00532246">
              <w:t> </w:t>
            </w:r>
            <w:r w:rsidRPr="00532246">
              <w:t>40</w:t>
            </w:r>
            <w:r w:rsidR="00532246">
              <w:noBreakHyphen/>
            </w:r>
            <w:r w:rsidRPr="00532246">
              <w:t>G</w:t>
            </w:r>
          </w:p>
        </w:tc>
        <w:tc>
          <w:tcPr>
            <w:tcW w:w="3198"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Telephone lines</w:t>
            </w:r>
          </w:p>
        </w:tc>
      </w:tr>
      <w:tr w:rsidR="00821CB0" w:rsidRPr="00532246">
        <w:trPr>
          <w:cantSplit/>
        </w:trPr>
        <w:tc>
          <w:tcPr>
            <w:tcW w:w="709"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12</w:t>
            </w:r>
          </w:p>
        </w:tc>
        <w:tc>
          <w:tcPr>
            <w:tcW w:w="2041"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Division</w:t>
            </w:r>
            <w:r w:rsidR="00532246">
              <w:t> </w:t>
            </w:r>
            <w:r w:rsidRPr="00532246">
              <w:t>165</w:t>
            </w:r>
          </w:p>
        </w:tc>
        <w:tc>
          <w:tcPr>
            <w:tcW w:w="3198" w:type="dxa"/>
            <w:tcBorders>
              <w:top w:val="single" w:sz="2" w:space="0" w:color="000000"/>
              <w:bottom w:val="single" w:sz="2" w:space="0" w:color="000000"/>
            </w:tcBorders>
            <w:shd w:val="clear" w:color="auto" w:fill="auto"/>
          </w:tcPr>
          <w:p w:rsidR="00821CB0" w:rsidRPr="00532246" w:rsidRDefault="00821CB0" w:rsidP="00821CB0">
            <w:pPr>
              <w:pStyle w:val="Tabletext"/>
            </w:pPr>
            <w:r w:rsidRPr="00532246">
              <w:t>Income tax consequences of changing ownership or control of a company</w:t>
            </w:r>
          </w:p>
        </w:tc>
      </w:tr>
      <w:tr w:rsidR="00821CB0" w:rsidRPr="00532246">
        <w:trPr>
          <w:cantSplit/>
        </w:trPr>
        <w:tc>
          <w:tcPr>
            <w:tcW w:w="709" w:type="dxa"/>
            <w:tcBorders>
              <w:top w:val="single" w:sz="2" w:space="0" w:color="000000"/>
              <w:bottom w:val="single" w:sz="2" w:space="0" w:color="000000"/>
            </w:tcBorders>
          </w:tcPr>
          <w:p w:rsidR="00821CB0" w:rsidRPr="00532246" w:rsidRDefault="00821CB0" w:rsidP="00821CB0">
            <w:pPr>
              <w:pStyle w:val="Tabletext"/>
            </w:pPr>
            <w:r w:rsidRPr="00532246">
              <w:t>13</w:t>
            </w:r>
          </w:p>
        </w:tc>
        <w:tc>
          <w:tcPr>
            <w:tcW w:w="2041" w:type="dxa"/>
            <w:tcBorders>
              <w:top w:val="single" w:sz="2" w:space="0" w:color="000000"/>
              <w:bottom w:val="single" w:sz="2" w:space="0" w:color="000000"/>
            </w:tcBorders>
          </w:tcPr>
          <w:p w:rsidR="00821CB0" w:rsidRPr="00532246" w:rsidRDefault="00821CB0" w:rsidP="00821CB0">
            <w:pPr>
              <w:pStyle w:val="Tabletext"/>
            </w:pPr>
            <w:r w:rsidRPr="00532246">
              <w:t>Subdivision</w:t>
            </w:r>
            <w:r w:rsidR="00532246">
              <w:t> </w:t>
            </w:r>
            <w:r w:rsidRPr="00532246">
              <w:t>170</w:t>
            </w:r>
            <w:r w:rsidR="00532246">
              <w:noBreakHyphen/>
            </w:r>
            <w:r w:rsidRPr="00532246">
              <w:t>A</w:t>
            </w:r>
          </w:p>
        </w:tc>
        <w:tc>
          <w:tcPr>
            <w:tcW w:w="3198" w:type="dxa"/>
            <w:tcBorders>
              <w:top w:val="single" w:sz="2" w:space="0" w:color="000000"/>
              <w:bottom w:val="single" w:sz="2" w:space="0" w:color="000000"/>
            </w:tcBorders>
          </w:tcPr>
          <w:p w:rsidR="00821CB0" w:rsidRPr="00532246" w:rsidRDefault="00821CB0" w:rsidP="00757D0E">
            <w:pPr>
              <w:pStyle w:val="Tabletext"/>
            </w:pPr>
            <w:r w:rsidRPr="00532246">
              <w:t>Transfer of tax losses within wholly</w:t>
            </w:r>
            <w:r w:rsidR="00532246">
              <w:noBreakHyphen/>
            </w:r>
            <w:r w:rsidRPr="00532246">
              <w:t>owned groups of companies</w:t>
            </w:r>
          </w:p>
        </w:tc>
      </w:tr>
      <w:tr w:rsidR="00CD3BC2" w:rsidRPr="00532246">
        <w:trPr>
          <w:cantSplit/>
        </w:trPr>
        <w:tc>
          <w:tcPr>
            <w:tcW w:w="709" w:type="dxa"/>
            <w:tcBorders>
              <w:top w:val="single" w:sz="2" w:space="0" w:color="000000"/>
              <w:bottom w:val="single" w:sz="12" w:space="0" w:color="auto"/>
            </w:tcBorders>
          </w:tcPr>
          <w:p w:rsidR="00CD3BC2" w:rsidRPr="00532246" w:rsidRDefault="00CD3BC2" w:rsidP="00821CB0">
            <w:pPr>
              <w:pStyle w:val="Tabletext"/>
            </w:pPr>
            <w:r w:rsidRPr="00532246">
              <w:t>14</w:t>
            </w:r>
          </w:p>
        </w:tc>
        <w:tc>
          <w:tcPr>
            <w:tcW w:w="2041" w:type="dxa"/>
            <w:tcBorders>
              <w:top w:val="single" w:sz="2" w:space="0" w:color="000000"/>
              <w:bottom w:val="single" w:sz="12" w:space="0" w:color="auto"/>
            </w:tcBorders>
          </w:tcPr>
          <w:p w:rsidR="00CD3BC2" w:rsidRPr="00532246" w:rsidRDefault="00CD3BC2" w:rsidP="00821CB0">
            <w:pPr>
              <w:pStyle w:val="Tabletext"/>
            </w:pPr>
            <w:r w:rsidRPr="00532246">
              <w:t>Division</w:t>
            </w:r>
            <w:r w:rsidR="00532246">
              <w:t> </w:t>
            </w:r>
            <w:r w:rsidRPr="00532246">
              <w:t>230</w:t>
            </w:r>
          </w:p>
        </w:tc>
        <w:tc>
          <w:tcPr>
            <w:tcW w:w="3198" w:type="dxa"/>
            <w:tcBorders>
              <w:top w:val="single" w:sz="2" w:space="0" w:color="000000"/>
              <w:bottom w:val="single" w:sz="12" w:space="0" w:color="auto"/>
            </w:tcBorders>
          </w:tcPr>
          <w:p w:rsidR="00CD3BC2" w:rsidRPr="00532246" w:rsidRDefault="00CD3BC2" w:rsidP="00821CB0">
            <w:pPr>
              <w:pStyle w:val="Tabletext"/>
            </w:pPr>
            <w:r w:rsidRPr="00532246">
              <w:t>Financial arrangements</w:t>
            </w:r>
          </w:p>
        </w:tc>
      </w:tr>
    </w:tbl>
    <w:p w:rsidR="00821CB0" w:rsidRPr="00532246" w:rsidRDefault="00821CB0" w:rsidP="00821CB0">
      <w:pPr>
        <w:pStyle w:val="ActHead5"/>
      </w:pPr>
      <w:bookmarkStart w:id="103" w:name="_Toc432581499"/>
      <w:r w:rsidRPr="00532246">
        <w:rPr>
          <w:rStyle w:val="CharSectno"/>
        </w:rPr>
        <w:t>51AD</w:t>
      </w:r>
      <w:r w:rsidRPr="00532246">
        <w:t xml:space="preserve">  Deductions not allowable in respect of property used under certain leveraged arrangements</w:t>
      </w:r>
      <w:bookmarkEnd w:id="103"/>
    </w:p>
    <w:p w:rsidR="00821CB0" w:rsidRPr="00532246" w:rsidRDefault="00821CB0" w:rsidP="00821CB0">
      <w:pPr>
        <w:pStyle w:val="subsection"/>
        <w:keepNext/>
      </w:pPr>
      <w:r w:rsidRPr="00532246">
        <w:tab/>
        <w:t>(1)</w:t>
      </w:r>
      <w:r w:rsidRPr="00532246">
        <w:tab/>
        <w:t>In this section:</w:t>
      </w:r>
    </w:p>
    <w:p w:rsidR="00821CB0" w:rsidRPr="00532246" w:rsidRDefault="00821CB0" w:rsidP="00821CB0">
      <w:pPr>
        <w:pStyle w:val="Definition"/>
      </w:pPr>
      <w:r w:rsidRPr="00532246">
        <w:rPr>
          <w:b/>
          <w:i/>
        </w:rPr>
        <w:t>arrangement</w:t>
      </w:r>
      <w:r w:rsidRPr="00532246">
        <w:t xml:space="preserve"> includes:</w:t>
      </w:r>
    </w:p>
    <w:p w:rsidR="00821CB0" w:rsidRPr="00532246" w:rsidRDefault="00821CB0" w:rsidP="00821CB0">
      <w:pPr>
        <w:pStyle w:val="paragraph"/>
      </w:pPr>
      <w:r w:rsidRPr="00532246">
        <w:tab/>
        <w:t>(a)</w:t>
      </w:r>
      <w:r w:rsidRPr="00532246">
        <w:tab/>
        <w:t>any agreement, arrangement, understanding, promise or undertaking, whether express or implied, and whether or not enforceable, or intended to be enforceable, by legal proceedings; and</w:t>
      </w:r>
    </w:p>
    <w:p w:rsidR="00821CB0" w:rsidRPr="00532246" w:rsidRDefault="00821CB0" w:rsidP="00821CB0">
      <w:pPr>
        <w:pStyle w:val="paragraph"/>
      </w:pPr>
      <w:r w:rsidRPr="00532246">
        <w:tab/>
        <w:t>(b)</w:t>
      </w:r>
      <w:r w:rsidRPr="00532246">
        <w:tab/>
        <w:t>any scheme, plan, proposal, action, course of action or course of conduct, whether unilateral or otherwise.</w:t>
      </w:r>
    </w:p>
    <w:p w:rsidR="00821CB0" w:rsidRPr="00532246" w:rsidRDefault="00821CB0" w:rsidP="00821CB0">
      <w:pPr>
        <w:pStyle w:val="Definition"/>
      </w:pPr>
      <w:r w:rsidRPr="00532246">
        <w:rPr>
          <w:b/>
          <w:i/>
        </w:rPr>
        <w:t>associate</w:t>
      </w:r>
      <w:r w:rsidRPr="00532246">
        <w:t xml:space="preserve"> has the same meaning in relation to a person as that expression has in relation to a person in section</w:t>
      </w:r>
      <w:r w:rsidR="00532246">
        <w:t> </w:t>
      </w:r>
      <w:r w:rsidRPr="00532246">
        <w:t>318.</w:t>
      </w:r>
    </w:p>
    <w:p w:rsidR="00821CB0" w:rsidRPr="00532246" w:rsidRDefault="00821CB0" w:rsidP="00821CB0">
      <w:pPr>
        <w:pStyle w:val="Definition"/>
      </w:pPr>
      <w:r w:rsidRPr="00532246">
        <w:rPr>
          <w:b/>
          <w:i/>
        </w:rPr>
        <w:t>construction</w:t>
      </w:r>
      <w:r w:rsidRPr="00532246">
        <w:t xml:space="preserve"> includes manufacture.</w:t>
      </w:r>
    </w:p>
    <w:p w:rsidR="00821CB0" w:rsidRPr="00532246" w:rsidRDefault="00821CB0" w:rsidP="00821CB0">
      <w:pPr>
        <w:pStyle w:val="Definition"/>
      </w:pPr>
      <w:r w:rsidRPr="00532246">
        <w:rPr>
          <w:b/>
          <w:i/>
        </w:rPr>
        <w:t>control</w:t>
      </w:r>
      <w:r w:rsidRPr="00532246">
        <w:t xml:space="preserve"> means effectively control.</w:t>
      </w:r>
    </w:p>
    <w:p w:rsidR="00821CB0" w:rsidRPr="00532246" w:rsidRDefault="00821CB0" w:rsidP="00821CB0">
      <w:pPr>
        <w:pStyle w:val="Definition"/>
      </w:pPr>
      <w:r w:rsidRPr="00532246">
        <w:rPr>
          <w:b/>
          <w:i/>
        </w:rPr>
        <w:t>goods</w:t>
      </w:r>
      <w:r w:rsidRPr="00532246">
        <w:t xml:space="preserve"> includes whatever is capable of being owned or used.</w:t>
      </w:r>
    </w:p>
    <w:p w:rsidR="00821CB0" w:rsidRPr="00532246" w:rsidRDefault="00821CB0" w:rsidP="00821CB0">
      <w:pPr>
        <w:pStyle w:val="Definition"/>
      </w:pPr>
      <w:r w:rsidRPr="00532246">
        <w:rPr>
          <w:b/>
          <w:i/>
        </w:rPr>
        <w:t>hire</w:t>
      </w:r>
      <w:r w:rsidR="00532246">
        <w:rPr>
          <w:b/>
          <w:i/>
        </w:rPr>
        <w:noBreakHyphen/>
      </w:r>
      <w:r w:rsidRPr="00532246">
        <w:rPr>
          <w:b/>
          <w:i/>
        </w:rPr>
        <w:t>purchase agreement</w:t>
      </w:r>
      <w:r w:rsidRPr="00532246">
        <w:t xml:space="preserve"> means a hire purchase agreement to which Division</w:t>
      </w:r>
      <w:r w:rsidR="00532246">
        <w:t> </w:t>
      </w:r>
      <w:r w:rsidRPr="00532246">
        <w:t xml:space="preserve">240 of the </w:t>
      </w:r>
      <w:r w:rsidRPr="00532246">
        <w:rPr>
          <w:i/>
        </w:rPr>
        <w:t>Income Tax Assessment Act 1997</w:t>
      </w:r>
      <w:r w:rsidRPr="00532246">
        <w:t xml:space="preserve"> applies.</w:t>
      </w:r>
    </w:p>
    <w:p w:rsidR="00821CB0" w:rsidRPr="00532246" w:rsidRDefault="00821CB0" w:rsidP="00821CB0">
      <w:pPr>
        <w:pStyle w:val="Definition"/>
      </w:pPr>
      <w:r w:rsidRPr="00532246">
        <w:rPr>
          <w:b/>
          <w:i/>
        </w:rPr>
        <w:t>lease</w:t>
      </w:r>
      <w:r w:rsidRPr="00532246">
        <w:t>, in relation to property, includes:</w:t>
      </w:r>
    </w:p>
    <w:p w:rsidR="00821CB0" w:rsidRPr="00532246" w:rsidRDefault="00821CB0" w:rsidP="00821CB0">
      <w:pPr>
        <w:pStyle w:val="paragraph"/>
      </w:pPr>
      <w:r w:rsidRPr="00532246">
        <w:tab/>
        <w:t>(a)</w:t>
      </w:r>
      <w:r w:rsidRPr="00532246">
        <w:tab/>
        <w:t>any arrangement under which a right to use the property is granted by the owner to another person; and</w:t>
      </w:r>
    </w:p>
    <w:p w:rsidR="00821CB0" w:rsidRPr="00532246" w:rsidRDefault="00821CB0" w:rsidP="00B572F3">
      <w:pPr>
        <w:pStyle w:val="paragraph"/>
        <w:keepNext/>
        <w:keepLines/>
      </w:pPr>
      <w:r w:rsidRPr="00532246">
        <w:tab/>
        <w:t>(b)</w:t>
      </w:r>
      <w:r w:rsidRPr="00532246">
        <w:tab/>
        <w:t xml:space="preserve">any arrangement under which a right to use the property, being a right derived directly or indirectly from a right referred to in </w:t>
      </w:r>
      <w:r w:rsidR="00532246">
        <w:t>paragraph (</w:t>
      </w:r>
      <w:r w:rsidRPr="00532246">
        <w:t>a), is granted by a person to another person;</w:t>
      </w:r>
    </w:p>
    <w:p w:rsidR="00821CB0" w:rsidRPr="00532246" w:rsidRDefault="00821CB0" w:rsidP="00821CB0">
      <w:pPr>
        <w:pStyle w:val="subsection2"/>
      </w:pPr>
      <w:r w:rsidRPr="00532246">
        <w:t>but does not include a hire</w:t>
      </w:r>
      <w:r w:rsidR="00532246">
        <w:noBreakHyphen/>
      </w:r>
      <w:r w:rsidRPr="00532246">
        <w:t>purchase agreement.</w:t>
      </w:r>
    </w:p>
    <w:p w:rsidR="00821CB0" w:rsidRPr="00532246" w:rsidRDefault="00821CB0" w:rsidP="00821CB0">
      <w:pPr>
        <w:pStyle w:val="Definition"/>
      </w:pPr>
      <w:r w:rsidRPr="00532246">
        <w:rPr>
          <w:b/>
          <w:i/>
        </w:rPr>
        <w:t>owner</w:t>
      </w:r>
      <w:r w:rsidRPr="00532246">
        <w:t>, in relation to property, includes a person who has taken, and holds, the property on hire under a hire</w:t>
      </w:r>
      <w:r w:rsidR="00532246">
        <w:noBreakHyphen/>
      </w:r>
      <w:r w:rsidRPr="00532246">
        <w:t>purchase agreement.</w:t>
      </w:r>
    </w:p>
    <w:p w:rsidR="00821CB0" w:rsidRPr="00532246" w:rsidRDefault="00821CB0" w:rsidP="00821CB0">
      <w:pPr>
        <w:pStyle w:val="Definition"/>
      </w:pPr>
      <w:r w:rsidRPr="00532246">
        <w:rPr>
          <w:b/>
          <w:i/>
        </w:rPr>
        <w:t>person</w:t>
      </w:r>
      <w:r w:rsidRPr="00532246">
        <w:t xml:space="preserve"> includes a person in the capacity of a trustee.</w:t>
      </w:r>
    </w:p>
    <w:p w:rsidR="00821CB0" w:rsidRPr="00532246" w:rsidRDefault="00821CB0" w:rsidP="00821CB0">
      <w:pPr>
        <w:pStyle w:val="Definition"/>
      </w:pPr>
      <w:r w:rsidRPr="00532246">
        <w:rPr>
          <w:b/>
          <w:i/>
        </w:rPr>
        <w:t>prescribed time</w:t>
      </w:r>
      <w:r w:rsidRPr="00532246">
        <w:t xml:space="preserve"> means </w:t>
      </w:r>
      <w:smartTag w:uri="urn:schemas-microsoft-com:office:smarttags" w:element="time">
        <w:smartTagPr>
          <w:attr w:name="Hour" w:val="1"/>
          <w:attr w:name="Minute" w:val="0"/>
        </w:smartTagPr>
        <w:r w:rsidRPr="00532246">
          <w:t>one o’clock</w:t>
        </w:r>
      </w:smartTag>
      <w:r w:rsidRPr="00532246">
        <w:t xml:space="preserve"> in the afternoon, by standard time in the </w:t>
      </w:r>
      <w:smartTag w:uri="urn:schemas-microsoft-com:office:smarttags" w:element="State">
        <w:smartTag w:uri="urn:schemas-microsoft-com:office:smarttags" w:element="place">
          <w:r w:rsidRPr="00532246">
            <w:t>Australian Capital Territory</w:t>
          </w:r>
        </w:smartTag>
      </w:smartTag>
      <w:r w:rsidRPr="00532246">
        <w:t>, on 24</w:t>
      </w:r>
      <w:r w:rsidR="00532246">
        <w:t> </w:t>
      </w:r>
      <w:r w:rsidRPr="00532246">
        <w:t>June 1982.</w:t>
      </w:r>
    </w:p>
    <w:p w:rsidR="00821CB0" w:rsidRPr="00532246" w:rsidRDefault="00821CB0" w:rsidP="00821CB0">
      <w:pPr>
        <w:pStyle w:val="notetext"/>
      </w:pPr>
      <w:r w:rsidRPr="00532246">
        <w:t>Note:</w:t>
      </w:r>
      <w:r w:rsidRPr="00532246">
        <w:tab/>
        <w:t>This section applies to deductions under Division</w:t>
      </w:r>
      <w:r w:rsidR="00532246">
        <w:t> </w:t>
      </w:r>
      <w:r w:rsidRPr="00532246">
        <w:t>40 (Capital allowances) and Division</w:t>
      </w:r>
      <w:r w:rsidR="00532246">
        <w:t> </w:t>
      </w:r>
      <w:r w:rsidRPr="00532246">
        <w:t xml:space="preserve">43 (Capital works) of the </w:t>
      </w:r>
      <w:r w:rsidRPr="00532246">
        <w:rPr>
          <w:i/>
        </w:rPr>
        <w:t>Income Tax Assessment Act 1997</w:t>
      </w:r>
      <w:r w:rsidRPr="00532246">
        <w:t xml:space="preserve"> as if you were the owner of an asset you hold (under that Division) instead of any other person: see section</w:t>
      </w:r>
      <w:r w:rsidR="00532246">
        <w:t> </w:t>
      </w:r>
      <w:r w:rsidRPr="00532246">
        <w:t>40</w:t>
      </w:r>
      <w:r w:rsidR="00532246">
        <w:noBreakHyphen/>
      </w:r>
      <w:r w:rsidRPr="00532246">
        <w:t>135 of that Act.</w:t>
      </w:r>
    </w:p>
    <w:p w:rsidR="007A4CD2" w:rsidRPr="00532246" w:rsidRDefault="007A4CD2" w:rsidP="007A4CD2">
      <w:pPr>
        <w:pStyle w:val="subsection"/>
      </w:pPr>
      <w:r w:rsidRPr="00532246">
        <w:tab/>
        <w:t>(1A)</w:t>
      </w:r>
      <w:r w:rsidRPr="00532246">
        <w:tab/>
        <w:t xml:space="preserve">This section does not apply to property that is put to a tax preferred use (within the meaning of the </w:t>
      </w:r>
      <w:r w:rsidRPr="00532246">
        <w:rPr>
          <w:i/>
        </w:rPr>
        <w:t>Income Tax Assessment Act 1997</w:t>
      </w:r>
      <w:r w:rsidRPr="00532246">
        <w:t>) if the tax preferred use:</w:t>
      </w:r>
    </w:p>
    <w:p w:rsidR="007A4CD2" w:rsidRPr="00532246" w:rsidRDefault="007A4CD2" w:rsidP="007A4CD2">
      <w:pPr>
        <w:pStyle w:val="paragraph"/>
      </w:pPr>
      <w:r w:rsidRPr="00532246">
        <w:tab/>
        <w:t>(a)</w:t>
      </w:r>
      <w:r w:rsidRPr="00532246">
        <w:tab/>
        <w:t>starts on or after 1</w:t>
      </w:r>
      <w:r w:rsidR="00532246">
        <w:t> </w:t>
      </w:r>
      <w:r w:rsidRPr="00532246">
        <w:t>July 2007; and</w:t>
      </w:r>
    </w:p>
    <w:p w:rsidR="007A4CD2" w:rsidRPr="00532246" w:rsidRDefault="007A4CD2" w:rsidP="007A4CD2">
      <w:pPr>
        <w:pStyle w:val="paragraph"/>
      </w:pPr>
      <w:r w:rsidRPr="00532246">
        <w:tab/>
        <w:t>(b)</w:t>
      </w:r>
      <w:r w:rsidRPr="00532246">
        <w:tab/>
        <w:t>does not occur under a legally enforceable arrangement entered into before 1</w:t>
      </w:r>
      <w:r w:rsidR="00532246">
        <w:t> </w:t>
      </w:r>
      <w:r w:rsidRPr="00532246">
        <w:t>July 2007.</w:t>
      </w:r>
    </w:p>
    <w:p w:rsidR="007A4CD2" w:rsidRPr="00532246" w:rsidRDefault="007A4CD2" w:rsidP="007A4CD2">
      <w:pPr>
        <w:pStyle w:val="subsection"/>
      </w:pPr>
      <w:r w:rsidRPr="00532246">
        <w:tab/>
        <w:t>(1B)</w:t>
      </w:r>
      <w:r w:rsidRPr="00532246">
        <w:tab/>
        <w:t xml:space="preserve">This section does not apply to property that is put to a tax preferred use (within the meaning of the </w:t>
      </w:r>
      <w:r w:rsidRPr="00532246">
        <w:rPr>
          <w:i/>
        </w:rPr>
        <w:t>Income Tax Assessment Act 1997</w:t>
      </w:r>
      <w:r w:rsidRPr="00532246">
        <w:t>) if:</w:t>
      </w:r>
    </w:p>
    <w:p w:rsidR="007A4CD2" w:rsidRPr="00532246" w:rsidRDefault="007A4CD2" w:rsidP="007A4CD2">
      <w:pPr>
        <w:pStyle w:val="paragraph"/>
      </w:pPr>
      <w:r w:rsidRPr="00532246">
        <w:tab/>
        <w:t>(a)</w:t>
      </w:r>
      <w:r w:rsidRPr="00532246">
        <w:tab/>
        <w:t>the tax preferred use starts on or after 1</w:t>
      </w:r>
      <w:r w:rsidR="00532246">
        <w:t> </w:t>
      </w:r>
      <w:r w:rsidRPr="00532246">
        <w:t>July 2007; and</w:t>
      </w:r>
    </w:p>
    <w:p w:rsidR="007A4CD2" w:rsidRPr="00532246" w:rsidRDefault="007A4CD2" w:rsidP="007A4CD2">
      <w:pPr>
        <w:pStyle w:val="paragraph"/>
      </w:pPr>
      <w:r w:rsidRPr="00532246">
        <w:tab/>
        <w:t>(b)</w:t>
      </w:r>
      <w:r w:rsidRPr="00532246">
        <w:tab/>
        <w:t>the tax preferred use occurs under a legally enforceable arrangement that was entered into before 1</w:t>
      </w:r>
      <w:r w:rsidR="00532246">
        <w:t> </w:t>
      </w:r>
      <w:r w:rsidRPr="00532246">
        <w:t>July 2007; and</w:t>
      </w:r>
    </w:p>
    <w:p w:rsidR="007A4CD2" w:rsidRPr="00532246" w:rsidRDefault="007A4CD2" w:rsidP="007A4CD2">
      <w:pPr>
        <w:pStyle w:val="paragraph"/>
      </w:pPr>
      <w:r w:rsidRPr="00532246">
        <w:tab/>
        <w:t>(c)</w:t>
      </w:r>
      <w:r w:rsidRPr="00532246">
        <w:tab/>
        <w:t>an election is made under item</w:t>
      </w:r>
      <w:r w:rsidR="00532246">
        <w:t> </w:t>
      </w:r>
      <w:r w:rsidRPr="00532246">
        <w:t>71 of Schedule</w:t>
      </w:r>
      <w:r w:rsidR="00532246">
        <w:t> </w:t>
      </w:r>
      <w:r w:rsidRPr="00532246">
        <w:t xml:space="preserve">1 to the </w:t>
      </w:r>
      <w:r w:rsidRPr="00532246">
        <w:rPr>
          <w:i/>
        </w:rPr>
        <w:t>Tax Laws Amendment (2007 Measures No.</w:t>
      </w:r>
      <w:r w:rsidR="00532246">
        <w:rPr>
          <w:i/>
        </w:rPr>
        <w:t> </w:t>
      </w:r>
      <w:r w:rsidRPr="00532246">
        <w:rPr>
          <w:i/>
        </w:rPr>
        <w:t xml:space="preserve">5) Act 2007 </w:t>
      </w:r>
      <w:r w:rsidRPr="00532246">
        <w:t>to have subitem</w:t>
      </w:r>
      <w:r w:rsidR="00532246">
        <w:t> </w:t>
      </w:r>
      <w:r w:rsidRPr="00532246">
        <w:t xml:space="preserve">71(2) of that </w:t>
      </w:r>
      <w:r w:rsidR="00AA1996" w:rsidRPr="00532246">
        <w:t>Schedule </w:t>
      </w:r>
      <w:r w:rsidRPr="00532246">
        <w:t>apply to the property.</w:t>
      </w:r>
    </w:p>
    <w:p w:rsidR="007A4CD2" w:rsidRPr="00532246" w:rsidRDefault="007A4CD2" w:rsidP="007A4CD2">
      <w:pPr>
        <w:pStyle w:val="subsection"/>
      </w:pPr>
      <w:r w:rsidRPr="00532246">
        <w:tab/>
        <w:t>(1C)</w:t>
      </w:r>
      <w:r w:rsidRPr="00532246">
        <w:tab/>
        <w:t>This section does not apply to property on or after 1</w:t>
      </w:r>
      <w:r w:rsidR="00532246">
        <w:t> </w:t>
      </w:r>
      <w:r w:rsidRPr="00532246">
        <w:t>July 2007 if:</w:t>
      </w:r>
    </w:p>
    <w:p w:rsidR="007A4CD2" w:rsidRPr="00532246" w:rsidRDefault="007A4CD2" w:rsidP="007A4CD2">
      <w:pPr>
        <w:pStyle w:val="paragraph"/>
      </w:pPr>
      <w:r w:rsidRPr="00532246">
        <w:tab/>
        <w:t>(a)</w:t>
      </w:r>
      <w:r w:rsidRPr="00532246">
        <w:tab/>
        <w:t>Division</w:t>
      </w:r>
      <w:r w:rsidR="00532246">
        <w:t> </w:t>
      </w:r>
      <w:r w:rsidRPr="00532246">
        <w:t>16D applied to the property immediately before 1</w:t>
      </w:r>
      <w:r w:rsidR="00532246">
        <w:t> </w:t>
      </w:r>
      <w:r w:rsidRPr="00532246">
        <w:t>July 2007; or</w:t>
      </w:r>
    </w:p>
    <w:p w:rsidR="007A4CD2" w:rsidRPr="00532246" w:rsidRDefault="007A4CD2" w:rsidP="007A4CD2">
      <w:pPr>
        <w:pStyle w:val="paragraph"/>
      </w:pPr>
      <w:r w:rsidRPr="00532246">
        <w:tab/>
        <w:t>(b)</w:t>
      </w:r>
      <w:r w:rsidRPr="00532246">
        <w:tab/>
        <w:t>this section did not apply to the property immediately before 1</w:t>
      </w:r>
      <w:r w:rsidR="00532246">
        <w:t> </w:t>
      </w:r>
      <w:r w:rsidRPr="00532246">
        <w:t>July 2007 and Division</w:t>
      </w:r>
      <w:r w:rsidR="00532246">
        <w:t> </w:t>
      </w:r>
      <w:r w:rsidRPr="00532246">
        <w:t>16D would apply to the property on or after 1</w:t>
      </w:r>
      <w:r w:rsidR="00532246">
        <w:t> </w:t>
      </w:r>
      <w:r w:rsidRPr="00532246">
        <w:t>July 2007 but for subsection</w:t>
      </w:r>
      <w:r w:rsidR="00532246">
        <w:t> </w:t>
      </w:r>
      <w:r w:rsidRPr="00532246">
        <w:t>159GH(2).</w:t>
      </w:r>
    </w:p>
    <w:p w:rsidR="007A4CD2" w:rsidRPr="00532246" w:rsidRDefault="007A4CD2" w:rsidP="007A4CD2">
      <w:pPr>
        <w:pStyle w:val="subsection2"/>
      </w:pPr>
      <w:r w:rsidRPr="00532246">
        <w:t xml:space="preserve">For the purposes of applying </w:t>
      </w:r>
      <w:r w:rsidR="00532246">
        <w:t>paragraph (</w:t>
      </w:r>
      <w:r w:rsidRPr="00532246">
        <w:t>b), disregard the operation of section</w:t>
      </w:r>
      <w:r w:rsidR="00532246">
        <w:t> </w:t>
      </w:r>
      <w:r w:rsidRPr="00532246">
        <w:t>159GL.</w:t>
      </w:r>
    </w:p>
    <w:p w:rsidR="007A4CD2" w:rsidRPr="00532246" w:rsidRDefault="007A4CD2" w:rsidP="007A4CD2">
      <w:pPr>
        <w:pStyle w:val="subsection"/>
      </w:pPr>
      <w:r w:rsidRPr="00532246">
        <w:tab/>
        <w:t>(1D)</w:t>
      </w:r>
      <w:r w:rsidRPr="00532246">
        <w:tab/>
      </w:r>
      <w:r w:rsidR="00532246">
        <w:t>Subparagraph (</w:t>
      </w:r>
      <w:r w:rsidRPr="00532246">
        <w:t xml:space="preserve">4)(a)(iii) and </w:t>
      </w:r>
      <w:r w:rsidR="00532246">
        <w:t>sub</w:t>
      </w:r>
      <w:r w:rsidR="00532246">
        <w:noBreakHyphen/>
        <w:t>subparagraph (</w:t>
      </w:r>
      <w:r w:rsidRPr="00532246">
        <w:t>4)(b)(ii)(D) do not apply to property acquired by a taxpayer if:</w:t>
      </w:r>
    </w:p>
    <w:p w:rsidR="007A4CD2" w:rsidRPr="00532246" w:rsidRDefault="007A4CD2" w:rsidP="007A4CD2">
      <w:pPr>
        <w:pStyle w:val="paragraph"/>
      </w:pPr>
      <w:r w:rsidRPr="00532246">
        <w:tab/>
        <w:t>(a)</w:t>
      </w:r>
      <w:r w:rsidRPr="00532246">
        <w:tab/>
        <w:t>the property is acquired by the taxpayer on or after 1</w:t>
      </w:r>
      <w:r w:rsidR="00532246">
        <w:t> </w:t>
      </w:r>
      <w:r w:rsidRPr="00532246">
        <w:t>July 2007; and</w:t>
      </w:r>
    </w:p>
    <w:p w:rsidR="007A4CD2" w:rsidRPr="00532246" w:rsidRDefault="007A4CD2" w:rsidP="007A4CD2">
      <w:pPr>
        <w:pStyle w:val="paragraph"/>
      </w:pPr>
      <w:r w:rsidRPr="00532246">
        <w:tab/>
        <w:t>(b)</w:t>
      </w:r>
      <w:r w:rsidRPr="00532246">
        <w:tab/>
        <w:t>the property is not acquired under a legally enforceable arrangement entered into before 1</w:t>
      </w:r>
      <w:r w:rsidR="00532246">
        <w:t> </w:t>
      </w:r>
      <w:r w:rsidRPr="00532246">
        <w:t>July 2007.</w:t>
      </w:r>
    </w:p>
    <w:p w:rsidR="00821CB0" w:rsidRPr="00532246" w:rsidRDefault="00821CB0" w:rsidP="00821CB0">
      <w:pPr>
        <w:pStyle w:val="subsection"/>
      </w:pPr>
      <w:r w:rsidRPr="00532246">
        <w:tab/>
        <w:t>(2)</w:t>
      </w:r>
      <w:r w:rsidRPr="00532246">
        <w:tab/>
        <w:t>In this section, a reference to the acquisition of property by a person is a reference to:</w:t>
      </w:r>
    </w:p>
    <w:p w:rsidR="00821CB0" w:rsidRPr="00532246" w:rsidRDefault="00821CB0" w:rsidP="00821CB0">
      <w:pPr>
        <w:pStyle w:val="paragraph"/>
      </w:pPr>
      <w:r w:rsidRPr="00532246">
        <w:tab/>
        <w:t>(a)</w:t>
      </w:r>
      <w:r w:rsidRPr="00532246">
        <w:tab/>
        <w:t>the person becoming the owner of the property; or</w:t>
      </w:r>
    </w:p>
    <w:p w:rsidR="00821CB0" w:rsidRPr="00532246" w:rsidRDefault="00821CB0" w:rsidP="00821CB0">
      <w:pPr>
        <w:pStyle w:val="paragraph"/>
      </w:pPr>
      <w:r w:rsidRPr="00532246">
        <w:tab/>
        <w:t>(b)</w:t>
      </w:r>
      <w:r w:rsidRPr="00532246">
        <w:tab/>
        <w:t>the construction of the property for the person by another person or other persons on premises of the first</w:t>
      </w:r>
      <w:r w:rsidR="00532246">
        <w:noBreakHyphen/>
      </w:r>
      <w:r w:rsidRPr="00532246">
        <w:t>mentioned person.</w:t>
      </w:r>
    </w:p>
    <w:p w:rsidR="00821CB0" w:rsidRPr="00532246" w:rsidRDefault="00821CB0" w:rsidP="00821CB0">
      <w:pPr>
        <w:pStyle w:val="subsection"/>
      </w:pPr>
      <w:r w:rsidRPr="00532246">
        <w:tab/>
        <w:t>(3)</w:t>
      </w:r>
      <w:r w:rsidRPr="00532246">
        <w:tab/>
        <w:t>In this section, a reference to property being held for use includes a reference to property that is installed ready for use and held in reserve.</w:t>
      </w:r>
    </w:p>
    <w:p w:rsidR="00821CB0" w:rsidRPr="00532246" w:rsidRDefault="00821CB0" w:rsidP="00821CB0">
      <w:pPr>
        <w:pStyle w:val="subsection"/>
      </w:pPr>
      <w:r w:rsidRPr="00532246">
        <w:tab/>
        <w:t>(3B)</w:t>
      </w:r>
      <w:r w:rsidRPr="00532246">
        <w:tab/>
        <w:t>For the purpose of this section, disregard an acquisition or disposal of property by way of the transfer of the property for the provision or redemption of a security. Consequently this section applies as if the person who was the owner of the property before the transfer continues to be the owner after the transfer.</w:t>
      </w:r>
    </w:p>
    <w:p w:rsidR="00821CB0" w:rsidRPr="00532246" w:rsidRDefault="00821CB0" w:rsidP="00821CB0">
      <w:pPr>
        <w:pStyle w:val="subsection"/>
      </w:pPr>
      <w:r w:rsidRPr="00532246">
        <w:tab/>
        <w:t>(4)</w:t>
      </w:r>
      <w:r w:rsidRPr="00532246">
        <w:tab/>
        <w:t xml:space="preserve">Subject to </w:t>
      </w:r>
      <w:r w:rsidR="00532246">
        <w:t>subsections (</w:t>
      </w:r>
      <w:r w:rsidR="007A4CD2" w:rsidRPr="00532246">
        <w:t>1A), (1B), (1C), (1D) and (8)</w:t>
      </w:r>
      <w:r w:rsidRPr="00532246">
        <w:t>, this section applies, in relation to a taxpayer, to property acquired or constructed by the taxpayer, being property acquired by the taxpayer under a contract entered into after the prescribed time or property constructed by the taxpayer, construction having commenced after that time, if:</w:t>
      </w:r>
    </w:p>
    <w:p w:rsidR="00821CB0" w:rsidRPr="00532246" w:rsidRDefault="00821CB0" w:rsidP="00821CB0">
      <w:pPr>
        <w:pStyle w:val="paragraph"/>
      </w:pPr>
      <w:r w:rsidRPr="00532246">
        <w:tab/>
        <w:t>(a)</w:t>
      </w:r>
      <w:r w:rsidRPr="00532246">
        <w:tab/>
        <w:t xml:space="preserve">at a time when the property is owned by the taxpayer, a person (which person is in this section referred to as the </w:t>
      </w:r>
      <w:r w:rsidRPr="00532246">
        <w:rPr>
          <w:b/>
          <w:i/>
        </w:rPr>
        <w:t>end</w:t>
      </w:r>
      <w:r w:rsidR="00532246">
        <w:rPr>
          <w:b/>
          <w:i/>
        </w:rPr>
        <w:noBreakHyphen/>
      </w:r>
      <w:r w:rsidRPr="00532246">
        <w:rPr>
          <w:b/>
          <w:i/>
        </w:rPr>
        <w:t>user</w:t>
      </w:r>
      <w:r w:rsidRPr="00532246">
        <w:t>) holds rights as lessee under a lease of the property, and:</w:t>
      </w:r>
    </w:p>
    <w:p w:rsidR="00821CB0" w:rsidRPr="00532246" w:rsidRDefault="00821CB0" w:rsidP="00821CB0">
      <w:pPr>
        <w:pStyle w:val="paragraphsub"/>
      </w:pPr>
      <w:r w:rsidRPr="00532246">
        <w:tab/>
        <w:t>(i)</w:t>
      </w:r>
      <w:r w:rsidRPr="00532246">
        <w:tab/>
        <w:t>in a case where the end</w:t>
      </w:r>
      <w:r w:rsidR="00532246">
        <w:noBreakHyphen/>
      </w:r>
      <w:r w:rsidRPr="00532246">
        <w:t>user is not a resident of Australia—while the lease is in force, the property is, or is to be, used by a person other than the taxpayer wholly or principally outside Australia;</w:t>
      </w:r>
    </w:p>
    <w:p w:rsidR="00821CB0" w:rsidRPr="00532246" w:rsidRDefault="00821CB0" w:rsidP="00821CB0">
      <w:pPr>
        <w:pStyle w:val="paragraphsub"/>
      </w:pPr>
      <w:r w:rsidRPr="00532246">
        <w:tab/>
        <w:t>(ii)</w:t>
      </w:r>
      <w:r w:rsidRPr="00532246">
        <w:tab/>
        <w:t>while the lease is in force, the property is, or is to be, used by a person other than the taxpayer otherwise than wholly and exclusively for the purpose of producing assessable income; or</w:t>
      </w:r>
    </w:p>
    <w:p w:rsidR="00821CB0" w:rsidRPr="00532246" w:rsidRDefault="00821CB0" w:rsidP="00821CB0">
      <w:pPr>
        <w:pStyle w:val="paragraphsub"/>
      </w:pPr>
      <w:r w:rsidRPr="00532246">
        <w:tab/>
        <w:t>(iii)</w:t>
      </w:r>
      <w:r w:rsidRPr="00532246">
        <w:tab/>
        <w:t>in a case where the property was acquired by the taxpayer—the property was, prior to its acquisition by the taxpayer, owned, and used or held for use, by the end</w:t>
      </w:r>
      <w:r w:rsidR="00532246">
        <w:noBreakHyphen/>
      </w:r>
      <w:r w:rsidRPr="00532246">
        <w:t>user; or</w:t>
      </w:r>
    </w:p>
    <w:p w:rsidR="00821CB0" w:rsidRPr="00532246" w:rsidRDefault="00821CB0" w:rsidP="00821CB0">
      <w:pPr>
        <w:pStyle w:val="paragraph"/>
      </w:pPr>
      <w:r w:rsidRPr="00532246">
        <w:tab/>
        <w:t>(b)</w:t>
      </w:r>
      <w:r w:rsidRPr="00532246">
        <w:tab/>
        <w:t xml:space="preserve">in a case to which </w:t>
      </w:r>
      <w:r w:rsidR="00532246">
        <w:t>paragraph (</w:t>
      </w:r>
      <w:r w:rsidRPr="00532246">
        <w:t>a) does not apply:</w:t>
      </w:r>
    </w:p>
    <w:p w:rsidR="00821CB0" w:rsidRPr="00532246" w:rsidRDefault="00821CB0" w:rsidP="00821CB0">
      <w:pPr>
        <w:pStyle w:val="paragraphsub"/>
      </w:pPr>
      <w:r w:rsidRPr="00532246">
        <w:tab/>
        <w:t>(i)</w:t>
      </w:r>
      <w:r w:rsidRPr="00532246">
        <w:tab/>
        <w:t>at a time when the property is owned by the taxpayer, the property is, or is to be, used (whether or not by the taxpayer) wholly or partly in or in connection with the production, supply, carriage, transmission or delivery of goods or the provision of services; and</w:t>
      </w:r>
    </w:p>
    <w:p w:rsidR="00821CB0" w:rsidRPr="00532246" w:rsidRDefault="00821CB0" w:rsidP="00821CB0">
      <w:pPr>
        <w:pStyle w:val="paragraphsub"/>
      </w:pPr>
      <w:r w:rsidRPr="00532246">
        <w:tab/>
        <w:t>(ii)</w:t>
      </w:r>
      <w:r w:rsidRPr="00532246">
        <w:tab/>
        <w:t xml:space="preserve">a person other than the taxpayer (which person is in this section also referred to as the </w:t>
      </w:r>
      <w:r w:rsidRPr="00532246">
        <w:rPr>
          <w:b/>
          <w:i/>
        </w:rPr>
        <w:t>end</w:t>
      </w:r>
      <w:r w:rsidR="00532246">
        <w:rPr>
          <w:b/>
          <w:i/>
        </w:rPr>
        <w:noBreakHyphen/>
      </w:r>
      <w:r w:rsidRPr="00532246">
        <w:rPr>
          <w:b/>
          <w:i/>
        </w:rPr>
        <w:t>user</w:t>
      </w:r>
      <w:r w:rsidRPr="00532246">
        <w:t>) controls, will control, or is or will be able to control, directly or indirectly, that use of the property, and:</w:t>
      </w:r>
    </w:p>
    <w:p w:rsidR="00821CB0" w:rsidRPr="00532246" w:rsidRDefault="00821CB0" w:rsidP="00821CB0">
      <w:pPr>
        <w:pStyle w:val="paragraphsub-sub"/>
      </w:pPr>
      <w:r w:rsidRPr="00532246">
        <w:tab/>
        <w:t>(A)</w:t>
      </w:r>
      <w:r w:rsidRPr="00532246">
        <w:tab/>
        <w:t>in a case where the end</w:t>
      </w:r>
      <w:r w:rsidR="00532246">
        <w:noBreakHyphen/>
      </w:r>
      <w:r w:rsidRPr="00532246">
        <w:t>user is not a resident of Australia—that use of the property takes place, or is to take place, wholly or principally outside Australia;</w:t>
      </w:r>
    </w:p>
    <w:p w:rsidR="00821CB0" w:rsidRPr="00532246" w:rsidRDefault="00821CB0" w:rsidP="00821CB0">
      <w:pPr>
        <w:pStyle w:val="paragraphsub-sub"/>
      </w:pPr>
      <w:r w:rsidRPr="00532246">
        <w:tab/>
        <w:t>(B)</w:t>
      </w:r>
      <w:r w:rsidRPr="00532246">
        <w:tab/>
        <w:t>in a case where some or all of the goods are, or are to be, produced for the end</w:t>
      </w:r>
      <w:r w:rsidR="00532246">
        <w:noBreakHyphen/>
      </w:r>
      <w:r w:rsidRPr="00532246">
        <w:t>user or supplied, carried, transmitted or delivered to or for the end</w:t>
      </w:r>
      <w:r w:rsidR="00532246">
        <w:noBreakHyphen/>
      </w:r>
      <w:r w:rsidRPr="00532246">
        <w:t>user, or some or all of the services are, or are to be, provided to or for the end</w:t>
      </w:r>
      <w:r w:rsidR="00532246">
        <w:noBreakHyphen/>
      </w:r>
      <w:r w:rsidRPr="00532246">
        <w:t>user—any of those goods or services are, or are to be, used by the end</w:t>
      </w:r>
      <w:r w:rsidR="00532246">
        <w:noBreakHyphen/>
      </w:r>
      <w:r w:rsidRPr="00532246">
        <w:t>user otherwise than wholly and exclusively for the purpose of producing assessable income;</w:t>
      </w:r>
    </w:p>
    <w:p w:rsidR="00821CB0" w:rsidRPr="00532246" w:rsidRDefault="00821CB0" w:rsidP="00821CB0">
      <w:pPr>
        <w:pStyle w:val="paragraphsub-sub"/>
      </w:pPr>
      <w:r w:rsidRPr="00532246">
        <w:tab/>
        <w:t>(C)</w:t>
      </w:r>
      <w:r w:rsidRPr="00532246">
        <w:tab/>
        <w:t xml:space="preserve">in relation to the production, supply, carriage, transmission or delivery of goods, or the provision of services, as mentioned in </w:t>
      </w:r>
      <w:r w:rsidR="00532246">
        <w:t>subparagraph (</w:t>
      </w:r>
      <w:r w:rsidRPr="00532246">
        <w:t>i), the end</w:t>
      </w:r>
      <w:r w:rsidR="00532246">
        <w:noBreakHyphen/>
      </w:r>
      <w:r w:rsidRPr="00532246">
        <w:t>user derives, or is to derive, no income or income that is wholly or partly exempt from income tax; or</w:t>
      </w:r>
    </w:p>
    <w:p w:rsidR="00821CB0" w:rsidRPr="00532246" w:rsidRDefault="00821CB0" w:rsidP="00821CB0">
      <w:pPr>
        <w:pStyle w:val="paragraphsub-sub"/>
      </w:pPr>
      <w:r w:rsidRPr="00532246">
        <w:tab/>
        <w:t>(D)</w:t>
      </w:r>
      <w:r w:rsidRPr="00532246">
        <w:tab/>
        <w:t>in a case where the property was acquired by the taxpayer—the property was, prior to its acquisition by the taxpayer, owned, and used or held for use, by the end</w:t>
      </w:r>
      <w:r w:rsidR="00532246">
        <w:noBreakHyphen/>
      </w:r>
      <w:r w:rsidRPr="00532246">
        <w:t>user.</w:t>
      </w:r>
    </w:p>
    <w:p w:rsidR="00821CB0" w:rsidRPr="00532246" w:rsidRDefault="00821CB0" w:rsidP="00821CB0">
      <w:pPr>
        <w:pStyle w:val="subsection"/>
      </w:pPr>
      <w:r w:rsidRPr="00532246">
        <w:tab/>
        <w:t>(5)</w:t>
      </w:r>
      <w:r w:rsidRPr="00532246">
        <w:tab/>
        <w:t xml:space="preserve">In </w:t>
      </w:r>
      <w:r w:rsidR="00532246">
        <w:t>subparagraph (</w:t>
      </w:r>
      <w:r w:rsidRPr="00532246">
        <w:t xml:space="preserve">4)(a)(iii) and </w:t>
      </w:r>
      <w:r w:rsidR="00532246">
        <w:t>sub</w:t>
      </w:r>
      <w:r w:rsidR="00532246">
        <w:noBreakHyphen/>
        <w:t>subparagraph (</w:t>
      </w:r>
      <w:r w:rsidRPr="00532246">
        <w:t>4)(b)(ii)(D), a reference to the end</w:t>
      </w:r>
      <w:r w:rsidR="00532246">
        <w:noBreakHyphen/>
      </w:r>
      <w:r w:rsidRPr="00532246">
        <w:t>user is a reference to the end</w:t>
      </w:r>
      <w:r w:rsidR="00532246">
        <w:noBreakHyphen/>
      </w:r>
      <w:r w:rsidRPr="00532246">
        <w:t>user, any of the end</w:t>
      </w:r>
      <w:r w:rsidR="00532246">
        <w:noBreakHyphen/>
      </w:r>
      <w:r w:rsidRPr="00532246">
        <w:t>users (where there are 2 or more end</w:t>
      </w:r>
      <w:r w:rsidR="00532246">
        <w:noBreakHyphen/>
      </w:r>
      <w:r w:rsidRPr="00532246">
        <w:t>users), any associate of the end</w:t>
      </w:r>
      <w:r w:rsidR="00532246">
        <w:noBreakHyphen/>
      </w:r>
      <w:r w:rsidRPr="00532246">
        <w:t>user or of any of those end</w:t>
      </w:r>
      <w:r w:rsidR="00532246">
        <w:noBreakHyphen/>
      </w:r>
      <w:r w:rsidRPr="00532246">
        <w:t>users, or any 2 or more such persons.</w:t>
      </w:r>
    </w:p>
    <w:p w:rsidR="00821CB0" w:rsidRPr="00532246" w:rsidRDefault="00821CB0" w:rsidP="00821CB0">
      <w:pPr>
        <w:pStyle w:val="subsection"/>
      </w:pPr>
      <w:r w:rsidRPr="00532246">
        <w:tab/>
        <w:t>(6)</w:t>
      </w:r>
      <w:r w:rsidRPr="00532246">
        <w:tab/>
        <w:t xml:space="preserve">For the purposes of </w:t>
      </w:r>
      <w:r w:rsidR="00532246">
        <w:t>subsection (</w:t>
      </w:r>
      <w:r w:rsidRPr="00532246">
        <w:t>4), property shall be taken not to have been, prior to its acquisition by the taxpayer, owned, and used or held for use, by a person if:</w:t>
      </w:r>
    </w:p>
    <w:p w:rsidR="00821CB0" w:rsidRPr="00532246" w:rsidRDefault="00821CB0" w:rsidP="00821CB0">
      <w:pPr>
        <w:pStyle w:val="paragraph"/>
      </w:pPr>
      <w:r w:rsidRPr="00532246">
        <w:tab/>
        <w:t>(a)</w:t>
      </w:r>
      <w:r w:rsidRPr="00532246">
        <w:tab/>
        <w:t>the property was first used or held for use by the person at a time within 6 months before the acquisition of the property by the taxpayer; and</w:t>
      </w:r>
    </w:p>
    <w:p w:rsidR="00821CB0" w:rsidRPr="00532246" w:rsidRDefault="00821CB0" w:rsidP="00821CB0">
      <w:pPr>
        <w:pStyle w:val="paragraph"/>
      </w:pPr>
      <w:r w:rsidRPr="00532246">
        <w:tab/>
        <w:t>(b)</w:t>
      </w:r>
      <w:r w:rsidRPr="00532246">
        <w:tab/>
        <w:t>at that time there was in existence an arrangement that the property would be sold to another person and leased by that person to the first</w:t>
      </w:r>
      <w:r w:rsidR="00532246">
        <w:noBreakHyphen/>
      </w:r>
      <w:r w:rsidRPr="00532246">
        <w:t>mentioned person.</w:t>
      </w:r>
    </w:p>
    <w:p w:rsidR="00821CB0" w:rsidRPr="00532246" w:rsidRDefault="00821CB0" w:rsidP="00821CB0">
      <w:pPr>
        <w:pStyle w:val="subsection"/>
      </w:pPr>
      <w:r w:rsidRPr="00532246">
        <w:tab/>
        <w:t>(7)</w:t>
      </w:r>
      <w:r w:rsidRPr="00532246">
        <w:tab/>
        <w:t>Where:</w:t>
      </w:r>
    </w:p>
    <w:p w:rsidR="00821CB0" w:rsidRPr="00532246" w:rsidRDefault="00821CB0" w:rsidP="00821CB0">
      <w:pPr>
        <w:pStyle w:val="paragraph"/>
      </w:pPr>
      <w:r w:rsidRPr="00532246">
        <w:tab/>
        <w:t>(a)</w:t>
      </w:r>
      <w:r w:rsidRPr="00532246">
        <w:tab/>
        <w:t>the end</w:t>
      </w:r>
      <w:r w:rsidR="00532246">
        <w:noBreakHyphen/>
      </w:r>
      <w:r w:rsidRPr="00532246">
        <w:t>user consists of all or any of the partners in a partnership; and</w:t>
      </w:r>
    </w:p>
    <w:p w:rsidR="00821CB0" w:rsidRPr="00532246" w:rsidRDefault="00821CB0" w:rsidP="00821CB0">
      <w:pPr>
        <w:pStyle w:val="paragraph"/>
      </w:pPr>
      <w:r w:rsidRPr="00532246">
        <w:tab/>
        <w:t>(b)</w:t>
      </w:r>
      <w:r w:rsidRPr="00532246">
        <w:tab/>
        <w:t xml:space="preserve">a condition of </w:t>
      </w:r>
      <w:r w:rsidR="00532246">
        <w:t>paragraph (</w:t>
      </w:r>
      <w:r w:rsidRPr="00532246">
        <w:t>4)(a) or (b), as the case may be, is satisfied in relation to any of the partners in the partnership;</w:t>
      </w:r>
    </w:p>
    <w:p w:rsidR="00821CB0" w:rsidRPr="00532246" w:rsidRDefault="00821CB0" w:rsidP="00821CB0">
      <w:pPr>
        <w:pStyle w:val="subsection2"/>
      </w:pPr>
      <w:r w:rsidRPr="00532246">
        <w:t>that condition shall be taken to be satisfied in relation to all the partners in the partnership.</w:t>
      </w:r>
    </w:p>
    <w:p w:rsidR="00821CB0" w:rsidRPr="00532246" w:rsidRDefault="00821CB0" w:rsidP="00821CB0">
      <w:pPr>
        <w:pStyle w:val="subsection"/>
      </w:pPr>
      <w:r w:rsidRPr="00532246">
        <w:tab/>
        <w:t>(8)</w:t>
      </w:r>
      <w:r w:rsidRPr="00532246">
        <w:tab/>
        <w:t xml:space="preserve">This section does not apply to property, in relation to a taxpayer, unless the whole or a predominant part of the cost of the acquisition or construction, as the case may be, of the property by the taxpayer is financed directly or indirectly by a debt or debts (which debt is, or debts are, referred to in this subsection as the </w:t>
      </w:r>
      <w:r w:rsidRPr="00532246">
        <w:rPr>
          <w:b/>
          <w:i/>
        </w:rPr>
        <w:t>non</w:t>
      </w:r>
      <w:r w:rsidR="00532246">
        <w:rPr>
          <w:b/>
          <w:i/>
        </w:rPr>
        <w:noBreakHyphen/>
      </w:r>
      <w:r w:rsidRPr="00532246">
        <w:rPr>
          <w:b/>
          <w:i/>
        </w:rPr>
        <w:t>recourse debt</w:t>
      </w:r>
      <w:r w:rsidRPr="00532246">
        <w:t>) and the rights of the creditor or creditors as against the taxpayer in the event of default in the repayment of principal or payment of interest:</w:t>
      </w:r>
    </w:p>
    <w:p w:rsidR="00821CB0" w:rsidRPr="00532246" w:rsidRDefault="00821CB0" w:rsidP="00821CB0">
      <w:pPr>
        <w:pStyle w:val="paragraph"/>
      </w:pPr>
      <w:r w:rsidRPr="00532246">
        <w:tab/>
        <w:t>(a)</w:t>
      </w:r>
      <w:r w:rsidRPr="00532246">
        <w:tab/>
        <w:t>are limited wholly or predominantly to any or all of the following:</w:t>
      </w:r>
    </w:p>
    <w:p w:rsidR="00821CB0" w:rsidRPr="00532246" w:rsidRDefault="00821CB0" w:rsidP="00821CB0">
      <w:pPr>
        <w:pStyle w:val="paragraphsub"/>
      </w:pPr>
      <w:r w:rsidRPr="00532246">
        <w:tab/>
        <w:t>(i)</w:t>
      </w:r>
      <w:r w:rsidRPr="00532246">
        <w:tab/>
        <w:t>rights (including the right to moneys payable) in relation to any or all of the following:</w:t>
      </w:r>
    </w:p>
    <w:p w:rsidR="00821CB0" w:rsidRPr="00532246" w:rsidRDefault="00821CB0" w:rsidP="00821CB0">
      <w:pPr>
        <w:pStyle w:val="paragraphsub-sub"/>
      </w:pPr>
      <w:r w:rsidRPr="00532246">
        <w:tab/>
        <w:t>(A)</w:t>
      </w:r>
      <w:r w:rsidRPr="00532246">
        <w:tab/>
        <w:t>the property or the use of the property;</w:t>
      </w:r>
    </w:p>
    <w:p w:rsidR="00821CB0" w:rsidRPr="00532246" w:rsidRDefault="00821CB0" w:rsidP="00821CB0">
      <w:pPr>
        <w:pStyle w:val="paragraphsub-sub"/>
      </w:pPr>
      <w:r w:rsidRPr="00532246">
        <w:tab/>
        <w:t>(B)</w:t>
      </w:r>
      <w:r w:rsidRPr="00532246">
        <w:tab/>
        <w:t>goods produced, supplied, carried, transmitted or delivered, or services provided, by means of the property;</w:t>
      </w:r>
    </w:p>
    <w:p w:rsidR="00821CB0" w:rsidRPr="00532246" w:rsidRDefault="00821CB0" w:rsidP="00821CB0">
      <w:pPr>
        <w:pStyle w:val="paragraphsub-sub"/>
      </w:pPr>
      <w:r w:rsidRPr="00532246">
        <w:tab/>
        <w:t>(C)</w:t>
      </w:r>
      <w:r w:rsidRPr="00532246">
        <w:tab/>
        <w:t>the loss or disposal of the whole or a part of the property or of the taxpayer’s interest in the property;</w:t>
      </w:r>
    </w:p>
    <w:p w:rsidR="00821CB0" w:rsidRPr="00532246" w:rsidRDefault="00821CB0" w:rsidP="00821CB0">
      <w:pPr>
        <w:pStyle w:val="paragraphsub"/>
      </w:pPr>
      <w:r w:rsidRPr="00532246">
        <w:tab/>
        <w:t>(ii)</w:t>
      </w:r>
      <w:r w:rsidRPr="00532246">
        <w:tab/>
        <w:t>rights in respect of a mortgage or other security over the property;</w:t>
      </w:r>
    </w:p>
    <w:p w:rsidR="00821CB0" w:rsidRPr="00532246" w:rsidRDefault="00821CB0" w:rsidP="00821CB0">
      <w:pPr>
        <w:pStyle w:val="paragraphsub"/>
      </w:pPr>
      <w:r w:rsidRPr="00532246">
        <w:tab/>
        <w:t>(iii)</w:t>
      </w:r>
      <w:r w:rsidRPr="00532246">
        <w:tab/>
        <w:t>rights arising out of any arrangement relating to the financial obligations of the end</w:t>
      </w:r>
      <w:r w:rsidR="00532246">
        <w:noBreakHyphen/>
      </w:r>
      <w:r w:rsidRPr="00532246">
        <w:t>user of the property towards the taxpayer, being financial obligations in relation to the property;</w:t>
      </w:r>
    </w:p>
    <w:p w:rsidR="00821CB0" w:rsidRPr="00532246" w:rsidRDefault="00821CB0" w:rsidP="00821CB0">
      <w:pPr>
        <w:pStyle w:val="paragraph"/>
      </w:pPr>
      <w:r w:rsidRPr="00532246">
        <w:tab/>
        <w:t>(b)</w:t>
      </w:r>
      <w:r w:rsidRPr="00532246">
        <w:tab/>
        <w:t>are in the opinion of the Commissioner capable of being so limited, having regard to either or both of the following:</w:t>
      </w:r>
    </w:p>
    <w:p w:rsidR="00821CB0" w:rsidRPr="00532246" w:rsidRDefault="00821CB0" w:rsidP="00821CB0">
      <w:pPr>
        <w:pStyle w:val="paragraphsub"/>
      </w:pPr>
      <w:r w:rsidRPr="00532246">
        <w:tab/>
        <w:t>(i)</w:t>
      </w:r>
      <w:r w:rsidRPr="00532246">
        <w:tab/>
        <w:t>the assets of the taxpayer;</w:t>
      </w:r>
    </w:p>
    <w:p w:rsidR="00821CB0" w:rsidRPr="00532246" w:rsidRDefault="00821CB0" w:rsidP="00821CB0">
      <w:pPr>
        <w:pStyle w:val="paragraphsub"/>
      </w:pPr>
      <w:r w:rsidRPr="00532246">
        <w:tab/>
        <w:t>(ii)</w:t>
      </w:r>
      <w:r w:rsidRPr="00532246">
        <w:tab/>
        <w:t>any arrangement to which the taxpayer is a party; or</w:t>
      </w:r>
    </w:p>
    <w:p w:rsidR="00821CB0" w:rsidRPr="00532246" w:rsidRDefault="00821CB0" w:rsidP="00821CB0">
      <w:pPr>
        <w:pStyle w:val="paragraph"/>
      </w:pPr>
      <w:r w:rsidRPr="00532246">
        <w:tab/>
        <w:t>(c)</w:t>
      </w:r>
      <w:r w:rsidRPr="00532246">
        <w:tab/>
        <w:t xml:space="preserve">where </w:t>
      </w:r>
      <w:r w:rsidR="00532246">
        <w:t>paragraphs (</w:t>
      </w:r>
      <w:r w:rsidRPr="00532246">
        <w:t>a) and (b) do not apply—are limited by reason that not all of the assets of the taxpayer (not being assets that are security for debts of the taxpayer other than the non</w:t>
      </w:r>
      <w:r w:rsidR="00532246">
        <w:noBreakHyphen/>
      </w:r>
      <w:r w:rsidRPr="00532246">
        <w:t>recourse debt) would be available for the purpose of the discharge of the whole of the non</w:t>
      </w:r>
      <w:r w:rsidR="00532246">
        <w:noBreakHyphen/>
      </w:r>
      <w:r w:rsidRPr="00532246">
        <w:t>recourse debt (including the payment of interest) in the event of any action or actions by the creditor or creditors against the taxpayer arising out of that debt.</w:t>
      </w:r>
    </w:p>
    <w:p w:rsidR="00821CB0" w:rsidRPr="00532246" w:rsidRDefault="00821CB0" w:rsidP="00A16EA2">
      <w:pPr>
        <w:pStyle w:val="subsection"/>
      </w:pPr>
      <w:r w:rsidRPr="00532246">
        <w:tab/>
        <w:t>(9)</w:t>
      </w:r>
      <w:r w:rsidRPr="00532246">
        <w:tab/>
        <w:t>Where:</w:t>
      </w:r>
    </w:p>
    <w:p w:rsidR="00821CB0" w:rsidRPr="00532246" w:rsidRDefault="00821CB0" w:rsidP="00A16EA2">
      <w:pPr>
        <w:pStyle w:val="paragraph"/>
      </w:pPr>
      <w:r w:rsidRPr="00532246">
        <w:tab/>
        <w:t>(a)</w:t>
      </w:r>
      <w:r w:rsidRPr="00532246">
        <w:tab/>
        <w:t xml:space="preserve">property has been financed by a debt or debts as mentioned in </w:t>
      </w:r>
      <w:r w:rsidR="00532246">
        <w:t>subsection (</w:t>
      </w:r>
      <w:r w:rsidRPr="00532246">
        <w:t>8); and</w:t>
      </w:r>
    </w:p>
    <w:p w:rsidR="00821CB0" w:rsidRPr="00532246" w:rsidRDefault="00821CB0" w:rsidP="00821CB0">
      <w:pPr>
        <w:pStyle w:val="paragraph"/>
      </w:pPr>
      <w:r w:rsidRPr="00532246">
        <w:tab/>
        <w:t>(b)</w:t>
      </w:r>
      <w:r w:rsidRPr="00532246">
        <w:tab/>
        <w:t>the rights of the creditor or creditors as against the taxpayer are, or are capable of being, limited as mentioned in that subsection;</w:t>
      </w:r>
    </w:p>
    <w:p w:rsidR="00821CB0" w:rsidRPr="00532246" w:rsidRDefault="00821CB0" w:rsidP="00821CB0">
      <w:pPr>
        <w:pStyle w:val="subsection2"/>
      </w:pPr>
      <w:r w:rsidRPr="00532246">
        <w:t xml:space="preserve">the Commissioner may treat those rights as not being, or capable of being, so limited if </w:t>
      </w:r>
      <w:r w:rsidR="005E2BDF" w:rsidRPr="00532246">
        <w:t>the Commissioner</w:t>
      </w:r>
      <w:r w:rsidRPr="00532246">
        <w:t xml:space="preserve"> is of the opinion, having regard to the circumstances in which the debt was, or debts were, incurred and any other matters that </w:t>
      </w:r>
      <w:r w:rsidR="005E2BDF" w:rsidRPr="00532246">
        <w:t>the Commissioner</w:t>
      </w:r>
      <w:r w:rsidRPr="00532246">
        <w:t xml:space="preserve"> thinks relevant, that it would be reasonable to do so.</w:t>
      </w:r>
    </w:p>
    <w:p w:rsidR="00821CB0" w:rsidRPr="00532246" w:rsidRDefault="00821CB0" w:rsidP="00821CB0">
      <w:pPr>
        <w:pStyle w:val="subsection"/>
      </w:pPr>
      <w:r w:rsidRPr="00532246">
        <w:tab/>
        <w:t>(10)</w:t>
      </w:r>
      <w:r w:rsidRPr="00532246">
        <w:tab/>
        <w:t xml:space="preserve">Subject to </w:t>
      </w:r>
      <w:r w:rsidR="00532246">
        <w:t>subsections (</w:t>
      </w:r>
      <w:r w:rsidRPr="00532246">
        <w:t>11), (12), (13) and (15), where this section has applied to property, in relation to a taxpayer, at any time, the taxpayer shall be deemed not to have occupied or used the property, or held the property for use, at that time, for the purpose of producing assessable income or in carrying on a business for that purpose.</w:t>
      </w:r>
    </w:p>
    <w:p w:rsidR="00821CB0" w:rsidRPr="00532246" w:rsidRDefault="00821CB0" w:rsidP="00821CB0">
      <w:pPr>
        <w:pStyle w:val="subsection"/>
      </w:pPr>
      <w:r w:rsidRPr="00532246">
        <w:tab/>
        <w:t>(11)</w:t>
      </w:r>
      <w:r w:rsidRPr="00532246">
        <w:tab/>
        <w:t xml:space="preserve">Where this section has applied to property, in relation to a taxpayer, at any time during a year of income by reason of </w:t>
      </w:r>
      <w:r w:rsidR="00532246">
        <w:t>subparagraph (</w:t>
      </w:r>
      <w:r w:rsidRPr="00532246">
        <w:t xml:space="preserve">4)(a)(ii) or </w:t>
      </w:r>
      <w:r w:rsidR="00532246">
        <w:t>sub</w:t>
      </w:r>
      <w:r w:rsidR="00532246">
        <w:noBreakHyphen/>
        <w:t>subparagraph (</w:t>
      </w:r>
      <w:r w:rsidRPr="00532246">
        <w:t>4)(b)(ii)(B), and for any part of that time the end</w:t>
      </w:r>
      <w:r w:rsidR="00532246">
        <w:noBreakHyphen/>
      </w:r>
      <w:r w:rsidRPr="00532246">
        <w:t>user held, occupied or used the property referred to in that subparagraph, or held it for use, or used any goods or services referred to in that sub</w:t>
      </w:r>
      <w:r w:rsidR="00532246">
        <w:noBreakHyphen/>
      </w:r>
      <w:r w:rsidRPr="00532246">
        <w:t>subparagraph, as the case may be, partly for the purpose of producing assessable income, the taxpayer shall be deemed, for the whole of the time during the year of income when this section applied to the property, to have held, occupied or used the property, or held it for use, for the purpose of producing assessable income, or in carrying on a business for that purpose, to the extent that the Commissioner considers appropriate.</w:t>
      </w:r>
    </w:p>
    <w:p w:rsidR="00821CB0" w:rsidRPr="00532246" w:rsidRDefault="00821CB0" w:rsidP="00821CB0">
      <w:pPr>
        <w:pStyle w:val="subsection"/>
      </w:pPr>
      <w:r w:rsidRPr="00532246">
        <w:tab/>
        <w:t>(12)</w:t>
      </w:r>
      <w:r w:rsidRPr="00532246">
        <w:tab/>
        <w:t xml:space="preserve">Where this section has applied to property, in relation to a taxpayer, at any time during a year of income by reason of </w:t>
      </w:r>
      <w:r w:rsidR="00532246">
        <w:t>sub</w:t>
      </w:r>
      <w:r w:rsidR="00532246">
        <w:noBreakHyphen/>
        <w:t>subparagraph (</w:t>
      </w:r>
      <w:r w:rsidRPr="00532246">
        <w:t>4)(b)(ii)(C), and for any part of that time the end</w:t>
      </w:r>
      <w:r w:rsidR="00532246">
        <w:noBreakHyphen/>
      </w:r>
      <w:r w:rsidRPr="00532246">
        <w:t xml:space="preserve">user derived assessable income in relation to the production, supply, carriage, transmission or delivery of goods, or the provision of services, as mentioned in </w:t>
      </w:r>
      <w:r w:rsidR="00532246">
        <w:t>subparagraph (</w:t>
      </w:r>
      <w:r w:rsidRPr="00532246">
        <w:t>4)(b)(i), the taxpayer shall be deemed, for the whole of the time during the year of income when this section applied to the property, to have held, occupied or used the property, or held it for use, for the purpose of producing assessable income, or in carrying on a business for that purpose, to the extent that the Commissioner considers appropriate.</w:t>
      </w:r>
    </w:p>
    <w:p w:rsidR="00821CB0" w:rsidRPr="00532246" w:rsidRDefault="00821CB0" w:rsidP="00821CB0">
      <w:pPr>
        <w:pStyle w:val="subsection"/>
      </w:pPr>
      <w:r w:rsidRPr="00532246">
        <w:tab/>
        <w:t>(13)</w:t>
      </w:r>
      <w:r w:rsidRPr="00532246">
        <w:tab/>
        <w:t>Where:</w:t>
      </w:r>
    </w:p>
    <w:p w:rsidR="00821CB0" w:rsidRPr="00532246" w:rsidRDefault="00821CB0" w:rsidP="00821CB0">
      <w:pPr>
        <w:pStyle w:val="paragraph"/>
      </w:pPr>
      <w:r w:rsidRPr="00532246">
        <w:tab/>
        <w:t>(a)</w:t>
      </w:r>
      <w:r w:rsidRPr="00532246">
        <w:tab/>
        <w:t xml:space="preserve">this section has applied to property, in relation to a taxpayer, at any time during a year of income by reason of </w:t>
      </w:r>
      <w:r w:rsidR="00532246">
        <w:t>subparagraph (</w:t>
      </w:r>
      <w:r w:rsidRPr="00532246">
        <w:t xml:space="preserve">4)(a)(ii) or </w:t>
      </w:r>
      <w:r w:rsidR="00532246">
        <w:t>sub</w:t>
      </w:r>
      <w:r w:rsidR="00532246">
        <w:noBreakHyphen/>
        <w:t>subparagraph (</w:t>
      </w:r>
      <w:r w:rsidRPr="00532246">
        <w:t>4)(b)(ii)(B) or (C);</w:t>
      </w:r>
    </w:p>
    <w:p w:rsidR="00821CB0" w:rsidRPr="00532246" w:rsidRDefault="00821CB0" w:rsidP="00821CB0">
      <w:pPr>
        <w:pStyle w:val="paragraph"/>
      </w:pPr>
      <w:r w:rsidRPr="00532246">
        <w:tab/>
        <w:t>(b)</w:t>
      </w:r>
      <w:r w:rsidRPr="00532246">
        <w:tab/>
        <w:t>the end</w:t>
      </w:r>
      <w:r w:rsidR="00532246">
        <w:noBreakHyphen/>
      </w:r>
      <w:r w:rsidRPr="00532246">
        <w:t>user referred to in that subparagraph or sub</w:t>
      </w:r>
      <w:r w:rsidR="00532246">
        <w:noBreakHyphen/>
      </w:r>
      <w:r w:rsidRPr="00532246">
        <w:t>subparagraph, as the case may be, consisted of all or any of the partners in a partnership; and</w:t>
      </w:r>
    </w:p>
    <w:p w:rsidR="00821CB0" w:rsidRPr="00532246" w:rsidRDefault="00821CB0" w:rsidP="00821CB0">
      <w:pPr>
        <w:pStyle w:val="paragraph"/>
      </w:pPr>
      <w:r w:rsidRPr="00532246">
        <w:tab/>
        <w:t>(c)</w:t>
      </w:r>
      <w:r w:rsidRPr="00532246">
        <w:tab/>
        <w:t xml:space="preserve">for any part of that time one or more of the partners in the partnership was a person in respect of whom, but for the operation of </w:t>
      </w:r>
      <w:r w:rsidR="00532246">
        <w:t>subsection (</w:t>
      </w:r>
      <w:r w:rsidRPr="00532246">
        <w:t>7), that subparagraph or sub</w:t>
      </w:r>
      <w:r w:rsidR="00532246">
        <w:noBreakHyphen/>
      </w:r>
      <w:r w:rsidRPr="00532246">
        <w:t>subparagraph, as the case may be, would not have applied;</w:t>
      </w:r>
    </w:p>
    <w:p w:rsidR="00821CB0" w:rsidRPr="00532246" w:rsidRDefault="00821CB0" w:rsidP="00821CB0">
      <w:pPr>
        <w:pStyle w:val="subsection2"/>
      </w:pPr>
      <w:r w:rsidRPr="00532246">
        <w:t>the taxpayer shall be deemed, for the whole of the time during the year of income when this section applied to the property, to have held, occupied or used the property, or held it for use, for the purpose of producing assessable income, or in carrying on a business for that purpose, to the extent that the Commissioner considers appropriate.</w:t>
      </w:r>
    </w:p>
    <w:p w:rsidR="00821CB0" w:rsidRPr="00532246" w:rsidRDefault="00821CB0" w:rsidP="00821CB0">
      <w:pPr>
        <w:pStyle w:val="subsection"/>
      </w:pPr>
      <w:r w:rsidRPr="00532246">
        <w:tab/>
        <w:t>(14)</w:t>
      </w:r>
      <w:r w:rsidRPr="00532246">
        <w:tab/>
        <w:t xml:space="preserve">In considering, for the purposes of </w:t>
      </w:r>
      <w:r w:rsidR="00532246">
        <w:t>subsection (</w:t>
      </w:r>
      <w:r w:rsidRPr="00532246">
        <w:t>13), the extent to which the taxpayer shall be deemed to have held, occupied or used property, or held if for use, for the purpose of producing assessable income, or in carrying on a business for that purpose, the Commissioner shall have regard:</w:t>
      </w:r>
    </w:p>
    <w:p w:rsidR="00821CB0" w:rsidRPr="00532246" w:rsidRDefault="00821CB0" w:rsidP="00821CB0">
      <w:pPr>
        <w:pStyle w:val="paragraph"/>
      </w:pPr>
      <w:r w:rsidRPr="00532246">
        <w:tab/>
        <w:t>(a)</w:t>
      </w:r>
      <w:r w:rsidRPr="00532246">
        <w:tab/>
        <w:t xml:space="preserve">to the interest or interests of the partner or partners referred to in </w:t>
      </w:r>
      <w:r w:rsidR="00532246">
        <w:t>paragraph (</w:t>
      </w:r>
      <w:r w:rsidRPr="00532246">
        <w:t xml:space="preserve">13)(c) in the net income, or the partnership loss, of the partnership of the year of income corresponding to the year of income referred to in </w:t>
      </w:r>
      <w:r w:rsidR="00532246">
        <w:t>paragraph (</w:t>
      </w:r>
      <w:r w:rsidRPr="00532246">
        <w:t>13)(a);</w:t>
      </w:r>
    </w:p>
    <w:p w:rsidR="00821CB0" w:rsidRPr="00532246" w:rsidRDefault="00821CB0" w:rsidP="00821CB0">
      <w:pPr>
        <w:pStyle w:val="paragraph"/>
      </w:pPr>
      <w:r w:rsidRPr="00532246">
        <w:tab/>
        <w:t>(b)</w:t>
      </w:r>
      <w:r w:rsidRPr="00532246">
        <w:tab/>
        <w:t xml:space="preserve">the extent to which, for any part of the time referred to in </w:t>
      </w:r>
      <w:r w:rsidR="00532246">
        <w:t>paragraph (</w:t>
      </w:r>
      <w:r w:rsidRPr="00532246">
        <w:t xml:space="preserve">13)(a), a partner or partners other than the partner or partners referred to in </w:t>
      </w:r>
      <w:r w:rsidR="00532246">
        <w:t>paragraph (</w:t>
      </w:r>
      <w:r w:rsidRPr="00532246">
        <w:t xml:space="preserve">13)(c) held, occupied or used the property, or held it for use, or used the goods or services referred to in </w:t>
      </w:r>
      <w:r w:rsidR="00532246">
        <w:t>sub</w:t>
      </w:r>
      <w:r w:rsidR="00532246">
        <w:noBreakHyphen/>
        <w:t>subparagraph (</w:t>
      </w:r>
      <w:r w:rsidRPr="00532246">
        <w:t>4)(b)(ii)(B), as the case may be, for the purpose of producing assessable income; and</w:t>
      </w:r>
    </w:p>
    <w:p w:rsidR="00821CB0" w:rsidRPr="00532246" w:rsidRDefault="00821CB0" w:rsidP="00821CB0">
      <w:pPr>
        <w:pStyle w:val="paragraph"/>
      </w:pPr>
      <w:r w:rsidRPr="00532246">
        <w:tab/>
        <w:t>(c)</w:t>
      </w:r>
      <w:r w:rsidRPr="00532246">
        <w:tab/>
        <w:t xml:space="preserve">the extent to which, for any part of the time referred to in </w:t>
      </w:r>
      <w:r w:rsidR="00532246">
        <w:t>paragraph (</w:t>
      </w:r>
      <w:r w:rsidRPr="00532246">
        <w:t xml:space="preserve">13)(a), a partner or partners other than the partner or partners referred to in </w:t>
      </w:r>
      <w:r w:rsidR="00532246">
        <w:t>paragraph (</w:t>
      </w:r>
      <w:r w:rsidRPr="00532246">
        <w:t xml:space="preserve">13)(c) derived assessable income in relation to the production, supply, carriage, transmission or delivery of goods, or the provision of services, as mentioned in </w:t>
      </w:r>
      <w:r w:rsidR="00532246">
        <w:t>subparagraph (</w:t>
      </w:r>
      <w:r w:rsidRPr="00532246">
        <w:t>4)(b)(i).</w:t>
      </w:r>
    </w:p>
    <w:p w:rsidR="00821CB0" w:rsidRPr="00532246" w:rsidRDefault="00821CB0" w:rsidP="00821CB0">
      <w:pPr>
        <w:pStyle w:val="subsection"/>
      </w:pPr>
      <w:r w:rsidRPr="00532246">
        <w:tab/>
        <w:t>(15)</w:t>
      </w:r>
      <w:r w:rsidRPr="00532246">
        <w:tab/>
        <w:t xml:space="preserve">Notwithstanding anything contained in </w:t>
      </w:r>
      <w:r w:rsidR="00532246">
        <w:t>subsections (</w:t>
      </w:r>
      <w:r w:rsidRPr="00532246">
        <w:t xml:space="preserve">10), (11) and (13), at any time when this section applies to property by reason of </w:t>
      </w:r>
      <w:r w:rsidR="00532246">
        <w:t>subparagraph (</w:t>
      </w:r>
      <w:r w:rsidRPr="00532246">
        <w:t>4)(a)(ii), the property shall be deemed not to be held, occupied or used, or held for use, by the taxpayer for the purpose of producing assessable income, or in carrying on a business for that purpose, if, at that time:</w:t>
      </w:r>
    </w:p>
    <w:p w:rsidR="00821CB0" w:rsidRPr="00532246" w:rsidRDefault="00821CB0" w:rsidP="00821CB0">
      <w:pPr>
        <w:pStyle w:val="paragraph"/>
      </w:pPr>
      <w:r w:rsidRPr="00532246">
        <w:tab/>
        <w:t>(a)</w:t>
      </w:r>
      <w:r w:rsidRPr="00532246">
        <w:tab/>
        <w:t>2 or more end</w:t>
      </w:r>
      <w:r w:rsidR="00532246">
        <w:noBreakHyphen/>
      </w:r>
      <w:r w:rsidRPr="00532246">
        <w:t>users hold rights as lessees under the lease of the property;</w:t>
      </w:r>
    </w:p>
    <w:p w:rsidR="00821CB0" w:rsidRPr="00532246" w:rsidRDefault="00821CB0" w:rsidP="00821CB0">
      <w:pPr>
        <w:pStyle w:val="paragraph"/>
      </w:pPr>
      <w:r w:rsidRPr="00532246">
        <w:tab/>
        <w:t>(b)</w:t>
      </w:r>
      <w:r w:rsidRPr="00532246">
        <w:tab/>
        <w:t>one or more of the end</w:t>
      </w:r>
      <w:r w:rsidR="00532246">
        <w:noBreakHyphen/>
      </w:r>
      <w:r w:rsidRPr="00532246">
        <w:t>users (which end</w:t>
      </w:r>
      <w:r w:rsidR="00532246">
        <w:noBreakHyphen/>
      </w:r>
      <w:r w:rsidRPr="00532246">
        <w:t>user is, or end</w:t>
      </w:r>
      <w:r w:rsidR="00532246">
        <w:noBreakHyphen/>
      </w:r>
      <w:r w:rsidRPr="00532246">
        <w:t>users are, referred to in this subsection as the</w:t>
      </w:r>
      <w:r w:rsidRPr="00532246">
        <w:rPr>
          <w:b/>
          <w:i/>
        </w:rPr>
        <w:t xml:space="preserve"> exempt end</w:t>
      </w:r>
      <w:r w:rsidR="00532246">
        <w:rPr>
          <w:b/>
          <w:i/>
        </w:rPr>
        <w:noBreakHyphen/>
      </w:r>
      <w:r w:rsidRPr="00532246">
        <w:rPr>
          <w:b/>
          <w:i/>
        </w:rPr>
        <w:t>user</w:t>
      </w:r>
      <w:r w:rsidRPr="00532246">
        <w:t>) is a company, or are companies, the income of which is ordinarily exempt from income tax;</w:t>
      </w:r>
    </w:p>
    <w:p w:rsidR="00821CB0" w:rsidRPr="00532246" w:rsidRDefault="00821CB0" w:rsidP="00821CB0">
      <w:pPr>
        <w:pStyle w:val="paragraph"/>
      </w:pPr>
      <w:r w:rsidRPr="00532246">
        <w:tab/>
        <w:t>(c)</w:t>
      </w:r>
      <w:r w:rsidRPr="00532246">
        <w:tab/>
        <w:t>the property is, or is to be, used wholly or principally in or in connection with the conduct of operations or transactions of a kind that the exempt end</w:t>
      </w:r>
      <w:r w:rsidR="00532246">
        <w:noBreakHyphen/>
      </w:r>
      <w:r w:rsidRPr="00532246">
        <w:t>user ordinarily engages in;</w:t>
      </w:r>
    </w:p>
    <w:p w:rsidR="00821CB0" w:rsidRPr="00532246" w:rsidRDefault="00821CB0" w:rsidP="00821CB0">
      <w:pPr>
        <w:pStyle w:val="paragraph"/>
      </w:pPr>
      <w:r w:rsidRPr="00532246">
        <w:tab/>
        <w:t>(d)</w:t>
      </w:r>
      <w:r w:rsidRPr="00532246">
        <w:tab/>
        <w:t>the exempt end</w:t>
      </w:r>
      <w:r w:rsidR="00532246">
        <w:noBreakHyphen/>
      </w:r>
      <w:r w:rsidRPr="00532246">
        <w:t>user controls, will control, or is or will be able to control, directly or indirectly, that use of the property; and</w:t>
      </w:r>
    </w:p>
    <w:p w:rsidR="00821CB0" w:rsidRPr="00532246" w:rsidRDefault="00821CB0" w:rsidP="00821CB0">
      <w:pPr>
        <w:pStyle w:val="paragraph"/>
      </w:pPr>
      <w:r w:rsidRPr="00532246">
        <w:tab/>
        <w:t>(e)</w:t>
      </w:r>
      <w:r w:rsidRPr="00532246">
        <w:tab/>
        <w:t>in relation to those operations or transactions, the exempt end</w:t>
      </w:r>
      <w:r w:rsidR="00532246">
        <w:noBreakHyphen/>
      </w:r>
      <w:r w:rsidRPr="00532246">
        <w:t>user derives, or is to derive, no income or income that is exempt from income tax.</w:t>
      </w:r>
    </w:p>
    <w:p w:rsidR="00821CB0" w:rsidRPr="00532246" w:rsidRDefault="00821CB0" w:rsidP="00821CB0">
      <w:pPr>
        <w:pStyle w:val="subsection"/>
      </w:pPr>
      <w:r w:rsidRPr="00532246">
        <w:tab/>
        <w:t>(16)</w:t>
      </w:r>
      <w:r w:rsidRPr="00532246">
        <w:tab/>
        <w:t>Where a taxpayer has incurred expenditure for repairs to property to which this section applies or has applied in relation to the taxpayer and, but for this section, a deduction would be allowable under section</w:t>
      </w:r>
      <w:r w:rsidR="00532246">
        <w:t> </w:t>
      </w:r>
      <w:r w:rsidRPr="00532246">
        <w:t>25</w:t>
      </w:r>
      <w:r w:rsidR="00532246">
        <w:noBreakHyphen/>
      </w:r>
      <w:r w:rsidRPr="00532246">
        <w:t xml:space="preserve">10 (Repairs) of the </w:t>
      </w:r>
      <w:r w:rsidRPr="00532246">
        <w:rPr>
          <w:i/>
        </w:rPr>
        <w:t>Income Tax Assessment Act 1997</w:t>
      </w:r>
      <w:r w:rsidRPr="00532246">
        <w:t xml:space="preserve"> in respect of that expenditure, so much of the expenditure as the Commissioner considers appropriate shall be deemed not to be allowable, having regard to:</w:t>
      </w:r>
    </w:p>
    <w:p w:rsidR="00821CB0" w:rsidRPr="00532246" w:rsidRDefault="00821CB0" w:rsidP="00821CB0">
      <w:pPr>
        <w:pStyle w:val="paragraph"/>
      </w:pPr>
      <w:r w:rsidRPr="00532246">
        <w:tab/>
        <w:t>(a)</w:t>
      </w:r>
      <w:r w:rsidRPr="00532246">
        <w:tab/>
        <w:t>the period for which the taxpayer owned the property before the repairs were commenced and any part of that period during which this section applies or applied to the property in relation to the taxpayer; and</w:t>
      </w:r>
    </w:p>
    <w:p w:rsidR="00821CB0" w:rsidRPr="00532246" w:rsidRDefault="00821CB0" w:rsidP="00821CB0">
      <w:pPr>
        <w:pStyle w:val="paragraph"/>
      </w:pPr>
      <w:r w:rsidRPr="00532246">
        <w:tab/>
        <w:t>(b)</w:t>
      </w:r>
      <w:r w:rsidRPr="00532246">
        <w:tab/>
        <w:t xml:space="preserve">in a case to which </w:t>
      </w:r>
      <w:r w:rsidR="00532246">
        <w:t>subsection (</w:t>
      </w:r>
      <w:r w:rsidRPr="00532246">
        <w:t xml:space="preserve">11), (12) or (13) of this section applies or applied—the extent to which, for the time during the part of the period referred to in </w:t>
      </w:r>
      <w:r w:rsidR="00532246">
        <w:t>paragraph (</w:t>
      </w:r>
      <w:r w:rsidRPr="00532246">
        <w:t>a), the taxpayer was deemed to have held, occupied or used the property, or held it for use, for the purpose of producing assessable income, or in carrying on a business for that purpose.</w:t>
      </w:r>
    </w:p>
    <w:p w:rsidR="00821CB0" w:rsidRPr="00532246" w:rsidRDefault="00821CB0" w:rsidP="00821CB0">
      <w:pPr>
        <w:pStyle w:val="subsection"/>
      </w:pPr>
      <w:r w:rsidRPr="00532246">
        <w:tab/>
        <w:t>(17)</w:t>
      </w:r>
      <w:r w:rsidRPr="00532246">
        <w:tab/>
        <w:t>Where a taxpayer has incurred expenditure in borrowing money to finance the acquisition or construction of property to which this section applies or has applied in relation to the taxpayer and a deduction has been allowed, or would but for this section be allowable, under section</w:t>
      </w:r>
      <w:r w:rsidR="00532246">
        <w:t> </w:t>
      </w:r>
      <w:r w:rsidRPr="00532246">
        <w:t>25</w:t>
      </w:r>
      <w:r w:rsidR="00532246">
        <w:noBreakHyphen/>
      </w:r>
      <w:r w:rsidRPr="00532246">
        <w:t xml:space="preserve">25 (Borrowing expenses) of the </w:t>
      </w:r>
      <w:r w:rsidRPr="00532246">
        <w:rPr>
          <w:i/>
        </w:rPr>
        <w:t xml:space="preserve">Income Tax Assessment Act 1997 </w:t>
      </w:r>
      <w:r w:rsidRPr="00532246">
        <w:t>in relation to that expenditure, so much of the deduction as the Commissioner considers appropriate shall be deemed not to have been, or not to be, allowable, as the case may be, having regard to:</w:t>
      </w:r>
    </w:p>
    <w:p w:rsidR="00821CB0" w:rsidRPr="00532246" w:rsidRDefault="00821CB0" w:rsidP="00821CB0">
      <w:pPr>
        <w:pStyle w:val="paragraph"/>
      </w:pPr>
      <w:r w:rsidRPr="00532246">
        <w:tab/>
        <w:t>(a)</w:t>
      </w:r>
      <w:r w:rsidRPr="00532246">
        <w:tab/>
        <w:t>the period for which the money was borrowed or, by the operation of subsection</w:t>
      </w:r>
      <w:r w:rsidR="00532246">
        <w:t> </w:t>
      </w:r>
      <w:r w:rsidRPr="00532246">
        <w:t>25</w:t>
      </w:r>
      <w:r w:rsidR="00532246">
        <w:noBreakHyphen/>
      </w:r>
      <w:r w:rsidRPr="00532246">
        <w:t>25(6) of that Act, is deemed to have been borrowed and any part of that period during which this section applies, applied or, in the opinion of the Commissioner, will apply to the property; and</w:t>
      </w:r>
    </w:p>
    <w:p w:rsidR="00821CB0" w:rsidRPr="00532246" w:rsidRDefault="00821CB0" w:rsidP="00B572F3">
      <w:pPr>
        <w:pStyle w:val="paragraph"/>
        <w:keepNext/>
        <w:keepLines/>
      </w:pPr>
      <w:r w:rsidRPr="00532246">
        <w:tab/>
        <w:t>(b)</w:t>
      </w:r>
      <w:r w:rsidRPr="00532246">
        <w:tab/>
        <w:t xml:space="preserve">in a case to which </w:t>
      </w:r>
      <w:r w:rsidR="00532246">
        <w:t>subsection (</w:t>
      </w:r>
      <w:r w:rsidRPr="00532246">
        <w:t xml:space="preserve">11), (12), or (13) of this section applies or applied—the extent to which, for the time during the part of the period referred to in </w:t>
      </w:r>
      <w:r w:rsidR="00532246">
        <w:t>paragraph (</w:t>
      </w:r>
      <w:r w:rsidRPr="00532246">
        <w:t>a), the taxpayer is, or in the opinion of the Commissioner will be, deemed to have held, occupied or used the property, or held it for use, for the purpose of producing assessable income, or in carrying on a business for that purpose.</w:t>
      </w:r>
    </w:p>
    <w:p w:rsidR="00821CB0" w:rsidRPr="00532246" w:rsidRDefault="00821CB0" w:rsidP="00821CB0">
      <w:pPr>
        <w:pStyle w:val="subsection"/>
      </w:pPr>
      <w:r w:rsidRPr="00532246">
        <w:tab/>
        <w:t>(18)</w:t>
      </w:r>
      <w:r w:rsidRPr="00532246">
        <w:tab/>
        <w:t>Where a taxpayer has incurred expenditure for the preparation, registration and stamping of a lease, or of an assignment or surrender of a lease, of property to which this section applies or has applied in relation to the taxpayer and a deduction has been allowed, or would but for this section be allowable, under section</w:t>
      </w:r>
      <w:r w:rsidR="00532246">
        <w:t> </w:t>
      </w:r>
      <w:r w:rsidRPr="00532246">
        <w:t>25</w:t>
      </w:r>
      <w:r w:rsidR="00532246">
        <w:noBreakHyphen/>
      </w:r>
      <w:r w:rsidRPr="00532246">
        <w:t xml:space="preserve">20 (Lease document expenses) of the </w:t>
      </w:r>
      <w:r w:rsidRPr="00532246">
        <w:rPr>
          <w:i/>
        </w:rPr>
        <w:t xml:space="preserve">Income Tax Assessment Act 1997 </w:t>
      </w:r>
      <w:r w:rsidRPr="00532246">
        <w:t>in respect of that expenditure, so much of the deduction as the Commissioner considers appropriate shall be deemed not to have been, or not to be, allowable, as the case may be, having regard to:</w:t>
      </w:r>
    </w:p>
    <w:p w:rsidR="00821CB0" w:rsidRPr="00532246" w:rsidRDefault="00821CB0" w:rsidP="00821CB0">
      <w:pPr>
        <w:pStyle w:val="paragraph"/>
      </w:pPr>
      <w:r w:rsidRPr="00532246">
        <w:tab/>
        <w:t>(a)</w:t>
      </w:r>
      <w:r w:rsidRPr="00532246">
        <w:tab/>
        <w:t>the period of the lease and any part of that period during which this section applies, applied or, in the opinion of the Commissioner, will apply to the property; and</w:t>
      </w:r>
    </w:p>
    <w:p w:rsidR="00821CB0" w:rsidRPr="00532246" w:rsidRDefault="00821CB0" w:rsidP="00821CB0">
      <w:pPr>
        <w:pStyle w:val="paragraph"/>
      </w:pPr>
      <w:r w:rsidRPr="00532246">
        <w:tab/>
        <w:t>(b)</w:t>
      </w:r>
      <w:r w:rsidRPr="00532246">
        <w:tab/>
        <w:t xml:space="preserve">in a case to which </w:t>
      </w:r>
      <w:r w:rsidR="00532246">
        <w:t>subsection (</w:t>
      </w:r>
      <w:r w:rsidRPr="00532246">
        <w:t xml:space="preserve">11), (12) or (13) of this section applies or applied—the extent to which, for the time during the part of the period mentioned in </w:t>
      </w:r>
      <w:r w:rsidR="00532246">
        <w:t>paragraph (</w:t>
      </w:r>
      <w:r w:rsidRPr="00532246">
        <w:t>a), the taxpayer is, or in the opinion of the Commissioner will be, deemed to have held, occupied or used the property, or held it for use, for the purpose of producing assessable income, or in carrying on a business for that purpose.</w:t>
      </w:r>
    </w:p>
    <w:p w:rsidR="00821CB0" w:rsidRPr="00532246" w:rsidRDefault="00821CB0" w:rsidP="00821CB0">
      <w:pPr>
        <w:pStyle w:val="subsection"/>
        <w:keepNext/>
      </w:pPr>
      <w:r w:rsidRPr="00532246">
        <w:tab/>
        <w:t>(19)</w:t>
      </w:r>
      <w:r w:rsidRPr="00532246">
        <w:tab/>
        <w:t>Where:</w:t>
      </w:r>
    </w:p>
    <w:p w:rsidR="00821CB0" w:rsidRPr="00532246" w:rsidRDefault="00821CB0" w:rsidP="00821CB0">
      <w:pPr>
        <w:pStyle w:val="paragraph"/>
      </w:pPr>
      <w:r w:rsidRPr="00532246">
        <w:tab/>
        <w:t>(a)</w:t>
      </w:r>
      <w:r w:rsidRPr="00532246">
        <w:tab/>
        <w:t xml:space="preserve">the individual interest of a taxpayer in the net income of a partnership has been or is to be included in the assessable income of the taxpayer of a year of income (in this subsection referred to as the </w:t>
      </w:r>
      <w:r w:rsidRPr="00532246">
        <w:rPr>
          <w:b/>
          <w:i/>
        </w:rPr>
        <w:t>relevant year of income</w:t>
      </w:r>
      <w:r w:rsidRPr="00532246">
        <w:t xml:space="preserve">), or the individual interest of a taxpayer in a partnership loss has been allowed or is allowable as a deduction from the assessable income of the taxpayer of a year of income (in this subsection also referred to as </w:t>
      </w:r>
      <w:r w:rsidRPr="00532246">
        <w:rPr>
          <w:b/>
          <w:i/>
        </w:rPr>
        <w:t>the relevant year of income</w:t>
      </w:r>
      <w:r w:rsidRPr="00532246">
        <w:t>);</w:t>
      </w:r>
    </w:p>
    <w:p w:rsidR="00821CB0" w:rsidRPr="00532246" w:rsidRDefault="00821CB0" w:rsidP="00821CB0">
      <w:pPr>
        <w:pStyle w:val="paragraph"/>
      </w:pPr>
      <w:r w:rsidRPr="00532246">
        <w:tab/>
        <w:t>(b)</w:t>
      </w:r>
      <w:r w:rsidRPr="00532246">
        <w:tab/>
        <w:t>a deduction was taken into account in calculating that net income or partnership loss;</w:t>
      </w:r>
    </w:p>
    <w:p w:rsidR="00821CB0" w:rsidRPr="00532246" w:rsidRDefault="00821CB0" w:rsidP="00B572F3">
      <w:pPr>
        <w:pStyle w:val="paragraph"/>
        <w:keepNext/>
        <w:keepLines/>
      </w:pPr>
      <w:r w:rsidRPr="00532246">
        <w:tab/>
        <w:t>(c)</w:t>
      </w:r>
      <w:r w:rsidRPr="00532246">
        <w:tab/>
        <w:t xml:space="preserve">the deduction or a part of the deduction (which deduction or part of the deduction, as the case may be, is referred to in this subsection as the </w:t>
      </w:r>
      <w:r w:rsidRPr="00532246">
        <w:rPr>
          <w:b/>
          <w:i/>
        </w:rPr>
        <w:t>relevant deduction</w:t>
      </w:r>
      <w:r w:rsidRPr="00532246">
        <w:t>) would not have been taken into account for the purpose of that calculation if this section applied in relation to particular property acquired or constructed by the partnership;</w:t>
      </w:r>
    </w:p>
    <w:p w:rsidR="00821CB0" w:rsidRPr="00532246" w:rsidRDefault="00821CB0" w:rsidP="00821CB0">
      <w:pPr>
        <w:pStyle w:val="paragraph"/>
      </w:pPr>
      <w:r w:rsidRPr="00532246">
        <w:tab/>
        <w:t>(d)</w:t>
      </w:r>
      <w:r w:rsidRPr="00532246">
        <w:tab/>
        <w:t>this section does not apply in relation to the property by reason only that the property was acquired by the partnership under a contract entered into at or before the prescribed time or was constructed by the partnership, construction having commenced at or before that time; and</w:t>
      </w:r>
    </w:p>
    <w:p w:rsidR="00821CB0" w:rsidRPr="00532246" w:rsidRDefault="00821CB0" w:rsidP="00821CB0">
      <w:pPr>
        <w:pStyle w:val="paragraph"/>
      </w:pPr>
      <w:r w:rsidRPr="00532246">
        <w:tab/>
        <w:t>(e)</w:t>
      </w:r>
      <w:r w:rsidRPr="00532246">
        <w:tab/>
        <w:t>the taxpayer became a partner in the partnership under a contract entered into by the taxpayer after the prescribed time;</w:t>
      </w:r>
    </w:p>
    <w:p w:rsidR="00821CB0" w:rsidRPr="00532246" w:rsidRDefault="00821CB0" w:rsidP="00821CB0">
      <w:pPr>
        <w:pStyle w:val="subsection2"/>
      </w:pPr>
      <w:r w:rsidRPr="00532246">
        <w:t>there shall be included in the assessable income of the taxpayer of the relevant year of income an amount that bears to the amount of the relevant deduction the same proportion as the individual interest of the taxpayer in that net income bears to that net income or, as the case requires, as the individual interest of the taxpayer in that partnership loss bears to that partnership loss.</w:t>
      </w:r>
    </w:p>
    <w:p w:rsidR="00821CB0" w:rsidRPr="00532246" w:rsidRDefault="00821CB0" w:rsidP="00821CB0">
      <w:pPr>
        <w:pStyle w:val="subsection"/>
      </w:pPr>
      <w:r w:rsidRPr="00532246">
        <w:tab/>
        <w:t>(20)</w:t>
      </w:r>
      <w:r w:rsidRPr="00532246">
        <w:tab/>
        <w:t>Where:</w:t>
      </w:r>
    </w:p>
    <w:p w:rsidR="00821CB0" w:rsidRPr="00532246" w:rsidRDefault="00821CB0" w:rsidP="00821CB0">
      <w:pPr>
        <w:pStyle w:val="paragraph"/>
      </w:pPr>
      <w:r w:rsidRPr="00532246">
        <w:tab/>
        <w:t>(a)</w:t>
      </w:r>
      <w:r w:rsidRPr="00532246">
        <w:tab/>
        <w:t xml:space="preserve">the individual interest of a taxpayer in the net income of a partnership has been or is to be included in the assessable income of the taxpayer of a year of income (in this subsection referred to as the </w:t>
      </w:r>
      <w:r w:rsidRPr="00532246">
        <w:rPr>
          <w:b/>
          <w:i/>
        </w:rPr>
        <w:t>relevant year of income</w:t>
      </w:r>
      <w:r w:rsidRPr="00532246">
        <w:t xml:space="preserve">), or the individual interest of a taxpayer in a partnership loss has been allowed or is allowable as a deduction from the assessable income of the taxpayer of a year of income (in this subsection also referred to as </w:t>
      </w:r>
      <w:r w:rsidRPr="00532246">
        <w:rPr>
          <w:b/>
          <w:i/>
        </w:rPr>
        <w:t>the relevant year of income</w:t>
      </w:r>
      <w:r w:rsidRPr="00532246">
        <w:t>);</w:t>
      </w:r>
    </w:p>
    <w:p w:rsidR="00821CB0" w:rsidRPr="00532246" w:rsidRDefault="00821CB0" w:rsidP="00821CB0">
      <w:pPr>
        <w:pStyle w:val="paragraph"/>
      </w:pPr>
      <w:r w:rsidRPr="00532246">
        <w:tab/>
        <w:t>(b)</w:t>
      </w:r>
      <w:r w:rsidRPr="00532246">
        <w:tab/>
        <w:t>a deduction was taken into account in calculating that net income or partnership loss;</w:t>
      </w:r>
    </w:p>
    <w:p w:rsidR="00821CB0" w:rsidRPr="00532246" w:rsidRDefault="00821CB0" w:rsidP="00821CB0">
      <w:pPr>
        <w:pStyle w:val="paragraph"/>
      </w:pPr>
      <w:r w:rsidRPr="00532246">
        <w:tab/>
        <w:t>(c)</w:t>
      </w:r>
      <w:r w:rsidRPr="00532246">
        <w:tab/>
        <w:t xml:space="preserve">the deduction or a part of the deduction (which deduction or part of the deduction, as the case may be, is referred to in this subsection as the </w:t>
      </w:r>
      <w:r w:rsidRPr="00532246">
        <w:rPr>
          <w:b/>
          <w:i/>
        </w:rPr>
        <w:t>relevant deduction</w:t>
      </w:r>
      <w:r w:rsidRPr="00532246">
        <w:t>) would not have been taken into account for the purpose of that calculation if this section applied in relation to particular property acquired or constructed by the partnership;</w:t>
      </w:r>
    </w:p>
    <w:p w:rsidR="00821CB0" w:rsidRPr="00532246" w:rsidRDefault="00821CB0" w:rsidP="00B572F3">
      <w:pPr>
        <w:pStyle w:val="paragraph"/>
        <w:keepNext/>
        <w:keepLines/>
      </w:pPr>
      <w:r w:rsidRPr="00532246">
        <w:tab/>
        <w:t>(d)</w:t>
      </w:r>
      <w:r w:rsidRPr="00532246">
        <w:tab/>
        <w:t>this section does not apply in relation to the property by reason only that the property was acquired by the partnership under a contract entered into at or before the prescribed time or was constructed by the partnership, construction having commenced at or before that time;</w:t>
      </w:r>
    </w:p>
    <w:p w:rsidR="00821CB0" w:rsidRPr="00532246" w:rsidRDefault="00821CB0" w:rsidP="00821CB0">
      <w:pPr>
        <w:pStyle w:val="paragraph"/>
      </w:pPr>
      <w:r w:rsidRPr="00532246">
        <w:tab/>
        <w:t>(e)</w:t>
      </w:r>
      <w:r w:rsidRPr="00532246">
        <w:tab/>
        <w:t>the taxpayer became a partner in the partnership under a contract entered into by the taxpayer before the prescribed time; and</w:t>
      </w:r>
    </w:p>
    <w:p w:rsidR="00821CB0" w:rsidRPr="00532246" w:rsidRDefault="00821CB0" w:rsidP="00821CB0">
      <w:pPr>
        <w:pStyle w:val="paragraph"/>
      </w:pPr>
      <w:r w:rsidRPr="00532246">
        <w:tab/>
        <w:t>(f)</w:t>
      </w:r>
      <w:r w:rsidRPr="00532246">
        <w:tab/>
        <w:t xml:space="preserve">after the prescribed time, the taxpayer made or agreed to make a contribution or contributions (which contribution is or contributions are in this subsection referred to as the </w:t>
      </w:r>
      <w:r w:rsidRPr="00532246">
        <w:rPr>
          <w:b/>
          <w:i/>
        </w:rPr>
        <w:t>additional contribution</w:t>
      </w:r>
      <w:r w:rsidRPr="00532246">
        <w:t xml:space="preserve">) to the capital of the partnership in addition to any contribution or contributions to the capital of the partnership that, under a contract or contracts entered into at or before that time, </w:t>
      </w:r>
      <w:r w:rsidR="00200DCC" w:rsidRPr="00532246">
        <w:t>the taxpayer</w:t>
      </w:r>
      <w:r w:rsidRPr="00532246">
        <w:t xml:space="preserve"> had made or agreed to make; and</w:t>
      </w:r>
    </w:p>
    <w:p w:rsidR="00821CB0" w:rsidRPr="00532246" w:rsidRDefault="00821CB0" w:rsidP="00821CB0">
      <w:pPr>
        <w:pStyle w:val="paragraph"/>
      </w:pPr>
      <w:r w:rsidRPr="00532246">
        <w:tab/>
        <w:t>(g)</w:t>
      </w:r>
      <w:r w:rsidRPr="00532246">
        <w:tab/>
        <w:t>by reason of making or agreeing to make the additional contribution, the individual interest of the taxpayer in that net income or partnership loss, being that individual interest expressed as a fraction of the aggregate of the individual interests of the partners in that net income or partnership loss, is greater than it would otherwise have been;</w:t>
      </w:r>
    </w:p>
    <w:p w:rsidR="00821CB0" w:rsidRPr="00532246" w:rsidRDefault="00821CB0" w:rsidP="00821CB0">
      <w:pPr>
        <w:pStyle w:val="subsection2"/>
      </w:pPr>
      <w:r w:rsidRPr="00532246">
        <w:t xml:space="preserve">there shall be included in the assessable income of the taxpayer of the relevant year of income an amount ascertained in accordance with the formula </w:t>
      </w:r>
      <w:r w:rsidRPr="00532246">
        <w:rPr>
          <w:sz w:val="20"/>
        </w:rPr>
        <w:t>A (B – C)</w:t>
      </w:r>
      <w:r w:rsidRPr="00532246">
        <w:t>, where:</w:t>
      </w:r>
    </w:p>
    <w:p w:rsidR="00821CB0" w:rsidRPr="00532246" w:rsidRDefault="00821CB0" w:rsidP="00821CB0">
      <w:pPr>
        <w:pStyle w:val="Definition"/>
      </w:pPr>
      <w:r w:rsidRPr="00532246">
        <w:rPr>
          <w:b/>
          <w:i/>
        </w:rPr>
        <w:t>A</w:t>
      </w:r>
      <w:r w:rsidRPr="00532246">
        <w:t xml:space="preserve">  is the amount of the relevant deduction.</w:t>
      </w:r>
    </w:p>
    <w:p w:rsidR="00821CB0" w:rsidRPr="00532246" w:rsidRDefault="00821CB0" w:rsidP="00821CB0">
      <w:pPr>
        <w:pStyle w:val="Definition"/>
      </w:pPr>
      <w:r w:rsidRPr="00532246">
        <w:rPr>
          <w:b/>
          <w:i/>
        </w:rPr>
        <w:t>B</w:t>
      </w:r>
      <w:r w:rsidRPr="00532246">
        <w:t xml:space="preserve">  is the individual interest of the taxpayer in that net income or partnership loss, being that individual interest expressed as a fraction of the aggregate of the individual interests of the partners in that net income or partnership loss; and</w:t>
      </w:r>
    </w:p>
    <w:p w:rsidR="00821CB0" w:rsidRPr="00532246" w:rsidRDefault="00821CB0" w:rsidP="00821CB0">
      <w:pPr>
        <w:pStyle w:val="Definition"/>
      </w:pPr>
      <w:r w:rsidRPr="00532246">
        <w:rPr>
          <w:b/>
          <w:i/>
        </w:rPr>
        <w:t xml:space="preserve">C </w:t>
      </w:r>
      <w:r w:rsidRPr="00532246">
        <w:rPr>
          <w:i/>
        </w:rPr>
        <w:t xml:space="preserve"> </w:t>
      </w:r>
      <w:r w:rsidRPr="00532246">
        <w:t xml:space="preserve">is the fraction that would be </w:t>
      </w:r>
      <w:r w:rsidRPr="00532246">
        <w:rPr>
          <w:b/>
          <w:i/>
        </w:rPr>
        <w:t>B</w:t>
      </w:r>
      <w:r w:rsidRPr="00532246">
        <w:t xml:space="preserve"> if another partner, and not the taxpayer, had made or agreed to make the additional contribution.</w:t>
      </w:r>
    </w:p>
    <w:p w:rsidR="00821CB0" w:rsidRPr="00532246" w:rsidRDefault="00821CB0" w:rsidP="00821CB0">
      <w:pPr>
        <w:pStyle w:val="subsection"/>
      </w:pPr>
      <w:r w:rsidRPr="00532246">
        <w:tab/>
        <w:t>(21)</w:t>
      </w:r>
      <w:r w:rsidRPr="00532246">
        <w:tab/>
        <w:t>For the purposes of determining if this section applies to property, the income of a prescribed excluded STB (within the meaning of Division</w:t>
      </w:r>
      <w:r w:rsidR="00532246">
        <w:t> </w:t>
      </w:r>
      <w:r w:rsidRPr="00532246">
        <w:t>1AB) is taken to be exempt.</w:t>
      </w:r>
    </w:p>
    <w:p w:rsidR="00821CB0" w:rsidRPr="00532246" w:rsidRDefault="00821CB0" w:rsidP="00821CB0">
      <w:pPr>
        <w:pStyle w:val="ActHead5"/>
      </w:pPr>
      <w:bookmarkStart w:id="104" w:name="_Toc432581500"/>
      <w:r w:rsidRPr="00532246">
        <w:rPr>
          <w:rStyle w:val="CharSectno"/>
        </w:rPr>
        <w:t>51AEA</w:t>
      </w:r>
      <w:r w:rsidRPr="00532246">
        <w:t xml:space="preserve">  Meal entertainment—election under section</w:t>
      </w:r>
      <w:r w:rsidR="00532246">
        <w:t> </w:t>
      </w:r>
      <w:r w:rsidRPr="00532246">
        <w:t xml:space="preserve">37AA of </w:t>
      </w:r>
      <w:r w:rsidRPr="00532246">
        <w:rPr>
          <w:i/>
        </w:rPr>
        <w:t xml:space="preserve">Fringe Benefits Tax Assessment Act 1986 </w:t>
      </w:r>
      <w:r w:rsidRPr="00532246">
        <w:t>to use 50/50 split method</w:t>
      </w:r>
      <w:bookmarkEnd w:id="104"/>
    </w:p>
    <w:p w:rsidR="00821CB0" w:rsidRPr="00532246" w:rsidRDefault="00821CB0" w:rsidP="00821CB0">
      <w:pPr>
        <w:pStyle w:val="subsection"/>
      </w:pPr>
      <w:r w:rsidRPr="00532246">
        <w:tab/>
        <w:t>(1)</w:t>
      </w:r>
      <w:r w:rsidRPr="00532246">
        <w:tab/>
        <w:t>If a meal entertainment fringe benefit arises for a taxpayer for an FBT year and the taxpayer elects that Division</w:t>
      </w:r>
      <w:r w:rsidR="00532246">
        <w:t> </w:t>
      </w:r>
      <w:r w:rsidRPr="00532246">
        <w:t>9A of Part</w:t>
      </w:r>
      <w:r w:rsidR="00265410" w:rsidRPr="00532246">
        <w:t> </w:t>
      </w:r>
      <w:r w:rsidRPr="00532246">
        <w:t xml:space="preserve">III of the </w:t>
      </w:r>
      <w:r w:rsidRPr="00532246">
        <w:rPr>
          <w:i/>
        </w:rPr>
        <w:t xml:space="preserve">Fringe Benefits Tax Assessment Act 1986 </w:t>
      </w:r>
      <w:r w:rsidRPr="00532246">
        <w:t xml:space="preserve">applies to the taxpayer for the FBT year, and has not elected that </w:t>
      </w:r>
      <w:r w:rsidR="00AA1996" w:rsidRPr="00532246">
        <w:t>Subdivision </w:t>
      </w:r>
      <w:r w:rsidRPr="00532246">
        <w:t xml:space="preserve">C of that </w:t>
      </w:r>
      <w:r w:rsidR="00AA1996" w:rsidRPr="00532246">
        <w:t>Division </w:t>
      </w:r>
      <w:r w:rsidRPr="00532246">
        <w:t>applies:</w:t>
      </w:r>
    </w:p>
    <w:p w:rsidR="00821CB0" w:rsidRPr="00532246" w:rsidRDefault="00821CB0" w:rsidP="00821CB0">
      <w:pPr>
        <w:pStyle w:val="paragraph"/>
      </w:pPr>
      <w:r w:rsidRPr="00532246">
        <w:tab/>
        <w:t>(a)</w:t>
      </w:r>
      <w:r w:rsidRPr="00532246">
        <w:tab/>
        <w:t>for each expense incurred in the FBT year by the taxpayer in providing meal entertainment, a deduction equal to 50% of that expense is allowable to the taxpayer for the year of income in which it is incurred; and</w:t>
      </w:r>
    </w:p>
    <w:p w:rsidR="00821CB0" w:rsidRPr="00532246" w:rsidRDefault="00821CB0" w:rsidP="00821CB0">
      <w:pPr>
        <w:pStyle w:val="paragraph"/>
      </w:pPr>
      <w:r w:rsidRPr="00532246">
        <w:tab/>
        <w:t>(b)</w:t>
      </w:r>
      <w:r w:rsidRPr="00532246">
        <w:tab/>
        <w:t>no other deduction under any provision of this Act is allowable to the taxpayer for the expense.</w:t>
      </w:r>
    </w:p>
    <w:p w:rsidR="00821CB0" w:rsidRPr="00532246" w:rsidRDefault="00821CB0" w:rsidP="00821CB0">
      <w:pPr>
        <w:pStyle w:val="subsection"/>
      </w:pPr>
      <w:r w:rsidRPr="00532246">
        <w:tab/>
        <w:t>(2)</w:t>
      </w:r>
      <w:r w:rsidRPr="00532246">
        <w:tab/>
        <w:t xml:space="preserve">Expressions used in this section have the same meaning as in the </w:t>
      </w:r>
      <w:r w:rsidRPr="00532246">
        <w:rPr>
          <w:i/>
        </w:rPr>
        <w:t>Fringe Benefits Tax Assessment Act 1986</w:t>
      </w:r>
      <w:r w:rsidRPr="00532246">
        <w:t>.</w:t>
      </w:r>
    </w:p>
    <w:p w:rsidR="00821CB0" w:rsidRPr="00532246" w:rsidRDefault="00821CB0" w:rsidP="00821CB0">
      <w:pPr>
        <w:pStyle w:val="ActHead5"/>
      </w:pPr>
      <w:bookmarkStart w:id="105" w:name="_Toc432581501"/>
      <w:r w:rsidRPr="00532246">
        <w:rPr>
          <w:rStyle w:val="CharSectno"/>
        </w:rPr>
        <w:t>51AEB</w:t>
      </w:r>
      <w:r w:rsidRPr="00532246">
        <w:t xml:space="preserve">  Meal entertainment—election under section</w:t>
      </w:r>
      <w:r w:rsidR="00532246">
        <w:t> </w:t>
      </w:r>
      <w:r w:rsidRPr="00532246">
        <w:t xml:space="preserve">37CA of </w:t>
      </w:r>
      <w:r w:rsidRPr="00532246">
        <w:rPr>
          <w:i/>
        </w:rPr>
        <w:t xml:space="preserve">Fringe Benefits Tax Assessment Act 1986 </w:t>
      </w:r>
      <w:r w:rsidRPr="00532246">
        <w:t>to use the 12 week register method</w:t>
      </w:r>
      <w:bookmarkEnd w:id="105"/>
    </w:p>
    <w:p w:rsidR="00821CB0" w:rsidRPr="00532246" w:rsidRDefault="00821CB0" w:rsidP="00821CB0">
      <w:pPr>
        <w:pStyle w:val="subsection"/>
      </w:pPr>
      <w:r w:rsidRPr="00532246">
        <w:tab/>
        <w:t>(1)</w:t>
      </w:r>
      <w:r w:rsidRPr="00532246">
        <w:tab/>
        <w:t>If a taxpayer has made an election under section</w:t>
      </w:r>
      <w:r w:rsidR="00532246">
        <w:t> </w:t>
      </w:r>
      <w:r w:rsidRPr="00532246">
        <w:t xml:space="preserve">37CA of the </w:t>
      </w:r>
      <w:r w:rsidRPr="00532246">
        <w:rPr>
          <w:i/>
        </w:rPr>
        <w:t>Fringe Benefits Tax Assessment Act 1986</w:t>
      </w:r>
      <w:r w:rsidRPr="00532246">
        <w:t>:</w:t>
      </w:r>
    </w:p>
    <w:p w:rsidR="00821CB0" w:rsidRPr="00532246" w:rsidRDefault="00821CB0" w:rsidP="00821CB0">
      <w:pPr>
        <w:pStyle w:val="paragraph"/>
      </w:pPr>
      <w:r w:rsidRPr="00532246">
        <w:tab/>
        <w:t>(a)</w:t>
      </w:r>
      <w:r w:rsidRPr="00532246">
        <w:tab/>
        <w:t>for each expense incurred in the FBT year by the taxpayer in providing meal entertainment, a deduction equal to the amount worked out using the following formula is allowable to the taxpayer for the year of income in which it is incurred:</w:t>
      </w:r>
    </w:p>
    <w:p w:rsidR="00F1730B" w:rsidRPr="00532246" w:rsidRDefault="00AA1996" w:rsidP="00AA1996">
      <w:pPr>
        <w:pStyle w:val="paragraph"/>
        <w:spacing w:before="120" w:after="120"/>
      </w:pPr>
      <w:r w:rsidRPr="00532246">
        <w:tab/>
      </w:r>
      <w:r w:rsidRPr="00532246">
        <w:tab/>
      </w:r>
      <w:r w:rsidR="007F4779" w:rsidRPr="00532246">
        <w:rPr>
          <w:noProof/>
        </w:rPr>
        <w:drawing>
          <wp:inline distT="0" distB="0" distL="0" distR="0" wp14:anchorId="6D9D450A" wp14:editId="456E811A">
            <wp:extent cx="220980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09800" cy="190500"/>
                    </a:xfrm>
                    <a:prstGeom prst="rect">
                      <a:avLst/>
                    </a:prstGeom>
                    <a:noFill/>
                    <a:ln>
                      <a:noFill/>
                    </a:ln>
                  </pic:spPr>
                </pic:pic>
              </a:graphicData>
            </a:graphic>
          </wp:inline>
        </w:drawing>
      </w:r>
    </w:p>
    <w:p w:rsidR="00821CB0" w:rsidRPr="00532246" w:rsidRDefault="00821CB0" w:rsidP="00821CB0">
      <w:pPr>
        <w:pStyle w:val="paragraph"/>
        <w:spacing w:before="120"/>
      </w:pPr>
      <w:r w:rsidRPr="00532246">
        <w:tab/>
        <w:t>(b)</w:t>
      </w:r>
      <w:r w:rsidRPr="00532246">
        <w:tab/>
        <w:t>no other deduction under any provision of this Act is allowable to the taxpayer for the expense.</w:t>
      </w:r>
    </w:p>
    <w:p w:rsidR="00821CB0" w:rsidRPr="00532246" w:rsidRDefault="00821CB0" w:rsidP="00821CB0">
      <w:pPr>
        <w:pStyle w:val="subsection"/>
        <w:keepNext/>
        <w:keepLines/>
      </w:pPr>
      <w:r w:rsidRPr="00532246">
        <w:tab/>
        <w:t>(2)</w:t>
      </w:r>
      <w:r w:rsidRPr="00532246">
        <w:tab/>
        <w:t xml:space="preserve">The </w:t>
      </w:r>
      <w:r w:rsidRPr="00532246">
        <w:rPr>
          <w:b/>
          <w:i/>
        </w:rPr>
        <w:t>register percentage</w:t>
      </w:r>
      <w:r w:rsidRPr="00532246">
        <w:rPr>
          <w:i/>
        </w:rPr>
        <w:t xml:space="preserve"> </w:t>
      </w:r>
      <w:r w:rsidRPr="00532246">
        <w:t>is the percentage worked out using the formula:</w:t>
      </w:r>
    </w:p>
    <w:p w:rsidR="00821CB0" w:rsidRPr="00532246" w:rsidRDefault="00AA1996" w:rsidP="00AA1996">
      <w:pPr>
        <w:pStyle w:val="subsection"/>
        <w:spacing w:before="120" w:after="120"/>
      </w:pPr>
      <w:r w:rsidRPr="00532246">
        <w:tab/>
      </w:r>
      <w:r w:rsidRPr="00532246">
        <w:tab/>
      </w:r>
      <w:r w:rsidR="007F4779" w:rsidRPr="00532246">
        <w:rPr>
          <w:noProof/>
        </w:rPr>
        <w:drawing>
          <wp:inline distT="0" distB="0" distL="0" distR="0" wp14:anchorId="3B5B8EA6" wp14:editId="427C45BB">
            <wp:extent cx="2362200" cy="628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62200" cy="628650"/>
                    </a:xfrm>
                    <a:prstGeom prst="rect">
                      <a:avLst/>
                    </a:prstGeom>
                    <a:noFill/>
                    <a:ln>
                      <a:noFill/>
                    </a:ln>
                  </pic:spPr>
                </pic:pic>
              </a:graphicData>
            </a:graphic>
          </wp:inline>
        </w:drawing>
      </w:r>
    </w:p>
    <w:p w:rsidR="00821CB0" w:rsidRPr="00532246" w:rsidRDefault="00821CB0" w:rsidP="00821CB0">
      <w:pPr>
        <w:pStyle w:val="subsection2"/>
      </w:pPr>
      <w:r w:rsidRPr="00532246">
        <w:t>where:</w:t>
      </w:r>
    </w:p>
    <w:p w:rsidR="00821CB0" w:rsidRPr="00532246" w:rsidRDefault="00821CB0" w:rsidP="00821CB0">
      <w:pPr>
        <w:pStyle w:val="Definition"/>
      </w:pPr>
      <w:r w:rsidRPr="00532246">
        <w:rPr>
          <w:b/>
          <w:i/>
        </w:rPr>
        <w:t>Total deductions for register meal entertainment</w:t>
      </w:r>
      <w:r w:rsidRPr="00532246">
        <w:rPr>
          <w:i/>
        </w:rPr>
        <w:t xml:space="preserve"> </w:t>
      </w:r>
      <w:r w:rsidRPr="00532246">
        <w:t>means the total of deductions that would (but for this section and section</w:t>
      </w:r>
      <w:r w:rsidR="00532246">
        <w:t> </w:t>
      </w:r>
      <w:r w:rsidRPr="00532246">
        <w:t xml:space="preserve">51AEA) be allowable to the taxpayer for expenses incurred by the taxpayer in providing meal entertainment in the 12 week period covered by the register kept by the employer under </w:t>
      </w:r>
      <w:r w:rsidR="00AA1996" w:rsidRPr="00532246">
        <w:t>Subdivision </w:t>
      </w:r>
      <w:r w:rsidRPr="00532246">
        <w:t>C of Division</w:t>
      </w:r>
      <w:r w:rsidR="00532246">
        <w:t> </w:t>
      </w:r>
      <w:r w:rsidRPr="00532246">
        <w:t xml:space="preserve">9A of the </w:t>
      </w:r>
      <w:r w:rsidRPr="00532246">
        <w:rPr>
          <w:i/>
        </w:rPr>
        <w:t>Fringe Benefits Tax Assessment Act 1986</w:t>
      </w:r>
      <w:r w:rsidRPr="00532246">
        <w:t>.</w:t>
      </w:r>
    </w:p>
    <w:p w:rsidR="00821CB0" w:rsidRPr="00532246" w:rsidRDefault="00821CB0" w:rsidP="00821CB0">
      <w:pPr>
        <w:pStyle w:val="Definition"/>
      </w:pPr>
      <w:r w:rsidRPr="00532246">
        <w:rPr>
          <w:b/>
          <w:i/>
        </w:rPr>
        <w:t>Total register meal entertainment expenses</w:t>
      </w:r>
      <w:r w:rsidRPr="00532246">
        <w:rPr>
          <w:i/>
        </w:rPr>
        <w:t xml:space="preserve"> </w:t>
      </w:r>
      <w:r w:rsidRPr="00532246">
        <w:t>means the total of expenses incurred by the taxpayer in providing meal entertainment during that 12 week period.</w:t>
      </w:r>
    </w:p>
    <w:p w:rsidR="00821CB0" w:rsidRPr="00532246" w:rsidRDefault="00821CB0" w:rsidP="00821CB0">
      <w:pPr>
        <w:pStyle w:val="subsection"/>
      </w:pPr>
      <w:r w:rsidRPr="00532246">
        <w:tab/>
        <w:t>(3)</w:t>
      </w:r>
      <w:r w:rsidRPr="00532246">
        <w:tab/>
        <w:t xml:space="preserve">Expressions used in this section have the same meaning as in the </w:t>
      </w:r>
      <w:r w:rsidRPr="00532246">
        <w:rPr>
          <w:i/>
        </w:rPr>
        <w:t>Fringe Benefits Tax Assessment Act 1986</w:t>
      </w:r>
      <w:r w:rsidRPr="00532246">
        <w:t>.</w:t>
      </w:r>
    </w:p>
    <w:p w:rsidR="00821CB0" w:rsidRPr="00532246" w:rsidRDefault="00821CB0" w:rsidP="00821CB0">
      <w:pPr>
        <w:pStyle w:val="ActHead5"/>
      </w:pPr>
      <w:bookmarkStart w:id="106" w:name="_Toc432581502"/>
      <w:r w:rsidRPr="00532246">
        <w:rPr>
          <w:rStyle w:val="CharSectno"/>
        </w:rPr>
        <w:t>51AEC</w:t>
      </w:r>
      <w:r w:rsidRPr="00532246">
        <w:t xml:space="preserve">  Entertainment facility—election under section</w:t>
      </w:r>
      <w:r w:rsidR="00532246">
        <w:t> </w:t>
      </w:r>
      <w:r w:rsidRPr="00532246">
        <w:t xml:space="preserve">152B of </w:t>
      </w:r>
      <w:r w:rsidRPr="00532246">
        <w:rPr>
          <w:i/>
        </w:rPr>
        <w:t xml:space="preserve">Fringe Benefits Tax Assessment Act 1986 </w:t>
      </w:r>
      <w:r w:rsidRPr="00532246">
        <w:t>to use 50/50 split method</w:t>
      </w:r>
      <w:bookmarkEnd w:id="106"/>
    </w:p>
    <w:p w:rsidR="00821CB0" w:rsidRPr="00532246" w:rsidRDefault="00821CB0" w:rsidP="00821CB0">
      <w:pPr>
        <w:pStyle w:val="subsection"/>
      </w:pPr>
      <w:r w:rsidRPr="00532246">
        <w:tab/>
        <w:t>(1)</w:t>
      </w:r>
      <w:r w:rsidRPr="00532246">
        <w:tab/>
        <w:t>If a taxpayer has made an election under section</w:t>
      </w:r>
      <w:r w:rsidR="00532246">
        <w:t> </w:t>
      </w:r>
      <w:r w:rsidRPr="00532246">
        <w:t xml:space="preserve">152B of the </w:t>
      </w:r>
      <w:r w:rsidRPr="00532246">
        <w:rPr>
          <w:i/>
        </w:rPr>
        <w:t>Fringe Benefits Tax Assessment Act 1986</w:t>
      </w:r>
      <w:r w:rsidRPr="00532246">
        <w:t>:</w:t>
      </w:r>
    </w:p>
    <w:p w:rsidR="00821CB0" w:rsidRPr="00532246" w:rsidRDefault="00821CB0" w:rsidP="00821CB0">
      <w:pPr>
        <w:pStyle w:val="paragraph"/>
      </w:pPr>
      <w:r w:rsidRPr="00532246">
        <w:tab/>
        <w:t>(a)</w:t>
      </w:r>
      <w:r w:rsidRPr="00532246">
        <w:tab/>
        <w:t>for each entertainment facility leasing expense incurred in the FBT year by the taxpayer, a deduction equal to 50% of that expense is allowable to the taxpayer for the year of income in which it is incurred; and</w:t>
      </w:r>
    </w:p>
    <w:p w:rsidR="00821CB0" w:rsidRPr="00532246" w:rsidRDefault="00821CB0" w:rsidP="00821CB0">
      <w:pPr>
        <w:pStyle w:val="paragraph"/>
      </w:pPr>
      <w:r w:rsidRPr="00532246">
        <w:tab/>
        <w:t>(b)</w:t>
      </w:r>
      <w:r w:rsidRPr="00532246">
        <w:tab/>
        <w:t>no other deduction under any provision of this Act is allowable to the taxpayer for entertainment facility leasing expenses incurred in the FBT year.</w:t>
      </w:r>
    </w:p>
    <w:p w:rsidR="00821CB0" w:rsidRPr="00532246" w:rsidRDefault="00821CB0" w:rsidP="00821CB0">
      <w:pPr>
        <w:pStyle w:val="subsection"/>
      </w:pPr>
      <w:r w:rsidRPr="00532246">
        <w:tab/>
        <w:t>(2)</w:t>
      </w:r>
      <w:r w:rsidRPr="00532246">
        <w:tab/>
        <w:t xml:space="preserve">Expressions used in this section have the same meaning as in the </w:t>
      </w:r>
      <w:r w:rsidRPr="00532246">
        <w:rPr>
          <w:i/>
        </w:rPr>
        <w:t>Fringe Benefits Tax Assessment Act 1986</w:t>
      </w:r>
      <w:r w:rsidRPr="00532246">
        <w:t>.</w:t>
      </w:r>
    </w:p>
    <w:p w:rsidR="00821CB0" w:rsidRPr="00532246" w:rsidRDefault="00821CB0" w:rsidP="00821CB0">
      <w:pPr>
        <w:pStyle w:val="ActHead5"/>
      </w:pPr>
      <w:bookmarkStart w:id="107" w:name="_Toc432581503"/>
      <w:r w:rsidRPr="00532246">
        <w:rPr>
          <w:rStyle w:val="CharSectno"/>
        </w:rPr>
        <w:t>51AF</w:t>
      </w:r>
      <w:r w:rsidRPr="00532246">
        <w:t xml:space="preserve">  Car expenses incurred by employee</w:t>
      </w:r>
      <w:bookmarkEnd w:id="107"/>
    </w:p>
    <w:p w:rsidR="00821CB0" w:rsidRPr="00532246" w:rsidRDefault="00821CB0" w:rsidP="00821CB0">
      <w:pPr>
        <w:pStyle w:val="subsection"/>
      </w:pPr>
      <w:r w:rsidRPr="00532246">
        <w:tab/>
        <w:t>(1)</w:t>
      </w:r>
      <w:r w:rsidRPr="00532246">
        <w:tab/>
        <w:t>Where:</w:t>
      </w:r>
    </w:p>
    <w:p w:rsidR="00821CB0" w:rsidRPr="00532246" w:rsidRDefault="00821CB0" w:rsidP="00821CB0">
      <w:pPr>
        <w:pStyle w:val="paragraph"/>
      </w:pPr>
      <w:r w:rsidRPr="00532246">
        <w:tab/>
        <w:t>(a)</w:t>
      </w:r>
      <w:r w:rsidRPr="00532246">
        <w:tab/>
        <w:t>during a particular period, an employer provides a car for the exclusive use of a person who is, or of persons any of whom is, an employee of the employer or a relative of such an employee; and</w:t>
      </w:r>
    </w:p>
    <w:p w:rsidR="00821CB0" w:rsidRPr="00532246" w:rsidRDefault="00821CB0" w:rsidP="00821CB0">
      <w:pPr>
        <w:pStyle w:val="paragraph"/>
      </w:pPr>
      <w:r w:rsidRPr="00532246">
        <w:tab/>
        <w:t>(b)</w:t>
      </w:r>
      <w:r w:rsidRPr="00532246">
        <w:tab/>
        <w:t>at any time during that period, the employee or a relative of the employee is entitled to use the car for private purposes;</w:t>
      </w:r>
    </w:p>
    <w:p w:rsidR="00821CB0" w:rsidRPr="00532246" w:rsidRDefault="00821CB0" w:rsidP="00821CB0">
      <w:pPr>
        <w:pStyle w:val="subsection2"/>
      </w:pPr>
      <w:r w:rsidRPr="00532246">
        <w:t>a deduction is not allowable under this Act in respect of a car expense that relates to the car and:</w:t>
      </w:r>
    </w:p>
    <w:p w:rsidR="00821CB0" w:rsidRPr="00532246" w:rsidRDefault="00821CB0" w:rsidP="00821CB0">
      <w:pPr>
        <w:pStyle w:val="paragraph"/>
      </w:pPr>
      <w:r w:rsidRPr="00532246">
        <w:tab/>
        <w:t>(c)</w:t>
      </w:r>
      <w:r w:rsidRPr="00532246">
        <w:tab/>
        <w:t>is incurred by the employee during that period; or</w:t>
      </w:r>
    </w:p>
    <w:p w:rsidR="00821CB0" w:rsidRPr="00532246" w:rsidRDefault="00821CB0" w:rsidP="00821CB0">
      <w:pPr>
        <w:pStyle w:val="paragraph"/>
      </w:pPr>
      <w:r w:rsidRPr="00532246">
        <w:tab/>
        <w:t>(d)</w:t>
      </w:r>
      <w:r w:rsidRPr="00532246">
        <w:tab/>
        <w:t>is incurred by the employee and is wholly or partly attributable to that period.</w:t>
      </w:r>
    </w:p>
    <w:p w:rsidR="00821CB0" w:rsidRPr="00532246" w:rsidRDefault="00821CB0" w:rsidP="00A16EA2">
      <w:pPr>
        <w:pStyle w:val="subsection"/>
      </w:pPr>
      <w:r w:rsidRPr="00532246">
        <w:tab/>
        <w:t>(2)</w:t>
      </w:r>
      <w:r w:rsidRPr="00532246">
        <w:tab/>
        <w:t>In this section:</w:t>
      </w:r>
    </w:p>
    <w:p w:rsidR="00821CB0" w:rsidRPr="00532246" w:rsidRDefault="00821CB0" w:rsidP="00821CB0">
      <w:pPr>
        <w:pStyle w:val="Definition"/>
      </w:pPr>
      <w:r w:rsidRPr="00532246">
        <w:rPr>
          <w:b/>
          <w:i/>
        </w:rPr>
        <w:t>car</w:t>
      </w:r>
      <w:r w:rsidRPr="00532246">
        <w:t xml:space="preserve"> has the meaning given by section</w:t>
      </w:r>
      <w:r w:rsidR="00532246">
        <w:t> </w:t>
      </w:r>
      <w:r w:rsidRPr="00532246">
        <w:t>995</w:t>
      </w:r>
      <w:r w:rsidR="00532246">
        <w:noBreakHyphen/>
      </w:r>
      <w:r w:rsidRPr="00532246">
        <w:t xml:space="preserve">1 of the </w:t>
      </w:r>
      <w:r w:rsidRPr="00532246">
        <w:rPr>
          <w:i/>
        </w:rPr>
        <w:t>Income Tax Assessment Act 1997</w:t>
      </w:r>
      <w:r w:rsidRPr="00532246">
        <w:t>, but does not include a car covered by section</w:t>
      </w:r>
      <w:r w:rsidR="00532246">
        <w:t> </w:t>
      </w:r>
      <w:r w:rsidRPr="00532246">
        <w:t>28</w:t>
      </w:r>
      <w:r w:rsidR="00532246">
        <w:noBreakHyphen/>
      </w:r>
      <w:r w:rsidRPr="00532246">
        <w:t>165 of that Act.</w:t>
      </w:r>
    </w:p>
    <w:p w:rsidR="00821CB0" w:rsidRPr="00532246" w:rsidRDefault="00821CB0" w:rsidP="00821CB0">
      <w:pPr>
        <w:pStyle w:val="Definition"/>
      </w:pPr>
      <w:r w:rsidRPr="00532246">
        <w:rPr>
          <w:b/>
          <w:i/>
        </w:rPr>
        <w:t>car expense</w:t>
      </w:r>
      <w:r w:rsidRPr="00532246">
        <w:t xml:space="preserve"> has the meaning given by section</w:t>
      </w:r>
      <w:r w:rsidR="00532246">
        <w:t> </w:t>
      </w:r>
      <w:r w:rsidRPr="00532246">
        <w:t>28</w:t>
      </w:r>
      <w:r w:rsidR="00532246">
        <w:noBreakHyphen/>
      </w:r>
      <w:r w:rsidRPr="00532246">
        <w:t xml:space="preserve">13 of the </w:t>
      </w:r>
      <w:r w:rsidRPr="00532246">
        <w:rPr>
          <w:i/>
        </w:rPr>
        <w:t>Income Tax Assessment Act 1997</w:t>
      </w:r>
      <w:r w:rsidRPr="00532246">
        <w:t>, but does not include a car expense covered by section</w:t>
      </w:r>
      <w:r w:rsidR="00532246">
        <w:t> </w:t>
      </w:r>
      <w:r w:rsidRPr="00532246">
        <w:t>28</w:t>
      </w:r>
      <w:r w:rsidR="00532246">
        <w:noBreakHyphen/>
      </w:r>
      <w:r w:rsidRPr="00532246">
        <w:t>165 of that Act.</w:t>
      </w:r>
    </w:p>
    <w:p w:rsidR="00821CB0" w:rsidRPr="00532246" w:rsidRDefault="00821CB0" w:rsidP="00821CB0">
      <w:pPr>
        <w:pStyle w:val="Definition"/>
      </w:pPr>
      <w:r w:rsidRPr="00532246">
        <w:rPr>
          <w:b/>
          <w:i/>
        </w:rPr>
        <w:t>employee</w:t>
      </w:r>
      <w:r w:rsidRPr="00532246">
        <w:t xml:space="preserve"> means a person who receives, or is entitled to receive, work and income support related withholding payments and benefits.</w:t>
      </w:r>
    </w:p>
    <w:p w:rsidR="00821CB0" w:rsidRPr="00532246" w:rsidRDefault="00821CB0" w:rsidP="00821CB0">
      <w:pPr>
        <w:pStyle w:val="Definition"/>
      </w:pPr>
      <w:r w:rsidRPr="00532246">
        <w:rPr>
          <w:b/>
          <w:i/>
        </w:rPr>
        <w:t>employer</w:t>
      </w:r>
      <w:r w:rsidRPr="00532246">
        <w:t xml:space="preserve"> means a person who pays or is liable to pay work and income support related withholding payments and benefits, and includes:</w:t>
      </w:r>
    </w:p>
    <w:p w:rsidR="00821CB0" w:rsidRPr="00532246" w:rsidRDefault="00821CB0" w:rsidP="00821CB0">
      <w:pPr>
        <w:pStyle w:val="paragraph"/>
      </w:pPr>
      <w:r w:rsidRPr="00532246">
        <w:tab/>
        <w:t>(a)</w:t>
      </w:r>
      <w:r w:rsidRPr="00532246">
        <w:tab/>
        <w:t>in the case of an unincorporate body of persons other than a partnership—the manager or other principal officer of that body; and</w:t>
      </w:r>
    </w:p>
    <w:p w:rsidR="00821CB0" w:rsidRPr="00532246" w:rsidRDefault="00821CB0" w:rsidP="00821CB0">
      <w:pPr>
        <w:pStyle w:val="paragraph"/>
      </w:pPr>
      <w:r w:rsidRPr="00532246">
        <w:tab/>
        <w:t>(b)</w:t>
      </w:r>
      <w:r w:rsidRPr="00532246">
        <w:tab/>
        <w:t>in the case of a partnership—each partner; and</w:t>
      </w:r>
    </w:p>
    <w:p w:rsidR="00821CB0" w:rsidRPr="00532246" w:rsidRDefault="00821CB0" w:rsidP="00821CB0">
      <w:pPr>
        <w:pStyle w:val="paragraph"/>
      </w:pPr>
      <w:r w:rsidRPr="00532246">
        <w:tab/>
        <w:t>(c)</w:t>
      </w:r>
      <w:r w:rsidRPr="00532246">
        <w:tab/>
        <w:t>an Australian government agency as defined in subsection</w:t>
      </w:r>
      <w:r w:rsidR="00532246">
        <w:t> </w:t>
      </w:r>
      <w:r w:rsidRPr="00532246">
        <w:t>995</w:t>
      </w:r>
      <w:r w:rsidR="00532246">
        <w:noBreakHyphen/>
      </w:r>
      <w:r w:rsidRPr="00532246">
        <w:t xml:space="preserve">1(1) of the </w:t>
      </w:r>
      <w:r w:rsidRPr="00532246">
        <w:rPr>
          <w:i/>
        </w:rPr>
        <w:t>Income Tax Assessment Act 1997</w:t>
      </w:r>
      <w:r w:rsidRPr="00532246">
        <w:t>.</w:t>
      </w:r>
    </w:p>
    <w:p w:rsidR="00821CB0" w:rsidRPr="00532246" w:rsidRDefault="00821CB0" w:rsidP="00821CB0">
      <w:pPr>
        <w:pStyle w:val="ActHead5"/>
      </w:pPr>
      <w:bookmarkStart w:id="108" w:name="_Toc432581504"/>
      <w:r w:rsidRPr="00532246">
        <w:rPr>
          <w:rStyle w:val="CharSectno"/>
        </w:rPr>
        <w:t>51AGA</w:t>
      </w:r>
      <w:r w:rsidRPr="00532246">
        <w:t xml:space="preserve">  No deduction to employee for certain car parking expenses</w:t>
      </w:r>
      <w:bookmarkEnd w:id="108"/>
    </w:p>
    <w:p w:rsidR="00821CB0" w:rsidRPr="00532246" w:rsidRDefault="00821CB0" w:rsidP="00821CB0">
      <w:pPr>
        <w:pStyle w:val="SubsectionHead"/>
      </w:pPr>
      <w:r w:rsidRPr="00532246">
        <w:t>No deduction</w:t>
      </w:r>
    </w:p>
    <w:p w:rsidR="00821CB0" w:rsidRPr="00532246" w:rsidRDefault="00821CB0" w:rsidP="00821CB0">
      <w:pPr>
        <w:pStyle w:val="subsection"/>
      </w:pPr>
      <w:r w:rsidRPr="00532246">
        <w:tab/>
        <w:t>(1)</w:t>
      </w:r>
      <w:r w:rsidRPr="00532246">
        <w:tab/>
        <w:t>A deduction is not allowable to an employee under this Act in respect of expenditure to the extent to which it is incurred in respect of the provision of car parking facilities for a car on a day if:</w:t>
      </w:r>
    </w:p>
    <w:p w:rsidR="00821CB0" w:rsidRPr="00532246" w:rsidRDefault="00821CB0" w:rsidP="00821CB0">
      <w:pPr>
        <w:pStyle w:val="paragraph"/>
      </w:pPr>
      <w:r w:rsidRPr="00532246">
        <w:tab/>
        <w:t>(a)</w:t>
      </w:r>
      <w:r w:rsidRPr="00532246">
        <w:tab/>
        <w:t>on that day, the employee has a primary place of employment; and</w:t>
      </w:r>
    </w:p>
    <w:p w:rsidR="00821CB0" w:rsidRPr="00532246" w:rsidRDefault="00821CB0" w:rsidP="00821CB0">
      <w:pPr>
        <w:pStyle w:val="paragraph"/>
      </w:pPr>
      <w:r w:rsidRPr="00532246">
        <w:tab/>
        <w:t>(b)</w:t>
      </w:r>
      <w:r w:rsidRPr="00532246">
        <w:tab/>
        <w:t>on that day, the car is parked for one or more daylight periods exceeding 4 hours in total at, or in the vicinity of, that primary place of employment; and</w:t>
      </w:r>
    </w:p>
    <w:p w:rsidR="00821CB0" w:rsidRPr="00532246" w:rsidRDefault="00821CB0" w:rsidP="00821CB0">
      <w:pPr>
        <w:pStyle w:val="paragraph"/>
      </w:pPr>
      <w:r w:rsidRPr="00532246">
        <w:tab/>
        <w:t>(c)</w:t>
      </w:r>
      <w:r w:rsidRPr="00532246">
        <w:tab/>
        <w:t>the expenditure is in respect of the provision of the parking facilities to which that parking relates; and</w:t>
      </w:r>
    </w:p>
    <w:p w:rsidR="00821CB0" w:rsidRPr="00532246" w:rsidRDefault="00821CB0" w:rsidP="00821CB0">
      <w:pPr>
        <w:pStyle w:val="paragraph"/>
      </w:pPr>
      <w:r w:rsidRPr="00532246">
        <w:tab/>
        <w:t>(d)</w:t>
      </w:r>
      <w:r w:rsidRPr="00532246">
        <w:tab/>
        <w:t>on that day, the car was used in connection with travel by the employee between:</w:t>
      </w:r>
    </w:p>
    <w:p w:rsidR="00821CB0" w:rsidRPr="00532246" w:rsidRDefault="00821CB0" w:rsidP="00821CB0">
      <w:pPr>
        <w:pStyle w:val="paragraphsub"/>
      </w:pPr>
      <w:r w:rsidRPr="00532246">
        <w:tab/>
        <w:t>(i)</w:t>
      </w:r>
      <w:r w:rsidRPr="00532246">
        <w:tab/>
        <w:t>the place of residence of the employee; and</w:t>
      </w:r>
    </w:p>
    <w:p w:rsidR="00821CB0" w:rsidRPr="00532246" w:rsidRDefault="00821CB0" w:rsidP="00821CB0">
      <w:pPr>
        <w:pStyle w:val="paragraphsub"/>
      </w:pPr>
      <w:r w:rsidRPr="00532246">
        <w:tab/>
        <w:t>(ii)</w:t>
      </w:r>
      <w:r w:rsidRPr="00532246">
        <w:tab/>
        <w:t>that primary place of employment; and</w:t>
      </w:r>
    </w:p>
    <w:p w:rsidR="00821CB0" w:rsidRPr="00532246" w:rsidRDefault="00821CB0" w:rsidP="00821CB0">
      <w:pPr>
        <w:pStyle w:val="paragraph"/>
      </w:pPr>
      <w:r w:rsidRPr="00532246">
        <w:tab/>
        <w:t>(e)</w:t>
      </w:r>
      <w:r w:rsidRPr="00532246">
        <w:tab/>
        <w:t>the provision of parking facilities for the car during the period or periods is not taken, under the regulations, to be excluded from this section; and</w:t>
      </w:r>
    </w:p>
    <w:p w:rsidR="00821CB0" w:rsidRPr="00532246" w:rsidRDefault="00821CB0" w:rsidP="00821CB0">
      <w:pPr>
        <w:pStyle w:val="paragraph"/>
      </w:pPr>
      <w:r w:rsidRPr="00532246">
        <w:tab/>
        <w:t>(f)</w:t>
      </w:r>
      <w:r w:rsidRPr="00532246">
        <w:tab/>
        <w:t>the day is on or after 1</w:t>
      </w:r>
      <w:r w:rsidR="00532246">
        <w:t> </w:t>
      </w:r>
      <w:r w:rsidRPr="00532246">
        <w:t>July 1993.</w:t>
      </w:r>
    </w:p>
    <w:p w:rsidR="00821CB0" w:rsidRPr="00532246" w:rsidRDefault="00821CB0" w:rsidP="00821CB0">
      <w:pPr>
        <w:pStyle w:val="SubsectionHead"/>
      </w:pPr>
      <w:r w:rsidRPr="00532246">
        <w:t>Definitions</w:t>
      </w:r>
    </w:p>
    <w:p w:rsidR="00821CB0" w:rsidRPr="00532246" w:rsidRDefault="00821CB0" w:rsidP="00821CB0">
      <w:pPr>
        <w:pStyle w:val="subsection"/>
        <w:keepNext/>
      </w:pPr>
      <w:r w:rsidRPr="00532246">
        <w:tab/>
        <w:t>(2)</w:t>
      </w:r>
      <w:r w:rsidRPr="00532246">
        <w:tab/>
        <w:t>In this section:</w:t>
      </w:r>
    </w:p>
    <w:p w:rsidR="00821CB0" w:rsidRPr="00532246" w:rsidRDefault="00821CB0" w:rsidP="00821CB0">
      <w:pPr>
        <w:pStyle w:val="Definition"/>
      </w:pPr>
      <w:r w:rsidRPr="00532246">
        <w:rPr>
          <w:b/>
          <w:i/>
        </w:rPr>
        <w:t>car</w:t>
      </w:r>
      <w:r w:rsidRPr="00532246">
        <w:t xml:space="preserve"> has the same meaning as in the </w:t>
      </w:r>
      <w:r w:rsidRPr="00532246">
        <w:rPr>
          <w:i/>
        </w:rPr>
        <w:t>Fringe Benefits Tax Assessment Act 1986</w:t>
      </w:r>
      <w:r w:rsidRPr="00532246">
        <w:t>.</w:t>
      </w:r>
    </w:p>
    <w:p w:rsidR="00821CB0" w:rsidRPr="00532246" w:rsidRDefault="00821CB0" w:rsidP="00821CB0">
      <w:pPr>
        <w:pStyle w:val="Definition"/>
      </w:pPr>
      <w:r w:rsidRPr="00532246">
        <w:rPr>
          <w:b/>
          <w:i/>
        </w:rPr>
        <w:t>daylight period</w:t>
      </w:r>
      <w:r w:rsidRPr="00532246">
        <w:t xml:space="preserve"> has the same meaning as in the </w:t>
      </w:r>
      <w:r w:rsidRPr="00532246">
        <w:rPr>
          <w:i/>
        </w:rPr>
        <w:t>Fringe Benefits Tax Assessment Act 1986</w:t>
      </w:r>
      <w:r w:rsidRPr="00532246">
        <w:t>.</w:t>
      </w:r>
    </w:p>
    <w:p w:rsidR="00821CB0" w:rsidRPr="00532246" w:rsidRDefault="00821CB0" w:rsidP="00821CB0">
      <w:pPr>
        <w:pStyle w:val="Definition"/>
      </w:pPr>
      <w:r w:rsidRPr="00532246">
        <w:rPr>
          <w:b/>
          <w:i/>
        </w:rPr>
        <w:t>employee</w:t>
      </w:r>
      <w:r w:rsidRPr="00532246">
        <w:t xml:space="preserve"> has the same meaning as in the</w:t>
      </w:r>
      <w:r w:rsidRPr="00532246">
        <w:rPr>
          <w:i/>
        </w:rPr>
        <w:t xml:space="preserve"> Fringe Benefits Tax Assessment Act 1986</w:t>
      </w:r>
      <w:r w:rsidRPr="00532246">
        <w:t>.</w:t>
      </w:r>
    </w:p>
    <w:p w:rsidR="00821CB0" w:rsidRPr="00532246" w:rsidRDefault="00821CB0" w:rsidP="00821CB0">
      <w:pPr>
        <w:pStyle w:val="Definition"/>
      </w:pPr>
      <w:r w:rsidRPr="00532246">
        <w:t xml:space="preserve"> </w:t>
      </w:r>
      <w:r w:rsidRPr="00532246">
        <w:rPr>
          <w:b/>
          <w:i/>
        </w:rPr>
        <w:t>place of residence</w:t>
      </w:r>
      <w:r w:rsidRPr="00532246">
        <w:t xml:space="preserve"> has the same meaning as in the </w:t>
      </w:r>
      <w:r w:rsidRPr="00532246">
        <w:rPr>
          <w:i/>
        </w:rPr>
        <w:t>Fringe Benefits Tax Assessment Act 1986</w:t>
      </w:r>
      <w:r w:rsidRPr="00532246">
        <w:t>.</w:t>
      </w:r>
    </w:p>
    <w:p w:rsidR="00821CB0" w:rsidRPr="00532246" w:rsidRDefault="00821CB0" w:rsidP="00821CB0">
      <w:pPr>
        <w:pStyle w:val="Definition"/>
      </w:pPr>
      <w:r w:rsidRPr="00532246">
        <w:rPr>
          <w:b/>
          <w:i/>
        </w:rPr>
        <w:t>primary place of employment</w:t>
      </w:r>
      <w:r w:rsidRPr="00532246">
        <w:t xml:space="preserve"> has the same meaning as in the </w:t>
      </w:r>
      <w:r w:rsidRPr="00532246">
        <w:rPr>
          <w:i/>
        </w:rPr>
        <w:t>Fringe Benefits Tax Assessment Act 1986</w:t>
      </w:r>
      <w:r w:rsidRPr="00532246">
        <w:t>.</w:t>
      </w:r>
    </w:p>
    <w:p w:rsidR="00821CB0" w:rsidRPr="00532246" w:rsidRDefault="00821CB0" w:rsidP="00821CB0">
      <w:pPr>
        <w:pStyle w:val="ActHead5"/>
      </w:pPr>
      <w:bookmarkStart w:id="109" w:name="_Toc432581505"/>
      <w:r w:rsidRPr="00532246">
        <w:rPr>
          <w:rStyle w:val="CharSectno"/>
        </w:rPr>
        <w:t>51AH</w:t>
      </w:r>
      <w:r w:rsidRPr="00532246">
        <w:t xml:space="preserve">  Deductions not allowable where expenses incurred by employee are reimbursed</w:t>
      </w:r>
      <w:bookmarkEnd w:id="109"/>
    </w:p>
    <w:p w:rsidR="00821CB0" w:rsidRPr="00532246" w:rsidRDefault="00821CB0" w:rsidP="00821CB0">
      <w:pPr>
        <w:pStyle w:val="subsection"/>
      </w:pPr>
      <w:r w:rsidRPr="00532246">
        <w:tab/>
        <w:t>(1)</w:t>
      </w:r>
      <w:r w:rsidRPr="00532246">
        <w:tab/>
        <w:t>Where:</w:t>
      </w:r>
    </w:p>
    <w:p w:rsidR="00821CB0" w:rsidRPr="00532246" w:rsidRDefault="00821CB0" w:rsidP="00821CB0">
      <w:pPr>
        <w:pStyle w:val="paragraph"/>
      </w:pPr>
      <w:r w:rsidRPr="00532246">
        <w:tab/>
        <w:t>(a)</w:t>
      </w:r>
      <w:r w:rsidRPr="00532246">
        <w:tab/>
        <w:t>either of the following subparagraphs applies:</w:t>
      </w:r>
    </w:p>
    <w:p w:rsidR="00821CB0" w:rsidRPr="00532246" w:rsidRDefault="00821CB0" w:rsidP="00821CB0">
      <w:pPr>
        <w:pStyle w:val="paragraphsub"/>
      </w:pPr>
      <w:r w:rsidRPr="00532246">
        <w:tab/>
        <w:t>(i)</w:t>
      </w:r>
      <w:r w:rsidRPr="00532246">
        <w:tab/>
        <w:t>a person makes a payment in discharge, in whole or in part, of an obligation of the taxpayer to pay an amount to a third person in respect of an amount of a loss or outgoing incurred by the taxpayer;</w:t>
      </w:r>
    </w:p>
    <w:p w:rsidR="00821CB0" w:rsidRPr="00532246" w:rsidRDefault="00821CB0" w:rsidP="00821CB0">
      <w:pPr>
        <w:pStyle w:val="paragraphsub"/>
      </w:pPr>
      <w:r w:rsidRPr="00532246">
        <w:tab/>
        <w:t>(ii)</w:t>
      </w:r>
      <w:r w:rsidRPr="00532246">
        <w:tab/>
        <w:t>a person reimburses the taxpayer, in whole or in part, in respect of an amount of a loss or outgoing incurred by the taxpayer;</w:t>
      </w:r>
    </w:p>
    <w:p w:rsidR="00821CB0" w:rsidRPr="00532246" w:rsidRDefault="00821CB0" w:rsidP="00821CB0">
      <w:pPr>
        <w:pStyle w:val="paragraph"/>
      </w:pPr>
      <w:r w:rsidRPr="00532246">
        <w:tab/>
        <w:t>(b)</w:t>
      </w:r>
      <w:r w:rsidRPr="00532246">
        <w:tab/>
        <w:t>the payment or reimbursement, as the case may be, constitutes:</w:t>
      </w:r>
    </w:p>
    <w:p w:rsidR="00821CB0" w:rsidRPr="00532246" w:rsidRDefault="00821CB0" w:rsidP="00821CB0">
      <w:pPr>
        <w:pStyle w:val="paragraphsub"/>
      </w:pPr>
      <w:r w:rsidRPr="00532246">
        <w:tab/>
        <w:t>(i)</w:t>
      </w:r>
      <w:r w:rsidRPr="00532246">
        <w:tab/>
        <w:t>a fringe benefit; or</w:t>
      </w:r>
    </w:p>
    <w:p w:rsidR="00821CB0" w:rsidRPr="00532246" w:rsidRDefault="00821CB0" w:rsidP="00821CB0">
      <w:pPr>
        <w:pStyle w:val="paragraphsub"/>
      </w:pPr>
      <w:r w:rsidRPr="00532246">
        <w:tab/>
        <w:t>(ii)</w:t>
      </w:r>
      <w:r w:rsidRPr="00532246">
        <w:tab/>
        <w:t xml:space="preserve">a benefit that, but for </w:t>
      </w:r>
      <w:r w:rsidR="00532246">
        <w:t>paragraph (</w:t>
      </w:r>
      <w:r w:rsidRPr="00532246">
        <w:t xml:space="preserve">g) of the definition of </w:t>
      </w:r>
      <w:r w:rsidRPr="00532246">
        <w:rPr>
          <w:b/>
          <w:i/>
        </w:rPr>
        <w:t>fringe benefit</w:t>
      </w:r>
      <w:r w:rsidRPr="00532246">
        <w:t xml:space="preserve"> in subsection</w:t>
      </w:r>
      <w:r w:rsidR="00532246">
        <w:t> </w:t>
      </w:r>
      <w:r w:rsidRPr="00532246">
        <w:t xml:space="preserve">136(1) of the </w:t>
      </w:r>
      <w:r w:rsidRPr="00532246">
        <w:rPr>
          <w:i/>
        </w:rPr>
        <w:t>Fringe Benefits Tax Assessment Act 1986</w:t>
      </w:r>
      <w:r w:rsidRPr="00532246">
        <w:t>, would be a fringe benefit; and</w:t>
      </w:r>
    </w:p>
    <w:p w:rsidR="00821CB0" w:rsidRPr="00532246" w:rsidRDefault="00821CB0" w:rsidP="00821CB0">
      <w:pPr>
        <w:pStyle w:val="paragraph"/>
      </w:pPr>
      <w:r w:rsidRPr="00532246">
        <w:tab/>
        <w:t>(c)</w:t>
      </w:r>
      <w:r w:rsidRPr="00532246">
        <w:tab/>
        <w:t xml:space="preserve">in the case of a reimbursement—the amount of the reimbursement is not included in the taxpayer’s assessable income under </w:t>
      </w:r>
      <w:r w:rsidR="00A406AA" w:rsidRPr="00532246">
        <w:t>section</w:t>
      </w:r>
      <w:r w:rsidR="00532246">
        <w:t> </w:t>
      </w:r>
      <w:r w:rsidR="00A406AA" w:rsidRPr="00532246">
        <w:t>15</w:t>
      </w:r>
      <w:r w:rsidR="00532246">
        <w:noBreakHyphen/>
      </w:r>
      <w:r w:rsidR="00A406AA" w:rsidRPr="00532246">
        <w:t>70</w:t>
      </w:r>
      <w:r w:rsidRPr="00532246">
        <w:t xml:space="preserve"> of the </w:t>
      </w:r>
      <w:r w:rsidRPr="00532246">
        <w:rPr>
          <w:i/>
        </w:rPr>
        <w:t>Income Tax Assessment Act 1997</w:t>
      </w:r>
      <w:r w:rsidRPr="00532246">
        <w:t>;</w:t>
      </w:r>
    </w:p>
    <w:p w:rsidR="00821CB0" w:rsidRPr="00532246" w:rsidRDefault="00821CB0" w:rsidP="00821CB0">
      <w:pPr>
        <w:pStyle w:val="subsection2"/>
      </w:pPr>
      <w:r w:rsidRPr="00532246">
        <w:t>the amount of the deduction that, but for this section, has been allowed or would be allowable in respect of the loss or outgoing shall be:</w:t>
      </w:r>
    </w:p>
    <w:p w:rsidR="00821CB0" w:rsidRPr="00532246" w:rsidRDefault="00821CB0" w:rsidP="00821CB0">
      <w:pPr>
        <w:pStyle w:val="paragraph"/>
      </w:pPr>
      <w:r w:rsidRPr="00532246">
        <w:tab/>
        <w:t>(d)</w:t>
      </w:r>
      <w:r w:rsidRPr="00532246">
        <w:tab/>
        <w:t>if it would be concluded that the amount of the payment or reimbursement would have been the same even if the loss or outgoing were not incurred in producing assessable income of the taxpayer—calculated as if the loss or outgoing were reduced by the amount of the payment or reimbursement; or</w:t>
      </w:r>
    </w:p>
    <w:p w:rsidR="00821CB0" w:rsidRPr="00532246" w:rsidRDefault="00821CB0" w:rsidP="00821CB0">
      <w:pPr>
        <w:pStyle w:val="paragraph"/>
      </w:pPr>
      <w:r w:rsidRPr="00532246">
        <w:tab/>
        <w:t>(e)</w:t>
      </w:r>
      <w:r w:rsidRPr="00532246">
        <w:tab/>
        <w:t>in any other case—reduced by the amount of the payment or reimbursement.</w:t>
      </w:r>
    </w:p>
    <w:p w:rsidR="00821CB0" w:rsidRPr="00532246" w:rsidRDefault="00821CB0" w:rsidP="00821CB0">
      <w:pPr>
        <w:pStyle w:val="subsection"/>
      </w:pPr>
      <w:r w:rsidRPr="00532246">
        <w:tab/>
        <w:t>(2)</w:t>
      </w:r>
      <w:r w:rsidRPr="00532246">
        <w:tab/>
        <w:t>Expressions (other than “fringe benefit”) used in this section and in the</w:t>
      </w:r>
      <w:r w:rsidRPr="00532246">
        <w:rPr>
          <w:i/>
        </w:rPr>
        <w:t xml:space="preserve"> Fringe Benefits Tax Assessment Act 1986 </w:t>
      </w:r>
      <w:r w:rsidRPr="00532246">
        <w:t>have the same respective meanings in this section as they have in that Act.</w:t>
      </w:r>
    </w:p>
    <w:p w:rsidR="009B0FCA" w:rsidRPr="00532246" w:rsidRDefault="009B0FCA" w:rsidP="009B0FCA">
      <w:pPr>
        <w:pStyle w:val="subsection"/>
      </w:pPr>
      <w:r w:rsidRPr="00532246">
        <w:tab/>
        <w:t>(3)</w:t>
      </w:r>
      <w:r w:rsidRPr="00532246">
        <w:tab/>
        <w:t>This section does not apply to deductions under Division</w:t>
      </w:r>
      <w:r w:rsidR="00532246">
        <w:t> </w:t>
      </w:r>
      <w:r w:rsidRPr="00532246">
        <w:t xml:space="preserve">40 of the </w:t>
      </w:r>
      <w:r w:rsidRPr="00532246">
        <w:rPr>
          <w:i/>
        </w:rPr>
        <w:t>Income Tax Assessment Act 1997</w:t>
      </w:r>
      <w:r w:rsidRPr="00532246">
        <w:t xml:space="preserve"> (about capital allowances).</w:t>
      </w:r>
    </w:p>
    <w:p w:rsidR="00821CB0" w:rsidRPr="00532246" w:rsidRDefault="00821CB0" w:rsidP="00821CB0">
      <w:pPr>
        <w:pStyle w:val="ActHead5"/>
      </w:pPr>
      <w:bookmarkStart w:id="110" w:name="_Toc432581506"/>
      <w:r w:rsidRPr="00532246">
        <w:rPr>
          <w:rStyle w:val="CharSectno"/>
        </w:rPr>
        <w:t>51AJ</w:t>
      </w:r>
      <w:r w:rsidRPr="00532246">
        <w:t xml:space="preserve">  Deductions not allowable for private component of contributions for fringe benefits etc.</w:t>
      </w:r>
      <w:bookmarkEnd w:id="110"/>
    </w:p>
    <w:p w:rsidR="00821CB0" w:rsidRPr="00532246" w:rsidRDefault="00821CB0" w:rsidP="00821CB0">
      <w:pPr>
        <w:pStyle w:val="subsection"/>
      </w:pPr>
      <w:r w:rsidRPr="00532246">
        <w:tab/>
        <w:t>(1)</w:t>
      </w:r>
      <w:r w:rsidRPr="00532246">
        <w:tab/>
        <w:t>Where:</w:t>
      </w:r>
    </w:p>
    <w:p w:rsidR="00821CB0" w:rsidRPr="00532246" w:rsidRDefault="00821CB0" w:rsidP="00821CB0">
      <w:pPr>
        <w:pStyle w:val="paragraph"/>
      </w:pPr>
      <w:r w:rsidRPr="00532246">
        <w:tab/>
        <w:t>(a)</w:t>
      </w:r>
      <w:r w:rsidRPr="00532246">
        <w:tab/>
        <w:t>any of the following benefits is provided in respect of the employment of an employee of an employer:</w:t>
      </w:r>
    </w:p>
    <w:p w:rsidR="00821CB0" w:rsidRPr="00532246" w:rsidRDefault="00821CB0" w:rsidP="00821CB0">
      <w:pPr>
        <w:pStyle w:val="paragraphsub"/>
      </w:pPr>
      <w:r w:rsidRPr="00532246">
        <w:tab/>
        <w:t>(i)</w:t>
      </w:r>
      <w:r w:rsidRPr="00532246">
        <w:tab/>
        <w:t>an airline transport benefit;</w:t>
      </w:r>
    </w:p>
    <w:p w:rsidR="00821CB0" w:rsidRPr="00532246" w:rsidRDefault="00821CB0" w:rsidP="00821CB0">
      <w:pPr>
        <w:pStyle w:val="paragraphsub"/>
      </w:pPr>
      <w:r w:rsidRPr="00532246">
        <w:tab/>
        <w:t>(ii)</w:t>
      </w:r>
      <w:r w:rsidRPr="00532246">
        <w:tab/>
        <w:t>a board benefit;</w:t>
      </w:r>
    </w:p>
    <w:p w:rsidR="00821CB0" w:rsidRPr="00532246" w:rsidRDefault="00821CB0" w:rsidP="00821CB0">
      <w:pPr>
        <w:pStyle w:val="paragraphsub"/>
      </w:pPr>
      <w:r w:rsidRPr="00532246">
        <w:tab/>
        <w:t>(iii)</w:t>
      </w:r>
      <w:r w:rsidRPr="00532246">
        <w:tab/>
        <w:t>a loan benefit;</w:t>
      </w:r>
    </w:p>
    <w:p w:rsidR="00821CB0" w:rsidRPr="00532246" w:rsidRDefault="00821CB0" w:rsidP="00821CB0">
      <w:pPr>
        <w:pStyle w:val="paragraphsub"/>
      </w:pPr>
      <w:r w:rsidRPr="00532246">
        <w:tab/>
        <w:t>(iv)</w:t>
      </w:r>
      <w:r w:rsidRPr="00532246">
        <w:tab/>
        <w:t>a property benefit;</w:t>
      </w:r>
    </w:p>
    <w:p w:rsidR="00821CB0" w:rsidRPr="00532246" w:rsidRDefault="00821CB0" w:rsidP="00821CB0">
      <w:pPr>
        <w:pStyle w:val="paragraphsub"/>
      </w:pPr>
      <w:r w:rsidRPr="00532246">
        <w:tab/>
        <w:t>(v)</w:t>
      </w:r>
      <w:r w:rsidRPr="00532246">
        <w:tab/>
        <w:t>a residual benefit;</w:t>
      </w:r>
    </w:p>
    <w:p w:rsidR="00821CB0" w:rsidRPr="00532246" w:rsidRDefault="00821CB0" w:rsidP="00821CB0">
      <w:pPr>
        <w:pStyle w:val="paragraph"/>
      </w:pPr>
      <w:r w:rsidRPr="00532246">
        <w:tab/>
        <w:t>(b)</w:t>
      </w:r>
      <w:r w:rsidRPr="00532246">
        <w:tab/>
        <w:t>the benefit is:</w:t>
      </w:r>
    </w:p>
    <w:p w:rsidR="00821CB0" w:rsidRPr="00532246" w:rsidRDefault="00821CB0" w:rsidP="00821CB0">
      <w:pPr>
        <w:pStyle w:val="paragraphsub"/>
      </w:pPr>
      <w:r w:rsidRPr="00532246">
        <w:tab/>
        <w:t>(i)</w:t>
      </w:r>
      <w:r w:rsidRPr="00532246">
        <w:tab/>
        <w:t>a fringe benefit; or</w:t>
      </w:r>
    </w:p>
    <w:p w:rsidR="00821CB0" w:rsidRPr="00532246" w:rsidRDefault="00821CB0" w:rsidP="00821CB0">
      <w:pPr>
        <w:pStyle w:val="paragraphsub"/>
      </w:pPr>
      <w:r w:rsidRPr="00532246">
        <w:tab/>
        <w:t>(ii)</w:t>
      </w:r>
      <w:r w:rsidRPr="00532246">
        <w:tab/>
        <w:t xml:space="preserve">a benefit that, but for </w:t>
      </w:r>
      <w:r w:rsidR="00532246">
        <w:t>paragraph (</w:t>
      </w:r>
      <w:r w:rsidRPr="00532246">
        <w:t xml:space="preserve">g) of the definition of </w:t>
      </w:r>
      <w:r w:rsidRPr="00532246">
        <w:rPr>
          <w:b/>
          <w:i/>
        </w:rPr>
        <w:t>fringe benefit</w:t>
      </w:r>
      <w:r w:rsidRPr="00532246">
        <w:t xml:space="preserve"> in subsection</w:t>
      </w:r>
      <w:r w:rsidR="00532246">
        <w:t> </w:t>
      </w:r>
      <w:r w:rsidRPr="00532246">
        <w:t xml:space="preserve">136(1) of the </w:t>
      </w:r>
      <w:r w:rsidRPr="00532246">
        <w:rPr>
          <w:i/>
        </w:rPr>
        <w:t>Fringe Benefits Tax Assessment Act 1986</w:t>
      </w:r>
      <w:r w:rsidRPr="00532246">
        <w:t>, would be a fringe benefit;</w:t>
      </w:r>
    </w:p>
    <w:p w:rsidR="00821CB0" w:rsidRPr="00532246" w:rsidRDefault="00821CB0" w:rsidP="00821CB0">
      <w:pPr>
        <w:pStyle w:val="paragraph"/>
      </w:pPr>
      <w:r w:rsidRPr="00532246">
        <w:tab/>
        <w:t>(c)</w:t>
      </w:r>
      <w:r w:rsidRPr="00532246">
        <w:tab/>
        <w:t xml:space="preserve">in the case of a loan benefit—the taxpayer, being the recipient or the employee, incurs interest (in this section called the </w:t>
      </w:r>
      <w:r w:rsidRPr="00532246">
        <w:rPr>
          <w:b/>
          <w:i/>
        </w:rPr>
        <w:t>recipients interest</w:t>
      </w:r>
      <w:r w:rsidRPr="00532246">
        <w:t>) in respect of the loan;</w:t>
      </w:r>
    </w:p>
    <w:p w:rsidR="00821CB0" w:rsidRPr="00532246" w:rsidRDefault="00821CB0" w:rsidP="00821CB0">
      <w:pPr>
        <w:pStyle w:val="paragraph"/>
      </w:pPr>
      <w:r w:rsidRPr="00532246">
        <w:tab/>
        <w:t>(d)</w:t>
      </w:r>
      <w:r w:rsidRPr="00532246">
        <w:tab/>
        <w:t>in the case of a benefit other than a loan benefit—the taxpayer, being the recipient or the employee, incurs consideration (in this section called the</w:t>
      </w:r>
      <w:r w:rsidRPr="00532246">
        <w:rPr>
          <w:b/>
          <w:i/>
        </w:rPr>
        <w:t xml:space="preserve"> recipients contribution</w:t>
      </w:r>
      <w:r w:rsidRPr="00532246">
        <w:t>) to the provider or to the employer in respect of the provision of the recipients transport, the recipients meal, the recipients property or the recipients benefit, as the case may be;</w:t>
      </w:r>
    </w:p>
    <w:p w:rsidR="00821CB0" w:rsidRPr="00532246" w:rsidRDefault="00821CB0" w:rsidP="00821CB0">
      <w:pPr>
        <w:pStyle w:val="paragraph"/>
      </w:pPr>
      <w:r w:rsidRPr="00532246">
        <w:tab/>
        <w:t>(e)</w:t>
      </w:r>
      <w:r w:rsidRPr="00532246">
        <w:tab/>
        <w:t>it would be concluded that, in calculating the amount of the recipients interest, or the amount of the recipients contribution, as the case may be, the provider or the employer made an allowance for a particular level of application or use of the benefit in producing assessable income of the taxpayer; and</w:t>
      </w:r>
    </w:p>
    <w:p w:rsidR="00821CB0" w:rsidRPr="00532246" w:rsidRDefault="00821CB0" w:rsidP="00821CB0">
      <w:pPr>
        <w:pStyle w:val="paragraph"/>
      </w:pPr>
      <w:r w:rsidRPr="00532246">
        <w:tab/>
        <w:t>(f)</w:t>
      </w:r>
      <w:r w:rsidRPr="00532246">
        <w:tab/>
        <w:t>it would be concluded that the amount of the recipients interest, or the amount of the recipients contribution, as the case may be, would have been greater if it had been calculated without making that allowance;</w:t>
      </w:r>
    </w:p>
    <w:p w:rsidR="00821CB0" w:rsidRPr="00532246" w:rsidRDefault="00821CB0" w:rsidP="00821CB0">
      <w:pPr>
        <w:pStyle w:val="subsection2"/>
      </w:pPr>
      <w:r w:rsidRPr="00532246">
        <w:t>the following provisions have effect:</w:t>
      </w:r>
    </w:p>
    <w:p w:rsidR="00821CB0" w:rsidRPr="00532246" w:rsidRDefault="00821CB0" w:rsidP="00821CB0">
      <w:pPr>
        <w:pStyle w:val="paragraph"/>
      </w:pPr>
      <w:r w:rsidRPr="00532246">
        <w:tab/>
        <w:t>(g)</w:t>
      </w:r>
      <w:r w:rsidRPr="00532246">
        <w:tab/>
        <w:t>if the extent of the application or use of the benefit concerned in producing assessable income of the taxpayer is equal to, or less than, that level—a deduction is not allowable to the taxpayer under this Act in respect of the recipients interest or the recipients contribution;</w:t>
      </w:r>
    </w:p>
    <w:p w:rsidR="00821CB0" w:rsidRPr="00532246" w:rsidRDefault="00821CB0" w:rsidP="00821CB0">
      <w:pPr>
        <w:pStyle w:val="paragraph"/>
      </w:pPr>
      <w:r w:rsidRPr="00532246">
        <w:tab/>
        <w:t>(h)</w:t>
      </w:r>
      <w:r w:rsidRPr="00532246">
        <w:tab/>
        <w:t xml:space="preserve">if the extent of the application or use of the benefit concerned in producing assessable income of the taxpayer exceeds that level—the amount of the deduction that, but for this section, has been allowed or would be allowable to the taxpayer under this Act in respect of the recipients interest or the recipients contribution shall not exceed the amount calculated in accordance with the formula: </w:t>
      </w:r>
    </w:p>
    <w:p w:rsidR="00821CB0" w:rsidRPr="00532246" w:rsidRDefault="00821CB0" w:rsidP="00821CB0">
      <w:pPr>
        <w:pStyle w:val="paragraph"/>
        <w:ind w:firstLine="57"/>
        <w:rPr>
          <w:sz w:val="20"/>
        </w:rPr>
      </w:pPr>
      <w:r w:rsidRPr="00532246">
        <w:rPr>
          <w:sz w:val="20"/>
        </w:rPr>
        <w:t>D – A</w:t>
      </w:r>
    </w:p>
    <w:p w:rsidR="00821CB0" w:rsidRPr="00532246" w:rsidRDefault="00821CB0" w:rsidP="00821CB0">
      <w:pPr>
        <w:pStyle w:val="paragraph"/>
      </w:pPr>
      <w:r w:rsidRPr="00532246">
        <w:tab/>
      </w:r>
      <w:r w:rsidRPr="00532246">
        <w:tab/>
        <w:t>where:</w:t>
      </w:r>
    </w:p>
    <w:p w:rsidR="00821CB0" w:rsidRPr="00532246" w:rsidRDefault="00821CB0" w:rsidP="00821CB0">
      <w:pPr>
        <w:pStyle w:val="paragraph"/>
      </w:pPr>
      <w:r w:rsidRPr="00532246">
        <w:tab/>
      </w:r>
      <w:r w:rsidRPr="00532246">
        <w:tab/>
      </w:r>
      <w:r w:rsidRPr="00532246">
        <w:rPr>
          <w:b/>
          <w:i/>
        </w:rPr>
        <w:t>D</w:t>
      </w:r>
      <w:r w:rsidRPr="00532246">
        <w:t xml:space="preserve">  is the amount of the deduction that, but for this section, would have been allowable to the taxpayer under this Act in respect of the amount of the recipients interest or the amount of the recipients contribution if it had been calculated without making that allowance; and</w:t>
      </w:r>
    </w:p>
    <w:p w:rsidR="00821CB0" w:rsidRPr="00532246" w:rsidRDefault="00821CB0" w:rsidP="00821CB0">
      <w:pPr>
        <w:pStyle w:val="paragraph"/>
      </w:pPr>
      <w:r w:rsidRPr="00532246">
        <w:tab/>
      </w:r>
      <w:r w:rsidRPr="00532246">
        <w:rPr>
          <w:b/>
          <w:i/>
        </w:rPr>
        <w:tab/>
        <w:t>A</w:t>
      </w:r>
      <w:r w:rsidRPr="00532246">
        <w:t xml:space="preserve">  is the amount of that allowance.</w:t>
      </w:r>
    </w:p>
    <w:p w:rsidR="00821CB0" w:rsidRPr="00532246" w:rsidRDefault="00821CB0" w:rsidP="00821CB0">
      <w:pPr>
        <w:pStyle w:val="subsection"/>
      </w:pPr>
      <w:r w:rsidRPr="00532246">
        <w:tab/>
        <w:t>(2)</w:t>
      </w:r>
      <w:r w:rsidRPr="00532246">
        <w:tab/>
        <w:t xml:space="preserve">Expressions (other than “recipients contribution” and “fringe benefit”) used in this section and in the </w:t>
      </w:r>
      <w:r w:rsidRPr="00532246">
        <w:rPr>
          <w:i/>
        </w:rPr>
        <w:t xml:space="preserve"> Fringe Benefits Tax Assessment Act 1986 </w:t>
      </w:r>
      <w:r w:rsidRPr="00532246">
        <w:t>have the same respective meanings in this section as they have in that Act.</w:t>
      </w:r>
    </w:p>
    <w:p w:rsidR="00821CB0" w:rsidRPr="00532246" w:rsidRDefault="00821CB0" w:rsidP="00821CB0">
      <w:pPr>
        <w:pStyle w:val="ActHead5"/>
      </w:pPr>
      <w:bookmarkStart w:id="111" w:name="_Toc432581507"/>
      <w:r w:rsidRPr="00532246">
        <w:rPr>
          <w:rStyle w:val="CharSectno"/>
        </w:rPr>
        <w:t>51AK</w:t>
      </w:r>
      <w:r w:rsidRPr="00532246">
        <w:t xml:space="preserve">  Agreements for the provision of non</w:t>
      </w:r>
      <w:r w:rsidR="00532246">
        <w:noBreakHyphen/>
      </w:r>
      <w:r w:rsidRPr="00532246">
        <w:t>deductible non</w:t>
      </w:r>
      <w:r w:rsidR="00532246">
        <w:noBreakHyphen/>
      </w:r>
      <w:r w:rsidRPr="00532246">
        <w:t>cash business benefits</w:t>
      </w:r>
      <w:bookmarkEnd w:id="111"/>
    </w:p>
    <w:p w:rsidR="00821CB0" w:rsidRPr="00532246" w:rsidRDefault="00821CB0" w:rsidP="00821CB0">
      <w:pPr>
        <w:pStyle w:val="subsection"/>
      </w:pPr>
      <w:r w:rsidRPr="00532246">
        <w:tab/>
        <w:t>(1)</w:t>
      </w:r>
      <w:r w:rsidRPr="00532246">
        <w:tab/>
        <w:t>Subject to this section, where:</w:t>
      </w:r>
    </w:p>
    <w:p w:rsidR="00821CB0" w:rsidRPr="00532246" w:rsidRDefault="00821CB0" w:rsidP="00821CB0">
      <w:pPr>
        <w:pStyle w:val="paragraph"/>
      </w:pPr>
      <w:r w:rsidRPr="00532246">
        <w:tab/>
        <w:t>(a)</w:t>
      </w:r>
      <w:r w:rsidRPr="00532246">
        <w:tab/>
        <w:t>under an agreement:</w:t>
      </w:r>
    </w:p>
    <w:p w:rsidR="00821CB0" w:rsidRPr="00532246" w:rsidRDefault="00821CB0" w:rsidP="00821CB0">
      <w:pPr>
        <w:pStyle w:val="paragraphsub"/>
      </w:pPr>
      <w:r w:rsidRPr="00532246">
        <w:tab/>
        <w:t>(i)</w:t>
      </w:r>
      <w:r w:rsidRPr="00532246">
        <w:tab/>
        <w:t>a taxpayer incurs expenditure; and</w:t>
      </w:r>
    </w:p>
    <w:p w:rsidR="00821CB0" w:rsidRPr="00532246" w:rsidRDefault="00821CB0" w:rsidP="00821CB0">
      <w:pPr>
        <w:pStyle w:val="paragraphsub"/>
      </w:pPr>
      <w:r w:rsidRPr="00532246">
        <w:tab/>
        <w:t>(ii)</w:t>
      </w:r>
      <w:r w:rsidRPr="00532246">
        <w:tab/>
        <w:t>a non</w:t>
      </w:r>
      <w:r w:rsidR="00532246">
        <w:noBreakHyphen/>
      </w:r>
      <w:r w:rsidRPr="00532246">
        <w:t>cash business benefit is provided to the taxpayer or another person; and</w:t>
      </w:r>
    </w:p>
    <w:p w:rsidR="00821CB0" w:rsidRPr="00532246" w:rsidRDefault="00821CB0" w:rsidP="00821CB0">
      <w:pPr>
        <w:pStyle w:val="paragraph"/>
      </w:pPr>
      <w:r w:rsidRPr="00532246">
        <w:tab/>
        <w:t>(b)</w:t>
      </w:r>
      <w:r w:rsidRPr="00532246">
        <w:tab/>
        <w:t>that benefit is not exclusively for use or application for the purpose of producing assessable income of the taxpayer;</w:t>
      </w:r>
    </w:p>
    <w:p w:rsidR="00821CB0" w:rsidRPr="00532246" w:rsidRDefault="00821CB0" w:rsidP="00821CB0">
      <w:pPr>
        <w:pStyle w:val="subsection2"/>
      </w:pPr>
      <w:r w:rsidRPr="00532246">
        <w:t>the taxpayer shall be treated, for the purposes of this Act, as if so much of the expenditure as does not exceed the arm’s length value of the benefit had been incurred by the taxpayer exclusively in respect of that benefit.</w:t>
      </w:r>
    </w:p>
    <w:p w:rsidR="00821CB0" w:rsidRPr="00532246" w:rsidRDefault="00821CB0" w:rsidP="00821CB0">
      <w:pPr>
        <w:pStyle w:val="subsection"/>
      </w:pPr>
      <w:r w:rsidRPr="00532246">
        <w:tab/>
        <w:t>(2)</w:t>
      </w:r>
      <w:r w:rsidRPr="00532246">
        <w:tab/>
        <w:t>This section does not apply so as to treat particular expenditure, or the cost of particular property, to be a particular amount for a particular purpose if there is another provision of this Act that deems that expenditure, or the cost of that property, to be a lesser amount for that purpose.</w:t>
      </w:r>
    </w:p>
    <w:p w:rsidR="00821CB0" w:rsidRPr="00532246" w:rsidRDefault="00821CB0" w:rsidP="00821CB0">
      <w:pPr>
        <w:pStyle w:val="subsection"/>
      </w:pPr>
      <w:r w:rsidRPr="00532246">
        <w:tab/>
        <w:t>(3)</w:t>
      </w:r>
      <w:r w:rsidRPr="00532246">
        <w:tab/>
        <w:t>A reference in this section to producing assessable income includes a reference to:</w:t>
      </w:r>
    </w:p>
    <w:p w:rsidR="00821CB0" w:rsidRPr="00532246" w:rsidRDefault="00821CB0" w:rsidP="00821CB0">
      <w:pPr>
        <w:pStyle w:val="paragraph"/>
      </w:pPr>
      <w:r w:rsidRPr="00532246">
        <w:tab/>
        <w:t>(a)</w:t>
      </w:r>
      <w:r w:rsidRPr="00532246">
        <w:tab/>
        <w:t>gaining assessable income; or</w:t>
      </w:r>
    </w:p>
    <w:p w:rsidR="00821CB0" w:rsidRPr="00532246" w:rsidRDefault="00821CB0" w:rsidP="00821CB0">
      <w:pPr>
        <w:pStyle w:val="paragraph"/>
      </w:pPr>
      <w:r w:rsidRPr="00532246">
        <w:tab/>
        <w:t>(b)</w:t>
      </w:r>
      <w:r w:rsidRPr="00532246">
        <w:tab/>
        <w:t>carrying on a business for the purpose of gaining or producing assessable income.</w:t>
      </w:r>
    </w:p>
    <w:p w:rsidR="00821CB0" w:rsidRPr="00532246" w:rsidRDefault="00821CB0" w:rsidP="00821CB0">
      <w:pPr>
        <w:pStyle w:val="subsection"/>
      </w:pPr>
      <w:r w:rsidRPr="00532246">
        <w:tab/>
        <w:t>(4)</w:t>
      </w:r>
      <w:r w:rsidRPr="00532246">
        <w:tab/>
        <w:t>Expressions used in this section and in section</w:t>
      </w:r>
      <w:r w:rsidR="00532246">
        <w:t> </w:t>
      </w:r>
      <w:r w:rsidRPr="00532246">
        <w:t>21A have the same respective meanings in this section as they have in that section.</w:t>
      </w:r>
    </w:p>
    <w:p w:rsidR="00821CB0" w:rsidRPr="00532246" w:rsidRDefault="00821CB0" w:rsidP="00821CB0">
      <w:pPr>
        <w:pStyle w:val="subsection"/>
      </w:pPr>
      <w:r w:rsidRPr="00532246">
        <w:tab/>
        <w:t>(5)</w:t>
      </w:r>
      <w:r w:rsidRPr="00532246">
        <w:tab/>
        <w:t>In this section:</w:t>
      </w:r>
    </w:p>
    <w:p w:rsidR="00821CB0" w:rsidRPr="00532246" w:rsidRDefault="00821CB0" w:rsidP="00821CB0">
      <w:pPr>
        <w:pStyle w:val="Definition"/>
      </w:pPr>
      <w:r w:rsidRPr="00532246">
        <w:rPr>
          <w:b/>
          <w:i/>
        </w:rPr>
        <w:t>agreement</w:t>
      </w:r>
      <w:r w:rsidRPr="00532246">
        <w:t xml:space="preserve"> means any agreement, arrangement or understanding, whether formal or informal, whether express or implied and whether or not enforceable, or intended to be enforceable, by legal proceedings.</w:t>
      </w:r>
    </w:p>
    <w:p w:rsidR="00821CB0" w:rsidRPr="00532246" w:rsidRDefault="00821CB0" w:rsidP="00821CB0">
      <w:pPr>
        <w:pStyle w:val="Definition"/>
      </w:pPr>
      <w:r w:rsidRPr="00532246">
        <w:rPr>
          <w:b/>
          <w:i/>
        </w:rPr>
        <w:t>expenditure</w:t>
      </w:r>
      <w:r w:rsidRPr="00532246">
        <w:t xml:space="preserve"> includes a loss or outgoing.</w:t>
      </w:r>
    </w:p>
    <w:p w:rsidR="00821CB0" w:rsidRPr="00532246" w:rsidRDefault="00821CB0" w:rsidP="008356BE">
      <w:pPr>
        <w:pStyle w:val="ActHead5"/>
      </w:pPr>
      <w:bookmarkStart w:id="112" w:name="_Toc432581508"/>
      <w:r w:rsidRPr="00532246">
        <w:rPr>
          <w:rStyle w:val="CharSectno"/>
        </w:rPr>
        <w:t>52</w:t>
      </w:r>
      <w:r w:rsidRPr="00532246">
        <w:t xml:space="preserve">  Loss on property acquired for profit</w:t>
      </w:r>
      <w:r w:rsidR="00532246">
        <w:noBreakHyphen/>
      </w:r>
      <w:r w:rsidRPr="00532246">
        <w:t>making</w:t>
      </w:r>
      <w:bookmarkEnd w:id="112"/>
    </w:p>
    <w:p w:rsidR="00821CB0" w:rsidRPr="00532246" w:rsidRDefault="00821CB0" w:rsidP="008356BE">
      <w:pPr>
        <w:pStyle w:val="subsection"/>
        <w:keepNext/>
        <w:keepLines/>
      </w:pPr>
      <w:r w:rsidRPr="00532246">
        <w:tab/>
        <w:t>(1AA)</w:t>
      </w:r>
      <w:r w:rsidRPr="00532246">
        <w:tab/>
        <w:t>This section does not apply to a loss arising in the 1997</w:t>
      </w:r>
      <w:r w:rsidR="00532246">
        <w:noBreakHyphen/>
      </w:r>
      <w:r w:rsidRPr="00532246">
        <w:t>98 year of income or a later year of income from the carrying on or carrying out of a profit</w:t>
      </w:r>
      <w:r w:rsidR="00532246">
        <w:noBreakHyphen/>
      </w:r>
      <w:r w:rsidRPr="00532246">
        <w:t>making undertaking or scheme, even if the undertaking or scheme was entered into, or began to be carried on or carried out, before the 1997</w:t>
      </w:r>
      <w:r w:rsidR="00532246">
        <w:noBreakHyphen/>
      </w:r>
      <w:r w:rsidRPr="00532246">
        <w:t>98 year of income.</w:t>
      </w:r>
    </w:p>
    <w:p w:rsidR="00821CB0" w:rsidRPr="00532246" w:rsidRDefault="00821CB0" w:rsidP="00821CB0">
      <w:pPr>
        <w:pStyle w:val="notetext"/>
      </w:pPr>
      <w:r w:rsidRPr="00532246">
        <w:t>Note:</w:t>
      </w:r>
      <w:r w:rsidRPr="00532246">
        <w:tab/>
        <w:t>Section</w:t>
      </w:r>
      <w:r w:rsidR="00532246">
        <w:t> </w:t>
      </w:r>
      <w:r w:rsidRPr="00532246">
        <w:t>25</w:t>
      </w:r>
      <w:r w:rsidR="00532246">
        <w:noBreakHyphen/>
      </w:r>
      <w:r w:rsidRPr="00532246">
        <w:t>40 (Loss from profit</w:t>
      </w:r>
      <w:r w:rsidR="00532246">
        <w:noBreakHyphen/>
      </w:r>
      <w:r w:rsidRPr="00532246">
        <w:t xml:space="preserve">making scheme) of the </w:t>
      </w:r>
      <w:r w:rsidRPr="00532246">
        <w:rPr>
          <w:i/>
        </w:rPr>
        <w:t>Income Tax Assessment Act 1997</w:t>
      </w:r>
      <w:r w:rsidRPr="00532246">
        <w:t xml:space="preserve"> deals with such a loss.</w:t>
      </w:r>
    </w:p>
    <w:p w:rsidR="00821CB0" w:rsidRPr="00532246" w:rsidRDefault="00821CB0" w:rsidP="00821CB0">
      <w:pPr>
        <w:pStyle w:val="subsection"/>
      </w:pPr>
      <w:r w:rsidRPr="00532246">
        <w:tab/>
        <w:t>(1A)</w:t>
      </w:r>
      <w:r w:rsidRPr="00532246">
        <w:tab/>
        <w:t>This section does not apply in respect of the sale of property acquired on or after 20</w:t>
      </w:r>
      <w:r w:rsidR="00532246">
        <w:t> </w:t>
      </w:r>
      <w:r w:rsidRPr="00532246">
        <w:t>September 1985.</w:t>
      </w:r>
    </w:p>
    <w:p w:rsidR="00821CB0" w:rsidRPr="00532246" w:rsidRDefault="00821CB0" w:rsidP="00821CB0">
      <w:pPr>
        <w:pStyle w:val="subsection"/>
      </w:pPr>
      <w:r w:rsidRPr="00532246">
        <w:tab/>
        <w:t>(1)</w:t>
      </w:r>
      <w:r w:rsidRPr="00532246">
        <w:tab/>
        <w:t xml:space="preserve">Any loss incurred by the taxpayer in the year of income upon the sale of any property or from the carrying on or carrying out of any undertaking or scheme, the profit (if any) from which sale, undertaking or scheme would have been included in </w:t>
      </w:r>
      <w:r w:rsidR="00505C15" w:rsidRPr="00532246">
        <w:t>the taxpayer’s</w:t>
      </w:r>
      <w:r w:rsidRPr="00532246">
        <w:t xml:space="preserve"> assessable income, shall be an allowable deduction: </w:t>
      </w:r>
    </w:p>
    <w:p w:rsidR="00821CB0" w:rsidRPr="00532246" w:rsidRDefault="00821CB0" w:rsidP="00821CB0">
      <w:pPr>
        <w:pStyle w:val="subsection2"/>
        <w:ind w:left="1080" w:firstLine="180"/>
      </w:pPr>
      <w:r w:rsidRPr="00532246">
        <w:t>Provided that, in respect of property acquired by the taxpayer after the date of the commencement of this proviso, no deduction shall be allowable under this section (except where the Commissioner, being satisfied that the property was acquired by the taxpayer for the purpose of profit</w:t>
      </w:r>
      <w:r w:rsidR="00532246">
        <w:noBreakHyphen/>
      </w:r>
      <w:r w:rsidRPr="00532246">
        <w:t>making by sale or for the carrying on or carrying out of any profit</w:t>
      </w:r>
      <w:r w:rsidR="00532246">
        <w:noBreakHyphen/>
      </w:r>
      <w:r w:rsidRPr="00532246">
        <w:t>making undertaking or scheme, otherwise directs) unless the taxpayer, not later than the date upon which he</w:t>
      </w:r>
      <w:r w:rsidR="00773446" w:rsidRPr="00532246">
        <w:t xml:space="preserve"> or she</w:t>
      </w:r>
      <w:r w:rsidRPr="00532246">
        <w:t xml:space="preserve"> lodges his</w:t>
      </w:r>
      <w:r w:rsidR="00773446" w:rsidRPr="00532246">
        <w:t xml:space="preserve"> or her</w:t>
      </w:r>
      <w:r w:rsidRPr="00532246">
        <w:t xml:space="preserve"> first return under this Act after having acquired the property, notifies the Commissioner that the property has been acquired by </w:t>
      </w:r>
      <w:r w:rsidR="00773446" w:rsidRPr="00532246">
        <w:t>the taxpayer</w:t>
      </w:r>
      <w:r w:rsidRPr="00532246">
        <w:t xml:space="preserve"> for the purpose of profit</w:t>
      </w:r>
      <w:r w:rsidR="00532246">
        <w:noBreakHyphen/>
      </w:r>
      <w:r w:rsidRPr="00532246">
        <w:t>making by sale or for the carrying on or carrying out of any profit</w:t>
      </w:r>
      <w:r w:rsidR="00532246">
        <w:noBreakHyphen/>
      </w:r>
      <w:r w:rsidRPr="00532246">
        <w:t>making undertaking or scheme.</w:t>
      </w:r>
    </w:p>
    <w:p w:rsidR="00821CB0" w:rsidRPr="00532246" w:rsidRDefault="00821CB0" w:rsidP="00B572F3">
      <w:pPr>
        <w:pStyle w:val="subsection"/>
        <w:keepNext/>
        <w:keepLines/>
      </w:pPr>
      <w:r w:rsidRPr="00532246">
        <w:tab/>
        <w:t>(2)</w:t>
      </w:r>
      <w:r w:rsidRPr="00532246">
        <w:tab/>
        <w:t>Where:</w:t>
      </w:r>
    </w:p>
    <w:p w:rsidR="00821CB0" w:rsidRPr="00532246" w:rsidRDefault="00821CB0" w:rsidP="00B572F3">
      <w:pPr>
        <w:pStyle w:val="paragraph"/>
        <w:keepNext/>
        <w:keepLines/>
      </w:pPr>
      <w:r w:rsidRPr="00532246">
        <w:tab/>
        <w:t>(a)</w:t>
      </w:r>
      <w:r w:rsidRPr="00532246">
        <w:tab/>
        <w:t xml:space="preserve">a taxpayer sells property (in this subsection referred to as the </w:t>
      </w:r>
      <w:r w:rsidRPr="00532246">
        <w:rPr>
          <w:b/>
          <w:i/>
        </w:rPr>
        <w:t>relevant property</w:t>
      </w:r>
      <w:r w:rsidRPr="00532246">
        <w:t>) that is deemed by subsection</w:t>
      </w:r>
      <w:r w:rsidR="00532246">
        <w:t> </w:t>
      </w:r>
      <w:r w:rsidRPr="00532246">
        <w:t>25A(5) or (8) to have been acquired by the taxpayer for the purpose of profit</w:t>
      </w:r>
      <w:r w:rsidR="00532246">
        <w:noBreakHyphen/>
      </w:r>
      <w:r w:rsidRPr="00532246">
        <w:t>making by sale;</w:t>
      </w:r>
    </w:p>
    <w:p w:rsidR="00821CB0" w:rsidRPr="00532246" w:rsidRDefault="00821CB0" w:rsidP="00821CB0">
      <w:pPr>
        <w:pStyle w:val="paragraph"/>
      </w:pPr>
      <w:r w:rsidRPr="00532246">
        <w:tab/>
        <w:t>(b)</w:t>
      </w:r>
      <w:r w:rsidRPr="00532246">
        <w:tab/>
        <w:t>the Commissioner is satisfied that the relevant property has not been held or used by the taxpayer in a manner inconsistent with such a purpose; and</w:t>
      </w:r>
    </w:p>
    <w:p w:rsidR="00821CB0" w:rsidRPr="00532246" w:rsidRDefault="00821CB0" w:rsidP="00821CB0">
      <w:pPr>
        <w:pStyle w:val="paragraph"/>
      </w:pPr>
      <w:r w:rsidRPr="00532246">
        <w:tab/>
        <w:t>(c)</w:t>
      </w:r>
      <w:r w:rsidRPr="00532246">
        <w:tab/>
        <w:t>the Commissioner, having regard to:</w:t>
      </w:r>
    </w:p>
    <w:p w:rsidR="00821CB0" w:rsidRPr="00532246" w:rsidRDefault="00821CB0" w:rsidP="00821CB0">
      <w:pPr>
        <w:pStyle w:val="paragraphsub"/>
      </w:pPr>
      <w:r w:rsidRPr="00532246">
        <w:tab/>
        <w:t>(i)</w:t>
      </w:r>
      <w:r w:rsidRPr="00532246">
        <w:tab/>
        <w:t>the amount of the consideration paid by the person who transferred the relevant property or, in a case to which subsection</w:t>
      </w:r>
      <w:r w:rsidR="00532246">
        <w:t> </w:t>
      </w:r>
      <w:r w:rsidRPr="00532246">
        <w:t>25A(8) applies, the property referred to in paragraph</w:t>
      </w:r>
      <w:r w:rsidR="00532246">
        <w:t> </w:t>
      </w:r>
      <w:r w:rsidRPr="00532246">
        <w:t>25A(8)(b), to the taxpayer in respect of the purchase of the property so transferred; and</w:t>
      </w:r>
    </w:p>
    <w:p w:rsidR="00821CB0" w:rsidRPr="00532246" w:rsidRDefault="00821CB0" w:rsidP="00821CB0">
      <w:pPr>
        <w:pStyle w:val="paragraphsub"/>
      </w:pPr>
      <w:r w:rsidRPr="00532246">
        <w:tab/>
        <w:t>(ii)</w:t>
      </w:r>
      <w:r w:rsidRPr="00532246">
        <w:tab/>
        <w:t>such other matters as the Commissioner considers relevant;</w:t>
      </w:r>
    </w:p>
    <w:p w:rsidR="00821CB0" w:rsidRPr="00532246" w:rsidRDefault="00821CB0" w:rsidP="00821CB0">
      <w:pPr>
        <w:pStyle w:val="paragraph"/>
      </w:pPr>
      <w:r w:rsidRPr="00532246">
        <w:tab/>
      </w:r>
      <w:r w:rsidRPr="00532246">
        <w:tab/>
        <w:t>considers that it is appropriate that a loss be deemed to be incurred by the taxpayer upon the sale of the relevant property;</w:t>
      </w:r>
    </w:p>
    <w:p w:rsidR="00821CB0" w:rsidRPr="00532246" w:rsidRDefault="00821CB0" w:rsidP="00821CB0">
      <w:pPr>
        <w:pStyle w:val="subsection2"/>
      </w:pPr>
      <w:r w:rsidRPr="00532246">
        <w:t>the taxpayer shall be deemed, for the purposes of this section, to have incurred a loss upon the sale of the relevant property of such amount as the Commissioner considers appropriate.</w:t>
      </w:r>
    </w:p>
    <w:p w:rsidR="00821CB0" w:rsidRPr="00532246" w:rsidRDefault="00821CB0" w:rsidP="00821CB0">
      <w:pPr>
        <w:pStyle w:val="subsection"/>
      </w:pPr>
      <w:r w:rsidRPr="00532246">
        <w:tab/>
        <w:t>(3)</w:t>
      </w:r>
      <w:r w:rsidRPr="00532246">
        <w:tab/>
        <w:t xml:space="preserve">Except as provided by </w:t>
      </w:r>
      <w:r w:rsidR="00532246">
        <w:t>subsection (</w:t>
      </w:r>
      <w:r w:rsidRPr="00532246">
        <w:t xml:space="preserve">2), a deduction is not allowable to a taxpayer under this section in respect of a loss incurred upon a sale of property to which </w:t>
      </w:r>
      <w:r w:rsidR="00532246">
        <w:t>paragraph (</w:t>
      </w:r>
      <w:r w:rsidRPr="00532246">
        <w:t>2)(a) applies.</w:t>
      </w:r>
    </w:p>
    <w:p w:rsidR="00821CB0" w:rsidRPr="00532246" w:rsidRDefault="00821CB0" w:rsidP="00821CB0">
      <w:pPr>
        <w:pStyle w:val="subsection"/>
      </w:pPr>
      <w:r w:rsidRPr="00532246">
        <w:tab/>
        <w:t>(4)</w:t>
      </w:r>
      <w:r w:rsidRPr="00532246">
        <w:tab/>
        <w:t>Where:</w:t>
      </w:r>
    </w:p>
    <w:p w:rsidR="00821CB0" w:rsidRPr="00532246" w:rsidRDefault="00821CB0" w:rsidP="00821CB0">
      <w:pPr>
        <w:pStyle w:val="paragraph"/>
      </w:pPr>
      <w:r w:rsidRPr="00532246">
        <w:tab/>
        <w:t>(a)</w:t>
      </w:r>
      <w:r w:rsidRPr="00532246">
        <w:tab/>
        <w:t xml:space="preserve">a loss is incurred by a taxpayer upon the sale of property (in this subsection referred to as the </w:t>
      </w:r>
      <w:r w:rsidRPr="00532246">
        <w:rPr>
          <w:b/>
          <w:i/>
        </w:rPr>
        <w:t>relevant property</w:t>
      </w:r>
      <w:r w:rsidRPr="00532246">
        <w:t>); and</w:t>
      </w:r>
    </w:p>
    <w:p w:rsidR="00821CB0" w:rsidRPr="00532246" w:rsidRDefault="00821CB0" w:rsidP="00821CB0">
      <w:pPr>
        <w:pStyle w:val="paragraph"/>
      </w:pPr>
      <w:r w:rsidRPr="00532246">
        <w:tab/>
        <w:t>(b)</w:t>
      </w:r>
      <w:r w:rsidRPr="00532246">
        <w:tab/>
        <w:t>the taxpayer is deemed to have acquired the relevant property for the purpose of profit</w:t>
      </w:r>
      <w:r w:rsidR="00532246">
        <w:noBreakHyphen/>
      </w:r>
      <w:r w:rsidRPr="00532246">
        <w:t>making by sale by virtue of the application of subsection</w:t>
      </w:r>
      <w:r w:rsidR="00532246">
        <w:t> </w:t>
      </w:r>
      <w:r w:rsidRPr="00532246">
        <w:t xml:space="preserve">25A(6) in accordance with </w:t>
      </w:r>
      <w:r w:rsidR="00532246">
        <w:t>subparagraph (</w:t>
      </w:r>
      <w:r w:rsidRPr="00532246">
        <w:t>b)(ii) of that subsection;</w:t>
      </w:r>
    </w:p>
    <w:p w:rsidR="00821CB0" w:rsidRPr="00532246" w:rsidRDefault="00821CB0" w:rsidP="00821CB0">
      <w:pPr>
        <w:pStyle w:val="subsection2"/>
      </w:pPr>
      <w:r w:rsidRPr="00532246">
        <w:t xml:space="preserve">the deduction that would, but for this subsection, be allowable to the taxpayer under </w:t>
      </w:r>
      <w:r w:rsidR="00532246">
        <w:t>subsection (</w:t>
      </w:r>
      <w:r w:rsidRPr="00532246">
        <w:t>1) in respect of the loss shall be reduced by such amount (if any) as the Commissioner considers reasonable having regard to the extent to which the relevant property is attributable to the interest in property that was acquired by the taxpayer for the purpose of profit</w:t>
      </w:r>
      <w:r w:rsidR="00532246">
        <w:noBreakHyphen/>
      </w:r>
      <w:r w:rsidRPr="00532246">
        <w:t>making by sale as mentioned in that subparagraph.</w:t>
      </w:r>
    </w:p>
    <w:p w:rsidR="00821CB0" w:rsidRPr="00532246" w:rsidRDefault="00821CB0" w:rsidP="00821CB0">
      <w:pPr>
        <w:pStyle w:val="subsection"/>
      </w:pPr>
      <w:r w:rsidRPr="00532246">
        <w:tab/>
        <w:t>(5)</w:t>
      </w:r>
      <w:r w:rsidRPr="00532246">
        <w:tab/>
        <w:t xml:space="preserve">A deduction is not allowable to a taxpayer under </w:t>
      </w:r>
      <w:r w:rsidR="00532246">
        <w:t>subsection (</w:t>
      </w:r>
      <w:r w:rsidRPr="00532246">
        <w:t>1) in respect of a loss incurred by the taxpayer upon the sale of property if:</w:t>
      </w:r>
    </w:p>
    <w:p w:rsidR="00821CB0" w:rsidRPr="00532246" w:rsidRDefault="00821CB0" w:rsidP="00821CB0">
      <w:pPr>
        <w:pStyle w:val="paragraph"/>
      </w:pPr>
      <w:r w:rsidRPr="00532246">
        <w:tab/>
        <w:t>(a)</w:t>
      </w:r>
      <w:r w:rsidRPr="00532246">
        <w:tab/>
        <w:t>the sale is a transfer in the prescribed manner by the taxpayer for the purposes of section</w:t>
      </w:r>
      <w:r w:rsidR="00532246">
        <w:t> </w:t>
      </w:r>
      <w:r w:rsidRPr="00532246">
        <w:t>25A; or</w:t>
      </w:r>
    </w:p>
    <w:p w:rsidR="00821CB0" w:rsidRPr="00532246" w:rsidRDefault="00821CB0" w:rsidP="00821CB0">
      <w:pPr>
        <w:pStyle w:val="paragraph"/>
      </w:pPr>
      <w:r w:rsidRPr="00532246">
        <w:tab/>
        <w:t>(b)</w:t>
      </w:r>
      <w:r w:rsidRPr="00532246">
        <w:tab/>
        <w:t>the property is deemed by subsection</w:t>
      </w:r>
      <w:r w:rsidR="00532246">
        <w:t> </w:t>
      </w:r>
      <w:r w:rsidRPr="00532246">
        <w:t>25A(2) to have been acquired by the taxpayer for the purposes of profit</w:t>
      </w:r>
      <w:r w:rsidR="00532246">
        <w:noBreakHyphen/>
      </w:r>
      <w:r w:rsidRPr="00532246">
        <w:t>making by sale and was not actually acquired by the taxpayer for that purpose.</w:t>
      </w:r>
    </w:p>
    <w:p w:rsidR="00821CB0" w:rsidRPr="00532246" w:rsidRDefault="00821CB0" w:rsidP="00821CB0">
      <w:pPr>
        <w:pStyle w:val="ActHead5"/>
      </w:pPr>
      <w:bookmarkStart w:id="113" w:name="_Toc432581509"/>
      <w:r w:rsidRPr="00532246">
        <w:rPr>
          <w:rStyle w:val="CharSectno"/>
        </w:rPr>
        <w:t>52A</w:t>
      </w:r>
      <w:r w:rsidRPr="00532246">
        <w:t xml:space="preserve">  Certain amounts disregarded in ascertaining taxable income</w:t>
      </w:r>
      <w:bookmarkEnd w:id="113"/>
    </w:p>
    <w:p w:rsidR="00821CB0" w:rsidRPr="00532246" w:rsidRDefault="00821CB0" w:rsidP="00821CB0">
      <w:pPr>
        <w:pStyle w:val="subsection"/>
      </w:pPr>
      <w:r w:rsidRPr="00532246">
        <w:tab/>
        <w:t>(1)</w:t>
      </w:r>
      <w:r w:rsidRPr="00532246">
        <w:tab/>
        <w:t>Notwithstanding section</w:t>
      </w:r>
      <w:r w:rsidR="00532246">
        <w:t> </w:t>
      </w:r>
      <w:r w:rsidRPr="00532246">
        <w:t>8</w:t>
      </w:r>
      <w:r w:rsidR="00532246">
        <w:noBreakHyphen/>
      </w:r>
      <w:r w:rsidRPr="00532246">
        <w:t xml:space="preserve">1 of the </w:t>
      </w:r>
      <w:r w:rsidRPr="00532246">
        <w:rPr>
          <w:i/>
        </w:rPr>
        <w:t>Income Tax Assessment Act 1997</w:t>
      </w:r>
      <w:r w:rsidRPr="00532246">
        <w:t>, losses or outgoings consisting of expenditure incurred by a taxpayer in the purchase or acquisition, after 7</w:t>
      </w:r>
      <w:r w:rsidR="00532246">
        <w:t> </w:t>
      </w:r>
      <w:r w:rsidRPr="00532246">
        <w:t>April 1978, of any prescribed property as trading stock of the taxpayer shall, if the Commissioner considers that it would be unreasonable that a deduction be allowable to the taxpayer in respect of the whole of those losses or outgoings, be allowable as a deduction to the taxpayer to the extent only that the Commissioner considers that it is reasonable in the circumstances that a deduction be allowable to the taxpayer in respect of those losses or outgoings.</w:t>
      </w:r>
    </w:p>
    <w:p w:rsidR="00821CB0" w:rsidRPr="00532246" w:rsidRDefault="00821CB0" w:rsidP="00821CB0">
      <w:pPr>
        <w:pStyle w:val="subsection"/>
      </w:pPr>
      <w:r w:rsidRPr="00532246">
        <w:tab/>
        <w:t>(2)</w:t>
      </w:r>
      <w:r w:rsidRPr="00532246">
        <w:tab/>
        <w:t>Where:</w:t>
      </w:r>
    </w:p>
    <w:p w:rsidR="00821CB0" w:rsidRPr="00532246" w:rsidRDefault="00821CB0" w:rsidP="00821CB0">
      <w:pPr>
        <w:pStyle w:val="paragraph"/>
      </w:pPr>
      <w:r w:rsidRPr="00532246">
        <w:tab/>
        <w:t>(a)</w:t>
      </w:r>
      <w:r w:rsidRPr="00532246">
        <w:tab/>
        <w:t>expenditure incurred by a taxpayer in the purchase or acquisition, after 7</w:t>
      </w:r>
      <w:r w:rsidR="00532246">
        <w:t> </w:t>
      </w:r>
      <w:r w:rsidRPr="00532246">
        <w:t>April 1978, of any prescribed property that was purchased or acquired in the carrying on or carrying out of any profit</w:t>
      </w:r>
      <w:r w:rsidR="00532246">
        <w:noBreakHyphen/>
      </w:r>
      <w:r w:rsidRPr="00532246">
        <w:t>making undertaking or scheme would, but for this subsection, be taken into account for the purpose of ascertaining whether any profit arose, or any loss was incurred, from the carrying on or carrying out of the undertaking or scheme and for the purpose of ascertaining the amount of any such profit or loss; and</w:t>
      </w:r>
    </w:p>
    <w:p w:rsidR="00821CB0" w:rsidRPr="00532246" w:rsidRDefault="00821CB0" w:rsidP="00821CB0">
      <w:pPr>
        <w:pStyle w:val="paragraph"/>
      </w:pPr>
      <w:r w:rsidRPr="00532246">
        <w:tab/>
        <w:t>(b)</w:t>
      </w:r>
      <w:r w:rsidRPr="00532246">
        <w:tab/>
        <w:t>the Commissioner considers that it would be unreasonable that the whole of that expenditure be taken into account for those purposes;</w:t>
      </w:r>
    </w:p>
    <w:p w:rsidR="00821CB0" w:rsidRPr="00532246" w:rsidRDefault="00821CB0" w:rsidP="00821CB0">
      <w:pPr>
        <w:pStyle w:val="subsection2"/>
      </w:pPr>
      <w:r w:rsidRPr="00532246">
        <w:t>that expenditure shall be taken into account for those purposes to the extent only that the Commissioner considers that it is reasonable in the circumstances that the expenditure be taken into account for those purposes.</w:t>
      </w:r>
    </w:p>
    <w:p w:rsidR="00821CB0" w:rsidRPr="00532246" w:rsidRDefault="00821CB0" w:rsidP="00B572F3">
      <w:pPr>
        <w:pStyle w:val="subsection"/>
        <w:keepNext/>
        <w:keepLines/>
      </w:pPr>
      <w:r w:rsidRPr="00532246">
        <w:tab/>
        <w:t>(2A)</w:t>
      </w:r>
      <w:r w:rsidRPr="00532246">
        <w:tab/>
        <w:t>Where:</w:t>
      </w:r>
    </w:p>
    <w:p w:rsidR="00821CB0" w:rsidRPr="00532246" w:rsidRDefault="00821CB0" w:rsidP="00821CB0">
      <w:pPr>
        <w:pStyle w:val="paragraph"/>
      </w:pPr>
      <w:r w:rsidRPr="00532246">
        <w:tab/>
        <w:t>(a)</w:t>
      </w:r>
      <w:r w:rsidRPr="00532246">
        <w:tab/>
        <w:t>prescribed property that was acquired by a taxpayer after 24</w:t>
      </w:r>
      <w:r w:rsidR="00532246">
        <w:t> </w:t>
      </w:r>
      <w:r w:rsidRPr="00532246">
        <w:t>September 1978 and before the commencement of this subsection or is acquired after the commencement of this subsection was or is treated or used by the taxpayer as an asset of a business carried on by the taxpayer;</w:t>
      </w:r>
    </w:p>
    <w:p w:rsidR="00821CB0" w:rsidRPr="00532246" w:rsidRDefault="00821CB0" w:rsidP="00821CB0">
      <w:pPr>
        <w:pStyle w:val="paragraph"/>
      </w:pPr>
      <w:r w:rsidRPr="00532246">
        <w:tab/>
        <w:t>(b)</w:t>
      </w:r>
      <w:r w:rsidRPr="00532246">
        <w:tab/>
        <w:t>but for this subsection, a deduction would be allowable to the taxpayer in respect of the value of that property; and</w:t>
      </w:r>
    </w:p>
    <w:p w:rsidR="00821CB0" w:rsidRPr="00532246" w:rsidRDefault="00821CB0" w:rsidP="00821CB0">
      <w:pPr>
        <w:pStyle w:val="paragraph"/>
      </w:pPr>
      <w:r w:rsidRPr="00532246">
        <w:tab/>
        <w:t>(c)</w:t>
      </w:r>
      <w:r w:rsidRPr="00532246">
        <w:tab/>
        <w:t>the Commissioner considers that it would be unreasonable that a deduction be allowable to the taxpayer in respect of the value of the property to the extent to which, but for this subsection, a deduction would be allowable to the taxpayer in respect of the value of the property;</w:t>
      </w:r>
    </w:p>
    <w:p w:rsidR="00821CB0" w:rsidRPr="00532246" w:rsidRDefault="00821CB0" w:rsidP="00821CB0">
      <w:pPr>
        <w:pStyle w:val="subsection2"/>
      </w:pPr>
      <w:r w:rsidRPr="00532246">
        <w:t>a deduction shall be allowable to the taxpayer in respect of the value of the property to the extent only that the Commissioner considers that it is reasonable in the circumstances that a deduction be allowable to the taxpayer in respect of that value.</w:t>
      </w:r>
    </w:p>
    <w:p w:rsidR="00821CB0" w:rsidRPr="00532246" w:rsidRDefault="00821CB0" w:rsidP="00821CB0">
      <w:pPr>
        <w:pStyle w:val="subsection"/>
      </w:pPr>
      <w:r w:rsidRPr="00532246">
        <w:tab/>
        <w:t>(2B)</w:t>
      </w:r>
      <w:r w:rsidRPr="00532246">
        <w:tab/>
        <w:t>Where:</w:t>
      </w:r>
    </w:p>
    <w:p w:rsidR="00821CB0" w:rsidRPr="00532246" w:rsidRDefault="00821CB0" w:rsidP="00821CB0">
      <w:pPr>
        <w:pStyle w:val="paragraph"/>
      </w:pPr>
      <w:r w:rsidRPr="00532246">
        <w:tab/>
        <w:t>(a)</w:t>
      </w:r>
      <w:r w:rsidRPr="00532246">
        <w:tab/>
        <w:t>the value of any prescribed property that:</w:t>
      </w:r>
    </w:p>
    <w:p w:rsidR="00821CB0" w:rsidRPr="00532246" w:rsidRDefault="00821CB0" w:rsidP="00821CB0">
      <w:pPr>
        <w:pStyle w:val="paragraphsub"/>
      </w:pPr>
      <w:r w:rsidRPr="00532246">
        <w:tab/>
        <w:t>(i)</w:t>
      </w:r>
      <w:r w:rsidRPr="00532246">
        <w:tab/>
        <w:t>was acquired by a taxpayer after 24</w:t>
      </w:r>
      <w:r w:rsidR="00532246">
        <w:t> </w:t>
      </w:r>
      <w:r w:rsidRPr="00532246">
        <w:t>September 1978 and before the commencement of this subsection or is acquired after the commencement of this subsection; and</w:t>
      </w:r>
    </w:p>
    <w:p w:rsidR="00821CB0" w:rsidRPr="00532246" w:rsidRDefault="00821CB0" w:rsidP="00821CB0">
      <w:pPr>
        <w:pStyle w:val="paragraphsub"/>
      </w:pPr>
      <w:r w:rsidRPr="00532246">
        <w:tab/>
        <w:t>(ii)</w:t>
      </w:r>
      <w:r w:rsidRPr="00532246">
        <w:tab/>
        <w:t>was or is used by the taxpayer in the carrying on or carrying out of any profit</w:t>
      </w:r>
      <w:r w:rsidR="00532246">
        <w:noBreakHyphen/>
      </w:r>
      <w:r w:rsidRPr="00532246">
        <w:t>making undertaking or scheme;</w:t>
      </w:r>
    </w:p>
    <w:p w:rsidR="00821CB0" w:rsidRPr="00532246" w:rsidRDefault="00821CB0" w:rsidP="00821CB0">
      <w:pPr>
        <w:pStyle w:val="paragraph"/>
      </w:pPr>
      <w:r w:rsidRPr="00532246">
        <w:tab/>
      </w:r>
      <w:r w:rsidRPr="00532246">
        <w:tab/>
        <w:t>would, but for this subsection, be taken into account for the purpose of ascertaining whether or not any profit arose, or any loss was incurred, from the carrying on or the carrying out of the undertaking or scheme and for the purpose of ascertaining the amount of any such profit or loss; and</w:t>
      </w:r>
    </w:p>
    <w:p w:rsidR="00821CB0" w:rsidRPr="00532246" w:rsidRDefault="00821CB0" w:rsidP="00821CB0">
      <w:pPr>
        <w:pStyle w:val="paragraph"/>
      </w:pPr>
      <w:r w:rsidRPr="00532246">
        <w:tab/>
        <w:t>(b)</w:t>
      </w:r>
      <w:r w:rsidRPr="00532246">
        <w:tab/>
        <w:t>the Commissioner considers that it would be unreasonable that the value of the property be taken into account for those purposes to the extent to which the value would, but for this subsection, be taken into account for those purposes;</w:t>
      </w:r>
    </w:p>
    <w:p w:rsidR="00821CB0" w:rsidRPr="00532246" w:rsidRDefault="00821CB0" w:rsidP="00821CB0">
      <w:pPr>
        <w:pStyle w:val="subsection2"/>
      </w:pPr>
      <w:r w:rsidRPr="00532246">
        <w:t>the value of the property shall be taken into account for those purposes to the extent only that the Commissioner considers that it is reasonable in the circumstances that that value be taken into account for those purposes.</w:t>
      </w:r>
    </w:p>
    <w:p w:rsidR="00821CB0" w:rsidRPr="00532246" w:rsidRDefault="00821CB0" w:rsidP="00821CB0">
      <w:pPr>
        <w:pStyle w:val="subsection"/>
      </w:pPr>
      <w:r w:rsidRPr="00532246">
        <w:tab/>
        <w:t>(3)</w:t>
      </w:r>
      <w:r w:rsidRPr="00532246">
        <w:tab/>
        <w:t xml:space="preserve">In forming an opinion for the purposes of </w:t>
      </w:r>
      <w:r w:rsidR="00532246">
        <w:t>subsection (</w:t>
      </w:r>
      <w:r w:rsidRPr="00532246">
        <w:t xml:space="preserve">1) or (2A) as to the extent to which it is reasonable that a deduction be allowable to a taxpayer in respect of expenditure incurred in the purchase or acquisition of prescribed property or in respect of the value of prescribed property, as the case may be, or in forming an opinion for the purposes of </w:t>
      </w:r>
      <w:r w:rsidR="00532246">
        <w:t>subsection (</w:t>
      </w:r>
      <w:r w:rsidRPr="00532246">
        <w:t xml:space="preserve">2) or (2B) as to the extent to which it is reasonable that expenditure incurred by a taxpayer in the purchase or acquisition of prescribed property should be taken into account for the purposes referred to in </w:t>
      </w:r>
      <w:r w:rsidR="00532246">
        <w:t>subsection (</w:t>
      </w:r>
      <w:r w:rsidRPr="00532246">
        <w:t xml:space="preserve">2) or that the value of prescribed property should be taken into account for the purposes referred to in </w:t>
      </w:r>
      <w:r w:rsidR="00532246">
        <w:t>subsection (</w:t>
      </w:r>
      <w:r w:rsidRPr="00532246">
        <w:t>2B), as the case may be:</w:t>
      </w:r>
    </w:p>
    <w:p w:rsidR="00821CB0" w:rsidRPr="00532246" w:rsidRDefault="00821CB0" w:rsidP="00821CB0">
      <w:pPr>
        <w:pStyle w:val="paragraph"/>
      </w:pPr>
      <w:r w:rsidRPr="00532246">
        <w:tab/>
        <w:t>(a)</w:t>
      </w:r>
      <w:r w:rsidRPr="00532246">
        <w:tab/>
        <w:t>if the taxpayer expended moneys in purchasing or acquiring the prescribed property—the Commissioner shall have regard to the circumstances in which, and the person or persons from whom, the taxpayer obtained moneys:</w:t>
      </w:r>
    </w:p>
    <w:p w:rsidR="00821CB0" w:rsidRPr="00532246" w:rsidRDefault="00821CB0" w:rsidP="00821CB0">
      <w:pPr>
        <w:pStyle w:val="paragraphsub"/>
      </w:pPr>
      <w:r w:rsidRPr="00532246">
        <w:tab/>
        <w:t>(i)</w:t>
      </w:r>
      <w:r w:rsidRPr="00532246">
        <w:tab/>
        <w:t>that were expended by the taxpayer in purchasing or acquiring the prescribed property; or</w:t>
      </w:r>
    </w:p>
    <w:p w:rsidR="00821CB0" w:rsidRPr="00532246" w:rsidRDefault="00821CB0" w:rsidP="00821CB0">
      <w:pPr>
        <w:pStyle w:val="paragraphsub"/>
      </w:pPr>
      <w:r w:rsidRPr="00532246">
        <w:tab/>
        <w:t>(ii)</w:t>
      </w:r>
      <w:r w:rsidRPr="00532246">
        <w:tab/>
        <w:t>that, in the opinion of the Commissioner, were obtained by, or paid to, the taxpayer to enable the taxpayer to expend moneys in purchasing or acquiring the prescribed property;</w:t>
      </w:r>
    </w:p>
    <w:p w:rsidR="00821CB0" w:rsidRPr="00532246" w:rsidRDefault="00821CB0" w:rsidP="00821CB0">
      <w:pPr>
        <w:pStyle w:val="paragraph"/>
      </w:pPr>
      <w:r w:rsidRPr="00532246">
        <w:tab/>
        <w:t>(b)</w:t>
      </w:r>
      <w:r w:rsidRPr="00532246">
        <w:tab/>
        <w:t xml:space="preserve">if the taxpayer borrowed from another person (in this paragraph referred to as the </w:t>
      </w:r>
      <w:r w:rsidRPr="00532246">
        <w:rPr>
          <w:b/>
          <w:i/>
        </w:rPr>
        <w:t>lender</w:t>
      </w:r>
      <w:r w:rsidRPr="00532246">
        <w:t>) moneys that were expended by the taxpayer in purchasing or acquiring the prescribed property or moneys that, in the opinion of the Commissioner, were obtained by, or paid to, the taxpayer to enable the taxpayer to expend moneys in purchasing or acquiring the prescribed property—the Commissioner shall have regard to:</w:t>
      </w:r>
    </w:p>
    <w:p w:rsidR="00821CB0" w:rsidRPr="00532246" w:rsidRDefault="00821CB0" w:rsidP="00821CB0">
      <w:pPr>
        <w:pStyle w:val="paragraphsub"/>
      </w:pPr>
      <w:r w:rsidRPr="00532246">
        <w:tab/>
        <w:t>(i)</w:t>
      </w:r>
      <w:r w:rsidRPr="00532246">
        <w:tab/>
        <w:t>the circumstances in which, and the terms and conditions on which, the taxpayer borrowed those moneys from the lender; and</w:t>
      </w:r>
    </w:p>
    <w:p w:rsidR="00821CB0" w:rsidRPr="00532246" w:rsidRDefault="00821CB0" w:rsidP="00821CB0">
      <w:pPr>
        <w:pStyle w:val="paragraphsub"/>
      </w:pPr>
      <w:r w:rsidRPr="00532246">
        <w:tab/>
        <w:t>(ii)</w:t>
      </w:r>
      <w:r w:rsidRPr="00532246">
        <w:tab/>
        <w:t>whether, in the opinion of the Commissioner, the taxpayer and the lender were dealing with each other at arm’s length in connexion with the borrowing of those moneys by the taxpayer;</w:t>
      </w:r>
    </w:p>
    <w:p w:rsidR="00821CB0" w:rsidRPr="00532246" w:rsidRDefault="00821CB0" w:rsidP="00821CB0">
      <w:pPr>
        <w:pStyle w:val="paragraph"/>
      </w:pPr>
      <w:r w:rsidRPr="00532246">
        <w:tab/>
        <w:t>(c)</w:t>
      </w:r>
      <w:r w:rsidRPr="00532246">
        <w:tab/>
        <w:t>if, either before or after the purchase or acquisition of the prescribed property by the taxpayer, an agreement or arrangement (whether or not enforceable by legal proceedings and whether or not intended to be so enforceable) was entered into, or an understanding was reached, as a result of which there has been, or there could reasonably be expected to be, a substantial reduction in the value of the prescribed property—the Commissioner shall have regard to that agreement, arrangement or understanding;</w:t>
      </w:r>
    </w:p>
    <w:p w:rsidR="00821CB0" w:rsidRPr="00532246" w:rsidRDefault="00821CB0" w:rsidP="00821CB0">
      <w:pPr>
        <w:pStyle w:val="paragraph"/>
      </w:pPr>
      <w:r w:rsidRPr="00532246">
        <w:tab/>
        <w:t>(d)</w:t>
      </w:r>
      <w:r w:rsidRPr="00532246">
        <w:tab/>
        <w:t>if the purchase or acquisition of the prescribed property by the taxpayer arose out of, or was made in the course of, a transaction, operation, undertaking, scheme or arrangement that was entered into or carried out for the purpose, or for purposes that included the purpose, of securing that a person who, if the transaction, operation, undertaking, scheme or arrangement, had not been entered into or carried out, would have been liable to pay income tax in respect of a year of income would not be liable to pay income tax in respect of that year of income or would be liable to pay less income tax in respect of that year of income than that person would have been liable to pay if the transaction, operation, undertaking, scheme or arrangement had not been entered into or carried out—the Commissioner shall have regard to that transaction, operation, undertaking, scheme or arrangement;</w:t>
      </w:r>
    </w:p>
    <w:p w:rsidR="00821CB0" w:rsidRPr="00532246" w:rsidRDefault="00821CB0" w:rsidP="00821CB0">
      <w:pPr>
        <w:pStyle w:val="paragraph"/>
      </w:pPr>
      <w:r w:rsidRPr="00532246">
        <w:tab/>
        <w:t>(e)</w:t>
      </w:r>
      <w:r w:rsidRPr="00532246">
        <w:tab/>
        <w:t>if the purchase or acquisition of the prescribed property by the taxpayer arose out of, or was made in the course of, a transaction, operation, undertaking, scheme or arrangement that the Commissioner is satisfied was by way of dividend stripping or was similar to a transaction, operation, undertaking, scheme or arrangement by way of dividend stripping—the Commissioner shall have regard to that transaction, operation, undertaking, scheme or arrangement;</w:t>
      </w:r>
    </w:p>
    <w:p w:rsidR="00821CB0" w:rsidRPr="00532246" w:rsidRDefault="00821CB0" w:rsidP="00821CB0">
      <w:pPr>
        <w:pStyle w:val="paragraph"/>
      </w:pPr>
      <w:r w:rsidRPr="00532246">
        <w:tab/>
        <w:t>(f)</w:t>
      </w:r>
      <w:r w:rsidRPr="00532246">
        <w:tab/>
        <w:t>if:</w:t>
      </w:r>
    </w:p>
    <w:p w:rsidR="00821CB0" w:rsidRPr="00532246" w:rsidRDefault="00821CB0" w:rsidP="00821CB0">
      <w:pPr>
        <w:pStyle w:val="paragraphsub"/>
      </w:pPr>
      <w:r w:rsidRPr="00532246">
        <w:tab/>
        <w:t>(i)</w:t>
      </w:r>
      <w:r w:rsidRPr="00532246">
        <w:tab/>
        <w:t>the purchase or acquisition of the prescribed property by the taxpayer arose out of, or was made in the course of, a transaction, operation, undertaking, scheme or arrangement under which, or in the course of which, money was to be paid, or other property was to be transferred or made available by a person other than the taxpayer, whether before or after the purchase or acquisition of the prescribed property, to the taxpayer, to the taxpayer and a person or persons other than the taxpayer or to a person or persons other than the taxpayer;</w:t>
      </w:r>
    </w:p>
    <w:p w:rsidR="00821CB0" w:rsidRPr="00532246" w:rsidRDefault="00821CB0" w:rsidP="00B572F3">
      <w:pPr>
        <w:pStyle w:val="paragraphsub"/>
        <w:keepNext/>
        <w:keepLines/>
      </w:pPr>
      <w:r w:rsidRPr="00532246">
        <w:tab/>
        <w:t>(ii)</w:t>
      </w:r>
      <w:r w:rsidRPr="00532246">
        <w:tab/>
        <w:t>the Commissioner is satisfied that the amount of money so to be paid, or the value of the property so to be transferred or made available, as the case may be, was to be not less than, or not substantially less than, the amount expended by the taxpayer in the purchase or acquisition of the prescribed property;</w:t>
      </w:r>
    </w:p>
    <w:p w:rsidR="00821CB0" w:rsidRPr="00532246" w:rsidRDefault="00821CB0" w:rsidP="00821CB0">
      <w:pPr>
        <w:pStyle w:val="paragraph"/>
      </w:pPr>
      <w:r w:rsidRPr="00532246">
        <w:tab/>
      </w:r>
      <w:r w:rsidRPr="00532246">
        <w:tab/>
        <w:t>the Commissioner shall have regard to the fact that the purchase or acquisition of the prescribed property by the taxpayer arose out of, or was made in the course of such a transaction, operation, undertaking, scheme or arrangement;</w:t>
      </w:r>
    </w:p>
    <w:p w:rsidR="00821CB0" w:rsidRPr="00532246" w:rsidRDefault="00821CB0" w:rsidP="00821CB0">
      <w:pPr>
        <w:pStyle w:val="paragraph"/>
      </w:pPr>
      <w:r w:rsidRPr="00532246">
        <w:tab/>
        <w:t>(g)</w:t>
      </w:r>
      <w:r w:rsidRPr="00532246">
        <w:tab/>
        <w:t>if the purchase or acquisition of the prescribed property by the taxpayer arose out of, or was made in the course of, a transaction, operation, undertaking, scheme or arrangement under which, or in the course of which, other prescribed property was to be issued or allotted by a company (whether to the taxpayer or any other person or persons) and it could reasonably be expected that, as a result of the issue or allotment of that other prescribed property, the value of the prescribed property purchased or acquired by the taxpayer would be substantially reduced—the Commissioner shall have regard to that transaction, operation, undertaking, scheme or arrangement;</w:t>
      </w:r>
    </w:p>
    <w:p w:rsidR="00821CB0" w:rsidRPr="00532246" w:rsidRDefault="00821CB0" w:rsidP="00821CB0">
      <w:pPr>
        <w:pStyle w:val="paragraph"/>
      </w:pPr>
      <w:r w:rsidRPr="00532246">
        <w:tab/>
        <w:t>(h)</w:t>
      </w:r>
      <w:r w:rsidRPr="00532246">
        <w:tab/>
        <w:t>if the purchase or acquisition of the prescribed property by the taxpayer arose out of, or was made in the course of, a transaction, operation, undertaking, scheme or arrangement under which, or in the course of which, rights in respect of the prescribed property or in respect of other prescribed property (whether that other prescribed property had been issued or allotted before the time of the purchase or acquisition by the taxpayer of the first</w:t>
      </w:r>
      <w:r w:rsidR="00532246">
        <w:noBreakHyphen/>
      </w:r>
      <w:r w:rsidRPr="00532246">
        <w:t>mentioned prescribed property or was to be issued or allotted at a later time) were to be withdrawn or varied and it could reasonably be expected that, as a result of a withdrawal or variation of those rights, the value of the prescribed property purchased or acquired by the taxpayer would be substantially reduced—the Commissioner shall have regard to that transaction, operation, undertaking, scheme or arrangement; and</w:t>
      </w:r>
    </w:p>
    <w:p w:rsidR="00821CB0" w:rsidRPr="00532246" w:rsidRDefault="00821CB0" w:rsidP="00821CB0">
      <w:pPr>
        <w:pStyle w:val="paragraph"/>
      </w:pPr>
      <w:r w:rsidRPr="00532246">
        <w:tab/>
        <w:t>(j)</w:t>
      </w:r>
      <w:r w:rsidRPr="00532246">
        <w:tab/>
        <w:t>the Commissioner shall have regard to any other matters that he</w:t>
      </w:r>
      <w:r w:rsidR="00DB1424" w:rsidRPr="00532246">
        <w:t xml:space="preserve"> or she</w:t>
      </w:r>
      <w:r w:rsidRPr="00532246">
        <w:t xml:space="preserve"> considers relevant.</w:t>
      </w:r>
    </w:p>
    <w:p w:rsidR="00821CB0" w:rsidRPr="00532246" w:rsidRDefault="00821CB0" w:rsidP="00821CB0">
      <w:pPr>
        <w:pStyle w:val="subsection"/>
      </w:pPr>
      <w:r w:rsidRPr="00532246">
        <w:tab/>
        <w:t>(4)</w:t>
      </w:r>
      <w:r w:rsidRPr="00532246">
        <w:tab/>
        <w:t xml:space="preserve">In this section, </w:t>
      </w:r>
      <w:r w:rsidRPr="00532246">
        <w:rPr>
          <w:b/>
          <w:i/>
        </w:rPr>
        <w:t>prescribed property</w:t>
      </w:r>
      <w:r w:rsidRPr="00532246">
        <w:t xml:space="preserve"> means any chose in action.</w:t>
      </w:r>
    </w:p>
    <w:p w:rsidR="00821CB0" w:rsidRPr="00532246" w:rsidRDefault="00821CB0" w:rsidP="00821CB0">
      <w:pPr>
        <w:pStyle w:val="subsection"/>
      </w:pPr>
      <w:r w:rsidRPr="00532246">
        <w:tab/>
        <w:t>(4A)</w:t>
      </w:r>
      <w:r w:rsidRPr="00532246">
        <w:tab/>
        <w:t>In the preceding provisions of this section, references to the value of any prescribed property shall, unless the contrary intention appears, be read as including references to part of the value of that prescribed property.</w:t>
      </w:r>
    </w:p>
    <w:p w:rsidR="00821CB0" w:rsidRPr="00532246" w:rsidRDefault="00821CB0" w:rsidP="00821CB0">
      <w:pPr>
        <w:pStyle w:val="subsection"/>
      </w:pPr>
      <w:r w:rsidRPr="00532246">
        <w:tab/>
        <w:t>(5)</w:t>
      </w:r>
      <w:r w:rsidRPr="00532246">
        <w:tab/>
        <w:t>For the purposes of this section:</w:t>
      </w:r>
    </w:p>
    <w:p w:rsidR="00821CB0" w:rsidRPr="00532246" w:rsidRDefault="00821CB0" w:rsidP="00821CB0">
      <w:pPr>
        <w:pStyle w:val="paragraph"/>
      </w:pPr>
      <w:r w:rsidRPr="00532246">
        <w:tab/>
        <w:t>(a)</w:t>
      </w:r>
      <w:r w:rsidRPr="00532246">
        <w:tab/>
        <w:t>a person to whom prescribed property is issued or allotted by a company shall be taken to have acquired that prescribed property;</w:t>
      </w:r>
    </w:p>
    <w:p w:rsidR="00821CB0" w:rsidRPr="00532246" w:rsidRDefault="00821CB0" w:rsidP="00821CB0">
      <w:pPr>
        <w:pStyle w:val="paragraph"/>
      </w:pPr>
      <w:r w:rsidRPr="00532246">
        <w:tab/>
        <w:t>(b)</w:t>
      </w:r>
      <w:r w:rsidRPr="00532246">
        <w:tab/>
        <w:t>a person upon whom prescribed property devolves by reason of the death of a person shall be taken to have acquired that prescribed property; and</w:t>
      </w:r>
    </w:p>
    <w:p w:rsidR="00821CB0" w:rsidRPr="00532246" w:rsidRDefault="00821CB0" w:rsidP="00821CB0">
      <w:pPr>
        <w:pStyle w:val="paragraph"/>
      </w:pPr>
      <w:r w:rsidRPr="00532246">
        <w:tab/>
        <w:t>(c)</w:t>
      </w:r>
      <w:r w:rsidRPr="00532246">
        <w:tab/>
        <w:t>a person in whom prescribed property vests by the operation of any trust or the exercise of any power under a trust shall be taken to have acquired that prescribed property.</w:t>
      </w:r>
    </w:p>
    <w:p w:rsidR="00821CB0" w:rsidRPr="00532246" w:rsidRDefault="00821CB0" w:rsidP="00821CB0">
      <w:pPr>
        <w:pStyle w:val="subsection"/>
      </w:pPr>
      <w:r w:rsidRPr="00532246">
        <w:tab/>
        <w:t>(6)</w:t>
      </w:r>
      <w:r w:rsidRPr="00532246">
        <w:tab/>
        <w:t xml:space="preserve">The reference in </w:t>
      </w:r>
      <w:r w:rsidR="00532246">
        <w:t>paragraph (</w:t>
      </w:r>
      <w:r w:rsidRPr="00532246">
        <w:t>3)(b) to terms and conditions shall be read as including a reference to implied terms and conditions and to terms and conditions that are not enforceable by legal proceedings whether or not they were intended to be so enforceable.</w:t>
      </w:r>
    </w:p>
    <w:p w:rsidR="00821CB0" w:rsidRPr="00532246" w:rsidRDefault="00821CB0" w:rsidP="00821CB0">
      <w:pPr>
        <w:pStyle w:val="subsection"/>
      </w:pPr>
      <w:r w:rsidRPr="00532246">
        <w:tab/>
        <w:t>(7)</w:t>
      </w:r>
      <w:r w:rsidRPr="00532246">
        <w:tab/>
        <w:t xml:space="preserve">Where, by virtue of the application of the preceding provisions of this section, the amount (in this subsection referred to as the </w:t>
      </w:r>
      <w:r w:rsidRPr="00532246">
        <w:rPr>
          <w:b/>
          <w:i/>
        </w:rPr>
        <w:t>relevant amount</w:t>
      </w:r>
      <w:r w:rsidRPr="00532246">
        <w:t>) of the deduction that is allowable to a taxpayer in respect of losses or outgoings incurred by the taxpayer in the purchase or acquisition of prescribed property is less than the amount of those losses and outgoings, the cost of that prescribed property shall, for the purposes of the application of Divisions</w:t>
      </w:r>
      <w:r w:rsidR="00532246">
        <w:t> </w:t>
      </w:r>
      <w:r w:rsidRPr="00532246">
        <w:t xml:space="preserve">70 (Trading stock) and 385 (Primary production) of the </w:t>
      </w:r>
      <w:r w:rsidRPr="00532246">
        <w:rPr>
          <w:i/>
        </w:rPr>
        <w:t>Income Tax Assessment Act 1997</w:t>
      </w:r>
      <w:r w:rsidRPr="00532246">
        <w:t xml:space="preserve"> in relation to that property in relation to the taxpayer, be taken to be an amount that is the same as the relevant amount.</w:t>
      </w:r>
    </w:p>
    <w:p w:rsidR="00821CB0" w:rsidRPr="00532246" w:rsidRDefault="00821CB0" w:rsidP="00821CB0">
      <w:pPr>
        <w:pStyle w:val="subsection"/>
      </w:pPr>
      <w:r w:rsidRPr="00532246">
        <w:tab/>
        <w:t>(8)</w:t>
      </w:r>
      <w:r w:rsidRPr="00532246">
        <w:tab/>
        <w:t>References in this section to expenditure incurred by a taxpayer in the purchase or acquisition of any prescribed property shall, in the case of prescribed property being a share or stock in the capital of a company, be read as including references to any payment made or other consideration given by the taxpayer to the company in respect of the prescribed property, whether as a payment of unpaid capital in respect of the prescribed property or otherwise and whether on application for or allotment of the prescribed property, to meet calls or otherwise.</w:t>
      </w:r>
    </w:p>
    <w:p w:rsidR="00821CB0" w:rsidRPr="00532246" w:rsidRDefault="00821CB0" w:rsidP="00821CB0">
      <w:pPr>
        <w:pStyle w:val="subsection"/>
      </w:pPr>
      <w:r w:rsidRPr="00532246">
        <w:tab/>
        <w:t>(9)</w:t>
      </w:r>
      <w:r w:rsidRPr="00532246">
        <w:tab/>
      </w:r>
      <w:r w:rsidR="00532246">
        <w:t>Subsection (</w:t>
      </w:r>
      <w:r w:rsidRPr="00532246">
        <w:t>8) applies to a non</w:t>
      </w:r>
      <w:r w:rsidR="00532246">
        <w:noBreakHyphen/>
      </w:r>
      <w:r w:rsidRPr="00532246">
        <w:t>share equity interest in the same way as it applies to a share.</w:t>
      </w:r>
    </w:p>
    <w:p w:rsidR="00821CB0" w:rsidRPr="00532246" w:rsidRDefault="00821CB0" w:rsidP="00821CB0">
      <w:pPr>
        <w:pStyle w:val="ActHead5"/>
      </w:pPr>
      <w:bookmarkStart w:id="114" w:name="_Toc432581510"/>
      <w:r w:rsidRPr="00532246">
        <w:rPr>
          <w:rStyle w:val="CharSectno"/>
        </w:rPr>
        <w:t>63</w:t>
      </w:r>
      <w:r w:rsidRPr="00532246">
        <w:t xml:space="preserve">  Bad debts</w:t>
      </w:r>
      <w:bookmarkEnd w:id="114"/>
    </w:p>
    <w:p w:rsidR="00821CB0" w:rsidRPr="00532246" w:rsidRDefault="00821CB0" w:rsidP="00821CB0">
      <w:pPr>
        <w:pStyle w:val="subsection"/>
      </w:pPr>
      <w:r w:rsidRPr="00532246">
        <w:tab/>
      </w:r>
      <w:r w:rsidRPr="00532246">
        <w:tab/>
        <w:t>Where a debt in respect of the whole or a part of a payment that has, or will, become liable to be made under a qualifying security within the meaning of Division</w:t>
      </w:r>
      <w:r w:rsidR="00532246">
        <w:t> </w:t>
      </w:r>
      <w:r w:rsidRPr="00532246">
        <w:t>16E is written off as a bad debt by a taxpayer during a year of income, then, for the purposes of paragraph</w:t>
      </w:r>
      <w:r w:rsidR="00532246">
        <w:t> </w:t>
      </w:r>
      <w:r w:rsidRPr="00532246">
        <w:t>25</w:t>
      </w:r>
      <w:r w:rsidR="00532246">
        <w:noBreakHyphen/>
      </w:r>
      <w:r w:rsidRPr="00532246">
        <w:t>35(1)(a)</w:t>
      </w:r>
      <w:r w:rsidRPr="00532246">
        <w:rPr>
          <w:position w:val="6"/>
          <w:sz w:val="16"/>
        </w:rPr>
        <w:t xml:space="preserve"> </w:t>
      </w:r>
      <w:r w:rsidRPr="00532246">
        <w:t xml:space="preserve">of the </w:t>
      </w:r>
      <w:r w:rsidRPr="00532246">
        <w:rPr>
          <w:i/>
        </w:rPr>
        <w:t>Income Tax Assessment Act 1997</w:t>
      </w:r>
      <w:r w:rsidRPr="00532246">
        <w:t xml:space="preserve">, there is taken to have been included in the taxpayer’s assessable income of a year of income so much of the debt as equals the amount (if any) ascertained in accordance with the formula </w:t>
      </w:r>
      <w:r w:rsidRPr="00532246">
        <w:rPr>
          <w:sz w:val="20"/>
        </w:rPr>
        <w:t>A</w:t>
      </w:r>
      <w:r w:rsidRPr="00532246">
        <w:rPr>
          <w:b/>
        </w:rPr>
        <w:t xml:space="preserve"> </w:t>
      </w:r>
      <w:r w:rsidRPr="00532246">
        <w:t xml:space="preserve">– </w:t>
      </w:r>
      <w:r w:rsidRPr="00532246">
        <w:rPr>
          <w:sz w:val="20"/>
        </w:rPr>
        <w:t>B</w:t>
      </w:r>
      <w:r w:rsidRPr="00532246">
        <w:t>, where:</w:t>
      </w:r>
    </w:p>
    <w:p w:rsidR="00821CB0" w:rsidRPr="00532246" w:rsidRDefault="00821CB0" w:rsidP="00821CB0">
      <w:pPr>
        <w:pStyle w:val="Definition"/>
      </w:pPr>
      <w:r w:rsidRPr="00532246">
        <w:rPr>
          <w:b/>
          <w:i/>
        </w:rPr>
        <w:t>A</w:t>
      </w:r>
      <w:r w:rsidRPr="00532246">
        <w:t xml:space="preserve">  is the amount (if any) or the sum of the amounts (if any) included in the assessable income of the taxpayer of any year or years of income under section</w:t>
      </w:r>
      <w:r w:rsidR="00532246">
        <w:t> </w:t>
      </w:r>
      <w:r w:rsidRPr="00532246">
        <w:t>159GQ that is or are attributable to the payment or to the part of the payment, as the case requires; and</w:t>
      </w:r>
    </w:p>
    <w:p w:rsidR="00821CB0" w:rsidRPr="00532246" w:rsidRDefault="00821CB0" w:rsidP="00821CB0">
      <w:pPr>
        <w:pStyle w:val="Definition"/>
      </w:pPr>
      <w:r w:rsidRPr="00532246">
        <w:rPr>
          <w:b/>
          <w:i/>
        </w:rPr>
        <w:t>B</w:t>
      </w:r>
      <w:r w:rsidRPr="00532246">
        <w:t xml:space="preserve">  is the amount (if any) or the sum of the amounts (if any) allowable as a deduction or deductions from the assessable income of the taxpayer of any year or years of income under section</w:t>
      </w:r>
      <w:r w:rsidR="00532246">
        <w:t> </w:t>
      </w:r>
      <w:r w:rsidRPr="00532246">
        <w:t>159GQ that is or are attributable to the payment or to the part of the payment, as the case requires.</w:t>
      </w:r>
    </w:p>
    <w:p w:rsidR="00821CB0" w:rsidRPr="00532246" w:rsidRDefault="00821CB0" w:rsidP="00821CB0">
      <w:pPr>
        <w:pStyle w:val="ActHead5"/>
      </w:pPr>
      <w:bookmarkStart w:id="115" w:name="_Toc432581511"/>
      <w:r w:rsidRPr="00532246">
        <w:rPr>
          <w:rStyle w:val="CharSectno"/>
        </w:rPr>
        <w:t>63D</w:t>
      </w:r>
      <w:r w:rsidRPr="00532246">
        <w:t xml:space="preserve">  Bad debts etc. of money</w:t>
      </w:r>
      <w:r w:rsidR="00532246">
        <w:noBreakHyphen/>
      </w:r>
      <w:r w:rsidRPr="00532246">
        <w:t>lenders not allowable deductions where attributable to listed country or unlisted country branches</w:t>
      </w:r>
      <w:bookmarkEnd w:id="115"/>
    </w:p>
    <w:p w:rsidR="00821CB0" w:rsidRPr="00532246" w:rsidRDefault="00821CB0" w:rsidP="00821CB0">
      <w:pPr>
        <w:pStyle w:val="subsection"/>
      </w:pPr>
      <w:r w:rsidRPr="00532246">
        <w:tab/>
        <w:t>(1)</w:t>
      </w:r>
      <w:r w:rsidRPr="00532246">
        <w:tab/>
        <w:t>Subject to section</w:t>
      </w:r>
      <w:r w:rsidR="00532246">
        <w:t> </w:t>
      </w:r>
      <w:r w:rsidRPr="00532246">
        <w:t>63F, if:</w:t>
      </w:r>
    </w:p>
    <w:p w:rsidR="00821CB0" w:rsidRPr="00532246" w:rsidRDefault="00821CB0" w:rsidP="00821CB0">
      <w:pPr>
        <w:pStyle w:val="paragraph"/>
      </w:pPr>
      <w:r w:rsidRPr="00532246">
        <w:tab/>
        <w:t>(a)</w:t>
      </w:r>
      <w:r w:rsidRPr="00532246">
        <w:tab/>
        <w:t>apart from this section and section</w:t>
      </w:r>
      <w:r w:rsidR="00532246">
        <w:t> </w:t>
      </w:r>
      <w:r w:rsidRPr="00532246">
        <w:t>63F, a deduction would be allowable to a taxpayer:</w:t>
      </w:r>
    </w:p>
    <w:p w:rsidR="00821CB0" w:rsidRPr="00532246" w:rsidRDefault="00821CB0" w:rsidP="00821CB0">
      <w:pPr>
        <w:pStyle w:val="paragraphsub"/>
      </w:pPr>
      <w:r w:rsidRPr="00532246">
        <w:tab/>
        <w:t>(i)</w:t>
      </w:r>
      <w:r w:rsidRPr="00532246">
        <w:tab/>
        <w:t>under section</w:t>
      </w:r>
      <w:r w:rsidR="00532246">
        <w:t> </w:t>
      </w:r>
      <w:r w:rsidRPr="00532246">
        <w:t>8</w:t>
      </w:r>
      <w:r w:rsidR="00532246">
        <w:noBreakHyphen/>
      </w:r>
      <w:r w:rsidRPr="00532246">
        <w:t>1 or 25</w:t>
      </w:r>
      <w:r w:rsidR="00532246">
        <w:noBreakHyphen/>
      </w:r>
      <w:r w:rsidRPr="00532246">
        <w:t xml:space="preserve">35 of the </w:t>
      </w:r>
      <w:r w:rsidRPr="00532246">
        <w:rPr>
          <w:i/>
        </w:rPr>
        <w:t>Income Tax Assessment Act 1997</w:t>
      </w:r>
      <w:r w:rsidRPr="00532246">
        <w:t xml:space="preserve"> in respect of the writing off of a debt as bad; or</w:t>
      </w:r>
    </w:p>
    <w:p w:rsidR="00821CB0" w:rsidRPr="00532246" w:rsidRDefault="00821CB0" w:rsidP="00821CB0">
      <w:pPr>
        <w:pStyle w:val="paragraphsub"/>
      </w:pPr>
      <w:r w:rsidRPr="00532246">
        <w:tab/>
        <w:t>(ii)</w:t>
      </w:r>
      <w:r w:rsidRPr="00532246">
        <w:tab/>
        <w:t>under section</w:t>
      </w:r>
      <w:r w:rsidR="00532246">
        <w:t> </w:t>
      </w:r>
      <w:r w:rsidRPr="00532246">
        <w:t>63E of this Act in respect of a debt/equity swap in relation to a debt; and</w:t>
      </w:r>
    </w:p>
    <w:p w:rsidR="00821CB0" w:rsidRPr="00532246" w:rsidRDefault="00821CB0" w:rsidP="00821CB0">
      <w:pPr>
        <w:pStyle w:val="paragraph"/>
      </w:pPr>
      <w:r w:rsidRPr="00532246">
        <w:tab/>
        <w:t>(b)</w:t>
      </w:r>
      <w:r w:rsidRPr="00532246">
        <w:tab/>
        <w:t>the debt was created or acquired in the ordinary course of a money</w:t>
      </w:r>
      <w:r w:rsidR="00532246">
        <w:noBreakHyphen/>
      </w:r>
      <w:r w:rsidRPr="00532246">
        <w:t>lending business of the taxpayer who carries on that business; and</w:t>
      </w:r>
    </w:p>
    <w:p w:rsidR="00821CB0" w:rsidRPr="00532246" w:rsidRDefault="00821CB0" w:rsidP="00821CB0">
      <w:pPr>
        <w:pStyle w:val="paragraph"/>
      </w:pPr>
      <w:r w:rsidRPr="00532246">
        <w:tab/>
        <w:t>(c)</w:t>
      </w:r>
      <w:r w:rsidRPr="00532246">
        <w:tab/>
        <w:t xml:space="preserve">during any part or parts (the </w:t>
      </w:r>
      <w:r w:rsidRPr="00532246">
        <w:rPr>
          <w:b/>
          <w:i/>
        </w:rPr>
        <w:t>foreign country branch period</w:t>
      </w:r>
      <w:r w:rsidRPr="00532246">
        <w:t>) of the period since the debt was so created or acquired (the</w:t>
      </w:r>
      <w:r w:rsidRPr="00532246">
        <w:rPr>
          <w:b/>
          <w:i/>
        </w:rPr>
        <w:t xml:space="preserve"> debt holding period</w:t>
      </w:r>
      <w:r w:rsidRPr="00532246">
        <w:t>), it is the case that, if income had been derived by the taxpayer in respect of the debt, the income would not, because of section</w:t>
      </w:r>
      <w:r w:rsidR="00532246">
        <w:t> </w:t>
      </w:r>
      <w:r w:rsidRPr="00532246">
        <w:t>23AH of this Act, have been included in the assessable income of the taxpayer;</w:t>
      </w:r>
    </w:p>
    <w:p w:rsidR="00821CB0" w:rsidRPr="00532246" w:rsidRDefault="00821CB0" w:rsidP="00821CB0">
      <w:pPr>
        <w:pStyle w:val="subsection2"/>
      </w:pPr>
      <w:r w:rsidRPr="00532246">
        <w:t>then only a proportion of the deduction is allowable, being the proportion calculated using the formula:</w:t>
      </w:r>
    </w:p>
    <w:p w:rsidR="00821CB0" w:rsidRPr="00532246" w:rsidRDefault="007F4779" w:rsidP="00AA1996">
      <w:pPr>
        <w:pStyle w:val="subsection2"/>
        <w:spacing w:before="120" w:after="120"/>
      </w:pPr>
      <w:r w:rsidRPr="00532246">
        <w:rPr>
          <w:noProof/>
        </w:rPr>
        <w:drawing>
          <wp:inline distT="0" distB="0" distL="0" distR="0" wp14:anchorId="78CA9F7C" wp14:editId="105555EE">
            <wp:extent cx="2876550" cy="552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76550" cy="552450"/>
                    </a:xfrm>
                    <a:prstGeom prst="rect">
                      <a:avLst/>
                    </a:prstGeom>
                    <a:noFill/>
                    <a:ln>
                      <a:noFill/>
                    </a:ln>
                  </pic:spPr>
                </pic:pic>
              </a:graphicData>
            </a:graphic>
          </wp:inline>
        </w:drawing>
      </w:r>
    </w:p>
    <w:p w:rsidR="00821CB0" w:rsidRPr="00532246" w:rsidRDefault="00821CB0" w:rsidP="00821CB0">
      <w:pPr>
        <w:pStyle w:val="subsection2"/>
      </w:pPr>
      <w:r w:rsidRPr="00532246">
        <w:t>where:</w:t>
      </w:r>
    </w:p>
    <w:p w:rsidR="00821CB0" w:rsidRPr="00532246" w:rsidRDefault="00821CB0" w:rsidP="00821CB0">
      <w:pPr>
        <w:pStyle w:val="Definition"/>
      </w:pPr>
      <w:r w:rsidRPr="00532246">
        <w:rPr>
          <w:b/>
          <w:i/>
        </w:rPr>
        <w:t>debt holding period</w:t>
      </w:r>
      <w:r w:rsidRPr="00532246">
        <w:t xml:space="preserve"> means the number of days in the debt holding period.</w:t>
      </w:r>
    </w:p>
    <w:p w:rsidR="00821CB0" w:rsidRPr="00532246" w:rsidRDefault="00821CB0" w:rsidP="00821CB0">
      <w:pPr>
        <w:pStyle w:val="Definition"/>
        <w:keepNext/>
        <w:keepLines/>
      </w:pPr>
      <w:r w:rsidRPr="00532246">
        <w:rPr>
          <w:b/>
          <w:i/>
        </w:rPr>
        <w:t>eligible debt term</w:t>
      </w:r>
      <w:r w:rsidRPr="00532246">
        <w:t xml:space="preserve"> means:</w:t>
      </w:r>
    </w:p>
    <w:p w:rsidR="00821CB0" w:rsidRPr="00532246" w:rsidRDefault="00821CB0" w:rsidP="00821CB0">
      <w:pPr>
        <w:pStyle w:val="paragraph"/>
        <w:keepNext/>
        <w:keepLines/>
      </w:pPr>
      <w:r w:rsidRPr="00532246">
        <w:tab/>
        <w:t>(a)</w:t>
      </w:r>
      <w:r w:rsidRPr="00532246">
        <w:tab/>
        <w:t>where the debt was acquired from a person other than an associate, within the meaning of section</w:t>
      </w:r>
      <w:r w:rsidR="00532246">
        <w:t> </w:t>
      </w:r>
      <w:r w:rsidRPr="00532246">
        <w:t>318 of this Act—the number of days in the debt holding period; or</w:t>
      </w:r>
    </w:p>
    <w:p w:rsidR="00821CB0" w:rsidRPr="00532246" w:rsidRDefault="00821CB0" w:rsidP="00821CB0">
      <w:pPr>
        <w:pStyle w:val="paragraph"/>
      </w:pPr>
      <w:r w:rsidRPr="00532246">
        <w:tab/>
        <w:t>(b)</w:t>
      </w:r>
      <w:r w:rsidRPr="00532246">
        <w:tab/>
        <w:t>in any other case—the number of days in the period beginning on the day on which the debt was created (whether by the taxpayer or another person) and ending at the end of the day on which it was written off.</w:t>
      </w:r>
    </w:p>
    <w:p w:rsidR="00821CB0" w:rsidRPr="00532246" w:rsidRDefault="00821CB0" w:rsidP="00821CB0">
      <w:pPr>
        <w:pStyle w:val="Definition"/>
      </w:pPr>
      <w:r w:rsidRPr="00532246">
        <w:rPr>
          <w:b/>
          <w:i/>
        </w:rPr>
        <w:t>foreign country branch period</w:t>
      </w:r>
      <w:r w:rsidRPr="00532246">
        <w:t xml:space="preserve"> means the number of days in the foreign country branch period.</w:t>
      </w:r>
    </w:p>
    <w:p w:rsidR="00821CB0" w:rsidRPr="00532246" w:rsidRDefault="00821CB0" w:rsidP="00821CB0">
      <w:pPr>
        <w:pStyle w:val="subsection"/>
      </w:pPr>
      <w:r w:rsidRPr="00532246">
        <w:tab/>
        <w:t>(2)</w:t>
      </w:r>
      <w:r w:rsidRPr="00532246">
        <w:tab/>
        <w:t>Where a debt that is written off, or in respect of which there is a debt/equity swap (within the meaning of section</w:t>
      </w:r>
      <w:r w:rsidR="00532246">
        <w:t> </w:t>
      </w:r>
      <w:r w:rsidRPr="00532246">
        <w:t xml:space="preserve">63E), was acquired from another person, the creation, and any previous acquisition, of the debt is to be disregarded for the purposes of applying </w:t>
      </w:r>
      <w:r w:rsidR="00532246">
        <w:t>subsection (</w:t>
      </w:r>
      <w:r w:rsidRPr="00532246">
        <w:t xml:space="preserve">1), other than </w:t>
      </w:r>
      <w:r w:rsidR="00532246">
        <w:t>paragraph (</w:t>
      </w:r>
      <w:r w:rsidRPr="00532246">
        <w:t xml:space="preserve">b) of the definition of </w:t>
      </w:r>
      <w:r w:rsidRPr="00532246">
        <w:rPr>
          <w:b/>
          <w:i/>
        </w:rPr>
        <w:t>eligible debt term</w:t>
      </w:r>
      <w:r w:rsidRPr="00532246">
        <w:t xml:space="preserve"> in </w:t>
      </w:r>
      <w:r w:rsidR="00532246">
        <w:t>subsection (</w:t>
      </w:r>
      <w:r w:rsidRPr="00532246">
        <w:t>1).</w:t>
      </w:r>
    </w:p>
    <w:p w:rsidR="00821CB0" w:rsidRPr="00532246" w:rsidRDefault="00821CB0" w:rsidP="00821CB0">
      <w:pPr>
        <w:pStyle w:val="subsection"/>
      </w:pPr>
      <w:r w:rsidRPr="00532246">
        <w:tab/>
        <w:t>(3)</w:t>
      </w:r>
      <w:r w:rsidRPr="00532246">
        <w:tab/>
        <w:t>Where a part of a debt is written off as bad, this section applies as if the part were an entire debt that is written off as bad.</w:t>
      </w:r>
    </w:p>
    <w:p w:rsidR="00821CB0" w:rsidRPr="00532246" w:rsidRDefault="00821CB0" w:rsidP="00821CB0">
      <w:pPr>
        <w:pStyle w:val="ActHead5"/>
      </w:pPr>
      <w:bookmarkStart w:id="116" w:name="_Toc432581512"/>
      <w:r w:rsidRPr="00532246">
        <w:rPr>
          <w:rStyle w:val="CharSectno"/>
        </w:rPr>
        <w:t>63E</w:t>
      </w:r>
      <w:r w:rsidRPr="00532246">
        <w:t xml:space="preserve">  Debt/equity swaps</w:t>
      </w:r>
      <w:bookmarkEnd w:id="116"/>
    </w:p>
    <w:p w:rsidR="00821CB0" w:rsidRPr="00532246" w:rsidRDefault="00821CB0" w:rsidP="00821CB0">
      <w:pPr>
        <w:pStyle w:val="SubsectionHead"/>
      </w:pPr>
      <w:r w:rsidRPr="00532246">
        <w:t xml:space="preserve">Meaning of </w:t>
      </w:r>
      <w:r w:rsidRPr="00532246">
        <w:rPr>
          <w:b/>
        </w:rPr>
        <w:t>debt/equity swap</w:t>
      </w:r>
    </w:p>
    <w:p w:rsidR="00821CB0" w:rsidRPr="00532246" w:rsidRDefault="00821CB0" w:rsidP="00821CB0">
      <w:pPr>
        <w:pStyle w:val="subsection"/>
      </w:pPr>
      <w:r w:rsidRPr="00532246">
        <w:tab/>
        <w:t>(1)</w:t>
      </w:r>
      <w:r w:rsidRPr="00532246">
        <w:tab/>
        <w:t xml:space="preserve">For the purposes of this section, a </w:t>
      </w:r>
      <w:r w:rsidRPr="00532246">
        <w:rPr>
          <w:b/>
          <w:i/>
        </w:rPr>
        <w:t>debt/equity swap</w:t>
      </w:r>
      <w:r w:rsidRPr="00532246">
        <w:t xml:space="preserve"> occurs if:</w:t>
      </w:r>
    </w:p>
    <w:p w:rsidR="00821CB0" w:rsidRPr="00532246" w:rsidRDefault="00821CB0" w:rsidP="00821CB0">
      <w:pPr>
        <w:pStyle w:val="paragraph"/>
      </w:pPr>
      <w:r w:rsidRPr="00532246">
        <w:tab/>
        <w:t>(a)</w:t>
      </w:r>
      <w:r w:rsidRPr="00532246">
        <w:tab/>
        <w:t xml:space="preserve">under an arrangement (defined in </w:t>
      </w:r>
      <w:r w:rsidR="00532246">
        <w:t>subsection (</w:t>
      </w:r>
      <w:r w:rsidRPr="00532246">
        <w:t>6)), a taxpayer discharges, releases or otherwise extinguishes the whole or part of a debt owed to the taxpayer in return for the issue by the debtor to the taxpayer of shares (other than redeemable preference shares), or units, in the debtor; and</w:t>
      </w:r>
    </w:p>
    <w:p w:rsidR="00821CB0" w:rsidRPr="00532246" w:rsidRDefault="00821CB0" w:rsidP="00821CB0">
      <w:pPr>
        <w:pStyle w:val="paragraph"/>
      </w:pPr>
      <w:r w:rsidRPr="00532246">
        <w:tab/>
        <w:t>(b)</w:t>
      </w:r>
      <w:r w:rsidRPr="00532246">
        <w:tab/>
        <w:t>the debtor is:</w:t>
      </w:r>
    </w:p>
    <w:p w:rsidR="00821CB0" w:rsidRPr="00532246" w:rsidRDefault="00821CB0" w:rsidP="00821CB0">
      <w:pPr>
        <w:pStyle w:val="paragraphsub"/>
      </w:pPr>
      <w:r w:rsidRPr="00532246">
        <w:tab/>
        <w:t>(i)</w:t>
      </w:r>
      <w:r w:rsidRPr="00532246">
        <w:tab/>
        <w:t>a company; or</w:t>
      </w:r>
    </w:p>
    <w:p w:rsidR="00821CB0" w:rsidRPr="00532246" w:rsidRDefault="00821CB0" w:rsidP="00821CB0">
      <w:pPr>
        <w:pStyle w:val="paragraphsub"/>
      </w:pPr>
      <w:r w:rsidRPr="00532246">
        <w:tab/>
        <w:t>(ii)</w:t>
      </w:r>
      <w:r w:rsidRPr="00532246">
        <w:tab/>
        <w:t>a trading trust (within the meaning of section</w:t>
      </w:r>
      <w:r w:rsidR="00532246">
        <w:t> </w:t>
      </w:r>
      <w:r w:rsidRPr="00532246">
        <w:t>102N), or a public unit trust (within the meaning of section</w:t>
      </w:r>
      <w:r w:rsidR="00532246">
        <w:t> </w:t>
      </w:r>
      <w:r w:rsidRPr="00532246">
        <w:t>102P), in relation to the year of income in which the units are issued; and</w:t>
      </w:r>
    </w:p>
    <w:p w:rsidR="00821CB0" w:rsidRPr="00532246" w:rsidRDefault="00821CB0" w:rsidP="00821CB0">
      <w:pPr>
        <w:pStyle w:val="paragraph"/>
      </w:pPr>
      <w:r w:rsidRPr="00532246">
        <w:tab/>
        <w:t>(c)</w:t>
      </w:r>
      <w:r w:rsidRPr="00532246">
        <w:tab/>
        <w:t>the debt either:</w:t>
      </w:r>
    </w:p>
    <w:p w:rsidR="00821CB0" w:rsidRPr="00532246" w:rsidRDefault="00821CB0" w:rsidP="00821CB0">
      <w:pPr>
        <w:pStyle w:val="paragraphsub"/>
      </w:pPr>
      <w:r w:rsidRPr="00532246">
        <w:tab/>
        <w:t>(i)</w:t>
      </w:r>
      <w:r w:rsidRPr="00532246">
        <w:tab/>
        <w:t>has been brought to account by the taxpayer as assessable income of any year of income; or</w:t>
      </w:r>
    </w:p>
    <w:p w:rsidR="00821CB0" w:rsidRPr="00532246" w:rsidRDefault="00821CB0" w:rsidP="00821CB0">
      <w:pPr>
        <w:pStyle w:val="paragraphsub"/>
      </w:pPr>
      <w:r w:rsidRPr="00532246">
        <w:tab/>
        <w:t>(ii)</w:t>
      </w:r>
      <w:r w:rsidRPr="00532246">
        <w:tab/>
        <w:t>is in respect of money lent in the ordinary course of the business of the lending of money by the taxpayer who carries on that business.</w:t>
      </w:r>
    </w:p>
    <w:p w:rsidR="00821CB0" w:rsidRPr="00532246" w:rsidRDefault="00821CB0" w:rsidP="00821CB0">
      <w:pPr>
        <w:pStyle w:val="SubsectionHead"/>
      </w:pPr>
      <w:r w:rsidRPr="00532246">
        <w:t xml:space="preserve">Meaning of </w:t>
      </w:r>
      <w:r w:rsidRPr="00532246">
        <w:rPr>
          <w:b/>
        </w:rPr>
        <w:t>equity value</w:t>
      </w:r>
      <w:r w:rsidRPr="00532246">
        <w:t xml:space="preserve"> and </w:t>
      </w:r>
      <w:r w:rsidRPr="00532246">
        <w:rPr>
          <w:b/>
        </w:rPr>
        <w:t>swap loss</w:t>
      </w:r>
    </w:p>
    <w:p w:rsidR="00821CB0" w:rsidRPr="00532246" w:rsidRDefault="00821CB0" w:rsidP="00821CB0">
      <w:pPr>
        <w:pStyle w:val="subsection"/>
      </w:pPr>
      <w:r w:rsidRPr="00532246">
        <w:tab/>
        <w:t>(2)</w:t>
      </w:r>
      <w:r w:rsidRPr="00532246">
        <w:tab/>
        <w:t>For the purposes of this section:</w:t>
      </w:r>
    </w:p>
    <w:p w:rsidR="00821CB0" w:rsidRPr="00532246" w:rsidRDefault="00821CB0" w:rsidP="00821CB0">
      <w:pPr>
        <w:pStyle w:val="paragraph"/>
      </w:pPr>
      <w:r w:rsidRPr="00532246">
        <w:tab/>
        <w:t>(a)</w:t>
      </w:r>
      <w:r w:rsidRPr="00532246">
        <w:tab/>
        <w:t xml:space="preserve">the </w:t>
      </w:r>
      <w:r w:rsidRPr="00532246">
        <w:rPr>
          <w:b/>
          <w:i/>
        </w:rPr>
        <w:t>equity value</w:t>
      </w:r>
      <w:r w:rsidRPr="00532246">
        <w:t xml:space="preserve"> of the shares or units is the greater of:</w:t>
      </w:r>
    </w:p>
    <w:p w:rsidR="00821CB0" w:rsidRPr="00532246" w:rsidRDefault="00821CB0" w:rsidP="00821CB0">
      <w:pPr>
        <w:pStyle w:val="paragraphsub"/>
      </w:pPr>
      <w:r w:rsidRPr="00532246">
        <w:tab/>
        <w:t>(i)</w:t>
      </w:r>
      <w:r w:rsidRPr="00532246">
        <w:tab/>
        <w:t>their market value at the time of their issue to the taxpayer; and</w:t>
      </w:r>
    </w:p>
    <w:p w:rsidR="00821CB0" w:rsidRPr="00532246" w:rsidRDefault="00821CB0" w:rsidP="00821CB0">
      <w:pPr>
        <w:pStyle w:val="paragraphsub"/>
      </w:pPr>
      <w:r w:rsidRPr="00532246">
        <w:tab/>
        <w:t>(ii)</w:t>
      </w:r>
      <w:r w:rsidRPr="00532246">
        <w:tab/>
        <w:t>their value shown in the accounts of the taxpayer as at the time of their issue to the taxpayer; and</w:t>
      </w:r>
    </w:p>
    <w:p w:rsidR="00821CB0" w:rsidRPr="00532246" w:rsidRDefault="00821CB0" w:rsidP="00821CB0">
      <w:pPr>
        <w:pStyle w:val="paragraph"/>
      </w:pPr>
      <w:r w:rsidRPr="00532246">
        <w:tab/>
        <w:t>(b)</w:t>
      </w:r>
      <w:r w:rsidRPr="00532246">
        <w:tab/>
        <w:t xml:space="preserve">a </w:t>
      </w:r>
      <w:r w:rsidRPr="00532246">
        <w:rPr>
          <w:b/>
          <w:i/>
        </w:rPr>
        <w:t>swap loss</w:t>
      </w:r>
      <w:r w:rsidRPr="00532246">
        <w:t xml:space="preserve"> occurs if the amount of the whole or the part of the debt that is extinguished is greater than the equity value of the shares or units.</w:t>
      </w:r>
    </w:p>
    <w:p w:rsidR="00821CB0" w:rsidRPr="00532246" w:rsidRDefault="00821CB0" w:rsidP="00821CB0">
      <w:pPr>
        <w:pStyle w:val="SubsectionHead"/>
      </w:pPr>
      <w:r w:rsidRPr="00532246">
        <w:t>Swap loss is deductible etc.</w:t>
      </w:r>
    </w:p>
    <w:p w:rsidR="00821CB0" w:rsidRPr="00532246" w:rsidRDefault="00821CB0" w:rsidP="00821CB0">
      <w:pPr>
        <w:pStyle w:val="subsection"/>
      </w:pPr>
      <w:r w:rsidRPr="00532246">
        <w:tab/>
        <w:t>(3)</w:t>
      </w:r>
      <w:r w:rsidRPr="00532246">
        <w:tab/>
        <w:t>If a debt/equity swap occurs:</w:t>
      </w:r>
    </w:p>
    <w:p w:rsidR="00821CB0" w:rsidRPr="00532246" w:rsidRDefault="00821CB0" w:rsidP="00821CB0">
      <w:pPr>
        <w:pStyle w:val="paragraph"/>
      </w:pPr>
      <w:r w:rsidRPr="00532246">
        <w:tab/>
        <w:t>(a)</w:t>
      </w:r>
      <w:r w:rsidRPr="00532246">
        <w:tab/>
        <w:t>subject to section</w:t>
      </w:r>
      <w:r w:rsidR="00532246">
        <w:t> </w:t>
      </w:r>
      <w:r w:rsidRPr="00532246">
        <w:t>63F, any swap loss is allowable as a deduction from the taxpayer’s assessable income of the year of income in which the shares or units are issued; and</w:t>
      </w:r>
    </w:p>
    <w:p w:rsidR="00821CB0" w:rsidRPr="00532246" w:rsidRDefault="00821CB0" w:rsidP="00821CB0">
      <w:pPr>
        <w:pStyle w:val="paragraph"/>
      </w:pPr>
      <w:r w:rsidRPr="00532246">
        <w:tab/>
        <w:t>(b)</w:t>
      </w:r>
      <w:r w:rsidRPr="00532246">
        <w:tab/>
        <w:t>no amount is allowable as a deduction from the assessable income of the taxpayer of any year of income under section</w:t>
      </w:r>
      <w:r w:rsidR="00532246">
        <w:t> </w:t>
      </w:r>
      <w:r w:rsidRPr="00532246">
        <w:t>8</w:t>
      </w:r>
      <w:r w:rsidR="00532246">
        <w:noBreakHyphen/>
      </w:r>
      <w:r w:rsidRPr="00532246">
        <w:t>1 or 25</w:t>
      </w:r>
      <w:r w:rsidR="00532246">
        <w:noBreakHyphen/>
      </w:r>
      <w:r w:rsidRPr="00532246">
        <w:t xml:space="preserve">35 of the </w:t>
      </w:r>
      <w:r w:rsidRPr="00532246">
        <w:rPr>
          <w:i/>
        </w:rPr>
        <w:t>Income Tax Assessment Act 1997</w:t>
      </w:r>
      <w:r w:rsidRPr="00532246">
        <w:t xml:space="preserve"> in respect of the writing off of the whole or part of the debt as bad in connection with the debt/equity swap; and</w:t>
      </w:r>
    </w:p>
    <w:p w:rsidR="00821CB0" w:rsidRPr="00532246" w:rsidRDefault="00821CB0" w:rsidP="00821CB0">
      <w:pPr>
        <w:pStyle w:val="paragraph"/>
      </w:pPr>
      <w:r w:rsidRPr="00532246">
        <w:tab/>
        <w:t>(c)</w:t>
      </w:r>
      <w:r w:rsidRPr="00532246">
        <w:tab/>
        <w:t>for the purposes of any application of Subdivision</w:t>
      </w:r>
      <w:r w:rsidR="00532246">
        <w:t> </w:t>
      </w:r>
      <w:r w:rsidRPr="00532246">
        <w:t>20</w:t>
      </w:r>
      <w:r w:rsidR="00532246">
        <w:noBreakHyphen/>
      </w:r>
      <w:r w:rsidRPr="00532246">
        <w:t xml:space="preserve">A of the </w:t>
      </w:r>
      <w:r w:rsidRPr="00532246">
        <w:rPr>
          <w:i/>
        </w:rPr>
        <w:t xml:space="preserve">Income Tax Assessment Act 1997 </w:t>
      </w:r>
      <w:r w:rsidRPr="00532246">
        <w:t>in relation to the issue of the shares or units to the taxpayer, the amount received in respect of the issue is taken to be the same as the equity value of the shares or units.</w:t>
      </w:r>
    </w:p>
    <w:p w:rsidR="00821CB0" w:rsidRPr="00532246" w:rsidRDefault="00821CB0" w:rsidP="008356BE">
      <w:pPr>
        <w:pStyle w:val="SubsectionHead"/>
      </w:pPr>
      <w:r w:rsidRPr="00532246">
        <w:t>Effect of debt/equity swap on later equity disposal etc.</w:t>
      </w:r>
    </w:p>
    <w:p w:rsidR="00821CB0" w:rsidRPr="00532246" w:rsidRDefault="00821CB0" w:rsidP="008356BE">
      <w:pPr>
        <w:pStyle w:val="subsection"/>
        <w:keepNext/>
        <w:keepLines/>
      </w:pPr>
      <w:r w:rsidRPr="00532246">
        <w:tab/>
        <w:t>(4)</w:t>
      </w:r>
      <w:r w:rsidRPr="00532246">
        <w:tab/>
        <w:t>If a debt/equity swap occurs and the taxpayer later disposes of any of the shares or units or they are cancelled or redeemed:</w:t>
      </w:r>
    </w:p>
    <w:p w:rsidR="00821CB0" w:rsidRPr="00532246" w:rsidRDefault="00821CB0" w:rsidP="00821CB0">
      <w:pPr>
        <w:pStyle w:val="paragraph"/>
      </w:pPr>
      <w:r w:rsidRPr="00532246">
        <w:tab/>
        <w:t>(a)</w:t>
      </w:r>
      <w:r w:rsidRPr="00532246">
        <w:tab/>
        <w:t xml:space="preserve">except in accordance with </w:t>
      </w:r>
      <w:r w:rsidR="00532246">
        <w:t>paragraph (</w:t>
      </w:r>
      <w:r w:rsidRPr="00532246">
        <w:t>b), no amount is included in, or allowable as a deduction from, the taxpayer’s assessable income of any year of income under this Act in respect of the later disposal, cancellation or redemption; and</w:t>
      </w:r>
    </w:p>
    <w:p w:rsidR="00821CB0" w:rsidRPr="00532246" w:rsidRDefault="00821CB0" w:rsidP="00821CB0">
      <w:pPr>
        <w:pStyle w:val="paragraph"/>
      </w:pPr>
      <w:r w:rsidRPr="00532246">
        <w:tab/>
        <w:t>(b)</w:t>
      </w:r>
      <w:r w:rsidRPr="00532246">
        <w:tab/>
        <w:t>if the consideration received or receivable by the taxpayer in respect of the disposal, cancellation or redemption is different from the equity value of the shares or units:</w:t>
      </w:r>
    </w:p>
    <w:p w:rsidR="00821CB0" w:rsidRPr="00532246" w:rsidRDefault="00821CB0" w:rsidP="00821CB0">
      <w:pPr>
        <w:pStyle w:val="paragraphsub"/>
      </w:pPr>
      <w:r w:rsidRPr="00532246">
        <w:tab/>
        <w:t>(i)</w:t>
      </w:r>
      <w:r w:rsidRPr="00532246">
        <w:tab/>
        <w:t>if the consideration is greater—the difference is included in the taxpayer’s assessable income of the year of income in which the disposal, cancellation or redemption occurs; or</w:t>
      </w:r>
    </w:p>
    <w:p w:rsidR="00821CB0" w:rsidRPr="00532246" w:rsidRDefault="00821CB0" w:rsidP="00821CB0">
      <w:pPr>
        <w:pStyle w:val="paragraphsub"/>
      </w:pPr>
      <w:r w:rsidRPr="00532246">
        <w:tab/>
        <w:t>(ii)</w:t>
      </w:r>
      <w:r w:rsidRPr="00532246">
        <w:tab/>
        <w:t>if it is less—the difference is allowable as a deduction from that assessable income.</w:t>
      </w:r>
    </w:p>
    <w:p w:rsidR="00821CB0" w:rsidRPr="00532246" w:rsidRDefault="00821CB0" w:rsidP="00821CB0">
      <w:pPr>
        <w:pStyle w:val="SubsectionHead"/>
      </w:pPr>
      <w:r w:rsidRPr="00532246">
        <w:t>Consideration of a nil amount</w:t>
      </w:r>
    </w:p>
    <w:p w:rsidR="00821CB0" w:rsidRPr="00532246" w:rsidRDefault="00821CB0" w:rsidP="00821CB0">
      <w:pPr>
        <w:pStyle w:val="subsection"/>
      </w:pPr>
      <w:r w:rsidRPr="00532246">
        <w:tab/>
        <w:t>(5)</w:t>
      </w:r>
      <w:r w:rsidRPr="00532246">
        <w:tab/>
        <w:t xml:space="preserve">For the purposes of </w:t>
      </w:r>
      <w:r w:rsidR="00532246">
        <w:t>subsection (</w:t>
      </w:r>
      <w:r w:rsidRPr="00532246">
        <w:t>4), if no consideration is received or receivable by the taxpayer in respect of the disposal, cancellation or redemption, then consideration of a nil amount is taken to have been so received or receivable.</w:t>
      </w:r>
    </w:p>
    <w:p w:rsidR="00821CB0" w:rsidRPr="00532246" w:rsidRDefault="00821CB0" w:rsidP="00821CB0">
      <w:pPr>
        <w:pStyle w:val="subsection"/>
      </w:pPr>
      <w:r w:rsidRPr="00532246">
        <w:tab/>
        <w:t>(5A)</w:t>
      </w:r>
      <w:r w:rsidRPr="00532246">
        <w:tab/>
        <w:t>Subdivisions</w:t>
      </w:r>
      <w:r w:rsidR="00532246">
        <w:t> </w:t>
      </w:r>
      <w:r w:rsidRPr="00532246">
        <w:t>165</w:t>
      </w:r>
      <w:r w:rsidR="00532246">
        <w:noBreakHyphen/>
      </w:r>
      <w:r w:rsidRPr="00532246">
        <w:t>C, 166</w:t>
      </w:r>
      <w:r w:rsidR="00532246">
        <w:noBreakHyphen/>
      </w:r>
      <w:r w:rsidRPr="00532246">
        <w:t>C and 175</w:t>
      </w:r>
      <w:r w:rsidR="00532246">
        <w:noBreakHyphen/>
      </w:r>
      <w:r w:rsidRPr="00532246">
        <w:t xml:space="preserve">C of the </w:t>
      </w:r>
      <w:r w:rsidRPr="00532246">
        <w:rPr>
          <w:i/>
        </w:rPr>
        <w:t>Income Tax Assessment Act 1997</w:t>
      </w:r>
      <w:r w:rsidRPr="00532246">
        <w:t xml:space="preserve"> apply to an allowable deduction under this section in respect of the whole or part of a debt that is extinguished, in the same way as they apply to a debt (or part of a debt) that is written off as bad.</w:t>
      </w:r>
    </w:p>
    <w:p w:rsidR="00821CB0" w:rsidRPr="00532246" w:rsidRDefault="00821CB0" w:rsidP="00821CB0">
      <w:pPr>
        <w:pStyle w:val="SubsectionHead"/>
      </w:pPr>
      <w:r w:rsidRPr="00532246">
        <w:t xml:space="preserve">Meaning of </w:t>
      </w:r>
      <w:r w:rsidRPr="00532246">
        <w:rPr>
          <w:b/>
        </w:rPr>
        <w:t>arrangement</w:t>
      </w:r>
    </w:p>
    <w:p w:rsidR="00821CB0" w:rsidRPr="00532246" w:rsidRDefault="00821CB0" w:rsidP="00821CB0">
      <w:pPr>
        <w:pStyle w:val="subsection"/>
      </w:pPr>
      <w:r w:rsidRPr="00532246">
        <w:tab/>
        <w:t>(6)</w:t>
      </w:r>
      <w:r w:rsidRPr="00532246">
        <w:tab/>
        <w:t>In this section:</w:t>
      </w:r>
    </w:p>
    <w:p w:rsidR="00821CB0" w:rsidRPr="00532246" w:rsidRDefault="00821CB0" w:rsidP="00821CB0">
      <w:pPr>
        <w:pStyle w:val="Definition"/>
      </w:pPr>
      <w:r w:rsidRPr="00532246">
        <w:rPr>
          <w:b/>
          <w:i/>
        </w:rPr>
        <w:t>arrangement</w:t>
      </w:r>
      <w:r w:rsidRPr="00532246">
        <w:t xml:space="preserve"> means any agreement, arrangement, understanding, promise, undertaking or scheme, whether express or implied, and whether or not enforceable, or intended to be enforceable, by legal proceedings.</w:t>
      </w:r>
    </w:p>
    <w:p w:rsidR="00821CB0" w:rsidRPr="00532246" w:rsidRDefault="00821CB0" w:rsidP="00E024FE">
      <w:pPr>
        <w:pStyle w:val="ActHead5"/>
      </w:pPr>
      <w:bookmarkStart w:id="117" w:name="_Toc432581513"/>
      <w:r w:rsidRPr="00532246">
        <w:rPr>
          <w:rStyle w:val="CharSectno"/>
        </w:rPr>
        <w:t>63F</w:t>
      </w:r>
      <w:r w:rsidRPr="00532246">
        <w:t xml:space="preserve">  Limit on deductions where debt write offs and debt/equity swaps occur</w:t>
      </w:r>
      <w:bookmarkEnd w:id="117"/>
    </w:p>
    <w:p w:rsidR="00821CB0" w:rsidRPr="00532246" w:rsidRDefault="00821CB0" w:rsidP="00E024FE">
      <w:pPr>
        <w:pStyle w:val="SubsectionHead"/>
      </w:pPr>
      <w:r w:rsidRPr="00532246">
        <w:t>Situations where limit is to be applied</w:t>
      </w:r>
    </w:p>
    <w:p w:rsidR="00821CB0" w:rsidRPr="00532246" w:rsidRDefault="00821CB0" w:rsidP="00E024FE">
      <w:pPr>
        <w:pStyle w:val="subsection"/>
        <w:keepNext/>
      </w:pPr>
      <w:r w:rsidRPr="00532246">
        <w:tab/>
        <w:t>(1)</w:t>
      </w:r>
      <w:r w:rsidRPr="00532246">
        <w:tab/>
        <w:t>If:</w:t>
      </w:r>
    </w:p>
    <w:p w:rsidR="00821CB0" w:rsidRPr="00532246" w:rsidRDefault="00821CB0" w:rsidP="00821CB0">
      <w:pPr>
        <w:pStyle w:val="paragraph"/>
      </w:pPr>
      <w:r w:rsidRPr="00532246">
        <w:tab/>
        <w:t>(a)</w:t>
      </w:r>
      <w:r w:rsidRPr="00532246">
        <w:tab/>
        <w:t>apart from this section, a deduction (</w:t>
      </w:r>
      <w:r w:rsidRPr="00532246">
        <w:rPr>
          <w:b/>
          <w:i/>
        </w:rPr>
        <w:t>the current deduction</w:t>
      </w:r>
      <w:r w:rsidRPr="00532246">
        <w:t>) would be allowable to a taxpayer:</w:t>
      </w:r>
    </w:p>
    <w:p w:rsidR="00821CB0" w:rsidRPr="00532246" w:rsidRDefault="00821CB0" w:rsidP="00821CB0">
      <w:pPr>
        <w:pStyle w:val="paragraphsub"/>
      </w:pPr>
      <w:r w:rsidRPr="00532246">
        <w:tab/>
        <w:t>(i)</w:t>
      </w:r>
      <w:r w:rsidRPr="00532246">
        <w:tab/>
        <w:t>under section</w:t>
      </w:r>
      <w:r w:rsidR="00532246">
        <w:t> </w:t>
      </w:r>
      <w:r w:rsidRPr="00532246">
        <w:t>8</w:t>
      </w:r>
      <w:r w:rsidR="00532246">
        <w:noBreakHyphen/>
      </w:r>
      <w:r w:rsidRPr="00532246">
        <w:t>1 or 25</w:t>
      </w:r>
      <w:r w:rsidR="00532246">
        <w:noBreakHyphen/>
      </w:r>
      <w:r w:rsidRPr="00532246">
        <w:t xml:space="preserve">35 of the </w:t>
      </w:r>
      <w:r w:rsidRPr="00532246">
        <w:rPr>
          <w:i/>
        </w:rPr>
        <w:t>Income Tax Assessment Act 1997</w:t>
      </w:r>
      <w:r w:rsidRPr="00532246">
        <w:t xml:space="preserve"> in respect of the writing off of the whole or part of a debt as bad; or</w:t>
      </w:r>
    </w:p>
    <w:p w:rsidR="00821CB0" w:rsidRPr="00532246" w:rsidRDefault="00821CB0" w:rsidP="00821CB0">
      <w:pPr>
        <w:pStyle w:val="paragraphsub"/>
      </w:pPr>
      <w:r w:rsidRPr="00532246">
        <w:tab/>
        <w:t>(ii)</w:t>
      </w:r>
      <w:r w:rsidRPr="00532246">
        <w:tab/>
        <w:t>under section</w:t>
      </w:r>
      <w:r w:rsidR="00532246">
        <w:t> </w:t>
      </w:r>
      <w:r w:rsidRPr="00532246">
        <w:t>63E of this Act in respect of a debt/equity swap relating to the whole or part of a debt; and</w:t>
      </w:r>
    </w:p>
    <w:p w:rsidR="00821CB0" w:rsidRPr="00532246" w:rsidRDefault="00821CB0" w:rsidP="00821CB0">
      <w:pPr>
        <w:pStyle w:val="paragraph"/>
      </w:pPr>
      <w:r w:rsidRPr="00532246">
        <w:tab/>
        <w:t>(b)</w:t>
      </w:r>
      <w:r w:rsidRPr="00532246">
        <w:tab/>
        <w:t>a deduction (</w:t>
      </w:r>
      <w:r w:rsidRPr="00532246">
        <w:rPr>
          <w:b/>
          <w:i/>
        </w:rPr>
        <w:t>a previous deduction</w:t>
      </w:r>
      <w:r w:rsidRPr="00532246">
        <w:t>) was allowed or allowable to the taxpayer under any of those sections, under former section</w:t>
      </w:r>
      <w:r w:rsidR="00532246">
        <w:t> </w:t>
      </w:r>
      <w:r w:rsidRPr="00532246">
        <w:t>51 of this Act or under section</w:t>
      </w:r>
      <w:r w:rsidR="00532246">
        <w:t> </w:t>
      </w:r>
      <w:r w:rsidRPr="00532246">
        <w:t>63 in respect of any number of occurrences of either or both of the following:</w:t>
      </w:r>
    </w:p>
    <w:p w:rsidR="00821CB0" w:rsidRPr="00532246" w:rsidRDefault="00821CB0" w:rsidP="00821CB0">
      <w:pPr>
        <w:pStyle w:val="paragraphsub"/>
      </w:pPr>
      <w:r w:rsidRPr="00532246">
        <w:tab/>
        <w:t>(i)</w:t>
      </w:r>
      <w:r w:rsidRPr="00532246">
        <w:tab/>
        <w:t>a previous writing off as bad of the whole or part of a debt (</w:t>
      </w:r>
      <w:r w:rsidRPr="00532246">
        <w:rPr>
          <w:b/>
          <w:i/>
        </w:rPr>
        <w:t>a previous debt</w:t>
      </w:r>
      <w:r w:rsidRPr="00532246">
        <w:t xml:space="preserve">) that was the same as, or included, the debt mentioned in </w:t>
      </w:r>
      <w:r w:rsidR="00532246">
        <w:t>subparagraph (</w:t>
      </w:r>
      <w:r w:rsidRPr="00532246">
        <w:t>a)(i) or (ii);</w:t>
      </w:r>
    </w:p>
    <w:p w:rsidR="00821CB0" w:rsidRPr="00532246" w:rsidRDefault="00821CB0" w:rsidP="00821CB0">
      <w:pPr>
        <w:pStyle w:val="paragraphsub"/>
      </w:pPr>
      <w:r w:rsidRPr="00532246">
        <w:tab/>
        <w:t>(ii)</w:t>
      </w:r>
      <w:r w:rsidRPr="00532246">
        <w:tab/>
        <w:t>a previous debt/equity swap relating to a part of a debt (</w:t>
      </w:r>
      <w:r w:rsidRPr="00532246">
        <w:rPr>
          <w:b/>
          <w:i/>
        </w:rPr>
        <w:t>a previous debt</w:t>
      </w:r>
      <w:r w:rsidRPr="00532246">
        <w:t xml:space="preserve">) that was the same as, or included, the debt mentioned in </w:t>
      </w:r>
      <w:r w:rsidR="00532246">
        <w:t>subparagraph (</w:t>
      </w:r>
      <w:r w:rsidRPr="00532246">
        <w:t>a)(i) or (ii); and</w:t>
      </w:r>
    </w:p>
    <w:p w:rsidR="00821CB0" w:rsidRPr="00532246" w:rsidRDefault="00821CB0" w:rsidP="00821CB0">
      <w:pPr>
        <w:pStyle w:val="paragraph"/>
      </w:pPr>
      <w:r w:rsidRPr="00532246">
        <w:tab/>
        <w:t>(c)</w:t>
      </w:r>
      <w:r w:rsidRPr="00532246">
        <w:tab/>
        <w:t>the current deduction or at least one previous deduction is a deduction allowable under section</w:t>
      </w:r>
      <w:r w:rsidR="00532246">
        <w:t> </w:t>
      </w:r>
      <w:r w:rsidRPr="00532246">
        <w:t>63E of this Act in respect of a debt/equity swap;</w:t>
      </w:r>
    </w:p>
    <w:p w:rsidR="00821CB0" w:rsidRPr="00532246" w:rsidRDefault="00821CB0" w:rsidP="00821CB0">
      <w:pPr>
        <w:pStyle w:val="subsection2"/>
      </w:pPr>
      <w:r w:rsidRPr="00532246">
        <w:t xml:space="preserve">then the current deduction is only allowable to the extent that it does not exceed the limit worked out under </w:t>
      </w:r>
      <w:r w:rsidR="00532246">
        <w:t>subsection (</w:t>
      </w:r>
      <w:r w:rsidRPr="00532246">
        <w:t>2).</w:t>
      </w:r>
    </w:p>
    <w:p w:rsidR="00821CB0" w:rsidRPr="00532246" w:rsidRDefault="00821CB0" w:rsidP="00B572F3">
      <w:pPr>
        <w:pStyle w:val="SubsectionHead"/>
      </w:pPr>
      <w:r w:rsidRPr="00532246">
        <w:t>Calculation of limit</w:t>
      </w:r>
    </w:p>
    <w:p w:rsidR="00821CB0" w:rsidRPr="00532246" w:rsidRDefault="00821CB0" w:rsidP="00B572F3">
      <w:pPr>
        <w:pStyle w:val="subsection"/>
        <w:keepNext/>
        <w:keepLines/>
      </w:pPr>
      <w:r w:rsidRPr="00532246">
        <w:tab/>
        <w:t>(2)</w:t>
      </w:r>
      <w:r w:rsidRPr="00532246">
        <w:tab/>
        <w:t>The limit is worked out as follows:</w:t>
      </w:r>
    </w:p>
    <w:p w:rsidR="00AA1996" w:rsidRPr="00532246" w:rsidRDefault="00AA1996" w:rsidP="00AA1996">
      <w:pPr>
        <w:pStyle w:val="Tabletext"/>
      </w:pPr>
    </w:p>
    <w:tbl>
      <w:tblPr>
        <w:tblW w:w="0" w:type="auto"/>
        <w:tblLayout w:type="fixed"/>
        <w:tblLook w:val="0000" w:firstRow="0" w:lastRow="0" w:firstColumn="0" w:lastColumn="0" w:noHBand="0" w:noVBand="0"/>
      </w:tblPr>
      <w:tblGrid>
        <w:gridCol w:w="959"/>
        <w:gridCol w:w="2977"/>
        <w:gridCol w:w="3260"/>
      </w:tblGrid>
      <w:tr w:rsidR="00821CB0" w:rsidRPr="00532246">
        <w:trPr>
          <w:cantSplit/>
          <w:tblHeader/>
        </w:trPr>
        <w:tc>
          <w:tcPr>
            <w:tcW w:w="959" w:type="dxa"/>
          </w:tcPr>
          <w:p w:rsidR="00821CB0" w:rsidRPr="00532246" w:rsidRDefault="00821CB0" w:rsidP="00821CB0">
            <w:pPr>
              <w:pStyle w:val="subsection"/>
              <w:tabs>
                <w:tab w:val="clear" w:pos="1021"/>
              </w:tabs>
              <w:ind w:left="0" w:firstLine="0"/>
              <w:rPr>
                <w:i/>
              </w:rPr>
            </w:pPr>
            <w:r w:rsidRPr="00532246">
              <w:rPr>
                <w:i/>
              </w:rPr>
              <w:t xml:space="preserve">Step 1: </w:t>
            </w:r>
          </w:p>
        </w:tc>
        <w:tc>
          <w:tcPr>
            <w:tcW w:w="6237" w:type="dxa"/>
            <w:gridSpan w:val="2"/>
          </w:tcPr>
          <w:p w:rsidR="00821CB0" w:rsidRPr="00532246" w:rsidRDefault="00821CB0" w:rsidP="00821CB0">
            <w:pPr>
              <w:pStyle w:val="subsection"/>
              <w:tabs>
                <w:tab w:val="clear" w:pos="1021"/>
              </w:tabs>
              <w:ind w:left="0" w:firstLine="0"/>
            </w:pPr>
            <w:r w:rsidRPr="00532246">
              <w:t xml:space="preserve">Take the amount of the previous debt in respect of the earliest or only writing off or debt/equity swap to which </w:t>
            </w:r>
            <w:r w:rsidR="00532246">
              <w:t>paragraph (</w:t>
            </w:r>
            <w:r w:rsidRPr="00532246">
              <w:t xml:space="preserve">1)(b) applies. </w:t>
            </w:r>
          </w:p>
        </w:tc>
      </w:tr>
      <w:tr w:rsidR="00821CB0" w:rsidRPr="00532246">
        <w:trPr>
          <w:cantSplit/>
          <w:tblHeader/>
        </w:trPr>
        <w:tc>
          <w:tcPr>
            <w:tcW w:w="959" w:type="dxa"/>
          </w:tcPr>
          <w:p w:rsidR="00821CB0" w:rsidRPr="00532246" w:rsidRDefault="00821CB0" w:rsidP="00821CB0">
            <w:pPr>
              <w:pStyle w:val="subsection"/>
              <w:tabs>
                <w:tab w:val="clear" w:pos="1021"/>
              </w:tabs>
              <w:ind w:left="0" w:firstLine="0"/>
              <w:rPr>
                <w:i/>
              </w:rPr>
            </w:pPr>
            <w:r w:rsidRPr="00532246">
              <w:rPr>
                <w:i/>
              </w:rPr>
              <w:t>Step 2:</w:t>
            </w:r>
          </w:p>
        </w:tc>
        <w:tc>
          <w:tcPr>
            <w:tcW w:w="6237" w:type="dxa"/>
            <w:gridSpan w:val="2"/>
          </w:tcPr>
          <w:p w:rsidR="00821CB0" w:rsidRPr="00532246" w:rsidRDefault="00821CB0" w:rsidP="00821CB0">
            <w:pPr>
              <w:pStyle w:val="subsection"/>
              <w:tabs>
                <w:tab w:val="clear" w:pos="1021"/>
              </w:tabs>
              <w:ind w:left="0" w:firstLine="0"/>
            </w:pPr>
            <w:r w:rsidRPr="00532246">
              <w:t>Reduce the amount by the previous deduction in respect of that writing off or debt/equity swap.</w:t>
            </w:r>
          </w:p>
        </w:tc>
      </w:tr>
      <w:tr w:rsidR="00821CB0" w:rsidRPr="00532246">
        <w:trPr>
          <w:cantSplit/>
          <w:tblHeader/>
        </w:trPr>
        <w:tc>
          <w:tcPr>
            <w:tcW w:w="959" w:type="dxa"/>
          </w:tcPr>
          <w:p w:rsidR="00821CB0" w:rsidRPr="00532246" w:rsidRDefault="00821CB0" w:rsidP="00821CB0">
            <w:pPr>
              <w:pStyle w:val="subsection"/>
              <w:tabs>
                <w:tab w:val="clear" w:pos="1021"/>
              </w:tabs>
              <w:ind w:left="0" w:firstLine="0"/>
              <w:rPr>
                <w:i/>
              </w:rPr>
            </w:pPr>
            <w:r w:rsidRPr="00532246">
              <w:rPr>
                <w:i/>
              </w:rPr>
              <w:t xml:space="preserve">Step 3: </w:t>
            </w:r>
          </w:p>
        </w:tc>
        <w:tc>
          <w:tcPr>
            <w:tcW w:w="6237" w:type="dxa"/>
            <w:gridSpan w:val="2"/>
          </w:tcPr>
          <w:p w:rsidR="00821CB0" w:rsidRPr="00532246" w:rsidRDefault="00821CB0" w:rsidP="00821CB0">
            <w:pPr>
              <w:pStyle w:val="subsection"/>
              <w:tabs>
                <w:tab w:val="clear" w:pos="1021"/>
              </w:tabs>
              <w:ind w:left="0" w:firstLine="0"/>
            </w:pPr>
            <w:r w:rsidRPr="00532246">
              <w:t xml:space="preserve">If one or more of the following events occur after the writing off or debt/equity swap, progressively reduce the balance of the amount in the way set out below and in the order in which the events occur: </w:t>
            </w:r>
          </w:p>
        </w:tc>
      </w:tr>
      <w:tr w:rsidR="00821CB0" w:rsidRPr="00532246">
        <w:trPr>
          <w:cantSplit/>
          <w:tblHeader/>
        </w:trPr>
        <w:tc>
          <w:tcPr>
            <w:tcW w:w="959" w:type="dxa"/>
          </w:tcPr>
          <w:p w:rsidR="00821CB0" w:rsidRPr="00532246" w:rsidRDefault="00821CB0" w:rsidP="00821CB0">
            <w:pPr>
              <w:pStyle w:val="subsection"/>
              <w:keepNext/>
              <w:tabs>
                <w:tab w:val="clear" w:pos="1021"/>
              </w:tabs>
              <w:ind w:left="0" w:firstLine="0"/>
            </w:pPr>
          </w:p>
        </w:tc>
        <w:tc>
          <w:tcPr>
            <w:tcW w:w="2977" w:type="dxa"/>
          </w:tcPr>
          <w:p w:rsidR="00821CB0" w:rsidRPr="00532246" w:rsidRDefault="00821CB0" w:rsidP="00821CB0">
            <w:pPr>
              <w:pStyle w:val="subsection"/>
              <w:tabs>
                <w:tab w:val="clear" w:pos="1021"/>
              </w:tabs>
              <w:ind w:left="0" w:firstLine="0"/>
              <w:rPr>
                <w:b/>
              </w:rPr>
            </w:pPr>
            <w:r w:rsidRPr="00532246">
              <w:rPr>
                <w:b/>
              </w:rPr>
              <w:t xml:space="preserve">Event </w:t>
            </w:r>
          </w:p>
        </w:tc>
        <w:tc>
          <w:tcPr>
            <w:tcW w:w="3260" w:type="dxa"/>
          </w:tcPr>
          <w:p w:rsidR="00821CB0" w:rsidRPr="00532246" w:rsidRDefault="00821CB0" w:rsidP="00821CB0">
            <w:pPr>
              <w:pStyle w:val="subsection"/>
              <w:tabs>
                <w:tab w:val="clear" w:pos="1021"/>
              </w:tabs>
              <w:ind w:left="0" w:firstLine="0"/>
              <w:rPr>
                <w:b/>
              </w:rPr>
            </w:pPr>
            <w:r w:rsidRPr="00532246">
              <w:rPr>
                <w:b/>
              </w:rPr>
              <w:t xml:space="preserve">How balance reduced </w:t>
            </w:r>
          </w:p>
        </w:tc>
      </w:tr>
      <w:tr w:rsidR="00821CB0" w:rsidRPr="00532246">
        <w:trPr>
          <w:cantSplit/>
          <w:tblHeader/>
        </w:trPr>
        <w:tc>
          <w:tcPr>
            <w:tcW w:w="959" w:type="dxa"/>
          </w:tcPr>
          <w:p w:rsidR="00821CB0" w:rsidRPr="00532246" w:rsidRDefault="00821CB0" w:rsidP="00821CB0">
            <w:pPr>
              <w:pStyle w:val="subsection"/>
              <w:tabs>
                <w:tab w:val="clear" w:pos="1021"/>
              </w:tabs>
              <w:ind w:left="0" w:firstLine="0"/>
            </w:pPr>
          </w:p>
        </w:tc>
        <w:tc>
          <w:tcPr>
            <w:tcW w:w="2977" w:type="dxa"/>
          </w:tcPr>
          <w:p w:rsidR="00821CB0" w:rsidRPr="00532246" w:rsidRDefault="00821CB0" w:rsidP="00821CB0">
            <w:pPr>
              <w:pStyle w:val="subsection"/>
              <w:tabs>
                <w:tab w:val="clear" w:pos="1021"/>
              </w:tabs>
              <w:ind w:left="0" w:firstLine="0"/>
            </w:pPr>
            <w:r w:rsidRPr="00532246">
              <w:t xml:space="preserve">A writing off or debt/equity swap in respect of which there is a previous deduction. </w:t>
            </w:r>
          </w:p>
        </w:tc>
        <w:tc>
          <w:tcPr>
            <w:tcW w:w="3260" w:type="dxa"/>
          </w:tcPr>
          <w:p w:rsidR="00821CB0" w:rsidRPr="00532246" w:rsidRDefault="00821CB0" w:rsidP="00821CB0">
            <w:pPr>
              <w:pStyle w:val="subsection"/>
              <w:tabs>
                <w:tab w:val="clear" w:pos="1021"/>
              </w:tabs>
              <w:ind w:left="0" w:firstLine="0"/>
            </w:pPr>
            <w:r w:rsidRPr="00532246">
              <w:t xml:space="preserve">Reduce the balance by the amount of that previous deduction. If the reduced balance is higher than the level of the debt owing after the event, further reduce the balance to that lower level. </w:t>
            </w:r>
          </w:p>
        </w:tc>
      </w:tr>
      <w:tr w:rsidR="00821CB0" w:rsidRPr="00532246">
        <w:trPr>
          <w:cantSplit/>
          <w:tblHeader/>
        </w:trPr>
        <w:tc>
          <w:tcPr>
            <w:tcW w:w="959" w:type="dxa"/>
          </w:tcPr>
          <w:p w:rsidR="00821CB0" w:rsidRPr="00532246" w:rsidRDefault="00821CB0" w:rsidP="00821CB0">
            <w:pPr>
              <w:pStyle w:val="subsection"/>
              <w:keepNext/>
              <w:tabs>
                <w:tab w:val="clear" w:pos="1021"/>
              </w:tabs>
              <w:ind w:left="0" w:firstLine="0"/>
            </w:pPr>
            <w:r w:rsidRPr="00532246">
              <w:t xml:space="preserve"> </w:t>
            </w:r>
          </w:p>
        </w:tc>
        <w:tc>
          <w:tcPr>
            <w:tcW w:w="2977" w:type="dxa"/>
          </w:tcPr>
          <w:p w:rsidR="00821CB0" w:rsidRPr="00532246" w:rsidRDefault="00821CB0" w:rsidP="00821CB0">
            <w:pPr>
              <w:pStyle w:val="subsection"/>
              <w:tabs>
                <w:tab w:val="clear" w:pos="1021"/>
              </w:tabs>
              <w:ind w:left="0" w:firstLine="0"/>
            </w:pPr>
            <w:r w:rsidRPr="00532246">
              <w:t>Any other event (e.g. a repayment) that reduces the amount of debt owing, being an event that occurs before the writing off or debt/equity swap in respect of the current deduction.</w:t>
            </w:r>
          </w:p>
        </w:tc>
        <w:tc>
          <w:tcPr>
            <w:tcW w:w="3260" w:type="dxa"/>
          </w:tcPr>
          <w:p w:rsidR="00821CB0" w:rsidRPr="00532246" w:rsidRDefault="00821CB0" w:rsidP="00821CB0">
            <w:pPr>
              <w:pStyle w:val="subsection"/>
              <w:tabs>
                <w:tab w:val="clear" w:pos="1021"/>
              </w:tabs>
              <w:ind w:left="0" w:firstLine="0"/>
            </w:pPr>
            <w:r w:rsidRPr="00532246">
              <w:t>If the balance at the time of the event is higher than the level of the debt owing after the event occurs, reduce the balance to that lower level</w:t>
            </w:r>
          </w:p>
        </w:tc>
      </w:tr>
      <w:tr w:rsidR="00821CB0" w:rsidRPr="00532246">
        <w:trPr>
          <w:cantSplit/>
          <w:tblHeader/>
        </w:trPr>
        <w:tc>
          <w:tcPr>
            <w:tcW w:w="7196" w:type="dxa"/>
            <w:gridSpan w:val="3"/>
          </w:tcPr>
          <w:p w:rsidR="00821CB0" w:rsidRPr="00532246" w:rsidRDefault="00821CB0" w:rsidP="00821CB0">
            <w:pPr>
              <w:pStyle w:val="subsection2"/>
              <w:ind w:left="0"/>
            </w:pPr>
            <w:r w:rsidRPr="00532246">
              <w:t>The limit is the resulting balance.</w:t>
            </w:r>
          </w:p>
        </w:tc>
      </w:tr>
    </w:tbl>
    <w:p w:rsidR="00821CB0" w:rsidRPr="00532246" w:rsidRDefault="00821CB0" w:rsidP="00821CB0">
      <w:pPr>
        <w:pStyle w:val="ActHead5"/>
      </w:pPr>
      <w:bookmarkStart w:id="118" w:name="_Toc432581514"/>
      <w:r w:rsidRPr="00532246">
        <w:rPr>
          <w:rStyle w:val="CharSectno"/>
        </w:rPr>
        <w:t>63G</w:t>
      </w:r>
      <w:r w:rsidRPr="00532246">
        <w:t xml:space="preserve">  Bad debts etc. of trust not allowable in certain circumstances</w:t>
      </w:r>
      <w:bookmarkEnd w:id="118"/>
    </w:p>
    <w:p w:rsidR="00821CB0" w:rsidRPr="00532246" w:rsidRDefault="00821CB0" w:rsidP="00821CB0">
      <w:pPr>
        <w:pStyle w:val="subsection"/>
        <w:keepNext/>
      </w:pPr>
      <w:r w:rsidRPr="00532246">
        <w:tab/>
      </w:r>
      <w:r w:rsidRPr="00532246">
        <w:tab/>
        <w:t>If:</w:t>
      </w:r>
    </w:p>
    <w:p w:rsidR="00821CB0" w:rsidRPr="00532246" w:rsidRDefault="00821CB0" w:rsidP="00821CB0">
      <w:pPr>
        <w:pStyle w:val="paragraph"/>
      </w:pPr>
      <w:r w:rsidRPr="00532246">
        <w:tab/>
        <w:t>(a)</w:t>
      </w:r>
      <w:r w:rsidRPr="00532246">
        <w:tab/>
        <w:t>a deduction is allowable from a trust’s assessable income of any year of income:</w:t>
      </w:r>
    </w:p>
    <w:p w:rsidR="00821CB0" w:rsidRPr="00532246" w:rsidRDefault="00821CB0" w:rsidP="00821CB0">
      <w:pPr>
        <w:pStyle w:val="paragraphsub"/>
      </w:pPr>
      <w:r w:rsidRPr="00532246">
        <w:tab/>
        <w:t>(i)</w:t>
      </w:r>
      <w:r w:rsidRPr="00532246">
        <w:tab/>
        <w:t>under former section</w:t>
      </w:r>
      <w:r w:rsidR="00532246">
        <w:t> </w:t>
      </w:r>
      <w:r w:rsidRPr="00532246">
        <w:t>51 of this Act, under section</w:t>
      </w:r>
      <w:r w:rsidR="00532246">
        <w:t> </w:t>
      </w:r>
      <w:r w:rsidRPr="00532246">
        <w:t>63 of this Act or under section</w:t>
      </w:r>
      <w:r w:rsidR="00532246">
        <w:t> </w:t>
      </w:r>
      <w:r w:rsidRPr="00532246">
        <w:t>8</w:t>
      </w:r>
      <w:r w:rsidR="00532246">
        <w:noBreakHyphen/>
      </w:r>
      <w:r w:rsidRPr="00532246">
        <w:t>1 or 25</w:t>
      </w:r>
      <w:r w:rsidR="00532246">
        <w:noBreakHyphen/>
      </w:r>
      <w:r w:rsidRPr="00532246">
        <w:t xml:space="preserve">35 of the </w:t>
      </w:r>
      <w:r w:rsidRPr="00532246">
        <w:rPr>
          <w:i/>
        </w:rPr>
        <w:t>Income Tax Assessment Act 1997</w:t>
      </w:r>
      <w:r w:rsidRPr="00532246">
        <w:t xml:space="preserve"> in respect of the writing off of the whole or part of a debt as bad; or</w:t>
      </w:r>
    </w:p>
    <w:p w:rsidR="00821CB0" w:rsidRPr="00532246" w:rsidRDefault="00821CB0" w:rsidP="00821CB0">
      <w:pPr>
        <w:pStyle w:val="paragraphsub"/>
      </w:pPr>
      <w:r w:rsidRPr="00532246">
        <w:tab/>
        <w:t>(ii)</w:t>
      </w:r>
      <w:r w:rsidRPr="00532246">
        <w:tab/>
        <w:t>under subsection</w:t>
      </w:r>
      <w:r w:rsidR="00532246">
        <w:t> </w:t>
      </w:r>
      <w:r w:rsidRPr="00532246">
        <w:t>63E(3) or (4) in respect of the extinguishment of the whole or part of a debt; and</w:t>
      </w:r>
    </w:p>
    <w:p w:rsidR="00821CB0" w:rsidRPr="00532246" w:rsidRDefault="00821CB0" w:rsidP="00821CB0">
      <w:pPr>
        <w:pStyle w:val="paragraph"/>
      </w:pPr>
      <w:r w:rsidRPr="00532246">
        <w:tab/>
        <w:t>(b)</w:t>
      </w:r>
      <w:r w:rsidRPr="00532246">
        <w:tab/>
        <w:t>the debt was incurred as well as written off or extinguished on the last day of the year of income;</w:t>
      </w:r>
    </w:p>
    <w:p w:rsidR="00821CB0" w:rsidRPr="00532246" w:rsidRDefault="00821CB0" w:rsidP="00821CB0">
      <w:pPr>
        <w:pStyle w:val="subsection2"/>
      </w:pPr>
      <w:r w:rsidRPr="00532246">
        <w:t>the deduction is not allowable.</w:t>
      </w:r>
    </w:p>
    <w:p w:rsidR="00821CB0" w:rsidRPr="00532246" w:rsidRDefault="00821CB0" w:rsidP="00821CB0">
      <w:pPr>
        <w:pStyle w:val="TLPnoteright"/>
      </w:pPr>
      <w:r w:rsidRPr="00532246">
        <w:t>Schedule</w:t>
      </w:r>
      <w:r w:rsidR="00532246">
        <w:t> </w:t>
      </w:r>
      <w:r w:rsidRPr="00532246">
        <w:t>2F may also prevent a taxpayer deducting an amount in respect of a debt in other circumstances.</w:t>
      </w:r>
    </w:p>
    <w:p w:rsidR="00821CB0" w:rsidRPr="00532246" w:rsidRDefault="00821CB0" w:rsidP="00821CB0">
      <w:pPr>
        <w:pStyle w:val="ActHead5"/>
      </w:pPr>
      <w:bookmarkStart w:id="119" w:name="_Toc432581515"/>
      <w:r w:rsidRPr="00532246">
        <w:rPr>
          <w:rStyle w:val="CharSectno"/>
        </w:rPr>
        <w:t>65</w:t>
      </w:r>
      <w:r w:rsidRPr="00532246">
        <w:t xml:space="preserve">  Payments to associated persons and relatives</w:t>
      </w:r>
      <w:bookmarkEnd w:id="119"/>
    </w:p>
    <w:p w:rsidR="00821CB0" w:rsidRPr="00532246" w:rsidRDefault="00821CB0" w:rsidP="00821CB0">
      <w:pPr>
        <w:pStyle w:val="subsection"/>
      </w:pPr>
      <w:r w:rsidRPr="00532246">
        <w:tab/>
        <w:t>(1B)</w:t>
      </w:r>
      <w:r w:rsidRPr="00532246">
        <w:tab/>
        <w:t>Where, by virtue of section</w:t>
      </w:r>
      <w:r w:rsidR="00532246">
        <w:t> </w:t>
      </w:r>
      <w:r w:rsidRPr="00532246">
        <w:t>26</w:t>
      </w:r>
      <w:r w:rsidR="00532246">
        <w:noBreakHyphen/>
      </w:r>
      <w:r w:rsidRPr="00532246">
        <w:t xml:space="preserve">35 (Reduction of deduction for amounts paid to related entities) of the </w:t>
      </w:r>
      <w:r w:rsidRPr="00532246">
        <w:rPr>
          <w:i/>
        </w:rPr>
        <w:t>Income Tax Assessment Act 1997</w:t>
      </w:r>
      <w:r w:rsidRPr="00532246">
        <w:t>, an amount is not allowable as a deduction in calculating in accordance with section</w:t>
      </w:r>
      <w:r w:rsidR="00532246">
        <w:t> </w:t>
      </w:r>
      <w:r w:rsidRPr="00532246">
        <w:t>90 of this Act the net income, or a partnership loss, of a partnership in which a company, being a private company in relation to the year of income of the company to which the individual interest of the company in the net income of the partnership or in the partnership loss relates, is a partner:</w:t>
      </w:r>
    </w:p>
    <w:p w:rsidR="00821CB0" w:rsidRPr="00532246" w:rsidRDefault="00821CB0" w:rsidP="00821CB0">
      <w:pPr>
        <w:pStyle w:val="paragraph"/>
      </w:pPr>
      <w:r w:rsidRPr="00532246">
        <w:tab/>
        <w:t>(a)</w:t>
      </w:r>
      <w:r w:rsidRPr="00532246">
        <w:tab/>
        <w:t>the company shall, for the purposes of this Act other than Division</w:t>
      </w:r>
      <w:r w:rsidR="00532246">
        <w:t> </w:t>
      </w:r>
      <w:r w:rsidRPr="00532246">
        <w:t xml:space="preserve">11A, be deemed to have paid, on the last day of that year of income, a dividend of an amount ascertained in accordance with </w:t>
      </w:r>
      <w:r w:rsidR="00532246">
        <w:t>subsection (</w:t>
      </w:r>
      <w:r w:rsidRPr="00532246">
        <w:t>1C); and</w:t>
      </w:r>
    </w:p>
    <w:p w:rsidR="00821CB0" w:rsidRPr="00532246" w:rsidRDefault="00821CB0" w:rsidP="00821CB0">
      <w:pPr>
        <w:pStyle w:val="paragraph"/>
      </w:pPr>
      <w:r w:rsidRPr="00532246">
        <w:tab/>
        <w:t>(b)</w:t>
      </w:r>
      <w:r w:rsidRPr="00532246">
        <w:tab/>
        <w:t>subsection</w:t>
      </w:r>
      <w:r w:rsidR="00532246">
        <w:t> </w:t>
      </w:r>
      <w:r w:rsidRPr="00532246">
        <w:t>26</w:t>
      </w:r>
      <w:r w:rsidR="00532246">
        <w:noBreakHyphen/>
      </w:r>
      <w:r w:rsidRPr="00532246">
        <w:t xml:space="preserve">35(4) of the </w:t>
      </w:r>
      <w:r w:rsidRPr="00532246">
        <w:rPr>
          <w:i/>
        </w:rPr>
        <w:t xml:space="preserve">Income Tax Assessment Act 1997 </w:t>
      </w:r>
      <w:r w:rsidRPr="00532246">
        <w:t>does not apply in relation to so much of the amount that is not so allowable as a deduction as is equal to the amount of the dividend that the company is to be so deemed to have paid.</w:t>
      </w:r>
    </w:p>
    <w:p w:rsidR="00821CB0" w:rsidRPr="00532246" w:rsidRDefault="00821CB0" w:rsidP="00821CB0">
      <w:pPr>
        <w:pStyle w:val="subsection"/>
      </w:pPr>
      <w:r w:rsidRPr="00532246">
        <w:tab/>
        <w:t>(1C)</w:t>
      </w:r>
      <w:r w:rsidRPr="00532246">
        <w:tab/>
        <w:t xml:space="preserve">For the purposes of </w:t>
      </w:r>
      <w:r w:rsidR="00532246">
        <w:t>subsection (</w:t>
      </w:r>
      <w:r w:rsidRPr="00532246">
        <w:t>1B), the amount of the dividend that the company is to be deemed to have paid is:</w:t>
      </w:r>
    </w:p>
    <w:p w:rsidR="00821CB0" w:rsidRPr="00532246" w:rsidRDefault="00821CB0" w:rsidP="00821CB0">
      <w:pPr>
        <w:pStyle w:val="paragraph"/>
      </w:pPr>
      <w:r w:rsidRPr="00532246">
        <w:tab/>
        <w:t>(a)</w:t>
      </w:r>
      <w:r w:rsidRPr="00532246">
        <w:tab/>
        <w:t>where the effect of the disallowance of the deduction has been to increase the net income of the partnership—an amount equal to the difference between the amount of the individual interest of the company in the net income of the partnership and the amount that would have been the individual interest of the company in the net income of the partnership if the deduction had been allowed;</w:t>
      </w:r>
    </w:p>
    <w:p w:rsidR="00821CB0" w:rsidRPr="00532246" w:rsidRDefault="00821CB0" w:rsidP="00821CB0">
      <w:pPr>
        <w:pStyle w:val="paragraph"/>
      </w:pPr>
      <w:r w:rsidRPr="00532246">
        <w:tab/>
        <w:t>(b)</w:t>
      </w:r>
      <w:r w:rsidRPr="00532246">
        <w:tab/>
        <w:t>where the effect of the disallowance of the deduction has been to reduce the partnership loss—an amount equal to the difference between the amount of the individual interest of the company in the partnership loss and the amount that would have been the individual interest of the company in the partnership loss if the deduction had been allowed;</w:t>
      </w:r>
    </w:p>
    <w:p w:rsidR="00821CB0" w:rsidRPr="00532246" w:rsidRDefault="00821CB0" w:rsidP="00821CB0">
      <w:pPr>
        <w:pStyle w:val="paragraph"/>
      </w:pPr>
      <w:r w:rsidRPr="00532246">
        <w:tab/>
        <w:t>(c)</w:t>
      </w:r>
      <w:r w:rsidRPr="00532246">
        <w:tab/>
        <w:t>where there is net income of the partnership and the amount of the deduction that was disallowed is equal to that net income—an amount equal to the individual interest of the company in the net income of the partnership;</w:t>
      </w:r>
    </w:p>
    <w:p w:rsidR="00821CB0" w:rsidRPr="00532246" w:rsidRDefault="00821CB0" w:rsidP="00821CB0">
      <w:pPr>
        <w:pStyle w:val="paragraph"/>
      </w:pPr>
      <w:r w:rsidRPr="00532246">
        <w:tab/>
        <w:t>(d)</w:t>
      </w:r>
      <w:r w:rsidRPr="00532246">
        <w:tab/>
        <w:t>where there is net income of the partnership and, but for the disallowance of the deduction, there would have been a partnership loss—an amount equal to the sum of the amount of the individual interest of the company in the net income of the partnership and the amount that would have been the individual interest of the company in the partnership loss if the deduction had been allowed; and</w:t>
      </w:r>
    </w:p>
    <w:p w:rsidR="00821CB0" w:rsidRPr="00532246" w:rsidRDefault="00821CB0" w:rsidP="00821CB0">
      <w:pPr>
        <w:pStyle w:val="paragraph"/>
      </w:pPr>
      <w:r w:rsidRPr="00532246">
        <w:tab/>
        <w:t>(e)</w:t>
      </w:r>
      <w:r w:rsidRPr="00532246">
        <w:tab/>
        <w:t>where there is no net income of the partnership and, but for the disallowance of the deduction, there would have been a partnership loss—an amount equal to the amount that would have been the individual interest of the company in the partnership loss if the deduction had been allowed.</w:t>
      </w:r>
    </w:p>
    <w:p w:rsidR="00821CB0" w:rsidRPr="00532246" w:rsidRDefault="00821CB0" w:rsidP="00821CB0">
      <w:pPr>
        <w:pStyle w:val="ActHead5"/>
      </w:pPr>
      <w:bookmarkStart w:id="120" w:name="_Toc432581516"/>
      <w:r w:rsidRPr="00532246">
        <w:rPr>
          <w:rStyle w:val="CharSectno"/>
        </w:rPr>
        <w:t>70B</w:t>
      </w:r>
      <w:r w:rsidRPr="00532246">
        <w:t xml:space="preserve">  Deduction for loss on disposal or redemption of traditional securities</w:t>
      </w:r>
      <w:bookmarkEnd w:id="120"/>
    </w:p>
    <w:p w:rsidR="00821CB0" w:rsidRPr="00532246" w:rsidRDefault="00821CB0" w:rsidP="00821CB0">
      <w:pPr>
        <w:pStyle w:val="subsection"/>
      </w:pPr>
      <w:r w:rsidRPr="00532246">
        <w:tab/>
        <w:t>(1)</w:t>
      </w:r>
      <w:r w:rsidRPr="00532246">
        <w:tab/>
        <w:t>Expressions used in this section that are also used in section</w:t>
      </w:r>
      <w:r w:rsidR="00532246">
        <w:t> </w:t>
      </w:r>
      <w:r w:rsidRPr="00532246">
        <w:t>26BB have the same meanings in this section as in section</w:t>
      </w:r>
      <w:r w:rsidR="00532246">
        <w:t> </w:t>
      </w:r>
      <w:r w:rsidRPr="00532246">
        <w:t>26BB.</w:t>
      </w:r>
    </w:p>
    <w:p w:rsidR="00821CB0" w:rsidRPr="00532246" w:rsidRDefault="00821CB0" w:rsidP="00821CB0">
      <w:pPr>
        <w:pStyle w:val="subsection"/>
      </w:pPr>
      <w:r w:rsidRPr="00532246">
        <w:tab/>
        <w:t>(2)</w:t>
      </w:r>
      <w:r w:rsidRPr="00532246">
        <w:tab/>
        <w:t>Where a taxpayer disposes of a traditional security or a traditional security of a taxpayer is redeemed, the amount of any loss on the disposal or redemption is allowable as a deduction from the assessable income of the taxpayer of the year of income in which the disposal or redemption takes place.</w:t>
      </w:r>
    </w:p>
    <w:p w:rsidR="00821CB0" w:rsidRPr="00532246" w:rsidRDefault="00821CB0" w:rsidP="00821CB0">
      <w:pPr>
        <w:pStyle w:val="subsection"/>
      </w:pPr>
      <w:r w:rsidRPr="00532246">
        <w:tab/>
        <w:t>(2A)</w:t>
      </w:r>
      <w:r w:rsidRPr="00532246">
        <w:tab/>
        <w:t xml:space="preserve">A deduction is not allowable under </w:t>
      </w:r>
      <w:r w:rsidR="00532246">
        <w:t>subsection (</w:t>
      </w:r>
      <w:r w:rsidRPr="00532246">
        <w:t>2) for a loss on the disposal or redemption of traditional securities that are:</w:t>
      </w:r>
    </w:p>
    <w:p w:rsidR="00821CB0" w:rsidRPr="00532246" w:rsidRDefault="00821CB0" w:rsidP="00821CB0">
      <w:pPr>
        <w:pStyle w:val="paragraph"/>
      </w:pPr>
      <w:r w:rsidRPr="00532246">
        <w:tab/>
        <w:t>(a)</w:t>
      </w:r>
      <w:r w:rsidRPr="00532246">
        <w:tab/>
        <w:t xml:space="preserve">segregated exempt assets (for the purposes of the </w:t>
      </w:r>
      <w:r w:rsidRPr="00532246">
        <w:rPr>
          <w:i/>
        </w:rPr>
        <w:t>Income Tax Assessment Act 1997</w:t>
      </w:r>
      <w:r w:rsidRPr="00532246">
        <w:t>) of a life assurance company; or</w:t>
      </w:r>
    </w:p>
    <w:p w:rsidR="00D44C05" w:rsidRPr="00532246" w:rsidRDefault="00D44C05" w:rsidP="00D44C05">
      <w:pPr>
        <w:pStyle w:val="paragraph"/>
      </w:pPr>
      <w:r w:rsidRPr="00532246">
        <w:tab/>
        <w:t>(b)</w:t>
      </w:r>
      <w:r w:rsidRPr="00532246">
        <w:tab/>
        <w:t xml:space="preserve">segregated current pension assets (as defined in the </w:t>
      </w:r>
      <w:r w:rsidRPr="00532246">
        <w:rPr>
          <w:i/>
        </w:rPr>
        <w:t>Income Tax Assessment Act 1997</w:t>
      </w:r>
      <w:r w:rsidRPr="00532246">
        <w:t>) of a complying superannuation fund.</w:t>
      </w:r>
    </w:p>
    <w:p w:rsidR="00821CB0" w:rsidRPr="00532246" w:rsidRDefault="00821CB0" w:rsidP="00BA569A">
      <w:pPr>
        <w:pStyle w:val="subsection"/>
        <w:keepLines/>
      </w:pPr>
      <w:r w:rsidRPr="00532246">
        <w:tab/>
        <w:t>(2B)</w:t>
      </w:r>
      <w:r w:rsidRPr="00532246">
        <w:tab/>
        <w:t xml:space="preserve">A deduction is not allowable under </w:t>
      </w:r>
      <w:r w:rsidR="00532246">
        <w:t>subsection (</w:t>
      </w:r>
      <w:r w:rsidRPr="00532246">
        <w:t>2) for a loss on the disposal or redemption of a traditional security if:</w:t>
      </w:r>
    </w:p>
    <w:p w:rsidR="00821CB0" w:rsidRPr="00532246" w:rsidRDefault="00821CB0" w:rsidP="00BA569A">
      <w:pPr>
        <w:pStyle w:val="paragraph"/>
      </w:pPr>
      <w:r w:rsidRPr="00532246">
        <w:tab/>
        <w:t>(a)</w:t>
      </w:r>
      <w:r w:rsidRPr="00532246">
        <w:tab/>
        <w:t>the disposal or redemption occurs because the traditional security is converted into ordinary shares in a company that is:</w:t>
      </w:r>
    </w:p>
    <w:p w:rsidR="00821CB0" w:rsidRPr="00532246" w:rsidRDefault="00821CB0" w:rsidP="00821CB0">
      <w:pPr>
        <w:pStyle w:val="paragraphsub"/>
      </w:pPr>
      <w:r w:rsidRPr="00532246">
        <w:tab/>
        <w:t>(i)</w:t>
      </w:r>
      <w:r w:rsidRPr="00532246">
        <w:tab/>
        <w:t>the issuer of the traditional security; or</w:t>
      </w:r>
    </w:p>
    <w:p w:rsidR="00821CB0" w:rsidRPr="00532246" w:rsidRDefault="00821CB0" w:rsidP="00821CB0">
      <w:pPr>
        <w:pStyle w:val="paragraphsub"/>
      </w:pPr>
      <w:r w:rsidRPr="00532246">
        <w:tab/>
        <w:t>(ii)</w:t>
      </w:r>
      <w:r w:rsidRPr="00532246">
        <w:tab/>
        <w:t>a connected entity of the issuer of the traditional security; and</w:t>
      </w:r>
    </w:p>
    <w:p w:rsidR="00821CB0" w:rsidRPr="00532246" w:rsidRDefault="00821CB0" w:rsidP="00821CB0">
      <w:pPr>
        <w:pStyle w:val="paragraph"/>
      </w:pPr>
      <w:r w:rsidRPr="00532246">
        <w:tab/>
        <w:t>(b)</w:t>
      </w:r>
      <w:r w:rsidRPr="00532246">
        <w:tab/>
        <w:t>the traditional security was issued on the basis that it will or may convert into ordinary shares in:</w:t>
      </w:r>
    </w:p>
    <w:p w:rsidR="00821CB0" w:rsidRPr="00532246" w:rsidRDefault="00821CB0" w:rsidP="00821CB0">
      <w:pPr>
        <w:pStyle w:val="paragraphsub"/>
      </w:pPr>
      <w:r w:rsidRPr="00532246">
        <w:tab/>
        <w:t>(i)</w:t>
      </w:r>
      <w:r w:rsidRPr="00532246">
        <w:tab/>
        <w:t>the issuer of the traditional security; or</w:t>
      </w:r>
    </w:p>
    <w:p w:rsidR="00821CB0" w:rsidRPr="00532246" w:rsidRDefault="00821CB0" w:rsidP="00821CB0">
      <w:pPr>
        <w:pStyle w:val="paragraphsub"/>
      </w:pPr>
      <w:r w:rsidRPr="00532246">
        <w:tab/>
        <w:t>(ii)</w:t>
      </w:r>
      <w:r w:rsidRPr="00532246">
        <w:tab/>
        <w:t>the connected entity.</w:t>
      </w:r>
    </w:p>
    <w:p w:rsidR="00821CB0" w:rsidRPr="00532246" w:rsidRDefault="00821CB0" w:rsidP="00821CB0">
      <w:pPr>
        <w:pStyle w:val="subsection"/>
      </w:pPr>
      <w:r w:rsidRPr="00532246">
        <w:tab/>
        <w:t>(2C)</w:t>
      </w:r>
      <w:r w:rsidRPr="00532246">
        <w:tab/>
        <w:t xml:space="preserve">A deduction is not allowable under </w:t>
      </w:r>
      <w:r w:rsidR="00532246">
        <w:t>subsection (</w:t>
      </w:r>
      <w:r w:rsidRPr="00532246">
        <w:t>2) for a loss on the disposal or redemption of a traditional security if:</w:t>
      </w:r>
    </w:p>
    <w:p w:rsidR="00821CB0" w:rsidRPr="00532246" w:rsidRDefault="00821CB0" w:rsidP="00821CB0">
      <w:pPr>
        <w:pStyle w:val="paragraph"/>
      </w:pPr>
      <w:r w:rsidRPr="00532246">
        <w:tab/>
        <w:t>(a)</w:t>
      </w:r>
      <w:r w:rsidRPr="00532246">
        <w:tab/>
        <w:t>the disposal or redemption is in exchange for ordinary shares in a company that is neither:</w:t>
      </w:r>
    </w:p>
    <w:p w:rsidR="00821CB0" w:rsidRPr="00532246" w:rsidRDefault="00821CB0" w:rsidP="00821CB0">
      <w:pPr>
        <w:pStyle w:val="paragraphsub"/>
      </w:pPr>
      <w:r w:rsidRPr="00532246">
        <w:tab/>
        <w:t>(i)</w:t>
      </w:r>
      <w:r w:rsidRPr="00532246">
        <w:tab/>
        <w:t>the issuer of the traditional security; nor</w:t>
      </w:r>
    </w:p>
    <w:p w:rsidR="00821CB0" w:rsidRPr="00532246" w:rsidRDefault="00821CB0" w:rsidP="00821CB0">
      <w:pPr>
        <w:pStyle w:val="paragraphsub"/>
      </w:pPr>
      <w:r w:rsidRPr="00532246">
        <w:tab/>
        <w:t>(ii)</w:t>
      </w:r>
      <w:r w:rsidRPr="00532246">
        <w:tab/>
        <w:t>a connected entity of the issuer of the traditional security; and</w:t>
      </w:r>
    </w:p>
    <w:p w:rsidR="00821CB0" w:rsidRPr="00532246" w:rsidRDefault="00821CB0" w:rsidP="00CC109B">
      <w:pPr>
        <w:pStyle w:val="paragraph"/>
        <w:keepNext/>
      </w:pPr>
      <w:r w:rsidRPr="00532246">
        <w:tab/>
        <w:t>(b)</w:t>
      </w:r>
      <w:r w:rsidRPr="00532246">
        <w:tab/>
        <w:t>in the case of a disposal—the disposal is to:</w:t>
      </w:r>
    </w:p>
    <w:p w:rsidR="00821CB0" w:rsidRPr="00532246" w:rsidRDefault="00821CB0" w:rsidP="00821CB0">
      <w:pPr>
        <w:pStyle w:val="paragraphsub"/>
      </w:pPr>
      <w:r w:rsidRPr="00532246">
        <w:tab/>
        <w:t>(i)</w:t>
      </w:r>
      <w:r w:rsidRPr="00532246">
        <w:tab/>
        <w:t>the issuer of the traditional security; or</w:t>
      </w:r>
    </w:p>
    <w:p w:rsidR="00821CB0" w:rsidRPr="00532246" w:rsidRDefault="00821CB0" w:rsidP="00821CB0">
      <w:pPr>
        <w:pStyle w:val="paragraphsub"/>
      </w:pPr>
      <w:r w:rsidRPr="00532246">
        <w:tab/>
        <w:t>(ii)</w:t>
      </w:r>
      <w:r w:rsidRPr="00532246">
        <w:tab/>
        <w:t>a connected entity of the issuer of the traditional security; and</w:t>
      </w:r>
    </w:p>
    <w:p w:rsidR="00821CB0" w:rsidRPr="00532246" w:rsidRDefault="00821CB0" w:rsidP="00821CB0">
      <w:pPr>
        <w:pStyle w:val="paragraph"/>
      </w:pPr>
      <w:r w:rsidRPr="00532246">
        <w:tab/>
        <w:t>(c)</w:t>
      </w:r>
      <w:r w:rsidRPr="00532246">
        <w:tab/>
        <w:t>the traditional security was issued on the basis that it will or may be:</w:t>
      </w:r>
    </w:p>
    <w:p w:rsidR="00821CB0" w:rsidRPr="00532246" w:rsidRDefault="00821CB0" w:rsidP="00821CB0">
      <w:pPr>
        <w:pStyle w:val="paragraphsub"/>
      </w:pPr>
      <w:r w:rsidRPr="00532246">
        <w:tab/>
        <w:t>(i)</w:t>
      </w:r>
      <w:r w:rsidRPr="00532246">
        <w:tab/>
        <w:t>disposed of to the issuer of the traditional security or to the connected entity; or</w:t>
      </w:r>
    </w:p>
    <w:p w:rsidR="00821CB0" w:rsidRPr="00532246" w:rsidRDefault="00821CB0" w:rsidP="00821CB0">
      <w:pPr>
        <w:pStyle w:val="paragraphsub"/>
      </w:pPr>
      <w:r w:rsidRPr="00532246">
        <w:tab/>
        <w:t>(ii)</w:t>
      </w:r>
      <w:r w:rsidRPr="00532246">
        <w:tab/>
        <w:t>redeemed;</w:t>
      </w:r>
    </w:p>
    <w:p w:rsidR="00821CB0" w:rsidRPr="00532246" w:rsidRDefault="00821CB0" w:rsidP="00821CB0">
      <w:pPr>
        <w:pStyle w:val="paragraph"/>
      </w:pPr>
      <w:r w:rsidRPr="00532246">
        <w:tab/>
      </w:r>
      <w:r w:rsidRPr="00532246">
        <w:tab/>
        <w:t>in exchange for ordinary shares in the company.</w:t>
      </w:r>
    </w:p>
    <w:p w:rsidR="00821CB0" w:rsidRPr="00532246" w:rsidRDefault="00821CB0" w:rsidP="00821CB0">
      <w:pPr>
        <w:pStyle w:val="subsection"/>
      </w:pPr>
      <w:r w:rsidRPr="00532246">
        <w:tab/>
        <w:t>(3)</w:t>
      </w:r>
      <w:r w:rsidRPr="00532246">
        <w:tab/>
        <w:t xml:space="preserve">Where the Commissioner, having regard to any connection between the parties to the transaction by which the taxpayer disposed of the traditional security or by which it was redeemed, or by which the taxpayer acquired the traditional security, is satisfied that the parties were not dealing with each other at arm’s length in relation to the transaction, then, for the purposes of determining under </w:t>
      </w:r>
      <w:r w:rsidR="00532246">
        <w:t>subsection (</w:t>
      </w:r>
      <w:r w:rsidRPr="00532246">
        <w:t>2) the amount of any loss on the disposal or redemption, the consideration for the transaction shall be taken to be:</w:t>
      </w:r>
    </w:p>
    <w:p w:rsidR="00821CB0" w:rsidRPr="00532246" w:rsidRDefault="00821CB0" w:rsidP="00821CB0">
      <w:pPr>
        <w:pStyle w:val="paragraph"/>
      </w:pPr>
      <w:r w:rsidRPr="00532246">
        <w:tab/>
        <w:t>(a)</w:t>
      </w:r>
      <w:r w:rsidRPr="00532246">
        <w:tab/>
        <w:t>the amount that might reasonably be expected for the transaction if the parties were independent parties dealing at arm’s length with each other; or</w:t>
      </w:r>
    </w:p>
    <w:p w:rsidR="00821CB0" w:rsidRPr="00532246" w:rsidRDefault="00821CB0" w:rsidP="00821CB0">
      <w:pPr>
        <w:pStyle w:val="paragraph"/>
      </w:pPr>
      <w:r w:rsidRPr="00532246">
        <w:tab/>
        <w:t>(b)</w:t>
      </w:r>
      <w:r w:rsidRPr="00532246">
        <w:tab/>
        <w:t>where, for any reason it is not possible or practicable for the Commissioner to ascertain that amount—such amount as the Commissioner determines.</w:t>
      </w:r>
    </w:p>
    <w:p w:rsidR="00821CB0" w:rsidRPr="00532246" w:rsidRDefault="00821CB0" w:rsidP="00821CB0">
      <w:pPr>
        <w:pStyle w:val="subsection"/>
      </w:pPr>
      <w:r w:rsidRPr="00532246">
        <w:tab/>
        <w:t>(4)</w:t>
      </w:r>
      <w:r w:rsidRPr="00532246">
        <w:tab/>
        <w:t>If:</w:t>
      </w:r>
    </w:p>
    <w:p w:rsidR="00821CB0" w:rsidRPr="00532246" w:rsidRDefault="00821CB0" w:rsidP="00821CB0">
      <w:pPr>
        <w:pStyle w:val="paragraph"/>
      </w:pPr>
      <w:r w:rsidRPr="00532246">
        <w:tab/>
        <w:t>(a)</w:t>
      </w:r>
      <w:r w:rsidRPr="00532246">
        <w:tab/>
        <w:t>a taxpayer disposes of a traditional security or a traditional security of a taxpayer is redeemed; and</w:t>
      </w:r>
    </w:p>
    <w:p w:rsidR="00821CB0" w:rsidRPr="00532246" w:rsidRDefault="00821CB0" w:rsidP="00821CB0">
      <w:pPr>
        <w:pStyle w:val="paragraph"/>
      </w:pPr>
      <w:r w:rsidRPr="00532246">
        <w:tab/>
        <w:t>(b)</w:t>
      </w:r>
      <w:r w:rsidRPr="00532246">
        <w:tab/>
        <w:t>there is a loss on the disposal or redemption; and</w:t>
      </w:r>
    </w:p>
    <w:p w:rsidR="00821CB0" w:rsidRPr="00532246" w:rsidRDefault="00821CB0" w:rsidP="00821CB0">
      <w:pPr>
        <w:pStyle w:val="paragraph"/>
      </w:pPr>
      <w:r w:rsidRPr="00532246">
        <w:tab/>
        <w:t>(c)</w:t>
      </w:r>
      <w:r w:rsidRPr="00532246">
        <w:tab/>
        <w:t>in the case of a disposal or redemption of a marketable security:</w:t>
      </w:r>
    </w:p>
    <w:p w:rsidR="00821CB0" w:rsidRPr="00532246" w:rsidRDefault="00821CB0" w:rsidP="00821CB0">
      <w:pPr>
        <w:pStyle w:val="paragraphsub"/>
      </w:pPr>
      <w:r w:rsidRPr="00532246">
        <w:tab/>
        <w:t>(i)</w:t>
      </w:r>
      <w:r w:rsidRPr="00532246">
        <w:tab/>
        <w:t>the taxpayer did not acquire the security in the ordinary course of trading on a securities market; and</w:t>
      </w:r>
    </w:p>
    <w:p w:rsidR="00821CB0" w:rsidRPr="00532246" w:rsidRDefault="00821CB0" w:rsidP="00821CB0">
      <w:pPr>
        <w:pStyle w:val="paragraphsub"/>
      </w:pPr>
      <w:r w:rsidRPr="00532246">
        <w:tab/>
        <w:t>(ii)</w:t>
      </w:r>
      <w:r w:rsidRPr="00532246">
        <w:tab/>
        <w:t>at the time the taxpayer acquired the security, it was not open to the taxpayer to acquire an identical security in the ordinary course of trading on a securities market; and</w:t>
      </w:r>
    </w:p>
    <w:p w:rsidR="00821CB0" w:rsidRPr="00532246" w:rsidRDefault="00821CB0" w:rsidP="00821CB0">
      <w:pPr>
        <w:pStyle w:val="paragraph"/>
      </w:pPr>
      <w:r w:rsidRPr="00532246">
        <w:tab/>
        <w:t>(d)</w:t>
      </w:r>
      <w:r w:rsidRPr="00532246">
        <w:tab/>
        <w:t>in the case of a disposal of a marketable security—the disposal did not take place in the ordinary course of trading on a securities market; and</w:t>
      </w:r>
    </w:p>
    <w:p w:rsidR="00821CB0" w:rsidRPr="00532246" w:rsidRDefault="00821CB0" w:rsidP="00821CB0">
      <w:pPr>
        <w:pStyle w:val="paragraph"/>
      </w:pPr>
      <w:r w:rsidRPr="00532246">
        <w:tab/>
        <w:t>(e)</w:t>
      </w:r>
      <w:r w:rsidRPr="00532246">
        <w:tab/>
        <w:t>having regard to:</w:t>
      </w:r>
    </w:p>
    <w:p w:rsidR="00821CB0" w:rsidRPr="00532246" w:rsidRDefault="00821CB0" w:rsidP="00821CB0">
      <w:pPr>
        <w:pStyle w:val="paragraphsub"/>
      </w:pPr>
      <w:r w:rsidRPr="00532246">
        <w:tab/>
        <w:t>(i)</w:t>
      </w:r>
      <w:r w:rsidRPr="00532246">
        <w:tab/>
        <w:t>the financial position of the issuer of the security; and</w:t>
      </w:r>
    </w:p>
    <w:p w:rsidR="00821CB0" w:rsidRPr="00532246" w:rsidRDefault="00821CB0" w:rsidP="00821CB0">
      <w:pPr>
        <w:pStyle w:val="paragraphsub"/>
      </w:pPr>
      <w:r w:rsidRPr="00532246">
        <w:tab/>
        <w:t>(ii)</w:t>
      </w:r>
      <w:r w:rsidRPr="00532246">
        <w:tab/>
        <w:t>perceptions of the financial position of the issuer of the security; and</w:t>
      </w:r>
    </w:p>
    <w:p w:rsidR="00821CB0" w:rsidRPr="00532246" w:rsidRDefault="00821CB0" w:rsidP="00821CB0">
      <w:pPr>
        <w:pStyle w:val="paragraphsub"/>
      </w:pPr>
      <w:r w:rsidRPr="00532246">
        <w:tab/>
        <w:t>(iii)</w:t>
      </w:r>
      <w:r w:rsidRPr="00532246">
        <w:tab/>
        <w:t>other relevant matters;</w:t>
      </w:r>
    </w:p>
    <w:p w:rsidR="00821CB0" w:rsidRPr="00532246" w:rsidRDefault="00821CB0" w:rsidP="00821CB0">
      <w:pPr>
        <w:pStyle w:val="paragraph"/>
      </w:pPr>
      <w:r w:rsidRPr="00532246">
        <w:tab/>
      </w:r>
      <w:r w:rsidRPr="00532246">
        <w:tab/>
        <w:t>it would be concluded that the disposal or redemption took place for the reason, or for reasons that included the reason, that there was an apprehension or belief that the issuer was, or would be likely to be, unable or unwilling to discharge all liability to pay amounts under the security;</w:t>
      </w:r>
    </w:p>
    <w:p w:rsidR="00821CB0" w:rsidRPr="00532246" w:rsidRDefault="00821CB0" w:rsidP="00821CB0">
      <w:pPr>
        <w:pStyle w:val="subsection2"/>
      </w:pPr>
      <w:r w:rsidRPr="00532246">
        <w:t>a deduction is not allowable to the taxpayer under this section in respect of so much of the amount of the loss as is a loss of capital or a loss of a capital nature.</w:t>
      </w:r>
    </w:p>
    <w:p w:rsidR="00821CB0" w:rsidRPr="00532246" w:rsidRDefault="00821CB0" w:rsidP="00821CB0">
      <w:pPr>
        <w:pStyle w:val="subsection"/>
      </w:pPr>
      <w:r w:rsidRPr="00532246">
        <w:tab/>
        <w:t>(5)</w:t>
      </w:r>
      <w:r w:rsidRPr="00532246">
        <w:tab/>
        <w:t>A reference in this section to the disposal by a taxpayer of a security, or to the redemption of a security of a taxpayer, does not include a reference to the waiver or release by the taxpayer of:</w:t>
      </w:r>
    </w:p>
    <w:p w:rsidR="00821CB0" w:rsidRPr="00532246" w:rsidRDefault="00821CB0" w:rsidP="00821CB0">
      <w:pPr>
        <w:pStyle w:val="paragraph"/>
      </w:pPr>
      <w:r w:rsidRPr="00532246">
        <w:tab/>
        <w:t>(a)</w:t>
      </w:r>
      <w:r w:rsidRPr="00532246">
        <w:tab/>
        <w:t>the whole or a part of the debt the subject of the security; or</w:t>
      </w:r>
    </w:p>
    <w:p w:rsidR="00821CB0" w:rsidRPr="00532246" w:rsidRDefault="00821CB0" w:rsidP="00821CB0">
      <w:pPr>
        <w:pStyle w:val="paragraph"/>
      </w:pPr>
      <w:r w:rsidRPr="00532246">
        <w:tab/>
        <w:t>(b)</w:t>
      </w:r>
      <w:r w:rsidRPr="00532246">
        <w:tab/>
        <w:t>any other right of the taxpayer under the security.</w:t>
      </w:r>
    </w:p>
    <w:p w:rsidR="00821CB0" w:rsidRPr="00532246" w:rsidRDefault="00821CB0" w:rsidP="00821CB0">
      <w:pPr>
        <w:pStyle w:val="subsection"/>
      </w:pPr>
      <w:r w:rsidRPr="00532246">
        <w:tab/>
        <w:t>(6)</w:t>
      </w:r>
      <w:r w:rsidRPr="00532246">
        <w:tab/>
      </w:r>
      <w:r w:rsidR="00532246">
        <w:t>Subsection (</w:t>
      </w:r>
      <w:r w:rsidRPr="00532246">
        <w:t>5) does not, by implication, affect the meaning of an expression used in:</w:t>
      </w:r>
    </w:p>
    <w:p w:rsidR="00821CB0" w:rsidRPr="00532246" w:rsidRDefault="00821CB0" w:rsidP="00821CB0">
      <w:pPr>
        <w:pStyle w:val="paragraph"/>
      </w:pPr>
      <w:r w:rsidRPr="00532246">
        <w:tab/>
        <w:t>(a)</w:t>
      </w:r>
      <w:r w:rsidRPr="00532246">
        <w:tab/>
        <w:t>a provision of this Act other than this section; or</w:t>
      </w:r>
    </w:p>
    <w:p w:rsidR="00821CB0" w:rsidRPr="00532246" w:rsidRDefault="00821CB0" w:rsidP="00821CB0">
      <w:pPr>
        <w:pStyle w:val="paragraph"/>
      </w:pPr>
      <w:r w:rsidRPr="00532246">
        <w:tab/>
        <w:t>(b)</w:t>
      </w:r>
      <w:r w:rsidRPr="00532246">
        <w:tab/>
        <w:t>any other law of the Commonwealth.</w:t>
      </w:r>
    </w:p>
    <w:p w:rsidR="00821CB0" w:rsidRPr="00532246" w:rsidRDefault="00821CB0" w:rsidP="00821CB0">
      <w:pPr>
        <w:pStyle w:val="subsection"/>
      </w:pPr>
      <w:r w:rsidRPr="00532246">
        <w:tab/>
        <w:t>(7)</w:t>
      </w:r>
      <w:r w:rsidRPr="00532246">
        <w:tab/>
        <w:t>In this section:</w:t>
      </w:r>
    </w:p>
    <w:p w:rsidR="00821CB0" w:rsidRPr="00532246" w:rsidRDefault="00821CB0" w:rsidP="00821CB0">
      <w:pPr>
        <w:pStyle w:val="Definition"/>
      </w:pPr>
      <w:r w:rsidRPr="00532246">
        <w:rPr>
          <w:b/>
          <w:i/>
        </w:rPr>
        <w:t>issuer</w:t>
      </w:r>
      <w:r w:rsidRPr="00532246">
        <w:t>, in relation to a security at a particular time, means the person who, if the amount or amounts payable under the security were due and payable at that time, would be liable to pay the amount or amounts.</w:t>
      </w:r>
    </w:p>
    <w:p w:rsidR="00821CB0" w:rsidRPr="00532246" w:rsidRDefault="00821CB0" w:rsidP="00821CB0">
      <w:pPr>
        <w:pStyle w:val="Definition"/>
      </w:pPr>
      <w:r w:rsidRPr="00532246">
        <w:rPr>
          <w:b/>
          <w:i/>
        </w:rPr>
        <w:t>marketable security</w:t>
      </w:r>
      <w:r w:rsidRPr="00532246">
        <w:t xml:space="preserve"> means a traditional security that is covered by </w:t>
      </w:r>
      <w:r w:rsidR="00532246">
        <w:t>paragraph (</w:t>
      </w:r>
      <w:r w:rsidRPr="00532246">
        <w:t>a) of the definition of</w:t>
      </w:r>
      <w:r w:rsidRPr="00532246">
        <w:rPr>
          <w:b/>
          <w:i/>
        </w:rPr>
        <w:t xml:space="preserve"> security</w:t>
      </w:r>
      <w:r w:rsidRPr="00532246">
        <w:t xml:space="preserve"> in subsection</w:t>
      </w:r>
      <w:r w:rsidR="00532246">
        <w:t> </w:t>
      </w:r>
      <w:r w:rsidRPr="00532246">
        <w:t>159GP(1).</w:t>
      </w:r>
    </w:p>
    <w:p w:rsidR="00821CB0" w:rsidRPr="00532246" w:rsidRDefault="00821CB0" w:rsidP="00821CB0">
      <w:pPr>
        <w:pStyle w:val="Definition"/>
      </w:pPr>
      <w:r w:rsidRPr="00532246">
        <w:rPr>
          <w:b/>
          <w:i/>
        </w:rPr>
        <w:t>securities market</w:t>
      </w:r>
      <w:r w:rsidRPr="00532246">
        <w:t xml:space="preserve"> means a market, exchange or other place at which, or a facility by means of which, offers to sell, purchase or exchange marketable securities are regularly made or accepted.</w:t>
      </w:r>
    </w:p>
    <w:p w:rsidR="00821CB0" w:rsidRPr="00532246" w:rsidRDefault="00821CB0" w:rsidP="00821CB0">
      <w:pPr>
        <w:pStyle w:val="ActHead5"/>
      </w:pPr>
      <w:bookmarkStart w:id="121" w:name="_Toc432581517"/>
      <w:r w:rsidRPr="00532246">
        <w:rPr>
          <w:rStyle w:val="CharSectno"/>
        </w:rPr>
        <w:t>73A</w:t>
      </w:r>
      <w:r w:rsidRPr="00532246">
        <w:t xml:space="preserve">  Expenditure on scientific research</w:t>
      </w:r>
      <w:bookmarkEnd w:id="121"/>
    </w:p>
    <w:p w:rsidR="00821CB0" w:rsidRPr="00532246" w:rsidRDefault="00821CB0" w:rsidP="00821CB0">
      <w:pPr>
        <w:pStyle w:val="subsection"/>
      </w:pPr>
      <w:r w:rsidRPr="00532246">
        <w:tab/>
        <w:t>(1A)</w:t>
      </w:r>
      <w:r w:rsidRPr="00532246">
        <w:tab/>
        <w:t>This section has effect subject to Division</w:t>
      </w:r>
      <w:r w:rsidR="00532246">
        <w:t> </w:t>
      </w:r>
      <w:r w:rsidRPr="00532246">
        <w:t xml:space="preserve">245 of </w:t>
      </w:r>
      <w:r w:rsidR="000F272A" w:rsidRPr="00532246">
        <w:t xml:space="preserve">the </w:t>
      </w:r>
      <w:r w:rsidR="000F272A" w:rsidRPr="00532246">
        <w:rPr>
          <w:i/>
        </w:rPr>
        <w:t>Income Tax Assessment Act 1997</w:t>
      </w:r>
      <w:r w:rsidRPr="00532246">
        <w:t>.</w:t>
      </w:r>
    </w:p>
    <w:p w:rsidR="00821CB0" w:rsidRPr="00532246" w:rsidRDefault="00821CB0" w:rsidP="00821CB0">
      <w:pPr>
        <w:pStyle w:val="subsection"/>
      </w:pPr>
      <w:r w:rsidRPr="00532246">
        <w:tab/>
        <w:t>(1)</w:t>
      </w:r>
      <w:r w:rsidRPr="00532246">
        <w:tab/>
        <w:t>The following payments made, and expenditure incurred, during the year of income (other than any amount which is allowable as a deduction under any other section of this Act) by a person carrying on a business for the purpose of gaining or producing assessable income shall be allowable deductions:</w:t>
      </w:r>
    </w:p>
    <w:p w:rsidR="00821CB0" w:rsidRPr="00532246" w:rsidRDefault="00821CB0" w:rsidP="00821CB0">
      <w:pPr>
        <w:pStyle w:val="paragraph"/>
      </w:pPr>
      <w:r w:rsidRPr="00532246">
        <w:tab/>
        <w:t>(a)</w:t>
      </w:r>
      <w:r w:rsidRPr="00532246">
        <w:tab/>
        <w:t>Payments to:</w:t>
      </w:r>
    </w:p>
    <w:p w:rsidR="00821CB0" w:rsidRPr="00532246" w:rsidRDefault="00821CB0" w:rsidP="00821CB0">
      <w:pPr>
        <w:pStyle w:val="paragraphsub"/>
      </w:pPr>
      <w:r w:rsidRPr="00532246">
        <w:tab/>
        <w:t>(i)</w:t>
      </w:r>
      <w:r w:rsidRPr="00532246">
        <w:tab/>
        <w:t>an approved research institute for scientific research related to that business; or</w:t>
      </w:r>
    </w:p>
    <w:p w:rsidR="00821CB0" w:rsidRPr="00532246" w:rsidRDefault="00821CB0" w:rsidP="00821CB0">
      <w:pPr>
        <w:pStyle w:val="paragraphsub"/>
      </w:pPr>
      <w:r w:rsidRPr="00532246">
        <w:tab/>
        <w:t>(ii)</w:t>
      </w:r>
      <w:r w:rsidRPr="00532246">
        <w:tab/>
        <w:t>an approved research institute, the object of which is the undertaking of scientific research related to the class of business to which that business belongs; and</w:t>
      </w:r>
    </w:p>
    <w:p w:rsidR="00821CB0" w:rsidRPr="00532246" w:rsidRDefault="00821CB0" w:rsidP="00821CB0">
      <w:pPr>
        <w:pStyle w:val="paragraph"/>
      </w:pPr>
      <w:r w:rsidRPr="00532246">
        <w:tab/>
        <w:t>(b)</w:t>
      </w:r>
      <w:r w:rsidRPr="00532246">
        <w:tab/>
        <w:t>Expenditure of a capital nature on scientific research related to that business (except to the extent that it is expenditure on plant, machinery, land or buildings or on alterations, additions or extensions to buildings or in the acquisition of rights in or arising out of scientific research).</w:t>
      </w:r>
    </w:p>
    <w:p w:rsidR="00821CB0" w:rsidRPr="00532246" w:rsidRDefault="00821CB0" w:rsidP="00821CB0">
      <w:pPr>
        <w:pStyle w:val="subsection"/>
      </w:pPr>
      <w:r w:rsidRPr="00532246">
        <w:tab/>
        <w:t>(2)</w:t>
      </w:r>
      <w:r w:rsidRPr="00532246">
        <w:tab/>
        <w:t>Where, on or after the first day of the year of income ending on 30</w:t>
      </w:r>
      <w:r w:rsidR="00532246">
        <w:t> </w:t>
      </w:r>
      <w:r w:rsidRPr="00532246">
        <w:t xml:space="preserve">June 1946, a taxpayer carrying on a business for the purpose of gaining or producing assessable income incurs expenditure of a capital nature in the construction or acquisition of a building, or part of a building, or in making any alteration or addition to a building, in which scientific research related to that business is to be carried on </w:t>
      </w:r>
      <w:r w:rsidR="004F1461" w:rsidRPr="00532246">
        <w:t>by or on behalf of the taxpayer</w:t>
      </w:r>
      <w:r w:rsidRPr="00532246">
        <w:t>, and the building, part of a building, alteration or addition, as the case may be, is of use for scientific research purposes only, an amount equal to one</w:t>
      </w:r>
      <w:r w:rsidR="00532246">
        <w:noBreakHyphen/>
      </w:r>
      <w:r w:rsidRPr="00532246">
        <w:t>third of that expenditure shall be an allowable deduction:</w:t>
      </w:r>
    </w:p>
    <w:p w:rsidR="00821CB0" w:rsidRPr="00532246" w:rsidRDefault="00821CB0" w:rsidP="00821CB0">
      <w:pPr>
        <w:pStyle w:val="paragraph"/>
      </w:pPr>
      <w:r w:rsidRPr="00532246">
        <w:tab/>
        <w:t>(a)</w:t>
      </w:r>
      <w:r w:rsidRPr="00532246">
        <w:tab/>
        <w:t>from the assessable income of the year of income in which the building, part of a building, alteration or addition is first used by or on behalf of the taxpayer for such scientific research; and</w:t>
      </w:r>
    </w:p>
    <w:p w:rsidR="00821CB0" w:rsidRPr="00532246" w:rsidRDefault="00821CB0" w:rsidP="00821CB0">
      <w:pPr>
        <w:pStyle w:val="paragraph"/>
      </w:pPr>
      <w:r w:rsidRPr="00532246">
        <w:tab/>
        <w:t>(b)</w:t>
      </w:r>
      <w:r w:rsidRPr="00532246">
        <w:tab/>
        <w:t xml:space="preserve">from the assessable income of each of the 2 years of income next succeeding that year of income, if </w:t>
      </w:r>
      <w:r w:rsidR="000079A1" w:rsidRPr="00532246">
        <w:t>the taxpayer</w:t>
      </w:r>
      <w:r w:rsidRPr="00532246">
        <w:t xml:space="preserve"> continues to carry on that business during the year in which that assessable income was derived.</w:t>
      </w:r>
    </w:p>
    <w:p w:rsidR="00821CB0" w:rsidRPr="00532246" w:rsidRDefault="00821CB0" w:rsidP="00821CB0">
      <w:pPr>
        <w:pStyle w:val="subsection"/>
      </w:pPr>
      <w:r w:rsidRPr="00532246">
        <w:tab/>
        <w:t>(2A)</w:t>
      </w:r>
      <w:r w:rsidRPr="00532246">
        <w:tab/>
      </w:r>
      <w:r w:rsidR="00532246">
        <w:t>Subsection (</w:t>
      </w:r>
      <w:r w:rsidRPr="00532246">
        <w:t>2) does not apply to expenditure incurred by a taxpayer in the construction of a building or part of a building, in the making of an alteration or addition to a building or in the acquisition of a building or part of a building unless:</w:t>
      </w:r>
    </w:p>
    <w:p w:rsidR="00821CB0" w:rsidRPr="00532246" w:rsidRDefault="00821CB0" w:rsidP="00821CB0">
      <w:pPr>
        <w:pStyle w:val="paragraph"/>
      </w:pPr>
      <w:r w:rsidRPr="00532246">
        <w:tab/>
        <w:t>(a)</w:t>
      </w:r>
      <w:r w:rsidRPr="00532246">
        <w:tab/>
        <w:t>either of the following subparagraphs applies:</w:t>
      </w:r>
    </w:p>
    <w:p w:rsidR="00821CB0" w:rsidRPr="00532246" w:rsidRDefault="00821CB0" w:rsidP="00821CB0">
      <w:pPr>
        <w:pStyle w:val="paragraphsub"/>
      </w:pPr>
      <w:r w:rsidRPr="00532246">
        <w:tab/>
        <w:t>(i)</w:t>
      </w:r>
      <w:r w:rsidRPr="00532246">
        <w:tab/>
        <w:t>that construction or making commenced, or that acquisition occurred, before 21</w:t>
      </w:r>
      <w:r w:rsidR="00532246">
        <w:t> </w:t>
      </w:r>
      <w:r w:rsidRPr="00532246">
        <w:t>November 1987;</w:t>
      </w:r>
    </w:p>
    <w:p w:rsidR="00821CB0" w:rsidRPr="00532246" w:rsidRDefault="00821CB0" w:rsidP="00821CB0">
      <w:pPr>
        <w:pStyle w:val="paragraphsub"/>
      </w:pPr>
      <w:r w:rsidRPr="00532246">
        <w:tab/>
        <w:t>(ii)</w:t>
      </w:r>
      <w:r w:rsidRPr="00532246">
        <w:tab/>
        <w:t>any contract in respect of that construction, making or acquisition was entered into before 21</w:t>
      </w:r>
      <w:r w:rsidR="00532246">
        <w:t> </w:t>
      </w:r>
      <w:r w:rsidRPr="00532246">
        <w:t>November 1987; and</w:t>
      </w:r>
    </w:p>
    <w:p w:rsidR="00821CB0" w:rsidRPr="00532246" w:rsidRDefault="00821CB0" w:rsidP="00821CB0">
      <w:pPr>
        <w:pStyle w:val="paragraph"/>
      </w:pPr>
      <w:r w:rsidRPr="00532246">
        <w:tab/>
        <w:t>(b)</w:t>
      </w:r>
      <w:r w:rsidRPr="00532246">
        <w:tab/>
        <w:t>if the expenditure was incurred after 20</w:t>
      </w:r>
      <w:r w:rsidR="00532246">
        <w:t> </w:t>
      </w:r>
      <w:r w:rsidRPr="00532246">
        <w:t>November 1987—the taxpayer intended, on 20</w:t>
      </w:r>
      <w:r w:rsidR="00532246">
        <w:t> </w:t>
      </w:r>
      <w:r w:rsidRPr="00532246">
        <w:t>November 1987, that:</w:t>
      </w:r>
    </w:p>
    <w:p w:rsidR="00821CB0" w:rsidRPr="00532246" w:rsidRDefault="00821CB0" w:rsidP="00821CB0">
      <w:pPr>
        <w:pStyle w:val="paragraphsub"/>
      </w:pPr>
      <w:r w:rsidRPr="00532246">
        <w:tab/>
        <w:t>(i)</w:t>
      </w:r>
      <w:r w:rsidRPr="00532246">
        <w:tab/>
        <w:t>scientific research, being research related to a business carried on by the taxpayer for the purpose of gaining or producing assessable income, would be carried on by or on behalf of the taxpayer in the building; and</w:t>
      </w:r>
    </w:p>
    <w:p w:rsidR="00821CB0" w:rsidRPr="00532246" w:rsidRDefault="00821CB0" w:rsidP="00821CB0">
      <w:pPr>
        <w:pStyle w:val="paragraphsub"/>
      </w:pPr>
      <w:r w:rsidRPr="00532246">
        <w:tab/>
        <w:t>(ii)</w:t>
      </w:r>
      <w:r w:rsidRPr="00532246">
        <w:tab/>
        <w:t>the building, part of the building, alteration or addition, as the case may be, would be of use for scientific research purposes only.</w:t>
      </w:r>
    </w:p>
    <w:p w:rsidR="00821CB0" w:rsidRPr="00532246" w:rsidRDefault="00821CB0" w:rsidP="00B572F3">
      <w:pPr>
        <w:pStyle w:val="subsection"/>
        <w:keepNext/>
        <w:keepLines/>
      </w:pPr>
      <w:r w:rsidRPr="00532246">
        <w:tab/>
        <w:t>(3)</w:t>
      </w:r>
      <w:r w:rsidRPr="00532246">
        <w:tab/>
        <w:t>Where any expenditure or payment to which this section refers is incurred or made outside Australia and the business in relation to which it is so incurred or made is carried on partly in and partly out of Australia, the deduction allowable under this section shall be such part of the amount which would otherwise be allowable as the Commissioner considers reasonable in the circumstances.</w:t>
      </w:r>
    </w:p>
    <w:p w:rsidR="00821CB0" w:rsidRPr="00532246" w:rsidRDefault="00821CB0" w:rsidP="00821CB0">
      <w:pPr>
        <w:pStyle w:val="subsection"/>
      </w:pPr>
      <w:r w:rsidRPr="00532246">
        <w:tab/>
        <w:t>(4)</w:t>
      </w:r>
      <w:r w:rsidRPr="00532246">
        <w:tab/>
        <w:t xml:space="preserve">Where any expenditure has been allowed or is allowable as a deduction under </w:t>
      </w:r>
      <w:r w:rsidR="00532246">
        <w:t>subsection (</w:t>
      </w:r>
      <w:r w:rsidRPr="00532246">
        <w:t>2) and:</w:t>
      </w:r>
    </w:p>
    <w:p w:rsidR="00821CB0" w:rsidRPr="00532246" w:rsidRDefault="00821CB0" w:rsidP="00821CB0">
      <w:pPr>
        <w:pStyle w:val="paragraph"/>
      </w:pPr>
      <w:r w:rsidRPr="00532246">
        <w:tab/>
        <w:t>(a)</w:t>
      </w:r>
      <w:r w:rsidRPr="00532246">
        <w:tab/>
        <w:t>the taxpayer sells, transfers or otherwise disposes of the building or any part thereof; or</w:t>
      </w:r>
    </w:p>
    <w:p w:rsidR="00821CB0" w:rsidRPr="00532246" w:rsidRDefault="00821CB0" w:rsidP="00821CB0">
      <w:pPr>
        <w:pStyle w:val="paragraph"/>
      </w:pPr>
      <w:r w:rsidRPr="00532246">
        <w:tab/>
        <w:t>(b)</w:t>
      </w:r>
      <w:r w:rsidRPr="00532246">
        <w:tab/>
        <w:t>the building or any part thereof is destroyed;</w:t>
      </w:r>
    </w:p>
    <w:p w:rsidR="00821CB0" w:rsidRPr="00532246" w:rsidRDefault="00821CB0" w:rsidP="00821CB0">
      <w:pPr>
        <w:pStyle w:val="subsection2"/>
      </w:pPr>
      <w:r w:rsidRPr="00532246">
        <w:t xml:space="preserve">the termination value of the building or part shall, to the extent of the expenditure so allowed or allowable as a deduction, be included in the assessable income of the year of income in which the disposal or destruction occurs: </w:t>
      </w:r>
    </w:p>
    <w:p w:rsidR="00821CB0" w:rsidRPr="00532246" w:rsidRDefault="00821CB0" w:rsidP="00821CB0">
      <w:pPr>
        <w:pStyle w:val="subsection2"/>
        <w:ind w:firstLine="306"/>
      </w:pPr>
      <w:r w:rsidRPr="00532246">
        <w:t>Provided that where the Commissioner is of opinion that part only, or no part, of that termination value relates to the disposal or destruction of any property which was acquired or created by that expenditure, that part only, or no part, as the case may be, of the termination value shall be taken into account for the purposes of this subsection.</w:t>
      </w:r>
    </w:p>
    <w:p w:rsidR="00821CB0" w:rsidRPr="00532246" w:rsidRDefault="00821CB0" w:rsidP="00821CB0">
      <w:pPr>
        <w:pStyle w:val="subsection"/>
      </w:pPr>
      <w:r w:rsidRPr="00532246">
        <w:tab/>
        <w:t>(4A)</w:t>
      </w:r>
      <w:r w:rsidRPr="00532246">
        <w:tab/>
        <w:t>If:</w:t>
      </w:r>
    </w:p>
    <w:p w:rsidR="00821CB0" w:rsidRPr="00532246" w:rsidRDefault="00821CB0" w:rsidP="00821CB0">
      <w:pPr>
        <w:pStyle w:val="paragraph"/>
      </w:pPr>
      <w:r w:rsidRPr="00532246">
        <w:tab/>
        <w:t>(a)</w:t>
      </w:r>
      <w:r w:rsidRPr="00532246">
        <w:tab/>
        <w:t xml:space="preserve">a person has purchased from another person a building, or part of a building, where the vendor had incurred capital expenditure of a kind in respect of which deductions are or have been allowable under </w:t>
      </w:r>
      <w:r w:rsidR="00532246">
        <w:t>subsection (</w:t>
      </w:r>
      <w:r w:rsidRPr="00532246">
        <w:t>2); and</w:t>
      </w:r>
    </w:p>
    <w:p w:rsidR="00821CB0" w:rsidRPr="00532246" w:rsidRDefault="00821CB0" w:rsidP="00821CB0">
      <w:pPr>
        <w:pStyle w:val="paragraph"/>
      </w:pPr>
      <w:r w:rsidRPr="00532246">
        <w:tab/>
        <w:t>(b)</w:t>
      </w:r>
      <w:r w:rsidRPr="00532246">
        <w:tab/>
        <w:t>it would be concluded that, having regard to any connection between the vendor and the purchaser or to any other relevant circumstances, those persons were not dealing with each other at arm’s length; and</w:t>
      </w:r>
    </w:p>
    <w:p w:rsidR="00821CB0" w:rsidRPr="00532246" w:rsidRDefault="00821CB0" w:rsidP="00821CB0">
      <w:pPr>
        <w:pStyle w:val="paragraph"/>
      </w:pPr>
      <w:r w:rsidRPr="00532246">
        <w:tab/>
        <w:t>(c)</w:t>
      </w:r>
      <w:r w:rsidRPr="00532246">
        <w:tab/>
        <w:t>the purchase price is greater or lesser than the market value of the building, or the part of the building, at the time of the purchase;</w:t>
      </w:r>
    </w:p>
    <w:p w:rsidR="00821CB0" w:rsidRPr="00532246" w:rsidRDefault="00821CB0" w:rsidP="00821CB0">
      <w:pPr>
        <w:pStyle w:val="subsection2"/>
      </w:pPr>
      <w:r w:rsidRPr="00532246">
        <w:t>the purchase price is, for all purposes of the application of this Act in relation to the vendor, taken to have been the amount of the market value of the property at the time of the purchase.</w:t>
      </w:r>
    </w:p>
    <w:p w:rsidR="00821CB0" w:rsidRPr="00532246" w:rsidRDefault="00821CB0" w:rsidP="00B572F3">
      <w:pPr>
        <w:pStyle w:val="subsection"/>
        <w:keepNext/>
        <w:keepLines/>
      </w:pPr>
      <w:r w:rsidRPr="00532246">
        <w:tab/>
        <w:t>(5)</w:t>
      </w:r>
      <w:r w:rsidRPr="00532246">
        <w:tab/>
        <w:t xml:space="preserve">If the purchase of the building is a creditable acquisition by the vendor, references in </w:t>
      </w:r>
      <w:r w:rsidR="00532246">
        <w:t>subsection (</w:t>
      </w:r>
      <w:r w:rsidRPr="00532246">
        <w:t>4A) to the purchase price are taken to be references to that price reduced by the amount of the net input tax credit to which the purchaser is entitled for the acquisition.</w:t>
      </w:r>
    </w:p>
    <w:p w:rsidR="00821CB0" w:rsidRPr="00532246" w:rsidRDefault="00821CB0" w:rsidP="00821CB0">
      <w:pPr>
        <w:pStyle w:val="subsection"/>
        <w:keepNext/>
      </w:pPr>
      <w:r w:rsidRPr="00532246">
        <w:tab/>
        <w:t>(6)</w:t>
      </w:r>
      <w:r w:rsidRPr="00532246">
        <w:tab/>
        <w:t>In this section:</w:t>
      </w:r>
    </w:p>
    <w:p w:rsidR="00821CB0" w:rsidRPr="00532246" w:rsidRDefault="00821CB0" w:rsidP="00821CB0">
      <w:pPr>
        <w:pStyle w:val="Definition"/>
      </w:pPr>
      <w:r w:rsidRPr="00532246">
        <w:rPr>
          <w:b/>
          <w:i/>
        </w:rPr>
        <w:t>an approved research institute</w:t>
      </w:r>
      <w:r w:rsidRPr="00532246">
        <w:t xml:space="preserve"> means the Commonwealth Scientific and Industrial Research Organization, or any university, college, institute, association or organization which is approved in writing for the purposes of this section by that Organization, by </w:t>
      </w:r>
      <w:r w:rsidR="00A406AA" w:rsidRPr="00532246">
        <w:t>the Chief Executive Officer of the NHMRC or by the Research Secretary</w:t>
      </w:r>
      <w:r w:rsidRPr="00532246">
        <w:t>, as an institution, association or organization for undertaking scientific research which is or may prove to be of value to Australia.</w:t>
      </w:r>
    </w:p>
    <w:p w:rsidR="00A406AA" w:rsidRPr="00532246" w:rsidRDefault="00A406AA" w:rsidP="00A406AA">
      <w:pPr>
        <w:pStyle w:val="Definition"/>
      </w:pPr>
      <w:r w:rsidRPr="00532246">
        <w:rPr>
          <w:b/>
          <w:i/>
        </w:rPr>
        <w:t>NHMRC</w:t>
      </w:r>
      <w:r w:rsidRPr="00532246">
        <w:t xml:space="preserve"> means the National Health and Medical Research Council established by section</w:t>
      </w:r>
      <w:r w:rsidR="00532246">
        <w:t> </w:t>
      </w:r>
      <w:r w:rsidRPr="00532246">
        <w:t xml:space="preserve">5B of the </w:t>
      </w:r>
      <w:r w:rsidRPr="00532246">
        <w:rPr>
          <w:i/>
        </w:rPr>
        <w:t>National Health and Medical Research Council Act 1992</w:t>
      </w:r>
      <w:r w:rsidRPr="00532246">
        <w:t>.</w:t>
      </w:r>
    </w:p>
    <w:p w:rsidR="000B1859" w:rsidRPr="00532246" w:rsidRDefault="000B1859" w:rsidP="000B1859">
      <w:pPr>
        <w:pStyle w:val="Definition"/>
      </w:pPr>
      <w:r w:rsidRPr="00532246">
        <w:rPr>
          <w:b/>
          <w:i/>
        </w:rPr>
        <w:t>Research Secretary</w:t>
      </w:r>
      <w:r w:rsidRPr="00532246">
        <w:t xml:space="preserve"> means the Secretary of the Department administered by the Minister administering the </w:t>
      </w:r>
      <w:r w:rsidRPr="00532246">
        <w:rPr>
          <w:i/>
        </w:rPr>
        <w:t>Australian Research Council Act 2001</w:t>
      </w:r>
      <w:r w:rsidRPr="00532246">
        <w:t>.</w:t>
      </w:r>
    </w:p>
    <w:p w:rsidR="00821CB0" w:rsidRPr="00532246" w:rsidRDefault="00821CB0" w:rsidP="00821CB0">
      <w:pPr>
        <w:pStyle w:val="Definition"/>
      </w:pPr>
      <w:r w:rsidRPr="00532246">
        <w:rPr>
          <w:b/>
          <w:i/>
        </w:rPr>
        <w:t>scientific research</w:t>
      </w:r>
      <w:r w:rsidRPr="00532246">
        <w:t xml:space="preserve"> means any activities in the fields of natural or applied science for the extension of knowledge.</w:t>
      </w:r>
    </w:p>
    <w:p w:rsidR="00821CB0" w:rsidRPr="00532246" w:rsidRDefault="00821CB0" w:rsidP="00821CB0">
      <w:pPr>
        <w:pStyle w:val="Definition"/>
      </w:pPr>
      <w:r w:rsidRPr="00532246">
        <w:rPr>
          <w:b/>
          <w:i/>
        </w:rPr>
        <w:t>termination value</w:t>
      </w:r>
      <w:r w:rsidRPr="00532246">
        <w:t xml:space="preserve"> has the meaning given by subsection</w:t>
      </w:r>
      <w:r w:rsidR="00532246">
        <w:t> </w:t>
      </w:r>
      <w:r w:rsidRPr="00532246">
        <w:t>995</w:t>
      </w:r>
      <w:r w:rsidR="00532246">
        <w:noBreakHyphen/>
      </w:r>
      <w:r w:rsidRPr="00532246">
        <w:t xml:space="preserve">1(1) of the </w:t>
      </w:r>
      <w:r w:rsidRPr="00532246">
        <w:rPr>
          <w:i/>
        </w:rPr>
        <w:t>Income Tax Assessment Act 1997</w:t>
      </w:r>
      <w:r w:rsidRPr="00532246">
        <w:t>.</w:t>
      </w:r>
    </w:p>
    <w:p w:rsidR="00821CB0" w:rsidRPr="00532246" w:rsidRDefault="00821CB0" w:rsidP="00821CB0">
      <w:pPr>
        <w:pStyle w:val="subsection"/>
      </w:pPr>
      <w:r w:rsidRPr="00532246">
        <w:tab/>
        <w:t>(7)</w:t>
      </w:r>
      <w:r w:rsidRPr="00532246">
        <w:tab/>
        <w:t xml:space="preserve">An approval for the purposes of </w:t>
      </w:r>
      <w:r w:rsidR="00532246">
        <w:t>subsection (</w:t>
      </w:r>
      <w:r w:rsidRPr="00532246">
        <w:t>6) may:</w:t>
      </w:r>
    </w:p>
    <w:p w:rsidR="00821CB0" w:rsidRPr="00532246" w:rsidRDefault="00821CB0" w:rsidP="00821CB0">
      <w:pPr>
        <w:pStyle w:val="paragraph"/>
      </w:pPr>
      <w:r w:rsidRPr="00532246">
        <w:tab/>
        <w:t>(a)</w:t>
      </w:r>
      <w:r w:rsidRPr="00532246">
        <w:tab/>
        <w:t>operate as from a date, whether before or after the date of the approval, specified in the instrument of approval; and</w:t>
      </w:r>
    </w:p>
    <w:p w:rsidR="00821CB0" w:rsidRPr="00532246" w:rsidRDefault="00821CB0" w:rsidP="00821CB0">
      <w:pPr>
        <w:pStyle w:val="paragraph"/>
      </w:pPr>
      <w:r w:rsidRPr="00532246">
        <w:tab/>
        <w:t>(b)</w:t>
      </w:r>
      <w:r w:rsidRPr="00532246">
        <w:tab/>
        <w:t>be withdrawn at any time.</w:t>
      </w:r>
    </w:p>
    <w:p w:rsidR="00821CB0" w:rsidRPr="00532246" w:rsidRDefault="00821CB0" w:rsidP="00821CB0">
      <w:pPr>
        <w:pStyle w:val="subsection"/>
      </w:pPr>
      <w:r w:rsidRPr="00532246">
        <w:tab/>
        <w:t>(8)</w:t>
      </w:r>
      <w:r w:rsidRPr="00532246">
        <w:tab/>
        <w:t>In this section, any reference to scientific research related to a business or class of business shall be read as including a reference to:</w:t>
      </w:r>
    </w:p>
    <w:p w:rsidR="00821CB0" w:rsidRPr="00532246" w:rsidRDefault="00821CB0" w:rsidP="00821CB0">
      <w:pPr>
        <w:pStyle w:val="paragraph"/>
      </w:pPr>
      <w:r w:rsidRPr="00532246">
        <w:tab/>
        <w:t>(i)</w:t>
      </w:r>
      <w:r w:rsidRPr="00532246">
        <w:tab/>
        <w:t>any scientific research which may lead to or facilitate an extension, or an improvement in the technical efficiency, of that business, or, as the case may be, of businesses of that class; and</w:t>
      </w:r>
    </w:p>
    <w:p w:rsidR="00821CB0" w:rsidRPr="00532246" w:rsidRDefault="00821CB0" w:rsidP="00821CB0">
      <w:pPr>
        <w:pStyle w:val="paragraph"/>
      </w:pPr>
      <w:r w:rsidRPr="00532246">
        <w:tab/>
        <w:t>(ii)</w:t>
      </w:r>
      <w:r w:rsidRPr="00532246">
        <w:tab/>
        <w:t>any scientific research of a medical nature which is of special relation to the welfare of workers employed in that business or, as the case may be, in businesses of that class.</w:t>
      </w:r>
    </w:p>
    <w:p w:rsidR="00821CB0" w:rsidRPr="00532246" w:rsidRDefault="00821CB0" w:rsidP="00821CB0">
      <w:pPr>
        <w:pStyle w:val="subsection"/>
      </w:pPr>
      <w:r w:rsidRPr="00532246">
        <w:tab/>
        <w:t>(9)</w:t>
      </w:r>
      <w:r w:rsidRPr="00532246">
        <w:tab/>
        <w:t>This section does not apply in relation to payments made, or expenditure incurred, after 30</w:t>
      </w:r>
      <w:r w:rsidR="00532246">
        <w:t> </w:t>
      </w:r>
      <w:r w:rsidRPr="00532246">
        <w:t>June 1995.</w:t>
      </w:r>
    </w:p>
    <w:p w:rsidR="00821CB0" w:rsidRPr="00532246" w:rsidRDefault="00821CB0" w:rsidP="00821CB0">
      <w:pPr>
        <w:pStyle w:val="ActHead5"/>
      </w:pPr>
      <w:bookmarkStart w:id="122" w:name="_Toc432581518"/>
      <w:r w:rsidRPr="00532246">
        <w:rPr>
          <w:rStyle w:val="CharSectno"/>
        </w:rPr>
        <w:t>73AA</w:t>
      </w:r>
      <w:r w:rsidRPr="00532246">
        <w:t xml:space="preserve">  Section</w:t>
      </w:r>
      <w:r w:rsidR="00532246">
        <w:t> </w:t>
      </w:r>
      <w:r w:rsidRPr="00532246">
        <w:t>73A roll</w:t>
      </w:r>
      <w:r w:rsidR="00532246">
        <w:noBreakHyphen/>
      </w:r>
      <w:r w:rsidRPr="00532246">
        <w:t>over relief in the case of certain CGT roll</w:t>
      </w:r>
      <w:r w:rsidR="00532246">
        <w:noBreakHyphen/>
      </w:r>
      <w:r w:rsidRPr="00532246">
        <w:t>overs</w:t>
      </w:r>
      <w:bookmarkEnd w:id="122"/>
    </w:p>
    <w:p w:rsidR="00821CB0" w:rsidRPr="00532246" w:rsidRDefault="00821CB0" w:rsidP="00821CB0">
      <w:pPr>
        <w:pStyle w:val="SubsectionHead"/>
      </w:pPr>
      <w:r w:rsidRPr="00532246">
        <w:t>Roll</w:t>
      </w:r>
      <w:r w:rsidR="00532246">
        <w:noBreakHyphen/>
      </w:r>
      <w:r w:rsidRPr="00532246">
        <w:t>over relief where CGT roll</w:t>
      </w:r>
      <w:r w:rsidR="00532246">
        <w:noBreakHyphen/>
      </w:r>
      <w:r w:rsidRPr="00532246">
        <w:t>over relief allowed</w:t>
      </w:r>
    </w:p>
    <w:p w:rsidR="00821CB0" w:rsidRPr="00532246" w:rsidRDefault="00821CB0" w:rsidP="00821CB0">
      <w:pPr>
        <w:pStyle w:val="subsection"/>
      </w:pPr>
      <w:r w:rsidRPr="00532246">
        <w:tab/>
        <w:t>(1)</w:t>
      </w:r>
      <w:r w:rsidRPr="00532246">
        <w:tab/>
        <w:t xml:space="preserve">This section applies to the disposal of a building, or part of a building, by a taxpayer (in this section called the </w:t>
      </w:r>
      <w:r w:rsidRPr="00532246">
        <w:rPr>
          <w:b/>
          <w:i/>
        </w:rPr>
        <w:t>transferor</w:t>
      </w:r>
      <w:r w:rsidRPr="00532246">
        <w:t xml:space="preserve">) to another taxpayer (in this section called the </w:t>
      </w:r>
      <w:r w:rsidRPr="00532246">
        <w:rPr>
          <w:b/>
          <w:i/>
        </w:rPr>
        <w:t>transferee</w:t>
      </w:r>
      <w:r w:rsidRPr="00532246">
        <w:t>) if:</w:t>
      </w:r>
    </w:p>
    <w:p w:rsidR="00821CB0" w:rsidRPr="00532246" w:rsidRDefault="00821CB0" w:rsidP="00821CB0">
      <w:pPr>
        <w:pStyle w:val="paragraph"/>
        <w:tabs>
          <w:tab w:val="left" w:pos="2268"/>
          <w:tab w:val="left" w:pos="3402"/>
          <w:tab w:val="left" w:pos="4536"/>
          <w:tab w:val="left" w:pos="5670"/>
          <w:tab w:val="left" w:pos="6804"/>
        </w:tabs>
      </w:pPr>
      <w:r w:rsidRPr="00532246">
        <w:tab/>
        <w:t>(b)</w:t>
      </w:r>
      <w:r w:rsidRPr="00532246">
        <w:tab/>
        <w:t xml:space="preserve">subject to </w:t>
      </w:r>
      <w:r w:rsidR="00532246">
        <w:t>subsection (</w:t>
      </w:r>
      <w:r w:rsidRPr="00532246">
        <w:t>7), deductions have been allowed or are allowable under subsection</w:t>
      </w:r>
      <w:r w:rsidR="00532246">
        <w:t> </w:t>
      </w:r>
      <w:r w:rsidRPr="00532246">
        <w:t xml:space="preserve">73A(2) to the transferor in respect of the building or the part of the building; and </w:t>
      </w:r>
    </w:p>
    <w:p w:rsidR="00821CB0" w:rsidRPr="00532246" w:rsidRDefault="00821CB0" w:rsidP="00821CB0">
      <w:pPr>
        <w:pStyle w:val="paragraph"/>
        <w:tabs>
          <w:tab w:val="left" w:pos="2268"/>
          <w:tab w:val="left" w:pos="3402"/>
          <w:tab w:val="left" w:pos="4536"/>
          <w:tab w:val="left" w:pos="5670"/>
          <w:tab w:val="left" w:pos="6804"/>
        </w:tabs>
      </w:pPr>
      <w:r w:rsidRPr="00532246">
        <w:tab/>
        <w:t>(c)</w:t>
      </w:r>
      <w:r w:rsidRPr="00532246">
        <w:tab/>
        <w:t>the disposal involves a CGT event; and</w:t>
      </w:r>
    </w:p>
    <w:p w:rsidR="00821CB0" w:rsidRPr="00532246" w:rsidRDefault="00821CB0" w:rsidP="00821CB0">
      <w:pPr>
        <w:pStyle w:val="paragraph"/>
        <w:tabs>
          <w:tab w:val="left" w:pos="2268"/>
          <w:tab w:val="left" w:pos="3402"/>
          <w:tab w:val="left" w:pos="4536"/>
          <w:tab w:val="left" w:pos="5670"/>
          <w:tab w:val="left" w:pos="6804"/>
        </w:tabs>
      </w:pPr>
      <w:r w:rsidRPr="00532246">
        <w:tab/>
        <w:t>(d)</w:t>
      </w:r>
      <w:r w:rsidRPr="00532246">
        <w:tab/>
        <w:t>the conditions in an item in the table are satisfied.</w:t>
      </w:r>
    </w:p>
    <w:p w:rsidR="00821CB0" w:rsidRPr="00532246" w:rsidRDefault="00821CB0" w:rsidP="00AA1996">
      <w:pPr>
        <w:pStyle w:val="Tabletext"/>
      </w:pPr>
    </w:p>
    <w:tbl>
      <w:tblPr>
        <w:tblW w:w="0" w:type="auto"/>
        <w:tblInd w:w="215" w:type="dxa"/>
        <w:tblLayout w:type="fixed"/>
        <w:tblLook w:val="0000" w:firstRow="0" w:lastRow="0" w:firstColumn="0" w:lastColumn="0" w:noHBand="0" w:noVBand="0"/>
      </w:tblPr>
      <w:tblGrid>
        <w:gridCol w:w="709"/>
        <w:gridCol w:w="2410"/>
        <w:gridCol w:w="3969"/>
      </w:tblGrid>
      <w:tr w:rsidR="00821CB0" w:rsidRPr="00532246">
        <w:trPr>
          <w:cantSplit/>
          <w:tblHeader/>
        </w:trPr>
        <w:tc>
          <w:tcPr>
            <w:tcW w:w="7088" w:type="dxa"/>
            <w:gridSpan w:val="3"/>
            <w:tcBorders>
              <w:top w:val="single" w:sz="12" w:space="0" w:color="auto"/>
            </w:tcBorders>
          </w:tcPr>
          <w:p w:rsidR="00821CB0" w:rsidRPr="00532246" w:rsidRDefault="00821CB0" w:rsidP="00821CB0">
            <w:pPr>
              <w:pStyle w:val="Tabletext"/>
            </w:pPr>
            <w:r w:rsidRPr="00532246">
              <w:rPr>
                <w:b/>
                <w:sz w:val="18"/>
              </w:rPr>
              <w:t>CGT roll</w:t>
            </w:r>
            <w:r w:rsidR="00532246">
              <w:rPr>
                <w:b/>
                <w:sz w:val="18"/>
              </w:rPr>
              <w:noBreakHyphen/>
            </w:r>
            <w:r w:rsidRPr="00532246">
              <w:rPr>
                <w:b/>
                <w:sz w:val="18"/>
              </w:rPr>
              <w:t>overs that qualify transferor for relief</w:t>
            </w:r>
          </w:p>
        </w:tc>
      </w:tr>
      <w:tr w:rsidR="00821CB0" w:rsidRPr="00532246">
        <w:trPr>
          <w:cantSplit/>
          <w:tblHeader/>
        </w:trPr>
        <w:tc>
          <w:tcPr>
            <w:tcW w:w="709" w:type="dxa"/>
            <w:tcBorders>
              <w:top w:val="single" w:sz="6" w:space="0" w:color="auto"/>
              <w:bottom w:val="single" w:sz="12" w:space="0" w:color="auto"/>
            </w:tcBorders>
          </w:tcPr>
          <w:p w:rsidR="00821CB0" w:rsidRPr="00532246" w:rsidRDefault="00821CB0" w:rsidP="00821CB0">
            <w:pPr>
              <w:pStyle w:val="Tabletext"/>
            </w:pPr>
            <w:r w:rsidRPr="00532246">
              <w:rPr>
                <w:b/>
                <w:sz w:val="18"/>
              </w:rPr>
              <w:t>Item</w:t>
            </w:r>
          </w:p>
        </w:tc>
        <w:tc>
          <w:tcPr>
            <w:tcW w:w="2410" w:type="dxa"/>
            <w:tcBorders>
              <w:top w:val="single" w:sz="6" w:space="0" w:color="auto"/>
              <w:bottom w:val="single" w:sz="12" w:space="0" w:color="auto"/>
            </w:tcBorders>
          </w:tcPr>
          <w:p w:rsidR="00821CB0" w:rsidRPr="00532246" w:rsidRDefault="00821CB0" w:rsidP="00821CB0">
            <w:pPr>
              <w:pStyle w:val="Tabletext"/>
            </w:pPr>
            <w:r w:rsidRPr="00532246">
              <w:rPr>
                <w:b/>
                <w:sz w:val="18"/>
              </w:rPr>
              <w:t>Type of CGT roll</w:t>
            </w:r>
            <w:r w:rsidR="00532246">
              <w:rPr>
                <w:b/>
                <w:sz w:val="18"/>
              </w:rPr>
              <w:noBreakHyphen/>
            </w:r>
            <w:r w:rsidRPr="00532246">
              <w:rPr>
                <w:b/>
                <w:sz w:val="18"/>
              </w:rPr>
              <w:t>over</w:t>
            </w:r>
          </w:p>
        </w:tc>
        <w:tc>
          <w:tcPr>
            <w:tcW w:w="3969" w:type="dxa"/>
            <w:tcBorders>
              <w:top w:val="single" w:sz="6" w:space="0" w:color="auto"/>
              <w:bottom w:val="single" w:sz="12" w:space="0" w:color="auto"/>
            </w:tcBorders>
          </w:tcPr>
          <w:p w:rsidR="00821CB0" w:rsidRPr="00532246" w:rsidRDefault="00821CB0" w:rsidP="00821CB0">
            <w:pPr>
              <w:pStyle w:val="Tabletext"/>
            </w:pPr>
            <w:r w:rsidRPr="00532246">
              <w:rPr>
                <w:b/>
                <w:sz w:val="18"/>
              </w:rPr>
              <w:t>Conditions</w:t>
            </w:r>
          </w:p>
        </w:tc>
      </w:tr>
      <w:tr w:rsidR="00821CB0" w:rsidRPr="00532246">
        <w:trPr>
          <w:cantSplit/>
        </w:trPr>
        <w:tc>
          <w:tcPr>
            <w:tcW w:w="709" w:type="dxa"/>
            <w:tcBorders>
              <w:top w:val="single" w:sz="12" w:space="0" w:color="auto"/>
              <w:bottom w:val="single" w:sz="2" w:space="0" w:color="auto"/>
            </w:tcBorders>
            <w:shd w:val="clear" w:color="auto" w:fill="auto"/>
          </w:tcPr>
          <w:p w:rsidR="00821CB0" w:rsidRPr="00532246" w:rsidRDefault="00821CB0" w:rsidP="00821CB0">
            <w:pPr>
              <w:pStyle w:val="Tabletext"/>
            </w:pPr>
            <w:r w:rsidRPr="00532246">
              <w:t>1</w:t>
            </w:r>
          </w:p>
        </w:tc>
        <w:tc>
          <w:tcPr>
            <w:tcW w:w="2410" w:type="dxa"/>
            <w:tcBorders>
              <w:top w:val="single" w:sz="12" w:space="0" w:color="auto"/>
              <w:bottom w:val="single" w:sz="2" w:space="0" w:color="auto"/>
            </w:tcBorders>
            <w:shd w:val="clear" w:color="auto" w:fill="auto"/>
          </w:tcPr>
          <w:p w:rsidR="00821CB0" w:rsidRPr="00532246" w:rsidRDefault="00821CB0" w:rsidP="00821CB0">
            <w:pPr>
              <w:pStyle w:val="Tabletext"/>
            </w:pPr>
            <w:r w:rsidRPr="00532246">
              <w:t>Disposal of asset to wholly</w:t>
            </w:r>
            <w:r w:rsidR="00532246">
              <w:noBreakHyphen/>
            </w:r>
            <w:r w:rsidRPr="00532246">
              <w:t>owned company</w:t>
            </w:r>
          </w:p>
        </w:tc>
        <w:tc>
          <w:tcPr>
            <w:tcW w:w="3969" w:type="dxa"/>
            <w:tcBorders>
              <w:top w:val="single" w:sz="12" w:space="0" w:color="auto"/>
              <w:bottom w:val="single" w:sz="2" w:space="0" w:color="auto"/>
            </w:tcBorders>
            <w:shd w:val="clear" w:color="auto" w:fill="auto"/>
          </w:tcPr>
          <w:p w:rsidR="00821CB0" w:rsidRPr="00532246" w:rsidRDefault="00821CB0" w:rsidP="00821CB0">
            <w:pPr>
              <w:pStyle w:val="Tabletext"/>
            </w:pPr>
            <w:r w:rsidRPr="00532246">
              <w:t>There is a roll</w:t>
            </w:r>
            <w:r w:rsidR="00532246">
              <w:noBreakHyphen/>
            </w:r>
            <w:r w:rsidRPr="00532246">
              <w:t>over under Subdivision</w:t>
            </w:r>
            <w:r w:rsidR="00532246">
              <w:t> </w:t>
            </w:r>
            <w:r w:rsidRPr="00532246">
              <w:t>122</w:t>
            </w:r>
            <w:r w:rsidR="00532246">
              <w:noBreakHyphen/>
            </w:r>
            <w:r w:rsidRPr="00532246">
              <w:t xml:space="preserve">A of the </w:t>
            </w:r>
            <w:r w:rsidRPr="00532246">
              <w:rPr>
                <w:i/>
              </w:rPr>
              <w:t>Income Tax Assessment Act 1997</w:t>
            </w:r>
            <w:r w:rsidRPr="00532246">
              <w:t xml:space="preserve"> for the CGT event. </w:t>
            </w:r>
          </w:p>
        </w:tc>
      </w:tr>
      <w:tr w:rsidR="00821CB0" w:rsidRPr="00532246">
        <w:trPr>
          <w:cantSplit/>
        </w:trPr>
        <w:tc>
          <w:tcPr>
            <w:tcW w:w="709" w:type="dxa"/>
            <w:tcBorders>
              <w:top w:val="single" w:sz="2" w:space="0" w:color="auto"/>
              <w:bottom w:val="single" w:sz="2" w:space="0" w:color="auto"/>
            </w:tcBorders>
            <w:shd w:val="clear" w:color="auto" w:fill="auto"/>
          </w:tcPr>
          <w:p w:rsidR="00821CB0" w:rsidRPr="00532246" w:rsidRDefault="00821CB0" w:rsidP="00821CB0">
            <w:pPr>
              <w:pStyle w:val="Tabletext"/>
            </w:pPr>
            <w:r w:rsidRPr="00532246">
              <w:t>2</w:t>
            </w:r>
          </w:p>
        </w:tc>
        <w:tc>
          <w:tcPr>
            <w:tcW w:w="2410" w:type="dxa"/>
            <w:tcBorders>
              <w:top w:val="single" w:sz="2" w:space="0" w:color="auto"/>
              <w:bottom w:val="single" w:sz="2" w:space="0" w:color="auto"/>
            </w:tcBorders>
            <w:shd w:val="clear" w:color="auto" w:fill="auto"/>
          </w:tcPr>
          <w:p w:rsidR="00821CB0" w:rsidRPr="00532246" w:rsidRDefault="00821CB0" w:rsidP="00821CB0">
            <w:pPr>
              <w:pStyle w:val="Tabletext"/>
            </w:pPr>
            <w:r w:rsidRPr="00532246">
              <w:t>Disposal of asset by partnership to wholly</w:t>
            </w:r>
            <w:r w:rsidR="00532246">
              <w:noBreakHyphen/>
            </w:r>
            <w:r w:rsidRPr="00532246">
              <w:t>owned company</w:t>
            </w:r>
          </w:p>
        </w:tc>
        <w:tc>
          <w:tcPr>
            <w:tcW w:w="3969" w:type="dxa"/>
            <w:tcBorders>
              <w:top w:val="single" w:sz="2" w:space="0" w:color="auto"/>
              <w:bottom w:val="single" w:sz="2" w:space="0" w:color="auto"/>
            </w:tcBorders>
            <w:shd w:val="clear" w:color="auto" w:fill="auto"/>
          </w:tcPr>
          <w:p w:rsidR="00821CB0" w:rsidRPr="00532246" w:rsidRDefault="00821CB0" w:rsidP="00821CB0">
            <w:pPr>
              <w:pStyle w:val="Tabletext"/>
            </w:pPr>
            <w:r w:rsidRPr="00532246">
              <w:t>The transferor is a partnership, the building or part is partnership property, and there is a roll</w:t>
            </w:r>
            <w:r w:rsidR="00532246">
              <w:noBreakHyphen/>
            </w:r>
            <w:r w:rsidRPr="00532246">
              <w:t>over under Subdivision</w:t>
            </w:r>
            <w:r w:rsidR="00532246">
              <w:t> </w:t>
            </w:r>
            <w:r w:rsidRPr="00532246">
              <w:t>122</w:t>
            </w:r>
            <w:r w:rsidR="00532246">
              <w:noBreakHyphen/>
            </w:r>
            <w:r w:rsidRPr="00532246">
              <w:t xml:space="preserve">B of the </w:t>
            </w:r>
            <w:r w:rsidRPr="00532246">
              <w:rPr>
                <w:i/>
              </w:rPr>
              <w:t>Income Tax Assessment Act 1997</w:t>
            </w:r>
            <w:r w:rsidRPr="00532246">
              <w:t xml:space="preserve"> for the disposal by the partners of the CGT assets consisting of their interests in the building or part.</w:t>
            </w:r>
          </w:p>
        </w:tc>
      </w:tr>
      <w:tr w:rsidR="00821CB0" w:rsidRPr="00532246">
        <w:trPr>
          <w:cantSplit/>
        </w:trPr>
        <w:tc>
          <w:tcPr>
            <w:tcW w:w="709" w:type="dxa"/>
            <w:tcBorders>
              <w:top w:val="single" w:sz="2" w:space="0" w:color="auto"/>
              <w:bottom w:val="single" w:sz="2" w:space="0" w:color="auto"/>
            </w:tcBorders>
            <w:shd w:val="clear" w:color="auto" w:fill="auto"/>
          </w:tcPr>
          <w:p w:rsidR="00821CB0" w:rsidRPr="00532246" w:rsidRDefault="00821CB0" w:rsidP="00821CB0">
            <w:pPr>
              <w:pStyle w:val="Tabletext"/>
            </w:pPr>
            <w:r w:rsidRPr="00532246">
              <w:t>3</w:t>
            </w:r>
          </w:p>
        </w:tc>
        <w:tc>
          <w:tcPr>
            <w:tcW w:w="2410" w:type="dxa"/>
            <w:tcBorders>
              <w:top w:val="single" w:sz="2" w:space="0" w:color="auto"/>
              <w:bottom w:val="single" w:sz="2" w:space="0" w:color="auto"/>
            </w:tcBorders>
            <w:shd w:val="clear" w:color="auto" w:fill="auto"/>
          </w:tcPr>
          <w:p w:rsidR="00821CB0" w:rsidRPr="00532246" w:rsidRDefault="00821CB0" w:rsidP="00821CB0">
            <w:pPr>
              <w:pStyle w:val="Tabletext"/>
            </w:pPr>
            <w:r w:rsidRPr="00532246">
              <w:t>Marriage</w:t>
            </w:r>
            <w:r w:rsidR="00F2675A" w:rsidRPr="00532246">
              <w:t xml:space="preserve"> or relationship</w:t>
            </w:r>
            <w:r w:rsidRPr="00532246">
              <w:t xml:space="preserve"> breakdown</w:t>
            </w:r>
          </w:p>
        </w:tc>
        <w:tc>
          <w:tcPr>
            <w:tcW w:w="3969" w:type="dxa"/>
            <w:tcBorders>
              <w:top w:val="single" w:sz="2" w:space="0" w:color="auto"/>
              <w:bottom w:val="single" w:sz="2" w:space="0" w:color="auto"/>
            </w:tcBorders>
            <w:shd w:val="clear" w:color="auto" w:fill="auto"/>
          </w:tcPr>
          <w:p w:rsidR="00821CB0" w:rsidRPr="00532246" w:rsidRDefault="00821CB0" w:rsidP="00821CB0">
            <w:pPr>
              <w:pStyle w:val="Tabletext"/>
            </w:pPr>
            <w:r w:rsidRPr="00532246">
              <w:t>There is a roll</w:t>
            </w:r>
            <w:r w:rsidR="00532246">
              <w:noBreakHyphen/>
            </w:r>
            <w:r w:rsidRPr="00532246">
              <w:t>over under Subdivision</w:t>
            </w:r>
            <w:r w:rsidR="00532246">
              <w:t> </w:t>
            </w:r>
            <w:r w:rsidRPr="00532246">
              <w:t>126</w:t>
            </w:r>
            <w:r w:rsidR="00532246">
              <w:noBreakHyphen/>
            </w:r>
            <w:r w:rsidRPr="00532246">
              <w:t xml:space="preserve">A of the </w:t>
            </w:r>
            <w:r w:rsidRPr="00532246">
              <w:rPr>
                <w:i/>
              </w:rPr>
              <w:t>Income Tax Assessment Act 1997</w:t>
            </w:r>
            <w:r w:rsidRPr="00532246">
              <w:t xml:space="preserve"> for the CGT event. </w:t>
            </w:r>
          </w:p>
        </w:tc>
      </w:tr>
      <w:tr w:rsidR="00821CB0" w:rsidRPr="00532246">
        <w:trPr>
          <w:cantSplit/>
        </w:trPr>
        <w:tc>
          <w:tcPr>
            <w:tcW w:w="709" w:type="dxa"/>
            <w:tcBorders>
              <w:top w:val="single" w:sz="2" w:space="0" w:color="auto"/>
              <w:bottom w:val="single" w:sz="12" w:space="0" w:color="auto"/>
            </w:tcBorders>
          </w:tcPr>
          <w:p w:rsidR="00821CB0" w:rsidRPr="00532246" w:rsidRDefault="00821CB0" w:rsidP="00821CB0">
            <w:pPr>
              <w:pStyle w:val="Tabletext"/>
            </w:pPr>
            <w:r w:rsidRPr="00532246">
              <w:t>4</w:t>
            </w:r>
          </w:p>
        </w:tc>
        <w:tc>
          <w:tcPr>
            <w:tcW w:w="2410" w:type="dxa"/>
            <w:tcBorders>
              <w:top w:val="single" w:sz="2" w:space="0" w:color="auto"/>
              <w:bottom w:val="single" w:sz="12" w:space="0" w:color="auto"/>
            </w:tcBorders>
          </w:tcPr>
          <w:p w:rsidR="00821CB0" w:rsidRPr="00532246" w:rsidRDefault="00821CB0" w:rsidP="00821CB0">
            <w:pPr>
              <w:pStyle w:val="Tabletext"/>
            </w:pPr>
            <w:r w:rsidRPr="00532246">
              <w:t>Disposal of asset to another member of the same wholly</w:t>
            </w:r>
            <w:r w:rsidR="00532246">
              <w:noBreakHyphen/>
            </w:r>
            <w:r w:rsidRPr="00532246">
              <w:t>owned group</w:t>
            </w:r>
          </w:p>
        </w:tc>
        <w:tc>
          <w:tcPr>
            <w:tcW w:w="3969" w:type="dxa"/>
            <w:tcBorders>
              <w:top w:val="single" w:sz="2" w:space="0" w:color="auto"/>
              <w:bottom w:val="single" w:sz="12" w:space="0" w:color="auto"/>
            </w:tcBorders>
          </w:tcPr>
          <w:p w:rsidR="00821CB0" w:rsidRPr="00532246" w:rsidRDefault="00821CB0" w:rsidP="00821CB0">
            <w:pPr>
              <w:pStyle w:val="Tabletext"/>
            </w:pPr>
            <w:r w:rsidRPr="00532246">
              <w:t>There is a roll</w:t>
            </w:r>
            <w:r w:rsidR="00532246">
              <w:noBreakHyphen/>
            </w:r>
            <w:r w:rsidRPr="00532246">
              <w:t>over under Subdivision</w:t>
            </w:r>
            <w:r w:rsidR="00532246">
              <w:t> </w:t>
            </w:r>
            <w:r w:rsidRPr="00532246">
              <w:t>126</w:t>
            </w:r>
            <w:r w:rsidR="00532246">
              <w:noBreakHyphen/>
            </w:r>
            <w:r w:rsidRPr="00532246">
              <w:t xml:space="preserve">B of the </w:t>
            </w:r>
            <w:r w:rsidRPr="00532246">
              <w:rPr>
                <w:i/>
              </w:rPr>
              <w:t>Income Tax Assessment Act 1997</w:t>
            </w:r>
            <w:r w:rsidRPr="00532246">
              <w:t xml:space="preserve"> for the CGT event. </w:t>
            </w:r>
          </w:p>
        </w:tc>
      </w:tr>
    </w:tbl>
    <w:p w:rsidR="00821CB0" w:rsidRPr="00532246" w:rsidRDefault="00821CB0" w:rsidP="00821CB0">
      <w:pPr>
        <w:pStyle w:val="SubsectionHead"/>
      </w:pPr>
      <w:r w:rsidRPr="00532246">
        <w:t>No balancing charges</w:t>
      </w:r>
    </w:p>
    <w:p w:rsidR="00821CB0" w:rsidRPr="00532246" w:rsidRDefault="00821CB0" w:rsidP="00821CB0">
      <w:pPr>
        <w:pStyle w:val="subsection"/>
      </w:pPr>
      <w:r w:rsidRPr="00532246">
        <w:tab/>
        <w:t>(2)</w:t>
      </w:r>
      <w:r w:rsidRPr="00532246">
        <w:tab/>
        <w:t>Subsection</w:t>
      </w:r>
      <w:r w:rsidR="00532246">
        <w:t> </w:t>
      </w:r>
      <w:r w:rsidRPr="00532246">
        <w:t>73A(4) (which deals with balancing charges) does not apply to the disposal of the building or the part of the building by the transferor.</w:t>
      </w:r>
    </w:p>
    <w:p w:rsidR="00821CB0" w:rsidRPr="00532246" w:rsidRDefault="00821CB0" w:rsidP="00821CB0">
      <w:pPr>
        <w:pStyle w:val="SubsectionHead"/>
      </w:pPr>
      <w:r w:rsidRPr="00532246">
        <w:t>Transferee to inherit certain characteristics from transferor</w:t>
      </w:r>
    </w:p>
    <w:p w:rsidR="00821CB0" w:rsidRPr="00532246" w:rsidRDefault="00821CB0" w:rsidP="00821CB0">
      <w:pPr>
        <w:pStyle w:val="subsection"/>
      </w:pPr>
      <w:r w:rsidRPr="00532246">
        <w:tab/>
        <w:t>(3)</w:t>
      </w:r>
      <w:r w:rsidRPr="00532246">
        <w:tab/>
        <w:t>Section</w:t>
      </w:r>
      <w:r w:rsidR="00532246">
        <w:t> </w:t>
      </w:r>
      <w:r w:rsidRPr="00532246">
        <w:t>73A applies as if:</w:t>
      </w:r>
    </w:p>
    <w:p w:rsidR="00821CB0" w:rsidRPr="00532246" w:rsidRDefault="00821CB0" w:rsidP="00821CB0">
      <w:pPr>
        <w:pStyle w:val="paragraph"/>
      </w:pPr>
      <w:r w:rsidRPr="00532246">
        <w:tab/>
        <w:t>(a)</w:t>
      </w:r>
      <w:r w:rsidRPr="00532246">
        <w:tab/>
        <w:t>the transferee had acquired the building or the part of the building for a consideration equal to the cost of the building or the part of the building to the transferor; and</w:t>
      </w:r>
    </w:p>
    <w:p w:rsidR="00821CB0" w:rsidRPr="00532246" w:rsidRDefault="00821CB0" w:rsidP="00821CB0">
      <w:pPr>
        <w:pStyle w:val="paragraph"/>
      </w:pPr>
      <w:r w:rsidRPr="00532246">
        <w:tab/>
        <w:t>(b)</w:t>
      </w:r>
      <w:r w:rsidRPr="00532246">
        <w:tab/>
        <w:t>deductions were not allowable to the transferee under subsection</w:t>
      </w:r>
      <w:r w:rsidR="00532246">
        <w:t> </w:t>
      </w:r>
      <w:r w:rsidRPr="00532246">
        <w:t>73A(2) in respect of:</w:t>
      </w:r>
    </w:p>
    <w:p w:rsidR="00821CB0" w:rsidRPr="00532246" w:rsidRDefault="00821CB0" w:rsidP="00821CB0">
      <w:pPr>
        <w:pStyle w:val="paragraphsub"/>
      </w:pPr>
      <w:r w:rsidRPr="00532246">
        <w:tab/>
        <w:t>(i)</w:t>
      </w:r>
      <w:r w:rsidRPr="00532246">
        <w:tab/>
        <w:t>so much of the cost of the building or the part of the building to the transferor as was allowed or allowable as a deduction to the transferor under that subsection in respect of the building or the part of the building; or</w:t>
      </w:r>
    </w:p>
    <w:p w:rsidR="00821CB0" w:rsidRPr="00532246" w:rsidRDefault="00821CB0" w:rsidP="00821CB0">
      <w:pPr>
        <w:pStyle w:val="paragraphsub"/>
      </w:pPr>
      <w:r w:rsidRPr="00532246">
        <w:tab/>
        <w:t>(ii)</w:t>
      </w:r>
      <w:r w:rsidRPr="00532246">
        <w:tab/>
        <w:t>if there have been 2 or more prior successive applications of this section—so much of the cost of the building or the part of the building to the transferor as was allowed or allowable as a deduction to the prior successive transferors under that subsection in respect of the building or the part of the building; and</w:t>
      </w:r>
    </w:p>
    <w:p w:rsidR="00821CB0" w:rsidRPr="00532246" w:rsidRDefault="00821CB0" w:rsidP="00821CB0">
      <w:pPr>
        <w:pStyle w:val="paragraph"/>
      </w:pPr>
      <w:r w:rsidRPr="00532246">
        <w:tab/>
        <w:t>(c)</w:t>
      </w:r>
      <w:r w:rsidRPr="00532246">
        <w:tab/>
        <w:t>deductions were not allowable to the transferor under subsection</w:t>
      </w:r>
      <w:r w:rsidR="00532246">
        <w:t> </w:t>
      </w:r>
      <w:r w:rsidRPr="00532246">
        <w:t>73A(2) in respect of the building or the part of the building for the year of income in which the disposal took place or for a subsequent year of income.</w:t>
      </w:r>
    </w:p>
    <w:p w:rsidR="00821CB0" w:rsidRPr="00532246" w:rsidRDefault="00821CB0" w:rsidP="00821CB0">
      <w:pPr>
        <w:pStyle w:val="SubsectionHead"/>
      </w:pPr>
      <w:r w:rsidRPr="00532246">
        <w:t>Subsection</w:t>
      </w:r>
      <w:r w:rsidR="00532246">
        <w:t> </w:t>
      </w:r>
      <w:r w:rsidRPr="00532246">
        <w:t>73A(2A)—special rules</w:t>
      </w:r>
    </w:p>
    <w:p w:rsidR="00821CB0" w:rsidRPr="00532246" w:rsidRDefault="00821CB0" w:rsidP="00821CB0">
      <w:pPr>
        <w:pStyle w:val="subsection"/>
      </w:pPr>
      <w:r w:rsidRPr="00532246">
        <w:tab/>
        <w:t>(4)</w:t>
      </w:r>
      <w:r w:rsidRPr="00532246">
        <w:tab/>
        <w:t>If subsection</w:t>
      </w:r>
      <w:r w:rsidR="00532246">
        <w:t> </w:t>
      </w:r>
      <w:r w:rsidRPr="00532246">
        <w:t>73A(2A) applies to the transferor and in relation to the building or the part of the building, that subsection applies in relation to the transferee and in relation to the building or the part of the building.</w:t>
      </w:r>
    </w:p>
    <w:p w:rsidR="00821CB0" w:rsidRPr="00532246" w:rsidRDefault="00821CB0" w:rsidP="00821CB0">
      <w:pPr>
        <w:pStyle w:val="SubsectionHead"/>
      </w:pPr>
      <w:r w:rsidRPr="00532246">
        <w:t>Disposal by transferee where no roll</w:t>
      </w:r>
      <w:r w:rsidR="00532246">
        <w:noBreakHyphen/>
      </w:r>
      <w:r w:rsidRPr="00532246">
        <w:t>over relief—inheritance of deductions</w:t>
      </w:r>
    </w:p>
    <w:p w:rsidR="00821CB0" w:rsidRPr="00532246" w:rsidRDefault="00821CB0" w:rsidP="00821CB0">
      <w:pPr>
        <w:pStyle w:val="subsection"/>
      </w:pPr>
      <w:r w:rsidRPr="00532246">
        <w:tab/>
        <w:t>(5)</w:t>
      </w:r>
      <w:r w:rsidRPr="00532246">
        <w:tab/>
        <w:t>If:</w:t>
      </w:r>
    </w:p>
    <w:p w:rsidR="00821CB0" w:rsidRPr="00532246" w:rsidRDefault="00821CB0" w:rsidP="00821CB0">
      <w:pPr>
        <w:pStyle w:val="paragraph"/>
      </w:pPr>
      <w:r w:rsidRPr="00532246">
        <w:tab/>
        <w:t>(a)</w:t>
      </w:r>
      <w:r w:rsidRPr="00532246">
        <w:tab/>
        <w:t>after the disposal of the building or the part of the building to the transferee, the building or the part of the building is lost or destroyed or the transferee disposes of the building or the part of the building; and</w:t>
      </w:r>
    </w:p>
    <w:p w:rsidR="00821CB0" w:rsidRPr="00532246" w:rsidRDefault="00821CB0" w:rsidP="00821CB0">
      <w:pPr>
        <w:pStyle w:val="paragraph"/>
      </w:pPr>
      <w:r w:rsidRPr="00532246">
        <w:tab/>
        <w:t>(b)</w:t>
      </w:r>
      <w:r w:rsidRPr="00532246">
        <w:tab/>
        <w:t>in the case of a disposal by the transferee—this section does not apply to the disposal;</w:t>
      </w:r>
    </w:p>
    <w:p w:rsidR="00821CB0" w:rsidRPr="00532246" w:rsidRDefault="00821CB0" w:rsidP="00821CB0">
      <w:pPr>
        <w:pStyle w:val="subsection2"/>
      </w:pPr>
      <w:r w:rsidRPr="00532246">
        <w:t>then, for the purposes of the application of subsection</w:t>
      </w:r>
      <w:r w:rsidR="00532246">
        <w:t> </w:t>
      </w:r>
      <w:r w:rsidRPr="00532246">
        <w:t>73A(4) in relation to the loss, destruction or disposal, the total of:</w:t>
      </w:r>
    </w:p>
    <w:p w:rsidR="00821CB0" w:rsidRPr="00532246" w:rsidRDefault="00821CB0" w:rsidP="00821CB0">
      <w:pPr>
        <w:pStyle w:val="paragraph"/>
      </w:pPr>
      <w:r w:rsidRPr="00532246">
        <w:tab/>
        <w:t>(c)</w:t>
      </w:r>
      <w:r w:rsidRPr="00532246">
        <w:tab/>
        <w:t>the deductions allowed or allowable to the transferor under subsection</w:t>
      </w:r>
      <w:r w:rsidR="00532246">
        <w:t> </w:t>
      </w:r>
      <w:r w:rsidRPr="00532246">
        <w:t>73A(2) in relation to the building or the part of the building; and</w:t>
      </w:r>
    </w:p>
    <w:p w:rsidR="00821CB0" w:rsidRPr="00532246" w:rsidRDefault="00821CB0" w:rsidP="00821CB0">
      <w:pPr>
        <w:pStyle w:val="paragraph"/>
      </w:pPr>
      <w:r w:rsidRPr="00532246">
        <w:tab/>
        <w:t>(d)</w:t>
      </w:r>
      <w:r w:rsidRPr="00532246">
        <w:tab/>
        <w:t>if there have been 2 or more prior successive applications of this section—the deductions allowed or allowable to the prior successive transferors under subsection</w:t>
      </w:r>
      <w:r w:rsidR="00532246">
        <w:t> </w:t>
      </w:r>
      <w:r w:rsidRPr="00532246">
        <w:t>73A(2) in relation to the building or the part of the building;</w:t>
      </w:r>
    </w:p>
    <w:p w:rsidR="00821CB0" w:rsidRPr="00532246" w:rsidRDefault="00821CB0" w:rsidP="00821CB0">
      <w:pPr>
        <w:pStyle w:val="subsection2"/>
      </w:pPr>
      <w:r w:rsidRPr="00532246">
        <w:t>are taken to have been deductions allowed or allowable to the transferee under subsection</w:t>
      </w:r>
      <w:r w:rsidR="00532246">
        <w:t> </w:t>
      </w:r>
      <w:r w:rsidRPr="00532246">
        <w:t>73A(2) in relation to the building or the part of the building.</w:t>
      </w:r>
    </w:p>
    <w:p w:rsidR="00821CB0" w:rsidRPr="00532246" w:rsidRDefault="00821CB0" w:rsidP="00821CB0">
      <w:pPr>
        <w:pStyle w:val="SubsectionHead"/>
      </w:pPr>
      <w:r w:rsidRPr="00532246">
        <w:t xml:space="preserve">Meaning of </w:t>
      </w:r>
      <w:r w:rsidRPr="00532246">
        <w:rPr>
          <w:b/>
        </w:rPr>
        <w:t>cost</w:t>
      </w:r>
    </w:p>
    <w:p w:rsidR="00821CB0" w:rsidRPr="00532246" w:rsidRDefault="00821CB0" w:rsidP="00821CB0">
      <w:pPr>
        <w:pStyle w:val="subsection"/>
      </w:pPr>
      <w:r w:rsidRPr="00532246">
        <w:tab/>
        <w:t>(6)</w:t>
      </w:r>
      <w:r w:rsidRPr="00532246">
        <w:tab/>
        <w:t>A reference in this section to the cost of a building or of a part of a building to the transferor is a reference to expenditure of a capital nature incurred by the transferor in the construction or acquisition of the building or the part of the building, or in making any alteration or addition to the building or to the part of the building.</w:t>
      </w:r>
    </w:p>
    <w:p w:rsidR="00821CB0" w:rsidRPr="00532246" w:rsidRDefault="00821CB0" w:rsidP="00821CB0">
      <w:pPr>
        <w:pStyle w:val="SubsectionHead"/>
      </w:pPr>
      <w:r w:rsidRPr="00532246">
        <w:t>Second or subsequent application of section—</w:t>
      </w:r>
      <w:r w:rsidR="00532246">
        <w:t>paragraph (</w:t>
      </w:r>
      <w:r w:rsidRPr="00532246">
        <w:t>1)(b) does not apply</w:t>
      </w:r>
    </w:p>
    <w:p w:rsidR="00821CB0" w:rsidRPr="00532246" w:rsidRDefault="00821CB0" w:rsidP="00821CB0">
      <w:pPr>
        <w:pStyle w:val="subsection"/>
      </w:pPr>
      <w:r w:rsidRPr="00532246">
        <w:tab/>
        <w:t>(7)</w:t>
      </w:r>
      <w:r w:rsidRPr="00532246">
        <w:tab/>
        <w:t>If, apart from this subsection, this section has applied to the disposal of the building or the part of the building to the transferee, then, in working out whether this section applies to a subsequent disposal of the building or the part of the building by:</w:t>
      </w:r>
    </w:p>
    <w:p w:rsidR="00821CB0" w:rsidRPr="00532246" w:rsidRDefault="00821CB0" w:rsidP="00821CB0">
      <w:pPr>
        <w:pStyle w:val="paragraph"/>
      </w:pPr>
      <w:r w:rsidRPr="00532246">
        <w:tab/>
        <w:t>(a)</w:t>
      </w:r>
      <w:r w:rsidRPr="00532246">
        <w:tab/>
        <w:t>the transferee; or</w:t>
      </w:r>
    </w:p>
    <w:p w:rsidR="00821CB0" w:rsidRPr="00532246" w:rsidRDefault="00821CB0" w:rsidP="00821CB0">
      <w:pPr>
        <w:pStyle w:val="paragraph"/>
      </w:pPr>
      <w:r w:rsidRPr="00532246">
        <w:tab/>
        <w:t>(b)</w:t>
      </w:r>
      <w:r w:rsidRPr="00532246">
        <w:tab/>
        <w:t>one or more subsequent successive transferees;</w:t>
      </w:r>
    </w:p>
    <w:p w:rsidR="00821CB0" w:rsidRPr="00532246" w:rsidRDefault="00821CB0" w:rsidP="00821CB0">
      <w:pPr>
        <w:pStyle w:val="subsection2"/>
      </w:pPr>
      <w:r w:rsidRPr="00532246">
        <w:t xml:space="preserve">this section has effect as if </w:t>
      </w:r>
      <w:r w:rsidR="00532246">
        <w:t>paragraph (</w:t>
      </w:r>
      <w:r w:rsidRPr="00532246">
        <w:t>1)(b) (which deals with deductions) had not been enacted.</w:t>
      </w:r>
    </w:p>
    <w:p w:rsidR="00821CB0" w:rsidRPr="00532246" w:rsidRDefault="00821CB0" w:rsidP="00821CB0">
      <w:pPr>
        <w:pStyle w:val="ActHead5"/>
      </w:pPr>
      <w:bookmarkStart w:id="123" w:name="_Toc432581519"/>
      <w:r w:rsidRPr="00532246">
        <w:rPr>
          <w:rStyle w:val="CharSectno"/>
        </w:rPr>
        <w:t>78A</w:t>
      </w:r>
      <w:r w:rsidRPr="00532246">
        <w:t xml:space="preserve">  Certain gifts not to be allowable deductions</w:t>
      </w:r>
      <w:bookmarkEnd w:id="123"/>
    </w:p>
    <w:p w:rsidR="00821CB0" w:rsidRPr="00532246" w:rsidRDefault="00821CB0" w:rsidP="00821CB0">
      <w:pPr>
        <w:pStyle w:val="subsection"/>
      </w:pPr>
      <w:r w:rsidRPr="00532246">
        <w:tab/>
        <w:t>(1)</w:t>
      </w:r>
      <w:r w:rsidRPr="00532246">
        <w:tab/>
        <w:t>In this section:</w:t>
      </w:r>
    </w:p>
    <w:p w:rsidR="00821CB0" w:rsidRPr="00532246" w:rsidRDefault="00821CB0" w:rsidP="00821CB0">
      <w:pPr>
        <w:pStyle w:val="Definition"/>
      </w:pPr>
      <w:r w:rsidRPr="00532246">
        <w:rPr>
          <w:b/>
          <w:i/>
        </w:rPr>
        <w:t>agreement</w:t>
      </w:r>
      <w:r w:rsidRPr="00532246">
        <w:t xml:space="preserve"> includes any agreement, arrangement or understanding, whether formal or informal or express or implied, and whether or not enforceable by legal proceedings (whether or not the agreement, arrangement or understanding was intended to be so enforceable).</w:t>
      </w:r>
    </w:p>
    <w:p w:rsidR="00821CB0" w:rsidRPr="00532246" w:rsidRDefault="00821CB0" w:rsidP="00821CB0">
      <w:pPr>
        <w:pStyle w:val="Definition"/>
      </w:pPr>
      <w:r w:rsidRPr="00532246">
        <w:rPr>
          <w:b/>
          <w:i/>
        </w:rPr>
        <w:t>associate</w:t>
      </w:r>
      <w:r w:rsidRPr="00532246">
        <w:t>, in relation to the donor of a gift, means:</w:t>
      </w:r>
    </w:p>
    <w:p w:rsidR="00821CB0" w:rsidRPr="00532246" w:rsidRDefault="00821CB0" w:rsidP="00821CB0">
      <w:pPr>
        <w:pStyle w:val="paragraph"/>
      </w:pPr>
      <w:r w:rsidRPr="00532246">
        <w:tab/>
        <w:t>(a)</w:t>
      </w:r>
      <w:r w:rsidRPr="00532246">
        <w:tab/>
        <w:t>in the case of a donor being a natural person:</w:t>
      </w:r>
    </w:p>
    <w:p w:rsidR="00821CB0" w:rsidRPr="00532246" w:rsidRDefault="00821CB0" w:rsidP="00821CB0">
      <w:pPr>
        <w:pStyle w:val="paragraphsub"/>
      </w:pPr>
      <w:r w:rsidRPr="00532246">
        <w:tab/>
        <w:t>(i)</w:t>
      </w:r>
      <w:r w:rsidRPr="00532246">
        <w:tab/>
        <w:t>a relative of the donor;</w:t>
      </w:r>
    </w:p>
    <w:p w:rsidR="00821CB0" w:rsidRPr="00532246" w:rsidRDefault="00821CB0" w:rsidP="00821CB0">
      <w:pPr>
        <w:pStyle w:val="paragraphsub"/>
      </w:pPr>
      <w:r w:rsidRPr="00532246">
        <w:tab/>
        <w:t>(ii)</w:t>
      </w:r>
      <w:r w:rsidRPr="00532246">
        <w:tab/>
        <w:t>a partner of the donor;</w:t>
      </w:r>
    </w:p>
    <w:p w:rsidR="00821CB0" w:rsidRPr="00532246" w:rsidRDefault="00821CB0" w:rsidP="00821CB0">
      <w:pPr>
        <w:pStyle w:val="paragraphsub"/>
      </w:pPr>
      <w:r w:rsidRPr="00532246">
        <w:tab/>
        <w:t>(iii)</w:t>
      </w:r>
      <w:r w:rsidRPr="00532246">
        <w:tab/>
        <w:t>if a partner of the donor is a natural person—the spouse of that partner;</w:t>
      </w:r>
    </w:p>
    <w:p w:rsidR="00821CB0" w:rsidRPr="00532246" w:rsidRDefault="00821CB0" w:rsidP="00821CB0">
      <w:pPr>
        <w:pStyle w:val="paragraphsub"/>
      </w:pPr>
      <w:r w:rsidRPr="00532246">
        <w:tab/>
        <w:t>(iv)</w:t>
      </w:r>
      <w:r w:rsidRPr="00532246">
        <w:tab/>
        <w:t xml:space="preserve">a trustee of a trust estate where the donor or a person who is an associate of the donor by virtue of </w:t>
      </w:r>
      <w:r w:rsidR="00532246">
        <w:t>subparagraph (</w:t>
      </w:r>
      <w:r w:rsidRPr="00532246">
        <w:t>i), (ii), (iii) or (v) benefits or is capable (whether by the exercise of a power of appointment or otherwise) of benefiting under the trust, either directly or through any interposed companies, partnerships or trusts; or</w:t>
      </w:r>
    </w:p>
    <w:p w:rsidR="00821CB0" w:rsidRPr="00532246" w:rsidRDefault="00821CB0" w:rsidP="005C6413">
      <w:pPr>
        <w:pStyle w:val="paragraphsub"/>
      </w:pPr>
      <w:r w:rsidRPr="00532246">
        <w:tab/>
        <w:t>(v)</w:t>
      </w:r>
      <w:r w:rsidRPr="00532246">
        <w:tab/>
        <w:t>a company where:</w:t>
      </w:r>
    </w:p>
    <w:p w:rsidR="00821CB0" w:rsidRPr="00532246" w:rsidRDefault="00821CB0" w:rsidP="005C6413">
      <w:pPr>
        <w:pStyle w:val="paragraphsub-sub"/>
      </w:pPr>
      <w:r w:rsidRPr="00532246">
        <w:tab/>
        <w:t>(A)</w:t>
      </w:r>
      <w:r w:rsidRPr="00532246">
        <w:tab/>
        <w:t xml:space="preserve">the company is, or its directors are, accustomed or under an obligation, whether formal or informal, to act in accordance with the directions, instructions or wishes of the donor, of a person who is an associate of the donor by virtue of </w:t>
      </w:r>
      <w:r w:rsidR="00532246">
        <w:t>subparagraph (</w:t>
      </w:r>
      <w:r w:rsidRPr="00532246">
        <w:t>i), (ii), (iii) or (iv) or of a company that is an associate of the donor by virtue of another application of this subparagraph; or</w:t>
      </w:r>
    </w:p>
    <w:p w:rsidR="00821CB0" w:rsidRPr="00532246" w:rsidRDefault="00821CB0" w:rsidP="00821CB0">
      <w:pPr>
        <w:pStyle w:val="paragraphsub-sub"/>
      </w:pPr>
      <w:r w:rsidRPr="00532246">
        <w:tab/>
        <w:t>(B)</w:t>
      </w:r>
      <w:r w:rsidRPr="00532246">
        <w:tab/>
        <w:t xml:space="preserve">the donor is, the persons who are associates of the donor by virtue of </w:t>
      </w:r>
      <w:r w:rsidR="00532246">
        <w:t>subparagraphs (</w:t>
      </w:r>
      <w:r w:rsidRPr="00532246">
        <w:t>i), (ii), (iii) and (iv) are, or the donor and the persons who are associates of the donor by virtue of those paragraphs are, in a position to cast, or control the casting of, more than 50% of the maximum number of votes that might be cast at a general meeting of the company; or</w:t>
      </w:r>
    </w:p>
    <w:p w:rsidR="00821CB0" w:rsidRPr="00532246" w:rsidRDefault="00821CB0" w:rsidP="00821CB0">
      <w:pPr>
        <w:pStyle w:val="paragraph"/>
      </w:pPr>
      <w:r w:rsidRPr="00532246">
        <w:tab/>
        <w:t>(b)</w:t>
      </w:r>
      <w:r w:rsidRPr="00532246">
        <w:tab/>
        <w:t>in the case of a donor being a company:</w:t>
      </w:r>
    </w:p>
    <w:p w:rsidR="00821CB0" w:rsidRPr="00532246" w:rsidRDefault="00821CB0" w:rsidP="00821CB0">
      <w:pPr>
        <w:pStyle w:val="paragraphsub"/>
      </w:pPr>
      <w:r w:rsidRPr="00532246">
        <w:tab/>
        <w:t>(i)</w:t>
      </w:r>
      <w:r w:rsidRPr="00532246">
        <w:tab/>
        <w:t>a partner of the donor company;</w:t>
      </w:r>
    </w:p>
    <w:p w:rsidR="00821CB0" w:rsidRPr="00532246" w:rsidRDefault="00821CB0" w:rsidP="00821CB0">
      <w:pPr>
        <w:pStyle w:val="paragraphsub"/>
      </w:pPr>
      <w:r w:rsidRPr="00532246">
        <w:tab/>
        <w:t>(ii)</w:t>
      </w:r>
      <w:r w:rsidRPr="00532246">
        <w:tab/>
        <w:t>if a partner of the donor company is a natural person—the spouse of that partner;</w:t>
      </w:r>
    </w:p>
    <w:p w:rsidR="00821CB0" w:rsidRPr="00532246" w:rsidRDefault="00821CB0" w:rsidP="00821CB0">
      <w:pPr>
        <w:pStyle w:val="paragraphsub"/>
      </w:pPr>
      <w:r w:rsidRPr="00532246">
        <w:tab/>
        <w:t>(iii)</w:t>
      </w:r>
      <w:r w:rsidRPr="00532246">
        <w:tab/>
        <w:t>another person where:</w:t>
      </w:r>
    </w:p>
    <w:p w:rsidR="00821CB0" w:rsidRPr="00532246" w:rsidRDefault="00821CB0" w:rsidP="00821CB0">
      <w:pPr>
        <w:pStyle w:val="paragraphsub-sub"/>
      </w:pPr>
      <w:r w:rsidRPr="00532246">
        <w:tab/>
        <w:t>(A)</w:t>
      </w:r>
      <w:r w:rsidRPr="00532246">
        <w:tab/>
        <w:t>the donor company is, or its directors are, accustomed or under an obligation, whether formal or informal, to act in accordance with the directions, instructions or wishes of that person, whether those directions, instructions or wishes are communicated directly to the donor company or its directors, or through any interposed companies; or</w:t>
      </w:r>
    </w:p>
    <w:p w:rsidR="00821CB0" w:rsidRPr="00532246" w:rsidRDefault="00821CB0" w:rsidP="00821CB0">
      <w:pPr>
        <w:pStyle w:val="paragraphsub-sub"/>
      </w:pPr>
      <w:r w:rsidRPr="00532246">
        <w:tab/>
        <w:t>(B)</w:t>
      </w:r>
      <w:r w:rsidRPr="00532246">
        <w:tab/>
        <w:t xml:space="preserve">that person is, or that person and the persons who, if that person were the donor, would be associates of that person by virtue of </w:t>
      </w:r>
      <w:r w:rsidR="00532246">
        <w:t>paragraph (</w:t>
      </w:r>
      <w:r w:rsidRPr="00532246">
        <w:t>a) or by virtue of another subparagraph of this paragraph are, in a position to cast, or control the casting of, more than 50% of the maximum number of votes that might be cast at a general meeting of the donor company;</w:t>
      </w:r>
    </w:p>
    <w:p w:rsidR="00821CB0" w:rsidRPr="00532246" w:rsidRDefault="00821CB0" w:rsidP="00821CB0">
      <w:pPr>
        <w:pStyle w:val="paragraphsub"/>
      </w:pPr>
      <w:r w:rsidRPr="00532246">
        <w:tab/>
        <w:t>(iv)</w:t>
      </w:r>
      <w:r w:rsidRPr="00532246">
        <w:tab/>
        <w:t xml:space="preserve">a trustee of a trust estate where the donor company or a person who is an associate of the donor company by virtue of </w:t>
      </w:r>
      <w:r w:rsidR="00532246">
        <w:t>subparagraph (</w:t>
      </w:r>
      <w:r w:rsidRPr="00532246">
        <w:t>i), (ii), (iii), (v) or (vi) benefits, or is capable (whether by the exercise of a power of appointment or otherwise) of benefiting under the trust, either directly or through any interposed companies, partnerships or trusts;</w:t>
      </w:r>
    </w:p>
    <w:p w:rsidR="00821CB0" w:rsidRPr="00532246" w:rsidRDefault="00821CB0" w:rsidP="00821CB0">
      <w:pPr>
        <w:pStyle w:val="paragraphsub"/>
      </w:pPr>
      <w:r w:rsidRPr="00532246">
        <w:tab/>
        <w:t>(v)</w:t>
      </w:r>
      <w:r w:rsidRPr="00532246">
        <w:tab/>
        <w:t>another company where:</w:t>
      </w:r>
    </w:p>
    <w:p w:rsidR="00821CB0" w:rsidRPr="00532246" w:rsidRDefault="00821CB0" w:rsidP="00821CB0">
      <w:pPr>
        <w:pStyle w:val="paragraphsub-sub"/>
      </w:pPr>
      <w:r w:rsidRPr="00532246">
        <w:tab/>
        <w:t>(A)</w:t>
      </w:r>
      <w:r w:rsidRPr="00532246">
        <w:tab/>
        <w:t xml:space="preserve">the other company is, or its directors are, accustomed or under an obligation, whether formal or informal, to act in accordance with the directions, instructions or wishes of the donor company, of a person who is an associate of the donor company by virtue of </w:t>
      </w:r>
      <w:r w:rsidR="00532246">
        <w:t>subparagraph (</w:t>
      </w:r>
      <w:r w:rsidRPr="00532246">
        <w:t>i), (ii), (iii), (iv) or (vi) or of a company that is an associate of the donor company by virtue of another application of this subparagraph; or</w:t>
      </w:r>
    </w:p>
    <w:p w:rsidR="00821CB0" w:rsidRPr="00532246" w:rsidRDefault="00821CB0" w:rsidP="00821CB0">
      <w:pPr>
        <w:pStyle w:val="paragraphsub-sub"/>
      </w:pPr>
      <w:r w:rsidRPr="00532246">
        <w:tab/>
        <w:t>(B)</w:t>
      </w:r>
      <w:r w:rsidRPr="00532246">
        <w:tab/>
        <w:t xml:space="preserve">the donor company is, the persons who are associates of the donor company by virtue of </w:t>
      </w:r>
      <w:r w:rsidR="00532246">
        <w:t>subparagraphs (</w:t>
      </w:r>
      <w:r w:rsidRPr="00532246">
        <w:t>i), (ii), (iii), (iv) and (vi) are, or the donor company and the persons who are associates of the donor company by virtue of those subparagraphs are, in a position to cast, or control the casting of, more than 50% of the maximum number of votes that might be cast at a general meeting of the other company; or</w:t>
      </w:r>
    </w:p>
    <w:p w:rsidR="00821CB0" w:rsidRPr="00532246" w:rsidRDefault="00821CB0" w:rsidP="00821CB0">
      <w:pPr>
        <w:pStyle w:val="paragraphsub"/>
      </w:pPr>
      <w:r w:rsidRPr="00532246">
        <w:tab/>
        <w:t>(vi)</w:t>
      </w:r>
      <w:r w:rsidRPr="00532246">
        <w:tab/>
        <w:t xml:space="preserve">another person who, if a third person who is an associate of the donor company by virtue of </w:t>
      </w:r>
      <w:r w:rsidR="00532246">
        <w:t>subparagraph (</w:t>
      </w:r>
      <w:r w:rsidRPr="00532246">
        <w:t xml:space="preserve">iii) were the donor, would be an associate of that third person by virtue of </w:t>
      </w:r>
      <w:r w:rsidR="00532246">
        <w:t>paragraph (</w:t>
      </w:r>
      <w:r w:rsidRPr="00532246">
        <w:t>a) or by virtue of another subparagraph of this paragraph.</w:t>
      </w:r>
    </w:p>
    <w:p w:rsidR="00821CB0" w:rsidRPr="00532246" w:rsidRDefault="00821CB0" w:rsidP="00821CB0">
      <w:pPr>
        <w:pStyle w:val="subsection"/>
      </w:pPr>
      <w:r w:rsidRPr="00532246">
        <w:tab/>
        <w:t>(2)</w:t>
      </w:r>
      <w:r w:rsidRPr="00532246">
        <w:tab/>
        <w:t xml:space="preserve">Subject to this section, a gift of money, or of property other than money, made by a person (in this section referred to as the </w:t>
      </w:r>
      <w:r w:rsidRPr="00532246">
        <w:rPr>
          <w:b/>
          <w:i/>
        </w:rPr>
        <w:t>donor</w:t>
      </w:r>
      <w:r w:rsidRPr="00532246">
        <w:t>) to a fund, authority, institution or person is not an allowable deduction under Division</w:t>
      </w:r>
      <w:r w:rsidR="00532246">
        <w:t> </w:t>
      </w:r>
      <w:r w:rsidRPr="00532246">
        <w:t xml:space="preserve">30 of the </w:t>
      </w:r>
      <w:r w:rsidRPr="00532246">
        <w:rPr>
          <w:i/>
        </w:rPr>
        <w:t>Income Tax Assessment Act 1997</w:t>
      </w:r>
      <w:r w:rsidRPr="00532246">
        <w:t xml:space="preserve"> where:</w:t>
      </w:r>
    </w:p>
    <w:p w:rsidR="00821CB0" w:rsidRPr="00532246" w:rsidRDefault="00821CB0" w:rsidP="00821CB0">
      <w:pPr>
        <w:pStyle w:val="paragraph"/>
      </w:pPr>
      <w:r w:rsidRPr="00532246">
        <w:tab/>
        <w:t>(a)</w:t>
      </w:r>
      <w:r w:rsidRPr="00532246">
        <w:tab/>
        <w:t>by reason of any act, transaction or circumstance that has occurred, will occur, or may reasonably be expected to occur, being an act, transaction or circumstance occurring as part of, in connexion with or as a result of:</w:t>
      </w:r>
    </w:p>
    <w:p w:rsidR="00821CB0" w:rsidRPr="00532246" w:rsidRDefault="00821CB0" w:rsidP="00821CB0">
      <w:pPr>
        <w:pStyle w:val="paragraphsub"/>
      </w:pPr>
      <w:r w:rsidRPr="00532246">
        <w:tab/>
        <w:t>(i)</w:t>
      </w:r>
      <w:r w:rsidRPr="00532246">
        <w:tab/>
        <w:t>the making or receipt of the gift; or</w:t>
      </w:r>
    </w:p>
    <w:p w:rsidR="00821CB0" w:rsidRPr="00532246" w:rsidRDefault="00821CB0" w:rsidP="00821CB0">
      <w:pPr>
        <w:pStyle w:val="paragraphsub"/>
      </w:pPr>
      <w:r w:rsidRPr="00532246">
        <w:tab/>
        <w:t>(ii)</w:t>
      </w:r>
      <w:r w:rsidRPr="00532246">
        <w:tab/>
        <w:t>any agreement or scheme entered into in association with the making or receipt of the gift;</w:t>
      </w:r>
    </w:p>
    <w:p w:rsidR="00821CB0" w:rsidRPr="00532246" w:rsidRDefault="00821CB0" w:rsidP="00821CB0">
      <w:pPr>
        <w:pStyle w:val="paragraph"/>
      </w:pPr>
      <w:r w:rsidRPr="00532246">
        <w:tab/>
      </w:r>
      <w:r w:rsidRPr="00532246">
        <w:tab/>
        <w:t>the amount or value of the benefit derived by the fund, authority, institution or person as a consequence of the gift is, will be, or may reasonably be expected to be, less than the amount or value at the time when the gift was made of the property comprising the gift;</w:t>
      </w:r>
    </w:p>
    <w:p w:rsidR="00821CB0" w:rsidRPr="00532246" w:rsidRDefault="00821CB0" w:rsidP="00821CB0">
      <w:pPr>
        <w:pStyle w:val="paragraph"/>
      </w:pPr>
      <w:r w:rsidRPr="00532246">
        <w:tab/>
        <w:t>(b)</w:t>
      </w:r>
      <w:r w:rsidRPr="00532246">
        <w:tab/>
        <w:t xml:space="preserve">by reason of any act, transaction or circumstance of a kind referred to in </w:t>
      </w:r>
      <w:r w:rsidR="00532246">
        <w:t>paragraph (</w:t>
      </w:r>
      <w:r w:rsidRPr="00532246">
        <w:t>a), any fund, authority, institution or person other than the fund, authority, institution or person to which the gift was made, makes, becomes liable to make, or may reasonably be expected to make or to become liable to make, a payment, or transfers, becomes liable to transfer, or may reasonably be expected to transfer or to become liable to transfer, any property, to any person or incurs, becomes liable to incur, or may reasonably be expected to incur or to become liable to incur, any other detriment, disadvantage, liability or obligation;</w:t>
      </w:r>
    </w:p>
    <w:p w:rsidR="00821CB0" w:rsidRPr="00532246" w:rsidRDefault="00821CB0" w:rsidP="00821CB0">
      <w:pPr>
        <w:pStyle w:val="paragraph"/>
      </w:pPr>
      <w:r w:rsidRPr="00532246">
        <w:tab/>
        <w:t>(c)</w:t>
      </w:r>
      <w:r w:rsidRPr="00532246">
        <w:tab/>
        <w:t xml:space="preserve">by reason of any act, transaction or circumstance of a kind referred to in </w:t>
      </w:r>
      <w:r w:rsidR="00532246">
        <w:t>paragraph (</w:t>
      </w:r>
      <w:r w:rsidRPr="00532246">
        <w:t>a), the donor or an associate of the donor has obtained, will obtain or may reasonably be expected to obtain any benefit, advantage, right or privilege other than the benefit of any deduction that, but for this section, would be allowable from the assessable income of the donor under Division</w:t>
      </w:r>
      <w:r w:rsidR="00532246">
        <w:t> </w:t>
      </w:r>
      <w:r w:rsidRPr="00532246">
        <w:t xml:space="preserve">30 of the </w:t>
      </w:r>
      <w:r w:rsidRPr="00532246">
        <w:rPr>
          <w:i/>
        </w:rPr>
        <w:t>Income Tax Assessment Act 1997</w:t>
      </w:r>
      <w:r w:rsidRPr="00532246">
        <w:t>; or</w:t>
      </w:r>
    </w:p>
    <w:p w:rsidR="00821CB0" w:rsidRPr="00532246" w:rsidRDefault="00821CB0" w:rsidP="00821CB0">
      <w:pPr>
        <w:pStyle w:val="paragraph"/>
      </w:pPr>
      <w:r w:rsidRPr="00532246">
        <w:tab/>
        <w:t>(d)</w:t>
      </w:r>
      <w:r w:rsidRPr="00532246">
        <w:tab/>
        <w:t>by reason of any agreement or scheme entered into as part of or in association with the making of the gift, any property, other than property comprising the gift, has been acquired or will be acquired, whether directly or indirectly, from the donor or an associate of the donor by that fund, authority, institution or person or by another fund, authority, institution or person.</w:t>
      </w:r>
    </w:p>
    <w:p w:rsidR="00821CB0" w:rsidRPr="00532246" w:rsidRDefault="00821CB0" w:rsidP="00821CB0">
      <w:pPr>
        <w:pStyle w:val="subsection"/>
      </w:pPr>
      <w:r w:rsidRPr="00532246">
        <w:tab/>
        <w:t>(3)</w:t>
      </w:r>
      <w:r w:rsidRPr="00532246">
        <w:tab/>
        <w:t xml:space="preserve">Without limiting the application of </w:t>
      </w:r>
      <w:r w:rsidR="00532246">
        <w:t>subsection (</w:t>
      </w:r>
      <w:r w:rsidRPr="00532246">
        <w:t xml:space="preserve">2), where the terms and conditions on which a gift of property other than money is made are such that the fund, authority, institution or person to which the gift is made does not receive immediate custody and control of the property, does not have the unconditional right to retain custody and control of the property in perpetuity to the exclusion of the donor or an associate of the donor or does not obtain an immediate, indefeasible and unencumbered legal and equitable title to the property, </w:t>
      </w:r>
      <w:r w:rsidR="00532246">
        <w:t>paragraph (</w:t>
      </w:r>
      <w:r w:rsidRPr="00532246">
        <w:t>2)(c) shall be deemed to apply in relation to that gift.</w:t>
      </w:r>
    </w:p>
    <w:p w:rsidR="00821CB0" w:rsidRPr="00532246" w:rsidRDefault="00821CB0" w:rsidP="00821CB0">
      <w:pPr>
        <w:pStyle w:val="subsection"/>
      </w:pPr>
      <w:r w:rsidRPr="00532246">
        <w:tab/>
        <w:t>(4)</w:t>
      </w:r>
      <w:r w:rsidRPr="00532246">
        <w:tab/>
      </w:r>
      <w:r w:rsidR="00532246">
        <w:t>Paragraph (</w:t>
      </w:r>
      <w:r w:rsidRPr="00532246">
        <w:t>2)(a) does not prevent a deduction under Division</w:t>
      </w:r>
      <w:r w:rsidR="00532246">
        <w:t> </w:t>
      </w:r>
      <w:r w:rsidRPr="00532246">
        <w:t xml:space="preserve">30 of the </w:t>
      </w:r>
      <w:r w:rsidRPr="00532246">
        <w:rPr>
          <w:i/>
        </w:rPr>
        <w:t>Income Tax Assessment Act 1997</w:t>
      </w:r>
      <w:r w:rsidRPr="00532246">
        <w:t xml:space="preserve"> from being allowed from the assessable income of the donor where the amount or value of the benefit derived by the fund, authority, institution or person as a consequence of the gift is, will be, or may reasonably be expected to be, less than the amount or value at the time when the gift was made of the property comprising the gift by reason only that the fund, authority, institution or person has incurred, will incur, or may reasonably be expected to incur, expenses for the purpose of obtaining or soliciting the gift, being expenses that, in the opinion of the Commissioner, are reasonable in relation to the value of the gift.</w:t>
      </w:r>
    </w:p>
    <w:p w:rsidR="00821CB0" w:rsidRPr="00532246" w:rsidRDefault="00821CB0" w:rsidP="00821CB0">
      <w:pPr>
        <w:pStyle w:val="subsection"/>
      </w:pPr>
      <w:r w:rsidRPr="00532246">
        <w:tab/>
        <w:t>(5)</w:t>
      </w:r>
      <w:r w:rsidRPr="00532246">
        <w:tab/>
        <w:t>This section does not prevent a deduction under section</w:t>
      </w:r>
      <w:r w:rsidR="00532246">
        <w:t> </w:t>
      </w:r>
      <w:r w:rsidRPr="00532246">
        <w:t>30</w:t>
      </w:r>
      <w:r w:rsidR="00532246">
        <w:noBreakHyphen/>
      </w:r>
      <w:r w:rsidRPr="00532246">
        <w:t xml:space="preserve">15 of the </w:t>
      </w:r>
      <w:r w:rsidRPr="00532246">
        <w:rPr>
          <w:i/>
        </w:rPr>
        <w:t>Income Tax Assessment Act 1997</w:t>
      </w:r>
      <w:r w:rsidRPr="00532246">
        <w:t xml:space="preserve"> (because of item</w:t>
      </w:r>
      <w:r w:rsidR="00532246">
        <w:t> </w:t>
      </w:r>
      <w:r w:rsidRPr="00532246">
        <w:t>4, 5 or 6 of the table in that section) from being allowed from the assessable income of the donor in respect of a gift of property other than money by reason only that the terms and conditions on which the gift was made are such, or the effect of any arrangement (within the meaning of that Act) entered into in association with the making or receipt of the gift is such, that the value of the gift may be reduced in accordance with section</w:t>
      </w:r>
      <w:r w:rsidR="00532246">
        <w:t> </w:t>
      </w:r>
      <w:r w:rsidRPr="00532246">
        <w:t>30</w:t>
      </w:r>
      <w:r w:rsidR="00532246">
        <w:noBreakHyphen/>
      </w:r>
      <w:r w:rsidRPr="00532246">
        <w:t>220 of that Act.</w:t>
      </w:r>
    </w:p>
    <w:p w:rsidR="00B7511D" w:rsidRPr="00532246" w:rsidRDefault="00B7511D">
      <w:pPr>
        <w:sectPr w:rsidR="00B7511D" w:rsidRPr="00532246" w:rsidSect="00C75083">
          <w:headerReference w:type="even" r:id="rId36"/>
          <w:headerReference w:type="default" r:id="rId37"/>
          <w:footerReference w:type="even" r:id="rId38"/>
          <w:footerReference w:type="default" r:id="rId39"/>
          <w:headerReference w:type="first" r:id="rId40"/>
          <w:footerReference w:type="first" r:id="rId41"/>
          <w:pgSz w:w="11907" w:h="16839"/>
          <w:pgMar w:top="2381" w:right="2410" w:bottom="4252" w:left="2410" w:header="720" w:footer="3402" w:gutter="0"/>
          <w:pgNumType w:start="1"/>
          <w:cols w:space="708"/>
          <w:docGrid w:linePitch="360"/>
        </w:sectPr>
      </w:pPr>
    </w:p>
    <w:p w:rsidR="004841BA" w:rsidRPr="00532246" w:rsidRDefault="004841BA" w:rsidP="00B7511D"/>
    <w:sectPr w:rsidR="004841BA" w:rsidRPr="00532246" w:rsidSect="00C75083">
      <w:headerReference w:type="first" r:id="rId42"/>
      <w:footerReference w:type="first" r:id="rId43"/>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386" w:rsidRDefault="00B93386">
      <w:pPr>
        <w:spacing w:line="240" w:lineRule="auto"/>
      </w:pPr>
      <w:r>
        <w:separator/>
      </w:r>
    </w:p>
  </w:endnote>
  <w:endnote w:type="continuationSeparator" w:id="0">
    <w:p w:rsidR="00B93386" w:rsidRDefault="00B93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86" w:rsidRDefault="00B93386">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86" w:rsidRDefault="00B93386" w:rsidP="009C2B3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86" w:rsidRPr="00ED79B6" w:rsidRDefault="00B93386" w:rsidP="009C2B3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86" w:rsidRPr="007B3B51" w:rsidRDefault="00B93386" w:rsidP="009C2B3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93386" w:rsidRPr="007B3B51" w:rsidTr="009C2B3A">
      <w:tc>
        <w:tcPr>
          <w:tcW w:w="1247" w:type="dxa"/>
        </w:tcPr>
        <w:p w:rsidR="00B93386" w:rsidRPr="007B3B51" w:rsidRDefault="00B93386" w:rsidP="009C2B3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75083">
            <w:rPr>
              <w:i/>
              <w:noProof/>
              <w:sz w:val="16"/>
              <w:szCs w:val="16"/>
            </w:rPr>
            <w:t>iv</w:t>
          </w:r>
          <w:r w:rsidRPr="007B3B51">
            <w:rPr>
              <w:i/>
              <w:sz w:val="16"/>
              <w:szCs w:val="16"/>
            </w:rPr>
            <w:fldChar w:fldCharType="end"/>
          </w:r>
        </w:p>
      </w:tc>
      <w:tc>
        <w:tcPr>
          <w:tcW w:w="5387" w:type="dxa"/>
          <w:gridSpan w:val="3"/>
        </w:tcPr>
        <w:p w:rsidR="00B93386" w:rsidRPr="007B3B51" w:rsidRDefault="00B93386" w:rsidP="009C2B3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5083">
            <w:rPr>
              <w:i/>
              <w:noProof/>
              <w:sz w:val="16"/>
              <w:szCs w:val="16"/>
            </w:rPr>
            <w:t>Income Tax Assessment Act 1936</w:t>
          </w:r>
          <w:r w:rsidRPr="007B3B51">
            <w:rPr>
              <w:i/>
              <w:sz w:val="16"/>
              <w:szCs w:val="16"/>
            </w:rPr>
            <w:fldChar w:fldCharType="end"/>
          </w:r>
        </w:p>
      </w:tc>
      <w:tc>
        <w:tcPr>
          <w:tcW w:w="669" w:type="dxa"/>
        </w:tcPr>
        <w:p w:rsidR="00B93386" w:rsidRPr="007B3B51" w:rsidRDefault="00B93386" w:rsidP="009C2B3A">
          <w:pPr>
            <w:jc w:val="right"/>
            <w:rPr>
              <w:sz w:val="16"/>
              <w:szCs w:val="16"/>
            </w:rPr>
          </w:pPr>
        </w:p>
      </w:tc>
    </w:tr>
    <w:tr w:rsidR="00B93386" w:rsidRPr="0055472E" w:rsidTr="009C2B3A">
      <w:tc>
        <w:tcPr>
          <w:tcW w:w="2190" w:type="dxa"/>
          <w:gridSpan w:val="2"/>
        </w:tcPr>
        <w:p w:rsidR="00B93386" w:rsidRPr="0055472E" w:rsidRDefault="00B93386" w:rsidP="009C2B3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29D1">
            <w:rPr>
              <w:sz w:val="16"/>
              <w:szCs w:val="16"/>
            </w:rPr>
            <w:t>133</w:t>
          </w:r>
          <w:r w:rsidRPr="0055472E">
            <w:rPr>
              <w:sz w:val="16"/>
              <w:szCs w:val="16"/>
            </w:rPr>
            <w:fldChar w:fldCharType="end"/>
          </w:r>
        </w:p>
      </w:tc>
      <w:tc>
        <w:tcPr>
          <w:tcW w:w="2920" w:type="dxa"/>
        </w:tcPr>
        <w:p w:rsidR="00B93386" w:rsidRPr="0055472E" w:rsidRDefault="00B93386" w:rsidP="009C2B3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129D1">
            <w:rPr>
              <w:sz w:val="16"/>
              <w:szCs w:val="16"/>
            </w:rPr>
            <w:t>13/10/15</w:t>
          </w:r>
          <w:r w:rsidRPr="0055472E">
            <w:rPr>
              <w:sz w:val="16"/>
              <w:szCs w:val="16"/>
            </w:rPr>
            <w:fldChar w:fldCharType="end"/>
          </w:r>
        </w:p>
      </w:tc>
      <w:tc>
        <w:tcPr>
          <w:tcW w:w="2193" w:type="dxa"/>
          <w:gridSpan w:val="2"/>
        </w:tcPr>
        <w:p w:rsidR="00B93386" w:rsidRPr="0055472E" w:rsidRDefault="00B93386" w:rsidP="009C2B3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29D1">
            <w:rPr>
              <w:sz w:val="16"/>
              <w:szCs w:val="16"/>
            </w:rPr>
            <w:instrText>26/10/2015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129D1">
            <w:rPr>
              <w:sz w:val="16"/>
              <w:szCs w:val="16"/>
            </w:rPr>
            <w:instrText>26/10/15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29D1">
            <w:rPr>
              <w:noProof/>
              <w:sz w:val="16"/>
              <w:szCs w:val="16"/>
            </w:rPr>
            <w:t>26/10/15</w:t>
          </w:r>
          <w:r w:rsidRPr="0055472E">
            <w:rPr>
              <w:sz w:val="16"/>
              <w:szCs w:val="16"/>
            </w:rPr>
            <w:fldChar w:fldCharType="end"/>
          </w:r>
        </w:p>
      </w:tc>
    </w:tr>
  </w:tbl>
  <w:p w:rsidR="00B93386" w:rsidRPr="009C2B3A" w:rsidRDefault="00B93386" w:rsidP="009C2B3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86" w:rsidRPr="007B3B51" w:rsidRDefault="00B93386" w:rsidP="009C2B3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93386" w:rsidRPr="007B3B51" w:rsidTr="009C2B3A">
      <w:tc>
        <w:tcPr>
          <w:tcW w:w="1247" w:type="dxa"/>
        </w:tcPr>
        <w:p w:rsidR="00B93386" w:rsidRPr="007B3B51" w:rsidRDefault="00B93386" w:rsidP="009C2B3A">
          <w:pPr>
            <w:rPr>
              <w:i/>
              <w:sz w:val="16"/>
              <w:szCs w:val="16"/>
            </w:rPr>
          </w:pPr>
        </w:p>
      </w:tc>
      <w:tc>
        <w:tcPr>
          <w:tcW w:w="5387" w:type="dxa"/>
          <w:gridSpan w:val="3"/>
        </w:tcPr>
        <w:p w:rsidR="00B93386" w:rsidRPr="007B3B51" w:rsidRDefault="00B93386" w:rsidP="009C2B3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5083">
            <w:rPr>
              <w:i/>
              <w:noProof/>
              <w:sz w:val="16"/>
              <w:szCs w:val="16"/>
            </w:rPr>
            <w:t>Income Tax Assessment Act 1936</w:t>
          </w:r>
          <w:r w:rsidRPr="007B3B51">
            <w:rPr>
              <w:i/>
              <w:sz w:val="16"/>
              <w:szCs w:val="16"/>
            </w:rPr>
            <w:fldChar w:fldCharType="end"/>
          </w:r>
        </w:p>
      </w:tc>
      <w:tc>
        <w:tcPr>
          <w:tcW w:w="669" w:type="dxa"/>
        </w:tcPr>
        <w:p w:rsidR="00B93386" w:rsidRPr="007B3B51" w:rsidRDefault="00B93386" w:rsidP="009C2B3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75083">
            <w:rPr>
              <w:i/>
              <w:noProof/>
              <w:sz w:val="16"/>
              <w:szCs w:val="16"/>
            </w:rPr>
            <w:t>v</w:t>
          </w:r>
          <w:r w:rsidRPr="007B3B51">
            <w:rPr>
              <w:i/>
              <w:sz w:val="16"/>
              <w:szCs w:val="16"/>
            </w:rPr>
            <w:fldChar w:fldCharType="end"/>
          </w:r>
        </w:p>
      </w:tc>
    </w:tr>
    <w:tr w:rsidR="00B93386" w:rsidRPr="00130F37" w:rsidTr="009C2B3A">
      <w:tc>
        <w:tcPr>
          <w:tcW w:w="2190" w:type="dxa"/>
          <w:gridSpan w:val="2"/>
        </w:tcPr>
        <w:p w:rsidR="00B93386" w:rsidRPr="00130F37" w:rsidRDefault="00B93386" w:rsidP="009C2B3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29D1">
            <w:rPr>
              <w:sz w:val="16"/>
              <w:szCs w:val="16"/>
            </w:rPr>
            <w:t>133</w:t>
          </w:r>
          <w:r w:rsidRPr="00130F37">
            <w:rPr>
              <w:sz w:val="16"/>
              <w:szCs w:val="16"/>
            </w:rPr>
            <w:fldChar w:fldCharType="end"/>
          </w:r>
        </w:p>
      </w:tc>
      <w:tc>
        <w:tcPr>
          <w:tcW w:w="2920" w:type="dxa"/>
        </w:tcPr>
        <w:p w:rsidR="00B93386" w:rsidRPr="00130F37" w:rsidRDefault="00B93386" w:rsidP="009C2B3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129D1">
            <w:rPr>
              <w:sz w:val="16"/>
              <w:szCs w:val="16"/>
            </w:rPr>
            <w:t>13/10/15</w:t>
          </w:r>
          <w:r w:rsidRPr="00130F37">
            <w:rPr>
              <w:sz w:val="16"/>
              <w:szCs w:val="16"/>
            </w:rPr>
            <w:fldChar w:fldCharType="end"/>
          </w:r>
        </w:p>
      </w:tc>
      <w:tc>
        <w:tcPr>
          <w:tcW w:w="2193" w:type="dxa"/>
          <w:gridSpan w:val="2"/>
        </w:tcPr>
        <w:p w:rsidR="00B93386" w:rsidRPr="00130F37" w:rsidRDefault="00B93386" w:rsidP="009C2B3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29D1">
            <w:rPr>
              <w:sz w:val="16"/>
              <w:szCs w:val="16"/>
            </w:rPr>
            <w:instrText>26/10/2015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129D1">
            <w:rPr>
              <w:sz w:val="16"/>
              <w:szCs w:val="16"/>
            </w:rPr>
            <w:instrText>26/10/15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29D1">
            <w:rPr>
              <w:noProof/>
              <w:sz w:val="16"/>
              <w:szCs w:val="16"/>
            </w:rPr>
            <w:t>26/10/15</w:t>
          </w:r>
          <w:r w:rsidRPr="00130F37">
            <w:rPr>
              <w:sz w:val="16"/>
              <w:szCs w:val="16"/>
            </w:rPr>
            <w:fldChar w:fldCharType="end"/>
          </w:r>
        </w:p>
      </w:tc>
    </w:tr>
  </w:tbl>
  <w:p w:rsidR="00B93386" w:rsidRPr="009C2B3A" w:rsidRDefault="00B93386" w:rsidP="009C2B3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86" w:rsidRPr="007B3B51" w:rsidRDefault="00B93386" w:rsidP="009C2B3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93386" w:rsidRPr="007B3B51" w:rsidTr="009C2B3A">
      <w:tc>
        <w:tcPr>
          <w:tcW w:w="1247" w:type="dxa"/>
        </w:tcPr>
        <w:p w:rsidR="00B93386" w:rsidRPr="007B3B51" w:rsidRDefault="00B93386" w:rsidP="009C2B3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75083">
            <w:rPr>
              <w:i/>
              <w:noProof/>
              <w:sz w:val="16"/>
              <w:szCs w:val="16"/>
            </w:rPr>
            <w:t>42</w:t>
          </w:r>
          <w:r w:rsidRPr="007B3B51">
            <w:rPr>
              <w:i/>
              <w:sz w:val="16"/>
              <w:szCs w:val="16"/>
            </w:rPr>
            <w:fldChar w:fldCharType="end"/>
          </w:r>
        </w:p>
      </w:tc>
      <w:tc>
        <w:tcPr>
          <w:tcW w:w="5387" w:type="dxa"/>
          <w:gridSpan w:val="3"/>
        </w:tcPr>
        <w:p w:rsidR="00B93386" w:rsidRPr="007B3B51" w:rsidRDefault="00B93386" w:rsidP="009C2B3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5083">
            <w:rPr>
              <w:i/>
              <w:noProof/>
              <w:sz w:val="16"/>
              <w:szCs w:val="16"/>
            </w:rPr>
            <w:t>Income Tax Assessment Act 1936</w:t>
          </w:r>
          <w:r w:rsidRPr="007B3B51">
            <w:rPr>
              <w:i/>
              <w:sz w:val="16"/>
              <w:szCs w:val="16"/>
            </w:rPr>
            <w:fldChar w:fldCharType="end"/>
          </w:r>
        </w:p>
      </w:tc>
      <w:tc>
        <w:tcPr>
          <w:tcW w:w="669" w:type="dxa"/>
        </w:tcPr>
        <w:p w:rsidR="00B93386" w:rsidRPr="007B3B51" w:rsidRDefault="00B93386" w:rsidP="009C2B3A">
          <w:pPr>
            <w:jc w:val="right"/>
            <w:rPr>
              <w:sz w:val="16"/>
              <w:szCs w:val="16"/>
            </w:rPr>
          </w:pPr>
        </w:p>
      </w:tc>
    </w:tr>
    <w:tr w:rsidR="00B93386" w:rsidRPr="0055472E" w:rsidTr="009C2B3A">
      <w:tc>
        <w:tcPr>
          <w:tcW w:w="2190" w:type="dxa"/>
          <w:gridSpan w:val="2"/>
        </w:tcPr>
        <w:p w:rsidR="00B93386" w:rsidRPr="0055472E" w:rsidRDefault="00B93386" w:rsidP="009C2B3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29D1">
            <w:rPr>
              <w:sz w:val="16"/>
              <w:szCs w:val="16"/>
            </w:rPr>
            <w:t>133</w:t>
          </w:r>
          <w:r w:rsidRPr="0055472E">
            <w:rPr>
              <w:sz w:val="16"/>
              <w:szCs w:val="16"/>
            </w:rPr>
            <w:fldChar w:fldCharType="end"/>
          </w:r>
        </w:p>
      </w:tc>
      <w:tc>
        <w:tcPr>
          <w:tcW w:w="2920" w:type="dxa"/>
        </w:tcPr>
        <w:p w:rsidR="00B93386" w:rsidRPr="0055472E" w:rsidRDefault="00B93386" w:rsidP="009C2B3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129D1">
            <w:rPr>
              <w:sz w:val="16"/>
              <w:szCs w:val="16"/>
            </w:rPr>
            <w:t>13/10/15</w:t>
          </w:r>
          <w:r w:rsidRPr="0055472E">
            <w:rPr>
              <w:sz w:val="16"/>
              <w:szCs w:val="16"/>
            </w:rPr>
            <w:fldChar w:fldCharType="end"/>
          </w:r>
        </w:p>
      </w:tc>
      <w:tc>
        <w:tcPr>
          <w:tcW w:w="2193" w:type="dxa"/>
          <w:gridSpan w:val="2"/>
        </w:tcPr>
        <w:p w:rsidR="00B93386" w:rsidRPr="0055472E" w:rsidRDefault="00B93386" w:rsidP="009C2B3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29D1">
            <w:rPr>
              <w:sz w:val="16"/>
              <w:szCs w:val="16"/>
            </w:rPr>
            <w:instrText>26/10/2015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129D1">
            <w:rPr>
              <w:sz w:val="16"/>
              <w:szCs w:val="16"/>
            </w:rPr>
            <w:instrText>26/10/15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29D1">
            <w:rPr>
              <w:noProof/>
              <w:sz w:val="16"/>
              <w:szCs w:val="16"/>
            </w:rPr>
            <w:t>26/10/15</w:t>
          </w:r>
          <w:r w:rsidRPr="0055472E">
            <w:rPr>
              <w:sz w:val="16"/>
              <w:szCs w:val="16"/>
            </w:rPr>
            <w:fldChar w:fldCharType="end"/>
          </w:r>
        </w:p>
      </w:tc>
    </w:tr>
  </w:tbl>
  <w:p w:rsidR="00B93386" w:rsidRPr="009C2B3A" w:rsidRDefault="00B93386" w:rsidP="009C2B3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86" w:rsidRPr="007B3B51" w:rsidRDefault="00B93386" w:rsidP="009C2B3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93386" w:rsidRPr="007B3B51" w:rsidTr="009C2B3A">
      <w:tc>
        <w:tcPr>
          <w:tcW w:w="1247" w:type="dxa"/>
        </w:tcPr>
        <w:p w:rsidR="00B93386" w:rsidRPr="007B3B51" w:rsidRDefault="00B93386" w:rsidP="009C2B3A">
          <w:pPr>
            <w:rPr>
              <w:i/>
              <w:sz w:val="16"/>
              <w:szCs w:val="16"/>
            </w:rPr>
          </w:pPr>
        </w:p>
      </w:tc>
      <w:tc>
        <w:tcPr>
          <w:tcW w:w="5387" w:type="dxa"/>
          <w:gridSpan w:val="3"/>
        </w:tcPr>
        <w:p w:rsidR="00B93386" w:rsidRPr="007B3B51" w:rsidRDefault="00B93386" w:rsidP="009C2B3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5083">
            <w:rPr>
              <w:i/>
              <w:noProof/>
              <w:sz w:val="16"/>
              <w:szCs w:val="16"/>
            </w:rPr>
            <w:t>Income Tax Assessment Act 1936</w:t>
          </w:r>
          <w:r w:rsidRPr="007B3B51">
            <w:rPr>
              <w:i/>
              <w:sz w:val="16"/>
              <w:szCs w:val="16"/>
            </w:rPr>
            <w:fldChar w:fldCharType="end"/>
          </w:r>
        </w:p>
      </w:tc>
      <w:tc>
        <w:tcPr>
          <w:tcW w:w="669" w:type="dxa"/>
        </w:tcPr>
        <w:p w:rsidR="00B93386" w:rsidRPr="007B3B51" w:rsidRDefault="00B93386" w:rsidP="009C2B3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75083">
            <w:rPr>
              <w:i/>
              <w:noProof/>
              <w:sz w:val="16"/>
              <w:szCs w:val="16"/>
            </w:rPr>
            <w:t>41</w:t>
          </w:r>
          <w:r w:rsidRPr="007B3B51">
            <w:rPr>
              <w:i/>
              <w:sz w:val="16"/>
              <w:szCs w:val="16"/>
            </w:rPr>
            <w:fldChar w:fldCharType="end"/>
          </w:r>
        </w:p>
      </w:tc>
    </w:tr>
    <w:tr w:rsidR="00B93386" w:rsidRPr="00130F37" w:rsidTr="009C2B3A">
      <w:tc>
        <w:tcPr>
          <w:tcW w:w="2190" w:type="dxa"/>
          <w:gridSpan w:val="2"/>
        </w:tcPr>
        <w:p w:rsidR="00B93386" w:rsidRPr="00130F37" w:rsidRDefault="00B93386" w:rsidP="009C2B3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29D1">
            <w:rPr>
              <w:sz w:val="16"/>
              <w:szCs w:val="16"/>
            </w:rPr>
            <w:t>133</w:t>
          </w:r>
          <w:r w:rsidRPr="00130F37">
            <w:rPr>
              <w:sz w:val="16"/>
              <w:szCs w:val="16"/>
            </w:rPr>
            <w:fldChar w:fldCharType="end"/>
          </w:r>
        </w:p>
      </w:tc>
      <w:tc>
        <w:tcPr>
          <w:tcW w:w="2920" w:type="dxa"/>
        </w:tcPr>
        <w:p w:rsidR="00B93386" w:rsidRPr="00130F37" w:rsidRDefault="00B93386" w:rsidP="009C2B3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129D1">
            <w:rPr>
              <w:sz w:val="16"/>
              <w:szCs w:val="16"/>
            </w:rPr>
            <w:t>13/10/15</w:t>
          </w:r>
          <w:r w:rsidRPr="00130F37">
            <w:rPr>
              <w:sz w:val="16"/>
              <w:szCs w:val="16"/>
            </w:rPr>
            <w:fldChar w:fldCharType="end"/>
          </w:r>
        </w:p>
      </w:tc>
      <w:tc>
        <w:tcPr>
          <w:tcW w:w="2193" w:type="dxa"/>
          <w:gridSpan w:val="2"/>
        </w:tcPr>
        <w:p w:rsidR="00B93386" w:rsidRPr="00130F37" w:rsidRDefault="00B93386" w:rsidP="009C2B3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29D1">
            <w:rPr>
              <w:sz w:val="16"/>
              <w:szCs w:val="16"/>
            </w:rPr>
            <w:instrText>26/10/2015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129D1">
            <w:rPr>
              <w:sz w:val="16"/>
              <w:szCs w:val="16"/>
            </w:rPr>
            <w:instrText>26/10/15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29D1">
            <w:rPr>
              <w:noProof/>
              <w:sz w:val="16"/>
              <w:szCs w:val="16"/>
            </w:rPr>
            <w:t>26/10/15</w:t>
          </w:r>
          <w:r w:rsidRPr="00130F37">
            <w:rPr>
              <w:sz w:val="16"/>
              <w:szCs w:val="16"/>
            </w:rPr>
            <w:fldChar w:fldCharType="end"/>
          </w:r>
        </w:p>
      </w:tc>
    </w:tr>
  </w:tbl>
  <w:p w:rsidR="00B93386" w:rsidRPr="009C2B3A" w:rsidRDefault="00B93386" w:rsidP="009C2B3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86" w:rsidRPr="007A1328" w:rsidRDefault="00B93386" w:rsidP="00194B6E">
    <w:pPr>
      <w:pBdr>
        <w:top w:val="single" w:sz="6" w:space="1" w:color="auto"/>
      </w:pBdr>
      <w:spacing w:before="120"/>
      <w:rPr>
        <w:sz w:val="18"/>
      </w:rPr>
    </w:pPr>
  </w:p>
  <w:p w:rsidR="00B93386" w:rsidRPr="007A1328" w:rsidRDefault="00B93386" w:rsidP="00194B6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129D1">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129D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07E5E">
      <w:rPr>
        <w:i/>
        <w:noProof/>
        <w:sz w:val="18"/>
      </w:rPr>
      <w:t>271</w:t>
    </w:r>
    <w:r w:rsidRPr="007A1328">
      <w:rPr>
        <w:i/>
        <w:sz w:val="18"/>
      </w:rPr>
      <w:fldChar w:fldCharType="end"/>
    </w:r>
  </w:p>
  <w:p w:rsidR="00B93386" w:rsidRPr="007A1328" w:rsidRDefault="00B93386" w:rsidP="00194B6E">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86" w:rsidRDefault="00B93386">
    <w:pPr>
      <w:pBdr>
        <w:top w:val="single" w:sz="6" w:space="1" w:color="auto"/>
      </w:pBdr>
      <w:rPr>
        <w:sz w:val="18"/>
      </w:rPr>
    </w:pPr>
  </w:p>
  <w:p w:rsidR="00B93386" w:rsidRDefault="00B93386">
    <w:pPr>
      <w:jc w:val="right"/>
      <w:rPr>
        <w:i/>
        <w:sz w:val="18"/>
      </w:rPr>
    </w:pPr>
    <w:r>
      <w:rPr>
        <w:i/>
        <w:sz w:val="18"/>
      </w:rPr>
      <w:fldChar w:fldCharType="begin"/>
    </w:r>
    <w:r>
      <w:rPr>
        <w:i/>
        <w:sz w:val="18"/>
      </w:rPr>
      <w:instrText xml:space="preserve"> DOCPROPERTY ShortT </w:instrText>
    </w:r>
    <w:r>
      <w:rPr>
        <w:i/>
        <w:sz w:val="18"/>
      </w:rPr>
      <w:fldChar w:fldCharType="separate"/>
    </w:r>
    <w:r w:rsidR="00D129D1">
      <w:rPr>
        <w:i/>
        <w:sz w:val="18"/>
      </w:rPr>
      <w:t>Income Tax Assessment Act 1936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07E5E">
      <w:rPr>
        <w:i/>
        <w:noProof/>
        <w:sz w:val="18"/>
      </w:rPr>
      <w:t>271</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386" w:rsidRDefault="00B93386">
      <w:pPr>
        <w:spacing w:line="240" w:lineRule="auto"/>
      </w:pPr>
      <w:r>
        <w:separator/>
      </w:r>
    </w:p>
  </w:footnote>
  <w:footnote w:type="continuationSeparator" w:id="0">
    <w:p w:rsidR="00B93386" w:rsidRDefault="00B933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86" w:rsidRDefault="00B93386" w:rsidP="009C2B3A">
    <w:pPr>
      <w:pStyle w:val="Header"/>
      <w:pBdr>
        <w:bottom w:val="single" w:sz="6" w:space="1" w:color="auto"/>
      </w:pBdr>
    </w:pPr>
  </w:p>
  <w:p w:rsidR="00B93386" w:rsidRDefault="00B93386" w:rsidP="009C2B3A">
    <w:pPr>
      <w:pStyle w:val="Header"/>
      <w:pBdr>
        <w:bottom w:val="single" w:sz="6" w:space="1" w:color="auto"/>
      </w:pBdr>
    </w:pPr>
  </w:p>
  <w:p w:rsidR="00B93386" w:rsidRPr="001E77D2" w:rsidRDefault="00B93386" w:rsidP="009C2B3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86" w:rsidRPr="007A1328" w:rsidRDefault="00B93386" w:rsidP="00AA1996"/>
  <w:p w:rsidR="00B93386" w:rsidRPr="00AA1996" w:rsidRDefault="00B93386" w:rsidP="00AA19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86" w:rsidRDefault="00B93386" w:rsidP="009C2B3A">
    <w:pPr>
      <w:pStyle w:val="Header"/>
      <w:pBdr>
        <w:bottom w:val="single" w:sz="4" w:space="1" w:color="auto"/>
      </w:pBdr>
    </w:pPr>
  </w:p>
  <w:p w:rsidR="00B93386" w:rsidRDefault="00B93386" w:rsidP="009C2B3A">
    <w:pPr>
      <w:pStyle w:val="Header"/>
      <w:pBdr>
        <w:bottom w:val="single" w:sz="4" w:space="1" w:color="auto"/>
      </w:pBdr>
    </w:pPr>
  </w:p>
  <w:p w:rsidR="00B93386" w:rsidRPr="001E77D2" w:rsidRDefault="00B93386" w:rsidP="009C2B3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86" w:rsidRPr="005F1388" w:rsidRDefault="00B93386" w:rsidP="009C2B3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86" w:rsidRPr="00ED79B6" w:rsidRDefault="00B93386" w:rsidP="00194B6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86" w:rsidRPr="00ED79B6" w:rsidRDefault="00B93386" w:rsidP="00194B6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86" w:rsidRPr="00ED79B6" w:rsidRDefault="00B93386" w:rsidP="00194B6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86" w:rsidRDefault="00B93386" w:rsidP="00194B6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93386" w:rsidRDefault="00B93386" w:rsidP="00194B6E">
    <w:pPr>
      <w:rPr>
        <w:sz w:val="20"/>
      </w:rPr>
    </w:pPr>
    <w:r w:rsidRPr="007A1328">
      <w:rPr>
        <w:b/>
        <w:sz w:val="20"/>
      </w:rPr>
      <w:fldChar w:fldCharType="begin"/>
    </w:r>
    <w:r w:rsidRPr="007A1328">
      <w:rPr>
        <w:b/>
        <w:sz w:val="20"/>
      </w:rPr>
      <w:instrText xml:space="preserve"> STYLEREF CharPartNo </w:instrText>
    </w:r>
    <w:r w:rsidR="00D129D1">
      <w:rPr>
        <w:b/>
        <w:sz w:val="20"/>
      </w:rPr>
      <w:fldChar w:fldCharType="separate"/>
    </w:r>
    <w:r w:rsidR="00C75083">
      <w:rPr>
        <w:b/>
        <w:noProof/>
        <w:sz w:val="20"/>
      </w:rPr>
      <w:t>Part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129D1">
      <w:rPr>
        <w:sz w:val="20"/>
      </w:rPr>
      <w:fldChar w:fldCharType="separate"/>
    </w:r>
    <w:r w:rsidR="00C75083">
      <w:rPr>
        <w:noProof/>
        <w:sz w:val="20"/>
      </w:rPr>
      <w:t>Preliminary</w:t>
    </w:r>
    <w:r>
      <w:rPr>
        <w:sz w:val="20"/>
      </w:rPr>
      <w:fldChar w:fldCharType="end"/>
    </w:r>
  </w:p>
  <w:p w:rsidR="00B93386" w:rsidRPr="007A1328" w:rsidRDefault="00B93386" w:rsidP="00194B6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93386" w:rsidRPr="007A1328" w:rsidRDefault="00B93386" w:rsidP="00194B6E">
    <w:pPr>
      <w:rPr>
        <w:b/>
        <w:sz w:val="24"/>
      </w:rPr>
    </w:pPr>
  </w:p>
  <w:p w:rsidR="00B93386" w:rsidRPr="007A1328" w:rsidRDefault="00B93386" w:rsidP="00B7511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75083">
      <w:rPr>
        <w:noProof/>
        <w:sz w:val="24"/>
      </w:rPr>
      <w:t>6D</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86" w:rsidRPr="007A1328" w:rsidRDefault="00B93386" w:rsidP="00194B6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93386" w:rsidRPr="007A1328" w:rsidRDefault="00B93386" w:rsidP="00194B6E">
    <w:pPr>
      <w:jc w:val="right"/>
      <w:rPr>
        <w:sz w:val="20"/>
      </w:rPr>
    </w:pPr>
    <w:r w:rsidRPr="007A1328">
      <w:rPr>
        <w:sz w:val="20"/>
      </w:rPr>
      <w:fldChar w:fldCharType="begin"/>
    </w:r>
    <w:r w:rsidRPr="007A1328">
      <w:rPr>
        <w:sz w:val="20"/>
      </w:rPr>
      <w:instrText xml:space="preserve"> STYLEREF CharPartText </w:instrText>
    </w:r>
    <w:r w:rsidR="00C75083">
      <w:rPr>
        <w:sz w:val="20"/>
      </w:rPr>
      <w:fldChar w:fldCharType="separate"/>
    </w:r>
    <w:r w:rsidR="00C75083">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75083">
      <w:rPr>
        <w:b/>
        <w:sz w:val="20"/>
      </w:rPr>
      <w:fldChar w:fldCharType="separate"/>
    </w:r>
    <w:r w:rsidR="00C75083">
      <w:rPr>
        <w:b/>
        <w:noProof/>
        <w:sz w:val="20"/>
      </w:rPr>
      <w:t>Part I</w:t>
    </w:r>
    <w:r>
      <w:rPr>
        <w:b/>
        <w:sz w:val="20"/>
      </w:rPr>
      <w:fldChar w:fldCharType="end"/>
    </w:r>
  </w:p>
  <w:p w:rsidR="00B93386" w:rsidRPr="007A1328" w:rsidRDefault="00B93386" w:rsidP="00194B6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93386" w:rsidRPr="007A1328" w:rsidRDefault="00B93386" w:rsidP="00194B6E">
    <w:pPr>
      <w:jc w:val="right"/>
      <w:rPr>
        <w:b/>
        <w:sz w:val="24"/>
      </w:rPr>
    </w:pPr>
  </w:p>
  <w:p w:rsidR="00B93386" w:rsidRPr="007A1328" w:rsidRDefault="00B93386" w:rsidP="00B7511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75083">
      <w:rPr>
        <w:noProof/>
        <w:sz w:val="24"/>
      </w:rPr>
      <w:t>6CA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86" w:rsidRPr="007A1328" w:rsidRDefault="00B93386" w:rsidP="00194B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1"/>
  </w:num>
  <w:num w:numId="2">
    <w:abstractNumId w:val="1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6">
    <w:abstractNumId w:val="20"/>
  </w:num>
  <w:num w:numId="17">
    <w:abstractNumId w:val="23"/>
  </w:num>
  <w:num w:numId="18">
    <w:abstractNumId w:val="13"/>
  </w:num>
  <w:num w:numId="19">
    <w:abstractNumId w:val="19"/>
  </w:num>
  <w:num w:numId="20">
    <w:abstractNumId w:val="24"/>
  </w:num>
  <w:num w:numId="21">
    <w:abstractNumId w:val="15"/>
  </w:num>
  <w:num w:numId="22">
    <w:abstractNumId w:val="22"/>
  </w:num>
  <w:num w:numId="23">
    <w:abstractNumId w:val="17"/>
  </w:num>
  <w:num w:numId="24">
    <w:abstractNumId w:val="18"/>
  </w:num>
  <w:num w:numId="2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302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BA"/>
    <w:rsid w:val="0000054D"/>
    <w:rsid w:val="00001021"/>
    <w:rsid w:val="000033AD"/>
    <w:rsid w:val="00005DAF"/>
    <w:rsid w:val="00006FFC"/>
    <w:rsid w:val="000079A1"/>
    <w:rsid w:val="000113FE"/>
    <w:rsid w:val="0001149F"/>
    <w:rsid w:val="000136E9"/>
    <w:rsid w:val="00015268"/>
    <w:rsid w:val="00015286"/>
    <w:rsid w:val="000156BA"/>
    <w:rsid w:val="00017048"/>
    <w:rsid w:val="00017622"/>
    <w:rsid w:val="00021721"/>
    <w:rsid w:val="0002191E"/>
    <w:rsid w:val="00022197"/>
    <w:rsid w:val="00022E1E"/>
    <w:rsid w:val="00025CC3"/>
    <w:rsid w:val="000335C6"/>
    <w:rsid w:val="00041D12"/>
    <w:rsid w:val="00042BCD"/>
    <w:rsid w:val="0004401B"/>
    <w:rsid w:val="00044763"/>
    <w:rsid w:val="00053A18"/>
    <w:rsid w:val="00055948"/>
    <w:rsid w:val="00056098"/>
    <w:rsid w:val="00056636"/>
    <w:rsid w:val="000627F3"/>
    <w:rsid w:val="00065AA5"/>
    <w:rsid w:val="000712D9"/>
    <w:rsid w:val="00074FD2"/>
    <w:rsid w:val="0007634F"/>
    <w:rsid w:val="000776D0"/>
    <w:rsid w:val="00077E77"/>
    <w:rsid w:val="00080FEE"/>
    <w:rsid w:val="00081101"/>
    <w:rsid w:val="0008207A"/>
    <w:rsid w:val="000828AE"/>
    <w:rsid w:val="00082FDA"/>
    <w:rsid w:val="00083CA6"/>
    <w:rsid w:val="000857FD"/>
    <w:rsid w:val="000914BF"/>
    <w:rsid w:val="00091AE1"/>
    <w:rsid w:val="0009261E"/>
    <w:rsid w:val="00092F70"/>
    <w:rsid w:val="00097420"/>
    <w:rsid w:val="00097F93"/>
    <w:rsid w:val="000A0170"/>
    <w:rsid w:val="000A1D40"/>
    <w:rsid w:val="000A2E70"/>
    <w:rsid w:val="000A59DA"/>
    <w:rsid w:val="000B1859"/>
    <w:rsid w:val="000B1DA8"/>
    <w:rsid w:val="000B2F86"/>
    <w:rsid w:val="000B39AA"/>
    <w:rsid w:val="000B4A04"/>
    <w:rsid w:val="000B56E4"/>
    <w:rsid w:val="000C1B57"/>
    <w:rsid w:val="000C257C"/>
    <w:rsid w:val="000C33B4"/>
    <w:rsid w:val="000C37D0"/>
    <w:rsid w:val="000C393C"/>
    <w:rsid w:val="000D1B45"/>
    <w:rsid w:val="000D295D"/>
    <w:rsid w:val="000D53D7"/>
    <w:rsid w:val="000D59F1"/>
    <w:rsid w:val="000D7DA1"/>
    <w:rsid w:val="000D7DB5"/>
    <w:rsid w:val="000E409E"/>
    <w:rsid w:val="000E4BDE"/>
    <w:rsid w:val="000E51E2"/>
    <w:rsid w:val="000E5945"/>
    <w:rsid w:val="000E6A5F"/>
    <w:rsid w:val="000E74F0"/>
    <w:rsid w:val="000F0CB1"/>
    <w:rsid w:val="000F2271"/>
    <w:rsid w:val="000F272A"/>
    <w:rsid w:val="000F4B8C"/>
    <w:rsid w:val="00100712"/>
    <w:rsid w:val="001020F0"/>
    <w:rsid w:val="00102B1A"/>
    <w:rsid w:val="001032CD"/>
    <w:rsid w:val="0010435D"/>
    <w:rsid w:val="00105FA0"/>
    <w:rsid w:val="001078DD"/>
    <w:rsid w:val="00111586"/>
    <w:rsid w:val="00111758"/>
    <w:rsid w:val="001137E4"/>
    <w:rsid w:val="0011694A"/>
    <w:rsid w:val="00116CCF"/>
    <w:rsid w:val="001218F9"/>
    <w:rsid w:val="00122FFB"/>
    <w:rsid w:val="001265C7"/>
    <w:rsid w:val="0012662B"/>
    <w:rsid w:val="00132656"/>
    <w:rsid w:val="001356E9"/>
    <w:rsid w:val="00135C40"/>
    <w:rsid w:val="00141AF8"/>
    <w:rsid w:val="001434B8"/>
    <w:rsid w:val="00143D5A"/>
    <w:rsid w:val="001459F0"/>
    <w:rsid w:val="00147691"/>
    <w:rsid w:val="00150D3D"/>
    <w:rsid w:val="00155754"/>
    <w:rsid w:val="001602E1"/>
    <w:rsid w:val="00165A8B"/>
    <w:rsid w:val="00167B32"/>
    <w:rsid w:val="001701F0"/>
    <w:rsid w:val="00170AA2"/>
    <w:rsid w:val="00171495"/>
    <w:rsid w:val="001721FF"/>
    <w:rsid w:val="0017454F"/>
    <w:rsid w:val="00174D70"/>
    <w:rsid w:val="00175E39"/>
    <w:rsid w:val="00175F6F"/>
    <w:rsid w:val="00181136"/>
    <w:rsid w:val="00194B11"/>
    <w:rsid w:val="00194B6E"/>
    <w:rsid w:val="00196845"/>
    <w:rsid w:val="00197451"/>
    <w:rsid w:val="001974B2"/>
    <w:rsid w:val="001A1049"/>
    <w:rsid w:val="001A30AF"/>
    <w:rsid w:val="001A3F93"/>
    <w:rsid w:val="001A55BD"/>
    <w:rsid w:val="001A56BB"/>
    <w:rsid w:val="001A69FF"/>
    <w:rsid w:val="001A6FEE"/>
    <w:rsid w:val="001B01BA"/>
    <w:rsid w:val="001B1290"/>
    <w:rsid w:val="001B17DD"/>
    <w:rsid w:val="001B5080"/>
    <w:rsid w:val="001B5FCD"/>
    <w:rsid w:val="001C0127"/>
    <w:rsid w:val="001C03A2"/>
    <w:rsid w:val="001C21C9"/>
    <w:rsid w:val="001C2842"/>
    <w:rsid w:val="001C4A9E"/>
    <w:rsid w:val="001C4F51"/>
    <w:rsid w:val="001C5FF5"/>
    <w:rsid w:val="001C68D9"/>
    <w:rsid w:val="001D265B"/>
    <w:rsid w:val="001D26A4"/>
    <w:rsid w:val="001D4D6C"/>
    <w:rsid w:val="001D6F26"/>
    <w:rsid w:val="001E0234"/>
    <w:rsid w:val="001E1A16"/>
    <w:rsid w:val="001E2128"/>
    <w:rsid w:val="001E2D73"/>
    <w:rsid w:val="001E526F"/>
    <w:rsid w:val="001E7A31"/>
    <w:rsid w:val="001F2E14"/>
    <w:rsid w:val="001F3D17"/>
    <w:rsid w:val="001F4011"/>
    <w:rsid w:val="001F414B"/>
    <w:rsid w:val="001F5470"/>
    <w:rsid w:val="00200D6B"/>
    <w:rsid w:val="00200DCC"/>
    <w:rsid w:val="00202B06"/>
    <w:rsid w:val="00204054"/>
    <w:rsid w:val="00204059"/>
    <w:rsid w:val="00206258"/>
    <w:rsid w:val="00206454"/>
    <w:rsid w:val="00211A0A"/>
    <w:rsid w:val="0021332E"/>
    <w:rsid w:val="0021343F"/>
    <w:rsid w:val="00213A2C"/>
    <w:rsid w:val="00214A97"/>
    <w:rsid w:val="002150FE"/>
    <w:rsid w:val="00221267"/>
    <w:rsid w:val="0022192E"/>
    <w:rsid w:val="00230F61"/>
    <w:rsid w:val="0023323D"/>
    <w:rsid w:val="002344A9"/>
    <w:rsid w:val="00234BD1"/>
    <w:rsid w:val="00236E7A"/>
    <w:rsid w:val="00243162"/>
    <w:rsid w:val="00243512"/>
    <w:rsid w:val="0024428C"/>
    <w:rsid w:val="00250176"/>
    <w:rsid w:val="00250233"/>
    <w:rsid w:val="00254084"/>
    <w:rsid w:val="00255BB1"/>
    <w:rsid w:val="00260D10"/>
    <w:rsid w:val="00263AA6"/>
    <w:rsid w:val="00265410"/>
    <w:rsid w:val="002657C2"/>
    <w:rsid w:val="002661F0"/>
    <w:rsid w:val="00267E45"/>
    <w:rsid w:val="002725D9"/>
    <w:rsid w:val="00274845"/>
    <w:rsid w:val="00275C27"/>
    <w:rsid w:val="002831DC"/>
    <w:rsid w:val="0028362B"/>
    <w:rsid w:val="00283D53"/>
    <w:rsid w:val="00290ED9"/>
    <w:rsid w:val="0029233E"/>
    <w:rsid w:val="00292C6B"/>
    <w:rsid w:val="002945A2"/>
    <w:rsid w:val="002967D9"/>
    <w:rsid w:val="002A4C3C"/>
    <w:rsid w:val="002A65B3"/>
    <w:rsid w:val="002A709C"/>
    <w:rsid w:val="002B1E6A"/>
    <w:rsid w:val="002B29D9"/>
    <w:rsid w:val="002B4710"/>
    <w:rsid w:val="002B50D3"/>
    <w:rsid w:val="002B63CF"/>
    <w:rsid w:val="002B6FF3"/>
    <w:rsid w:val="002B72A5"/>
    <w:rsid w:val="002B7BF9"/>
    <w:rsid w:val="002C161E"/>
    <w:rsid w:val="002C26BF"/>
    <w:rsid w:val="002C3A5C"/>
    <w:rsid w:val="002C6206"/>
    <w:rsid w:val="002C780F"/>
    <w:rsid w:val="002D0068"/>
    <w:rsid w:val="002D2FC2"/>
    <w:rsid w:val="002D5071"/>
    <w:rsid w:val="002D5C4D"/>
    <w:rsid w:val="002D7359"/>
    <w:rsid w:val="002D7EA0"/>
    <w:rsid w:val="002E02ED"/>
    <w:rsid w:val="002E0415"/>
    <w:rsid w:val="002E4252"/>
    <w:rsid w:val="002E4FAE"/>
    <w:rsid w:val="002E5E23"/>
    <w:rsid w:val="002E655A"/>
    <w:rsid w:val="002E6A84"/>
    <w:rsid w:val="002E7510"/>
    <w:rsid w:val="002E7544"/>
    <w:rsid w:val="002F0C74"/>
    <w:rsid w:val="002F17F8"/>
    <w:rsid w:val="002F3C91"/>
    <w:rsid w:val="002F4B76"/>
    <w:rsid w:val="002F507F"/>
    <w:rsid w:val="002F64A5"/>
    <w:rsid w:val="002F79B6"/>
    <w:rsid w:val="0030233E"/>
    <w:rsid w:val="00302A53"/>
    <w:rsid w:val="00305CFA"/>
    <w:rsid w:val="003065E5"/>
    <w:rsid w:val="00307B2A"/>
    <w:rsid w:val="00311BED"/>
    <w:rsid w:val="00311E73"/>
    <w:rsid w:val="00311FBC"/>
    <w:rsid w:val="00313730"/>
    <w:rsid w:val="00313DCA"/>
    <w:rsid w:val="00315656"/>
    <w:rsid w:val="00326AF4"/>
    <w:rsid w:val="00326D09"/>
    <w:rsid w:val="00333189"/>
    <w:rsid w:val="0033664E"/>
    <w:rsid w:val="00337082"/>
    <w:rsid w:val="0034382F"/>
    <w:rsid w:val="00345333"/>
    <w:rsid w:val="00345C5E"/>
    <w:rsid w:val="00346BAE"/>
    <w:rsid w:val="003479CF"/>
    <w:rsid w:val="00350B24"/>
    <w:rsid w:val="00351444"/>
    <w:rsid w:val="0035222A"/>
    <w:rsid w:val="00353703"/>
    <w:rsid w:val="00353F8D"/>
    <w:rsid w:val="00354EE5"/>
    <w:rsid w:val="003607D6"/>
    <w:rsid w:val="00360B4B"/>
    <w:rsid w:val="0036386A"/>
    <w:rsid w:val="00364182"/>
    <w:rsid w:val="00364ECC"/>
    <w:rsid w:val="003651F9"/>
    <w:rsid w:val="003665EB"/>
    <w:rsid w:val="003721FF"/>
    <w:rsid w:val="0037608B"/>
    <w:rsid w:val="0037631C"/>
    <w:rsid w:val="00376800"/>
    <w:rsid w:val="0037737E"/>
    <w:rsid w:val="003803CF"/>
    <w:rsid w:val="00382271"/>
    <w:rsid w:val="00383823"/>
    <w:rsid w:val="00391AAE"/>
    <w:rsid w:val="00392488"/>
    <w:rsid w:val="003927F3"/>
    <w:rsid w:val="00393708"/>
    <w:rsid w:val="003948E0"/>
    <w:rsid w:val="00396A9A"/>
    <w:rsid w:val="003A1246"/>
    <w:rsid w:val="003A25F3"/>
    <w:rsid w:val="003A4614"/>
    <w:rsid w:val="003A53F2"/>
    <w:rsid w:val="003B033D"/>
    <w:rsid w:val="003B1662"/>
    <w:rsid w:val="003B262C"/>
    <w:rsid w:val="003B2DAD"/>
    <w:rsid w:val="003B2EF7"/>
    <w:rsid w:val="003B3063"/>
    <w:rsid w:val="003B3554"/>
    <w:rsid w:val="003B4A23"/>
    <w:rsid w:val="003B4B9C"/>
    <w:rsid w:val="003C0597"/>
    <w:rsid w:val="003C5F2E"/>
    <w:rsid w:val="003C6A17"/>
    <w:rsid w:val="003D20A0"/>
    <w:rsid w:val="003D337F"/>
    <w:rsid w:val="003D34A5"/>
    <w:rsid w:val="003D40A7"/>
    <w:rsid w:val="003E1222"/>
    <w:rsid w:val="003E1CD2"/>
    <w:rsid w:val="003E246C"/>
    <w:rsid w:val="003E41CA"/>
    <w:rsid w:val="003E7832"/>
    <w:rsid w:val="003F19DF"/>
    <w:rsid w:val="004047F9"/>
    <w:rsid w:val="00404C19"/>
    <w:rsid w:val="00410F0C"/>
    <w:rsid w:val="0041185B"/>
    <w:rsid w:val="00411FFE"/>
    <w:rsid w:val="0041306E"/>
    <w:rsid w:val="00413C8D"/>
    <w:rsid w:val="00417854"/>
    <w:rsid w:val="00430168"/>
    <w:rsid w:val="004323AD"/>
    <w:rsid w:val="00440287"/>
    <w:rsid w:val="00443F3C"/>
    <w:rsid w:val="00444968"/>
    <w:rsid w:val="004461D3"/>
    <w:rsid w:val="00451DC7"/>
    <w:rsid w:val="004533D7"/>
    <w:rsid w:val="00453659"/>
    <w:rsid w:val="00453C6E"/>
    <w:rsid w:val="00454593"/>
    <w:rsid w:val="004551CC"/>
    <w:rsid w:val="004558B0"/>
    <w:rsid w:val="004562D8"/>
    <w:rsid w:val="00457257"/>
    <w:rsid w:val="00463E21"/>
    <w:rsid w:val="00464D73"/>
    <w:rsid w:val="00470C16"/>
    <w:rsid w:val="0047283D"/>
    <w:rsid w:val="00475A52"/>
    <w:rsid w:val="004770AD"/>
    <w:rsid w:val="00481669"/>
    <w:rsid w:val="00481D8C"/>
    <w:rsid w:val="00481F84"/>
    <w:rsid w:val="00483F0A"/>
    <w:rsid w:val="004841BA"/>
    <w:rsid w:val="004842BD"/>
    <w:rsid w:val="00484AF7"/>
    <w:rsid w:val="0048562F"/>
    <w:rsid w:val="00487318"/>
    <w:rsid w:val="0048771A"/>
    <w:rsid w:val="00493907"/>
    <w:rsid w:val="00496D07"/>
    <w:rsid w:val="004A18D4"/>
    <w:rsid w:val="004A4EB6"/>
    <w:rsid w:val="004A7461"/>
    <w:rsid w:val="004B182A"/>
    <w:rsid w:val="004B4F27"/>
    <w:rsid w:val="004B69F6"/>
    <w:rsid w:val="004C146C"/>
    <w:rsid w:val="004C365B"/>
    <w:rsid w:val="004C4F2E"/>
    <w:rsid w:val="004C4F4C"/>
    <w:rsid w:val="004C56FB"/>
    <w:rsid w:val="004C65CE"/>
    <w:rsid w:val="004C7576"/>
    <w:rsid w:val="004D1C34"/>
    <w:rsid w:val="004D1F39"/>
    <w:rsid w:val="004D34D0"/>
    <w:rsid w:val="004D567E"/>
    <w:rsid w:val="004E3326"/>
    <w:rsid w:val="004E360C"/>
    <w:rsid w:val="004E3B6D"/>
    <w:rsid w:val="004E6BB7"/>
    <w:rsid w:val="004F1461"/>
    <w:rsid w:val="004F1F1F"/>
    <w:rsid w:val="004F26F4"/>
    <w:rsid w:val="004F2A53"/>
    <w:rsid w:val="005010E1"/>
    <w:rsid w:val="00503C4B"/>
    <w:rsid w:val="00505052"/>
    <w:rsid w:val="00505C15"/>
    <w:rsid w:val="0051298B"/>
    <w:rsid w:val="00517438"/>
    <w:rsid w:val="0052143E"/>
    <w:rsid w:val="005224A0"/>
    <w:rsid w:val="00523381"/>
    <w:rsid w:val="00523FEC"/>
    <w:rsid w:val="0052445E"/>
    <w:rsid w:val="00524F3F"/>
    <w:rsid w:val="00531732"/>
    <w:rsid w:val="00532246"/>
    <w:rsid w:val="00540CE3"/>
    <w:rsid w:val="00540D8C"/>
    <w:rsid w:val="00541586"/>
    <w:rsid w:val="00544118"/>
    <w:rsid w:val="00544C9E"/>
    <w:rsid w:val="005524E1"/>
    <w:rsid w:val="0055765C"/>
    <w:rsid w:val="00557D0A"/>
    <w:rsid w:val="005624F0"/>
    <w:rsid w:val="00563005"/>
    <w:rsid w:val="00564443"/>
    <w:rsid w:val="0057332B"/>
    <w:rsid w:val="005738CC"/>
    <w:rsid w:val="0057396A"/>
    <w:rsid w:val="00574053"/>
    <w:rsid w:val="00574DD6"/>
    <w:rsid w:val="00577475"/>
    <w:rsid w:val="00585C9C"/>
    <w:rsid w:val="00587BB2"/>
    <w:rsid w:val="0059106F"/>
    <w:rsid w:val="0059154F"/>
    <w:rsid w:val="00592346"/>
    <w:rsid w:val="005928FF"/>
    <w:rsid w:val="00595038"/>
    <w:rsid w:val="00595F4E"/>
    <w:rsid w:val="005975A9"/>
    <w:rsid w:val="00597B7A"/>
    <w:rsid w:val="005A0FAC"/>
    <w:rsid w:val="005A23EB"/>
    <w:rsid w:val="005A59A5"/>
    <w:rsid w:val="005A68BE"/>
    <w:rsid w:val="005A697D"/>
    <w:rsid w:val="005A736E"/>
    <w:rsid w:val="005A76E1"/>
    <w:rsid w:val="005B01E8"/>
    <w:rsid w:val="005B0C84"/>
    <w:rsid w:val="005B2CB0"/>
    <w:rsid w:val="005B680E"/>
    <w:rsid w:val="005B7A30"/>
    <w:rsid w:val="005C04CF"/>
    <w:rsid w:val="005C2B48"/>
    <w:rsid w:val="005C2C12"/>
    <w:rsid w:val="005C2EC1"/>
    <w:rsid w:val="005C3225"/>
    <w:rsid w:val="005C3AAC"/>
    <w:rsid w:val="005C6066"/>
    <w:rsid w:val="005C6413"/>
    <w:rsid w:val="005C71F7"/>
    <w:rsid w:val="005D0246"/>
    <w:rsid w:val="005D36A0"/>
    <w:rsid w:val="005D4313"/>
    <w:rsid w:val="005D5345"/>
    <w:rsid w:val="005D5892"/>
    <w:rsid w:val="005D73D3"/>
    <w:rsid w:val="005E0963"/>
    <w:rsid w:val="005E2BDF"/>
    <w:rsid w:val="005E478A"/>
    <w:rsid w:val="005E4B36"/>
    <w:rsid w:val="005E546E"/>
    <w:rsid w:val="005E5B87"/>
    <w:rsid w:val="005F0967"/>
    <w:rsid w:val="005F342A"/>
    <w:rsid w:val="005F505B"/>
    <w:rsid w:val="005F514B"/>
    <w:rsid w:val="005F5B67"/>
    <w:rsid w:val="005F7358"/>
    <w:rsid w:val="005F74EF"/>
    <w:rsid w:val="005F7923"/>
    <w:rsid w:val="006032D7"/>
    <w:rsid w:val="00604175"/>
    <w:rsid w:val="00605F7B"/>
    <w:rsid w:val="006060EE"/>
    <w:rsid w:val="00606326"/>
    <w:rsid w:val="00607004"/>
    <w:rsid w:val="00610973"/>
    <w:rsid w:val="006162A6"/>
    <w:rsid w:val="00616F55"/>
    <w:rsid w:val="006201DA"/>
    <w:rsid w:val="00623F87"/>
    <w:rsid w:val="00625295"/>
    <w:rsid w:val="00625F2C"/>
    <w:rsid w:val="006278D8"/>
    <w:rsid w:val="006324D1"/>
    <w:rsid w:val="00632FCB"/>
    <w:rsid w:val="00633767"/>
    <w:rsid w:val="00634248"/>
    <w:rsid w:val="00634804"/>
    <w:rsid w:val="006351CA"/>
    <w:rsid w:val="00636067"/>
    <w:rsid w:val="00637C9B"/>
    <w:rsid w:val="0064079F"/>
    <w:rsid w:val="006428A6"/>
    <w:rsid w:val="0064386B"/>
    <w:rsid w:val="00645CFF"/>
    <w:rsid w:val="006479CC"/>
    <w:rsid w:val="006543F6"/>
    <w:rsid w:val="00654494"/>
    <w:rsid w:val="0065520D"/>
    <w:rsid w:val="006552DF"/>
    <w:rsid w:val="00656150"/>
    <w:rsid w:val="00657FC2"/>
    <w:rsid w:val="00661E5A"/>
    <w:rsid w:val="00663966"/>
    <w:rsid w:val="0066494C"/>
    <w:rsid w:val="00665663"/>
    <w:rsid w:val="006678EE"/>
    <w:rsid w:val="00670479"/>
    <w:rsid w:val="006708F6"/>
    <w:rsid w:val="00674352"/>
    <w:rsid w:val="00677521"/>
    <w:rsid w:val="00677795"/>
    <w:rsid w:val="00682E31"/>
    <w:rsid w:val="006837F5"/>
    <w:rsid w:val="006861C2"/>
    <w:rsid w:val="006869D1"/>
    <w:rsid w:val="00686C02"/>
    <w:rsid w:val="00687738"/>
    <w:rsid w:val="0069050B"/>
    <w:rsid w:val="0069059B"/>
    <w:rsid w:val="006906D4"/>
    <w:rsid w:val="006A4776"/>
    <w:rsid w:val="006A54C5"/>
    <w:rsid w:val="006A5EE7"/>
    <w:rsid w:val="006B0FF6"/>
    <w:rsid w:val="006B2F54"/>
    <w:rsid w:val="006B3574"/>
    <w:rsid w:val="006C5FAC"/>
    <w:rsid w:val="006C63E7"/>
    <w:rsid w:val="006D0D95"/>
    <w:rsid w:val="006D15CE"/>
    <w:rsid w:val="006D28C8"/>
    <w:rsid w:val="006D2A66"/>
    <w:rsid w:val="006D4719"/>
    <w:rsid w:val="006D6A04"/>
    <w:rsid w:val="006D6F07"/>
    <w:rsid w:val="006E0AD1"/>
    <w:rsid w:val="006E23CA"/>
    <w:rsid w:val="006E5398"/>
    <w:rsid w:val="006E5459"/>
    <w:rsid w:val="006E5634"/>
    <w:rsid w:val="006E5902"/>
    <w:rsid w:val="006E6584"/>
    <w:rsid w:val="006F0E5C"/>
    <w:rsid w:val="00700074"/>
    <w:rsid w:val="007036A4"/>
    <w:rsid w:val="00707E5E"/>
    <w:rsid w:val="00711489"/>
    <w:rsid w:val="007150E7"/>
    <w:rsid w:val="00715B27"/>
    <w:rsid w:val="00716E9C"/>
    <w:rsid w:val="00716F6D"/>
    <w:rsid w:val="007204FA"/>
    <w:rsid w:val="00721F17"/>
    <w:rsid w:val="00723D20"/>
    <w:rsid w:val="007241A5"/>
    <w:rsid w:val="00724B5E"/>
    <w:rsid w:val="00726C91"/>
    <w:rsid w:val="007279C9"/>
    <w:rsid w:val="0073073D"/>
    <w:rsid w:val="00730DA9"/>
    <w:rsid w:val="007323E0"/>
    <w:rsid w:val="00732475"/>
    <w:rsid w:val="00733867"/>
    <w:rsid w:val="007340FC"/>
    <w:rsid w:val="00734CA1"/>
    <w:rsid w:val="00743351"/>
    <w:rsid w:val="007457E7"/>
    <w:rsid w:val="00745A47"/>
    <w:rsid w:val="00747256"/>
    <w:rsid w:val="007508D0"/>
    <w:rsid w:val="00754542"/>
    <w:rsid w:val="00754FDC"/>
    <w:rsid w:val="00755175"/>
    <w:rsid w:val="00757D0E"/>
    <w:rsid w:val="007616A0"/>
    <w:rsid w:val="007624D5"/>
    <w:rsid w:val="00762C6E"/>
    <w:rsid w:val="00764CE3"/>
    <w:rsid w:val="00764FA1"/>
    <w:rsid w:val="00765756"/>
    <w:rsid w:val="0076650B"/>
    <w:rsid w:val="00766970"/>
    <w:rsid w:val="00770FF4"/>
    <w:rsid w:val="00773446"/>
    <w:rsid w:val="0077376C"/>
    <w:rsid w:val="0077481D"/>
    <w:rsid w:val="00776779"/>
    <w:rsid w:val="007815BC"/>
    <w:rsid w:val="00781A6E"/>
    <w:rsid w:val="00784A27"/>
    <w:rsid w:val="00785731"/>
    <w:rsid w:val="007870E5"/>
    <w:rsid w:val="0078775C"/>
    <w:rsid w:val="00792205"/>
    <w:rsid w:val="00792352"/>
    <w:rsid w:val="00792A88"/>
    <w:rsid w:val="00796C17"/>
    <w:rsid w:val="007A4A37"/>
    <w:rsid w:val="007A4CD2"/>
    <w:rsid w:val="007A7F44"/>
    <w:rsid w:val="007B1D8F"/>
    <w:rsid w:val="007B2688"/>
    <w:rsid w:val="007B56E5"/>
    <w:rsid w:val="007B6D54"/>
    <w:rsid w:val="007C2381"/>
    <w:rsid w:val="007C2BC5"/>
    <w:rsid w:val="007C3C0B"/>
    <w:rsid w:val="007C3F35"/>
    <w:rsid w:val="007C46BC"/>
    <w:rsid w:val="007C5475"/>
    <w:rsid w:val="007D0660"/>
    <w:rsid w:val="007D153E"/>
    <w:rsid w:val="007D32E7"/>
    <w:rsid w:val="007E15AD"/>
    <w:rsid w:val="007E1B29"/>
    <w:rsid w:val="007E2D11"/>
    <w:rsid w:val="007E3D49"/>
    <w:rsid w:val="007E4B5B"/>
    <w:rsid w:val="007E4F30"/>
    <w:rsid w:val="007E586F"/>
    <w:rsid w:val="007E6B37"/>
    <w:rsid w:val="007F230F"/>
    <w:rsid w:val="007F4779"/>
    <w:rsid w:val="00803935"/>
    <w:rsid w:val="00807151"/>
    <w:rsid w:val="00807320"/>
    <w:rsid w:val="00810148"/>
    <w:rsid w:val="00810483"/>
    <w:rsid w:val="008125C2"/>
    <w:rsid w:val="008172AC"/>
    <w:rsid w:val="0082027C"/>
    <w:rsid w:val="00821CB0"/>
    <w:rsid w:val="00821FBA"/>
    <w:rsid w:val="00822498"/>
    <w:rsid w:val="00822766"/>
    <w:rsid w:val="00822988"/>
    <w:rsid w:val="00822E0B"/>
    <w:rsid w:val="008238D5"/>
    <w:rsid w:val="008263BA"/>
    <w:rsid w:val="008324AA"/>
    <w:rsid w:val="008356BE"/>
    <w:rsid w:val="008376AD"/>
    <w:rsid w:val="0084149A"/>
    <w:rsid w:val="008437CB"/>
    <w:rsid w:val="00845EE2"/>
    <w:rsid w:val="008473D6"/>
    <w:rsid w:val="00847EE8"/>
    <w:rsid w:val="0085067F"/>
    <w:rsid w:val="0085077D"/>
    <w:rsid w:val="0085619D"/>
    <w:rsid w:val="00856922"/>
    <w:rsid w:val="0086004D"/>
    <w:rsid w:val="008608B1"/>
    <w:rsid w:val="00861A30"/>
    <w:rsid w:val="00861E5C"/>
    <w:rsid w:val="00862D70"/>
    <w:rsid w:val="00864076"/>
    <w:rsid w:val="00870BA5"/>
    <w:rsid w:val="00872D8E"/>
    <w:rsid w:val="00873A35"/>
    <w:rsid w:val="00874A92"/>
    <w:rsid w:val="0087596C"/>
    <w:rsid w:val="00880130"/>
    <w:rsid w:val="008805A6"/>
    <w:rsid w:val="00881468"/>
    <w:rsid w:val="00882A12"/>
    <w:rsid w:val="00883A81"/>
    <w:rsid w:val="00885892"/>
    <w:rsid w:val="0089125E"/>
    <w:rsid w:val="00894395"/>
    <w:rsid w:val="008962DD"/>
    <w:rsid w:val="008967F3"/>
    <w:rsid w:val="008972EA"/>
    <w:rsid w:val="00897A22"/>
    <w:rsid w:val="008A0E7A"/>
    <w:rsid w:val="008A4B8D"/>
    <w:rsid w:val="008B0EA7"/>
    <w:rsid w:val="008B60D8"/>
    <w:rsid w:val="008C06BB"/>
    <w:rsid w:val="008C70FA"/>
    <w:rsid w:val="008C74C7"/>
    <w:rsid w:val="008C7B38"/>
    <w:rsid w:val="008D2766"/>
    <w:rsid w:val="008D2D64"/>
    <w:rsid w:val="008D492D"/>
    <w:rsid w:val="008E08E1"/>
    <w:rsid w:val="008E1BAD"/>
    <w:rsid w:val="008E349F"/>
    <w:rsid w:val="008E37D2"/>
    <w:rsid w:val="008E391C"/>
    <w:rsid w:val="008E3F1D"/>
    <w:rsid w:val="008E4135"/>
    <w:rsid w:val="008F3A09"/>
    <w:rsid w:val="008F420F"/>
    <w:rsid w:val="008F4CBD"/>
    <w:rsid w:val="008F7298"/>
    <w:rsid w:val="008F74A5"/>
    <w:rsid w:val="00902D4D"/>
    <w:rsid w:val="00902F20"/>
    <w:rsid w:val="00903915"/>
    <w:rsid w:val="00910424"/>
    <w:rsid w:val="00911507"/>
    <w:rsid w:val="009117DD"/>
    <w:rsid w:val="00915126"/>
    <w:rsid w:val="0091593E"/>
    <w:rsid w:val="0091617B"/>
    <w:rsid w:val="00921457"/>
    <w:rsid w:val="00925342"/>
    <w:rsid w:val="009257B8"/>
    <w:rsid w:val="00927416"/>
    <w:rsid w:val="0093344B"/>
    <w:rsid w:val="00935064"/>
    <w:rsid w:val="00936B2D"/>
    <w:rsid w:val="00936DC3"/>
    <w:rsid w:val="0094403C"/>
    <w:rsid w:val="009454ED"/>
    <w:rsid w:val="00947D96"/>
    <w:rsid w:val="009522CA"/>
    <w:rsid w:val="009540DE"/>
    <w:rsid w:val="00955924"/>
    <w:rsid w:val="00960120"/>
    <w:rsid w:val="0096215E"/>
    <w:rsid w:val="009621C9"/>
    <w:rsid w:val="009633C7"/>
    <w:rsid w:val="0096775C"/>
    <w:rsid w:val="00974359"/>
    <w:rsid w:val="00975D99"/>
    <w:rsid w:val="009778C9"/>
    <w:rsid w:val="009805B4"/>
    <w:rsid w:val="009806F9"/>
    <w:rsid w:val="00980C90"/>
    <w:rsid w:val="00984711"/>
    <w:rsid w:val="009903C0"/>
    <w:rsid w:val="00990B89"/>
    <w:rsid w:val="00993979"/>
    <w:rsid w:val="009959E3"/>
    <w:rsid w:val="009969B0"/>
    <w:rsid w:val="009A1781"/>
    <w:rsid w:val="009A2D5C"/>
    <w:rsid w:val="009A3B79"/>
    <w:rsid w:val="009A58DC"/>
    <w:rsid w:val="009A5BE7"/>
    <w:rsid w:val="009A5BF4"/>
    <w:rsid w:val="009B0FCA"/>
    <w:rsid w:val="009B29A7"/>
    <w:rsid w:val="009B394F"/>
    <w:rsid w:val="009B4A22"/>
    <w:rsid w:val="009C12CC"/>
    <w:rsid w:val="009C221E"/>
    <w:rsid w:val="009C2B3A"/>
    <w:rsid w:val="009C2FC3"/>
    <w:rsid w:val="009C46CB"/>
    <w:rsid w:val="009C4F9F"/>
    <w:rsid w:val="009C5A4E"/>
    <w:rsid w:val="009D4813"/>
    <w:rsid w:val="009D5F96"/>
    <w:rsid w:val="009D615A"/>
    <w:rsid w:val="009D6DD1"/>
    <w:rsid w:val="009E3B5C"/>
    <w:rsid w:val="009E3C09"/>
    <w:rsid w:val="009E58EB"/>
    <w:rsid w:val="009E5C9E"/>
    <w:rsid w:val="009E63E7"/>
    <w:rsid w:val="009E7749"/>
    <w:rsid w:val="009F6406"/>
    <w:rsid w:val="00A035A6"/>
    <w:rsid w:val="00A040F4"/>
    <w:rsid w:val="00A05ACF"/>
    <w:rsid w:val="00A05B29"/>
    <w:rsid w:val="00A06808"/>
    <w:rsid w:val="00A12807"/>
    <w:rsid w:val="00A1323F"/>
    <w:rsid w:val="00A1363F"/>
    <w:rsid w:val="00A146BB"/>
    <w:rsid w:val="00A16EA2"/>
    <w:rsid w:val="00A22089"/>
    <w:rsid w:val="00A22584"/>
    <w:rsid w:val="00A23915"/>
    <w:rsid w:val="00A23A50"/>
    <w:rsid w:val="00A24609"/>
    <w:rsid w:val="00A25889"/>
    <w:rsid w:val="00A269F2"/>
    <w:rsid w:val="00A26EF2"/>
    <w:rsid w:val="00A30D62"/>
    <w:rsid w:val="00A32576"/>
    <w:rsid w:val="00A34014"/>
    <w:rsid w:val="00A3452A"/>
    <w:rsid w:val="00A36772"/>
    <w:rsid w:val="00A404A6"/>
    <w:rsid w:val="00A406AA"/>
    <w:rsid w:val="00A42184"/>
    <w:rsid w:val="00A4325F"/>
    <w:rsid w:val="00A4779B"/>
    <w:rsid w:val="00A53350"/>
    <w:rsid w:val="00A546E5"/>
    <w:rsid w:val="00A55512"/>
    <w:rsid w:val="00A5575B"/>
    <w:rsid w:val="00A5604F"/>
    <w:rsid w:val="00A564EB"/>
    <w:rsid w:val="00A567CE"/>
    <w:rsid w:val="00A56E72"/>
    <w:rsid w:val="00A6033C"/>
    <w:rsid w:val="00A65D97"/>
    <w:rsid w:val="00A65DB2"/>
    <w:rsid w:val="00A66FD4"/>
    <w:rsid w:val="00A71E4C"/>
    <w:rsid w:val="00A74131"/>
    <w:rsid w:val="00A75D3B"/>
    <w:rsid w:val="00A7600A"/>
    <w:rsid w:val="00A775AE"/>
    <w:rsid w:val="00A8134D"/>
    <w:rsid w:val="00A84FFF"/>
    <w:rsid w:val="00A8712E"/>
    <w:rsid w:val="00A87EEE"/>
    <w:rsid w:val="00A9011A"/>
    <w:rsid w:val="00A903B2"/>
    <w:rsid w:val="00A937EE"/>
    <w:rsid w:val="00AA1996"/>
    <w:rsid w:val="00AA4DB7"/>
    <w:rsid w:val="00AA5194"/>
    <w:rsid w:val="00AA6AB7"/>
    <w:rsid w:val="00AA6D9D"/>
    <w:rsid w:val="00AA7054"/>
    <w:rsid w:val="00AA70F2"/>
    <w:rsid w:val="00AB05E4"/>
    <w:rsid w:val="00AB2945"/>
    <w:rsid w:val="00AB2F90"/>
    <w:rsid w:val="00AB3BD0"/>
    <w:rsid w:val="00AB567A"/>
    <w:rsid w:val="00AB7C10"/>
    <w:rsid w:val="00AC19EE"/>
    <w:rsid w:val="00AC2EE7"/>
    <w:rsid w:val="00AC5106"/>
    <w:rsid w:val="00AC65F8"/>
    <w:rsid w:val="00AC7E78"/>
    <w:rsid w:val="00AD269B"/>
    <w:rsid w:val="00AD3625"/>
    <w:rsid w:val="00AD4F30"/>
    <w:rsid w:val="00AD5B37"/>
    <w:rsid w:val="00AE023A"/>
    <w:rsid w:val="00AE0E94"/>
    <w:rsid w:val="00AE4552"/>
    <w:rsid w:val="00AE4623"/>
    <w:rsid w:val="00AE5D91"/>
    <w:rsid w:val="00AE6021"/>
    <w:rsid w:val="00AE79D6"/>
    <w:rsid w:val="00AF29E8"/>
    <w:rsid w:val="00AF3431"/>
    <w:rsid w:val="00AF37D2"/>
    <w:rsid w:val="00AF5CA4"/>
    <w:rsid w:val="00B01174"/>
    <w:rsid w:val="00B02BAF"/>
    <w:rsid w:val="00B04BE1"/>
    <w:rsid w:val="00B06D82"/>
    <w:rsid w:val="00B113D1"/>
    <w:rsid w:val="00B127F8"/>
    <w:rsid w:val="00B177A4"/>
    <w:rsid w:val="00B20076"/>
    <w:rsid w:val="00B2020F"/>
    <w:rsid w:val="00B203DF"/>
    <w:rsid w:val="00B2405B"/>
    <w:rsid w:val="00B2428F"/>
    <w:rsid w:val="00B25EFE"/>
    <w:rsid w:val="00B26630"/>
    <w:rsid w:val="00B3233B"/>
    <w:rsid w:val="00B334C0"/>
    <w:rsid w:val="00B3625D"/>
    <w:rsid w:val="00B43D31"/>
    <w:rsid w:val="00B45FFB"/>
    <w:rsid w:val="00B47297"/>
    <w:rsid w:val="00B50A06"/>
    <w:rsid w:val="00B51B3A"/>
    <w:rsid w:val="00B52690"/>
    <w:rsid w:val="00B5291E"/>
    <w:rsid w:val="00B52C90"/>
    <w:rsid w:val="00B55545"/>
    <w:rsid w:val="00B572F3"/>
    <w:rsid w:val="00B62E5B"/>
    <w:rsid w:val="00B64ACF"/>
    <w:rsid w:val="00B6533F"/>
    <w:rsid w:val="00B66051"/>
    <w:rsid w:val="00B665FF"/>
    <w:rsid w:val="00B67D0D"/>
    <w:rsid w:val="00B70928"/>
    <w:rsid w:val="00B71A35"/>
    <w:rsid w:val="00B7244E"/>
    <w:rsid w:val="00B724B5"/>
    <w:rsid w:val="00B729A5"/>
    <w:rsid w:val="00B7511D"/>
    <w:rsid w:val="00B75F02"/>
    <w:rsid w:val="00B75FF4"/>
    <w:rsid w:val="00B76318"/>
    <w:rsid w:val="00B76DFB"/>
    <w:rsid w:val="00B77F56"/>
    <w:rsid w:val="00B81DDF"/>
    <w:rsid w:val="00B82C17"/>
    <w:rsid w:val="00B82EDB"/>
    <w:rsid w:val="00B82FAF"/>
    <w:rsid w:val="00B84D6F"/>
    <w:rsid w:val="00B86AB1"/>
    <w:rsid w:val="00B87F07"/>
    <w:rsid w:val="00B93386"/>
    <w:rsid w:val="00B93B3D"/>
    <w:rsid w:val="00B97EEB"/>
    <w:rsid w:val="00BA2EED"/>
    <w:rsid w:val="00BA3768"/>
    <w:rsid w:val="00BA5158"/>
    <w:rsid w:val="00BA569A"/>
    <w:rsid w:val="00BA6790"/>
    <w:rsid w:val="00BA702E"/>
    <w:rsid w:val="00BB0C74"/>
    <w:rsid w:val="00BB0E96"/>
    <w:rsid w:val="00BB1699"/>
    <w:rsid w:val="00BB1C1D"/>
    <w:rsid w:val="00BB6522"/>
    <w:rsid w:val="00BB7155"/>
    <w:rsid w:val="00BC5AE7"/>
    <w:rsid w:val="00BD223C"/>
    <w:rsid w:val="00BD405A"/>
    <w:rsid w:val="00BD61FB"/>
    <w:rsid w:val="00BE5833"/>
    <w:rsid w:val="00BE5B99"/>
    <w:rsid w:val="00BE5D5F"/>
    <w:rsid w:val="00BE7201"/>
    <w:rsid w:val="00BE79B8"/>
    <w:rsid w:val="00BF2281"/>
    <w:rsid w:val="00BF3A40"/>
    <w:rsid w:val="00BF4AD9"/>
    <w:rsid w:val="00BF4E43"/>
    <w:rsid w:val="00C0005F"/>
    <w:rsid w:val="00C00BDA"/>
    <w:rsid w:val="00C03698"/>
    <w:rsid w:val="00C05A16"/>
    <w:rsid w:val="00C13FA5"/>
    <w:rsid w:val="00C1792A"/>
    <w:rsid w:val="00C203E8"/>
    <w:rsid w:val="00C22216"/>
    <w:rsid w:val="00C224BC"/>
    <w:rsid w:val="00C22684"/>
    <w:rsid w:val="00C2278F"/>
    <w:rsid w:val="00C237CA"/>
    <w:rsid w:val="00C3078E"/>
    <w:rsid w:val="00C327F1"/>
    <w:rsid w:val="00C3373A"/>
    <w:rsid w:val="00C351D6"/>
    <w:rsid w:val="00C3535A"/>
    <w:rsid w:val="00C36415"/>
    <w:rsid w:val="00C42CDA"/>
    <w:rsid w:val="00C43D78"/>
    <w:rsid w:val="00C525ED"/>
    <w:rsid w:val="00C52EB0"/>
    <w:rsid w:val="00C531D4"/>
    <w:rsid w:val="00C53611"/>
    <w:rsid w:val="00C55380"/>
    <w:rsid w:val="00C553C7"/>
    <w:rsid w:val="00C61574"/>
    <w:rsid w:val="00C647AE"/>
    <w:rsid w:val="00C651AD"/>
    <w:rsid w:val="00C716C1"/>
    <w:rsid w:val="00C75083"/>
    <w:rsid w:val="00C77972"/>
    <w:rsid w:val="00C80343"/>
    <w:rsid w:val="00C82560"/>
    <w:rsid w:val="00C847BD"/>
    <w:rsid w:val="00C901AC"/>
    <w:rsid w:val="00C90366"/>
    <w:rsid w:val="00C90F48"/>
    <w:rsid w:val="00C9216A"/>
    <w:rsid w:val="00C94390"/>
    <w:rsid w:val="00C96C18"/>
    <w:rsid w:val="00CA2223"/>
    <w:rsid w:val="00CA74D4"/>
    <w:rsid w:val="00CB2BED"/>
    <w:rsid w:val="00CB4D8A"/>
    <w:rsid w:val="00CB571A"/>
    <w:rsid w:val="00CC000F"/>
    <w:rsid w:val="00CC109B"/>
    <w:rsid w:val="00CC39B9"/>
    <w:rsid w:val="00CC4592"/>
    <w:rsid w:val="00CC4F4A"/>
    <w:rsid w:val="00CC7255"/>
    <w:rsid w:val="00CD0A5A"/>
    <w:rsid w:val="00CD1404"/>
    <w:rsid w:val="00CD31B3"/>
    <w:rsid w:val="00CD3BC2"/>
    <w:rsid w:val="00CE0501"/>
    <w:rsid w:val="00CE134A"/>
    <w:rsid w:val="00CE4272"/>
    <w:rsid w:val="00CE48B3"/>
    <w:rsid w:val="00CE5862"/>
    <w:rsid w:val="00CE75FE"/>
    <w:rsid w:val="00CF0718"/>
    <w:rsid w:val="00CF0AA4"/>
    <w:rsid w:val="00CF1F78"/>
    <w:rsid w:val="00CF5FB8"/>
    <w:rsid w:val="00CF6304"/>
    <w:rsid w:val="00CF6CE4"/>
    <w:rsid w:val="00D0154E"/>
    <w:rsid w:val="00D03A28"/>
    <w:rsid w:val="00D05DC0"/>
    <w:rsid w:val="00D06315"/>
    <w:rsid w:val="00D07114"/>
    <w:rsid w:val="00D074B1"/>
    <w:rsid w:val="00D11547"/>
    <w:rsid w:val="00D129D1"/>
    <w:rsid w:val="00D13B69"/>
    <w:rsid w:val="00D16AE3"/>
    <w:rsid w:val="00D22930"/>
    <w:rsid w:val="00D24A1D"/>
    <w:rsid w:val="00D25912"/>
    <w:rsid w:val="00D30838"/>
    <w:rsid w:val="00D319C7"/>
    <w:rsid w:val="00D31CC7"/>
    <w:rsid w:val="00D35258"/>
    <w:rsid w:val="00D374DD"/>
    <w:rsid w:val="00D42190"/>
    <w:rsid w:val="00D43E5D"/>
    <w:rsid w:val="00D44C05"/>
    <w:rsid w:val="00D459FC"/>
    <w:rsid w:val="00D47142"/>
    <w:rsid w:val="00D524FB"/>
    <w:rsid w:val="00D537B4"/>
    <w:rsid w:val="00D54176"/>
    <w:rsid w:val="00D542AF"/>
    <w:rsid w:val="00D543E3"/>
    <w:rsid w:val="00D55805"/>
    <w:rsid w:val="00D55CE4"/>
    <w:rsid w:val="00D66C3E"/>
    <w:rsid w:val="00D676D0"/>
    <w:rsid w:val="00D676FE"/>
    <w:rsid w:val="00D67CB5"/>
    <w:rsid w:val="00D71C58"/>
    <w:rsid w:val="00D7256A"/>
    <w:rsid w:val="00D738CA"/>
    <w:rsid w:val="00D73CDA"/>
    <w:rsid w:val="00D761D6"/>
    <w:rsid w:val="00D865F9"/>
    <w:rsid w:val="00D87076"/>
    <w:rsid w:val="00D871FB"/>
    <w:rsid w:val="00D90A29"/>
    <w:rsid w:val="00D910EA"/>
    <w:rsid w:val="00D927A0"/>
    <w:rsid w:val="00D94360"/>
    <w:rsid w:val="00D97AAE"/>
    <w:rsid w:val="00DA01AB"/>
    <w:rsid w:val="00DA0ACA"/>
    <w:rsid w:val="00DA173D"/>
    <w:rsid w:val="00DA1E06"/>
    <w:rsid w:val="00DA6C12"/>
    <w:rsid w:val="00DB0190"/>
    <w:rsid w:val="00DB066A"/>
    <w:rsid w:val="00DB0FB0"/>
    <w:rsid w:val="00DB1424"/>
    <w:rsid w:val="00DB27B6"/>
    <w:rsid w:val="00DB29A2"/>
    <w:rsid w:val="00DB7A6C"/>
    <w:rsid w:val="00DC091E"/>
    <w:rsid w:val="00DC10C3"/>
    <w:rsid w:val="00DC1447"/>
    <w:rsid w:val="00DC5E77"/>
    <w:rsid w:val="00DC688B"/>
    <w:rsid w:val="00DD0C32"/>
    <w:rsid w:val="00DD3E76"/>
    <w:rsid w:val="00DD3F9C"/>
    <w:rsid w:val="00DE12BB"/>
    <w:rsid w:val="00DE210A"/>
    <w:rsid w:val="00DE437E"/>
    <w:rsid w:val="00DE56CB"/>
    <w:rsid w:val="00DE62A1"/>
    <w:rsid w:val="00DE74D3"/>
    <w:rsid w:val="00DE7EA8"/>
    <w:rsid w:val="00DF3AEF"/>
    <w:rsid w:val="00DF3FDC"/>
    <w:rsid w:val="00DF6BF0"/>
    <w:rsid w:val="00E00B22"/>
    <w:rsid w:val="00E024FE"/>
    <w:rsid w:val="00E042A8"/>
    <w:rsid w:val="00E14925"/>
    <w:rsid w:val="00E23000"/>
    <w:rsid w:val="00E2300E"/>
    <w:rsid w:val="00E23FCC"/>
    <w:rsid w:val="00E23FE2"/>
    <w:rsid w:val="00E2445B"/>
    <w:rsid w:val="00E256FA"/>
    <w:rsid w:val="00E33FE9"/>
    <w:rsid w:val="00E35DEF"/>
    <w:rsid w:val="00E411F1"/>
    <w:rsid w:val="00E41772"/>
    <w:rsid w:val="00E421D9"/>
    <w:rsid w:val="00E42DA1"/>
    <w:rsid w:val="00E432F6"/>
    <w:rsid w:val="00E44285"/>
    <w:rsid w:val="00E44E2F"/>
    <w:rsid w:val="00E455B8"/>
    <w:rsid w:val="00E46B99"/>
    <w:rsid w:val="00E505FB"/>
    <w:rsid w:val="00E5264B"/>
    <w:rsid w:val="00E53B98"/>
    <w:rsid w:val="00E5469F"/>
    <w:rsid w:val="00E57297"/>
    <w:rsid w:val="00E57551"/>
    <w:rsid w:val="00E57935"/>
    <w:rsid w:val="00E57EC8"/>
    <w:rsid w:val="00E62C07"/>
    <w:rsid w:val="00E71797"/>
    <w:rsid w:val="00E72763"/>
    <w:rsid w:val="00E73BFD"/>
    <w:rsid w:val="00E73E1C"/>
    <w:rsid w:val="00E73E9B"/>
    <w:rsid w:val="00E74A0B"/>
    <w:rsid w:val="00E819A0"/>
    <w:rsid w:val="00E82676"/>
    <w:rsid w:val="00E84E8B"/>
    <w:rsid w:val="00E85FFF"/>
    <w:rsid w:val="00E86B48"/>
    <w:rsid w:val="00E9565A"/>
    <w:rsid w:val="00E961AD"/>
    <w:rsid w:val="00E975CE"/>
    <w:rsid w:val="00EA1CB4"/>
    <w:rsid w:val="00EA40AB"/>
    <w:rsid w:val="00EA50D7"/>
    <w:rsid w:val="00EA5C36"/>
    <w:rsid w:val="00EA7073"/>
    <w:rsid w:val="00EB0FDC"/>
    <w:rsid w:val="00EB1875"/>
    <w:rsid w:val="00EB2397"/>
    <w:rsid w:val="00EB2B24"/>
    <w:rsid w:val="00EB3E5D"/>
    <w:rsid w:val="00EB41A2"/>
    <w:rsid w:val="00EB7443"/>
    <w:rsid w:val="00EC11BE"/>
    <w:rsid w:val="00EC2267"/>
    <w:rsid w:val="00EC2D13"/>
    <w:rsid w:val="00EC48AF"/>
    <w:rsid w:val="00ED0A95"/>
    <w:rsid w:val="00ED479A"/>
    <w:rsid w:val="00ED5D44"/>
    <w:rsid w:val="00ED66B1"/>
    <w:rsid w:val="00EE5008"/>
    <w:rsid w:val="00EE5C7F"/>
    <w:rsid w:val="00EE73F4"/>
    <w:rsid w:val="00EF1261"/>
    <w:rsid w:val="00EF3A8A"/>
    <w:rsid w:val="00EF486F"/>
    <w:rsid w:val="00EF5B55"/>
    <w:rsid w:val="00EF7319"/>
    <w:rsid w:val="00EF7834"/>
    <w:rsid w:val="00F0015E"/>
    <w:rsid w:val="00F017E0"/>
    <w:rsid w:val="00F01F3F"/>
    <w:rsid w:val="00F039F4"/>
    <w:rsid w:val="00F04403"/>
    <w:rsid w:val="00F07979"/>
    <w:rsid w:val="00F105CE"/>
    <w:rsid w:val="00F11AED"/>
    <w:rsid w:val="00F1548C"/>
    <w:rsid w:val="00F164A7"/>
    <w:rsid w:val="00F1730B"/>
    <w:rsid w:val="00F20875"/>
    <w:rsid w:val="00F22BCB"/>
    <w:rsid w:val="00F256B3"/>
    <w:rsid w:val="00F2675A"/>
    <w:rsid w:val="00F2717B"/>
    <w:rsid w:val="00F34152"/>
    <w:rsid w:val="00F368B2"/>
    <w:rsid w:val="00F40A02"/>
    <w:rsid w:val="00F4171B"/>
    <w:rsid w:val="00F45490"/>
    <w:rsid w:val="00F45CC9"/>
    <w:rsid w:val="00F4731C"/>
    <w:rsid w:val="00F47E6F"/>
    <w:rsid w:val="00F52F55"/>
    <w:rsid w:val="00F5703B"/>
    <w:rsid w:val="00F61171"/>
    <w:rsid w:val="00F61F30"/>
    <w:rsid w:val="00F62900"/>
    <w:rsid w:val="00F629CA"/>
    <w:rsid w:val="00F63E40"/>
    <w:rsid w:val="00F74C04"/>
    <w:rsid w:val="00F8041E"/>
    <w:rsid w:val="00F804F8"/>
    <w:rsid w:val="00F82302"/>
    <w:rsid w:val="00F82522"/>
    <w:rsid w:val="00F837D3"/>
    <w:rsid w:val="00F83E4D"/>
    <w:rsid w:val="00F84DD8"/>
    <w:rsid w:val="00F90678"/>
    <w:rsid w:val="00F90C09"/>
    <w:rsid w:val="00F94364"/>
    <w:rsid w:val="00F9687D"/>
    <w:rsid w:val="00FA0CC6"/>
    <w:rsid w:val="00FA0E8C"/>
    <w:rsid w:val="00FA2E27"/>
    <w:rsid w:val="00FA4E0D"/>
    <w:rsid w:val="00FA6561"/>
    <w:rsid w:val="00FB00F8"/>
    <w:rsid w:val="00FB0E43"/>
    <w:rsid w:val="00FB1261"/>
    <w:rsid w:val="00FB6BFE"/>
    <w:rsid w:val="00FB7C95"/>
    <w:rsid w:val="00FC2953"/>
    <w:rsid w:val="00FC4E54"/>
    <w:rsid w:val="00FC6D5B"/>
    <w:rsid w:val="00FD09AE"/>
    <w:rsid w:val="00FD0A92"/>
    <w:rsid w:val="00FD0F14"/>
    <w:rsid w:val="00FD2957"/>
    <w:rsid w:val="00FD3599"/>
    <w:rsid w:val="00FD3F6A"/>
    <w:rsid w:val="00FE00C8"/>
    <w:rsid w:val="00FE741B"/>
    <w:rsid w:val="00FE77E9"/>
    <w:rsid w:val="00FF2152"/>
    <w:rsid w:val="00FF3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302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0AD1"/>
    <w:pPr>
      <w:spacing w:line="260" w:lineRule="atLeast"/>
    </w:pPr>
    <w:rPr>
      <w:rFonts w:eastAsiaTheme="minorHAnsi" w:cstheme="minorBidi"/>
      <w:sz w:val="22"/>
      <w:lang w:eastAsia="en-US"/>
    </w:rPr>
  </w:style>
  <w:style w:type="paragraph" w:styleId="Heading1">
    <w:name w:val="heading 1"/>
    <w:next w:val="Heading2"/>
    <w:autoRedefine/>
    <w:qFormat/>
    <w:rsid w:val="00265410"/>
    <w:pPr>
      <w:keepNext/>
      <w:keepLines/>
      <w:ind w:left="1134" w:hanging="1134"/>
      <w:outlineLvl w:val="0"/>
    </w:pPr>
    <w:rPr>
      <w:b/>
      <w:bCs/>
      <w:kern w:val="28"/>
      <w:sz w:val="36"/>
      <w:szCs w:val="32"/>
    </w:rPr>
  </w:style>
  <w:style w:type="paragraph" w:styleId="Heading2">
    <w:name w:val="heading 2"/>
    <w:basedOn w:val="Heading1"/>
    <w:next w:val="Heading3"/>
    <w:autoRedefine/>
    <w:qFormat/>
    <w:rsid w:val="00265410"/>
    <w:pPr>
      <w:spacing w:before="280"/>
      <w:outlineLvl w:val="1"/>
    </w:pPr>
    <w:rPr>
      <w:bCs w:val="0"/>
      <w:iCs/>
      <w:sz w:val="32"/>
      <w:szCs w:val="28"/>
    </w:rPr>
  </w:style>
  <w:style w:type="paragraph" w:styleId="Heading3">
    <w:name w:val="heading 3"/>
    <w:basedOn w:val="Heading1"/>
    <w:next w:val="Heading4"/>
    <w:autoRedefine/>
    <w:qFormat/>
    <w:rsid w:val="00265410"/>
    <w:pPr>
      <w:spacing w:before="240"/>
      <w:outlineLvl w:val="2"/>
    </w:pPr>
    <w:rPr>
      <w:bCs w:val="0"/>
      <w:sz w:val="28"/>
      <w:szCs w:val="26"/>
    </w:rPr>
  </w:style>
  <w:style w:type="paragraph" w:styleId="Heading4">
    <w:name w:val="heading 4"/>
    <w:basedOn w:val="Heading1"/>
    <w:next w:val="Heading5"/>
    <w:autoRedefine/>
    <w:qFormat/>
    <w:rsid w:val="00265410"/>
    <w:pPr>
      <w:spacing w:before="220"/>
      <w:outlineLvl w:val="3"/>
    </w:pPr>
    <w:rPr>
      <w:bCs w:val="0"/>
      <w:sz w:val="26"/>
      <w:szCs w:val="28"/>
    </w:rPr>
  </w:style>
  <w:style w:type="paragraph" w:styleId="Heading5">
    <w:name w:val="heading 5"/>
    <w:basedOn w:val="Heading1"/>
    <w:next w:val="subsection"/>
    <w:autoRedefine/>
    <w:qFormat/>
    <w:rsid w:val="00265410"/>
    <w:pPr>
      <w:spacing w:before="280"/>
      <w:outlineLvl w:val="4"/>
    </w:pPr>
    <w:rPr>
      <w:bCs w:val="0"/>
      <w:iCs/>
      <w:sz w:val="24"/>
      <w:szCs w:val="26"/>
    </w:rPr>
  </w:style>
  <w:style w:type="paragraph" w:styleId="Heading6">
    <w:name w:val="heading 6"/>
    <w:basedOn w:val="Heading1"/>
    <w:next w:val="Heading7"/>
    <w:autoRedefine/>
    <w:qFormat/>
    <w:rsid w:val="00265410"/>
    <w:pPr>
      <w:outlineLvl w:val="5"/>
    </w:pPr>
    <w:rPr>
      <w:rFonts w:ascii="Arial" w:hAnsi="Arial" w:cs="Arial"/>
      <w:bCs w:val="0"/>
      <w:sz w:val="32"/>
      <w:szCs w:val="22"/>
    </w:rPr>
  </w:style>
  <w:style w:type="paragraph" w:styleId="Heading7">
    <w:name w:val="heading 7"/>
    <w:basedOn w:val="Heading6"/>
    <w:next w:val="Normal"/>
    <w:autoRedefine/>
    <w:qFormat/>
    <w:rsid w:val="00265410"/>
    <w:pPr>
      <w:spacing w:before="280"/>
      <w:outlineLvl w:val="6"/>
    </w:pPr>
    <w:rPr>
      <w:sz w:val="28"/>
    </w:rPr>
  </w:style>
  <w:style w:type="paragraph" w:styleId="Heading8">
    <w:name w:val="heading 8"/>
    <w:basedOn w:val="Heading6"/>
    <w:next w:val="Normal"/>
    <w:autoRedefine/>
    <w:qFormat/>
    <w:rsid w:val="00265410"/>
    <w:pPr>
      <w:spacing w:before="240"/>
      <w:outlineLvl w:val="7"/>
    </w:pPr>
    <w:rPr>
      <w:iCs/>
      <w:sz w:val="26"/>
    </w:rPr>
  </w:style>
  <w:style w:type="paragraph" w:styleId="Heading9">
    <w:name w:val="heading 9"/>
    <w:basedOn w:val="Heading1"/>
    <w:next w:val="Normal"/>
    <w:autoRedefine/>
    <w:qFormat/>
    <w:rsid w:val="0026541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65410"/>
    <w:pPr>
      <w:numPr>
        <w:numId w:val="1"/>
      </w:numPr>
    </w:pPr>
  </w:style>
  <w:style w:type="numbering" w:styleId="1ai">
    <w:name w:val="Outline List 1"/>
    <w:basedOn w:val="NoList"/>
    <w:rsid w:val="00265410"/>
    <w:pPr>
      <w:numPr>
        <w:numId w:val="17"/>
      </w:numPr>
    </w:pPr>
  </w:style>
  <w:style w:type="paragraph" w:customStyle="1" w:styleId="ActHead1">
    <w:name w:val="ActHead 1"/>
    <w:aliases w:val="c"/>
    <w:basedOn w:val="OPCParaBase"/>
    <w:next w:val="Normal"/>
    <w:qFormat/>
    <w:rsid w:val="006E0AD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E0AD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E0AD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0AD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E0AD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E0A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E0A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0A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0AD1"/>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6E0AD1"/>
    <w:pPr>
      <w:spacing w:before="240"/>
    </w:pPr>
    <w:rPr>
      <w:sz w:val="24"/>
      <w:szCs w:val="24"/>
    </w:rPr>
  </w:style>
  <w:style w:type="paragraph" w:customStyle="1" w:styleId="Actno">
    <w:name w:val="Actno"/>
    <w:basedOn w:val="ShortT"/>
    <w:next w:val="Normal"/>
    <w:qFormat/>
    <w:rsid w:val="006E0AD1"/>
  </w:style>
  <w:style w:type="numbering" w:styleId="ArticleSection">
    <w:name w:val="Outline List 3"/>
    <w:basedOn w:val="NoList"/>
    <w:rsid w:val="00265410"/>
    <w:pPr>
      <w:numPr>
        <w:numId w:val="3"/>
      </w:numPr>
    </w:pPr>
  </w:style>
  <w:style w:type="paragraph" w:styleId="BalloonText">
    <w:name w:val="Balloon Text"/>
    <w:basedOn w:val="Normal"/>
    <w:link w:val="BalloonTextChar"/>
    <w:uiPriority w:val="99"/>
    <w:unhideWhenUsed/>
    <w:rsid w:val="006E0AD1"/>
    <w:pPr>
      <w:spacing w:line="240" w:lineRule="auto"/>
    </w:pPr>
    <w:rPr>
      <w:rFonts w:ascii="Tahoma" w:hAnsi="Tahoma" w:cs="Tahoma"/>
      <w:sz w:val="16"/>
      <w:szCs w:val="16"/>
    </w:rPr>
  </w:style>
  <w:style w:type="paragraph" w:styleId="BlockText">
    <w:name w:val="Block Text"/>
    <w:rsid w:val="00265410"/>
    <w:pPr>
      <w:spacing w:after="120"/>
      <w:ind w:left="1440" w:right="1440"/>
    </w:pPr>
    <w:rPr>
      <w:sz w:val="22"/>
      <w:szCs w:val="24"/>
    </w:rPr>
  </w:style>
  <w:style w:type="paragraph" w:customStyle="1" w:styleId="Blocks">
    <w:name w:val="Blocks"/>
    <w:aliases w:val="bb"/>
    <w:basedOn w:val="OPCParaBase"/>
    <w:qFormat/>
    <w:rsid w:val="006E0AD1"/>
    <w:pPr>
      <w:spacing w:line="240" w:lineRule="auto"/>
    </w:pPr>
    <w:rPr>
      <w:sz w:val="24"/>
    </w:rPr>
  </w:style>
  <w:style w:type="paragraph" w:styleId="BodyText">
    <w:name w:val="Body Text"/>
    <w:rsid w:val="00265410"/>
    <w:pPr>
      <w:spacing w:after="120"/>
    </w:pPr>
    <w:rPr>
      <w:sz w:val="22"/>
      <w:szCs w:val="24"/>
    </w:rPr>
  </w:style>
  <w:style w:type="paragraph" w:styleId="BodyText2">
    <w:name w:val="Body Text 2"/>
    <w:rsid w:val="00265410"/>
    <w:pPr>
      <w:spacing w:after="120" w:line="480" w:lineRule="auto"/>
    </w:pPr>
    <w:rPr>
      <w:sz w:val="22"/>
      <w:szCs w:val="24"/>
    </w:rPr>
  </w:style>
  <w:style w:type="paragraph" w:styleId="BodyText3">
    <w:name w:val="Body Text 3"/>
    <w:rsid w:val="00265410"/>
    <w:pPr>
      <w:spacing w:after="120"/>
    </w:pPr>
    <w:rPr>
      <w:sz w:val="16"/>
      <w:szCs w:val="16"/>
    </w:rPr>
  </w:style>
  <w:style w:type="paragraph" w:styleId="BodyTextFirstIndent">
    <w:name w:val="Body Text First Indent"/>
    <w:basedOn w:val="BodyText"/>
    <w:rsid w:val="00265410"/>
    <w:pPr>
      <w:ind w:firstLine="210"/>
    </w:pPr>
  </w:style>
  <w:style w:type="paragraph" w:styleId="BodyTextIndent">
    <w:name w:val="Body Text Indent"/>
    <w:rsid w:val="00265410"/>
    <w:pPr>
      <w:spacing w:after="120"/>
      <w:ind w:left="283"/>
    </w:pPr>
    <w:rPr>
      <w:sz w:val="22"/>
      <w:szCs w:val="24"/>
    </w:rPr>
  </w:style>
  <w:style w:type="paragraph" w:styleId="BodyTextFirstIndent2">
    <w:name w:val="Body Text First Indent 2"/>
    <w:basedOn w:val="BodyTextIndent"/>
    <w:rsid w:val="00265410"/>
    <w:pPr>
      <w:ind w:firstLine="210"/>
    </w:pPr>
  </w:style>
  <w:style w:type="paragraph" w:styleId="BodyTextIndent2">
    <w:name w:val="Body Text Indent 2"/>
    <w:rsid w:val="00265410"/>
    <w:pPr>
      <w:spacing w:after="120" w:line="480" w:lineRule="auto"/>
      <w:ind w:left="283"/>
    </w:pPr>
    <w:rPr>
      <w:sz w:val="22"/>
      <w:szCs w:val="24"/>
    </w:rPr>
  </w:style>
  <w:style w:type="paragraph" w:styleId="BodyTextIndent3">
    <w:name w:val="Body Text Indent 3"/>
    <w:rsid w:val="00265410"/>
    <w:pPr>
      <w:spacing w:after="120"/>
      <w:ind w:left="283"/>
    </w:pPr>
    <w:rPr>
      <w:sz w:val="16"/>
      <w:szCs w:val="16"/>
    </w:rPr>
  </w:style>
  <w:style w:type="paragraph" w:customStyle="1" w:styleId="BoxText">
    <w:name w:val="BoxText"/>
    <w:aliases w:val="bt"/>
    <w:basedOn w:val="OPCParaBase"/>
    <w:qFormat/>
    <w:rsid w:val="006E0AD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E0AD1"/>
    <w:rPr>
      <w:b/>
    </w:rPr>
  </w:style>
  <w:style w:type="paragraph" w:customStyle="1" w:styleId="BoxHeadItalic">
    <w:name w:val="BoxHeadItalic"/>
    <w:aliases w:val="bhi"/>
    <w:basedOn w:val="BoxText"/>
    <w:next w:val="BoxStep"/>
    <w:qFormat/>
    <w:rsid w:val="006E0AD1"/>
    <w:rPr>
      <w:i/>
    </w:rPr>
  </w:style>
  <w:style w:type="paragraph" w:customStyle="1" w:styleId="BoxList">
    <w:name w:val="BoxList"/>
    <w:aliases w:val="bl"/>
    <w:basedOn w:val="BoxText"/>
    <w:qFormat/>
    <w:rsid w:val="006E0AD1"/>
    <w:pPr>
      <w:ind w:left="1559" w:hanging="425"/>
    </w:pPr>
  </w:style>
  <w:style w:type="paragraph" w:customStyle="1" w:styleId="BoxNote">
    <w:name w:val="BoxNote"/>
    <w:aliases w:val="bn"/>
    <w:basedOn w:val="BoxText"/>
    <w:qFormat/>
    <w:rsid w:val="006E0AD1"/>
    <w:pPr>
      <w:tabs>
        <w:tab w:val="left" w:pos="1985"/>
      </w:tabs>
      <w:spacing w:before="122" w:line="198" w:lineRule="exact"/>
      <w:ind w:left="2948" w:hanging="1814"/>
    </w:pPr>
    <w:rPr>
      <w:sz w:val="18"/>
    </w:rPr>
  </w:style>
  <w:style w:type="paragraph" w:customStyle="1" w:styleId="BoxPara">
    <w:name w:val="BoxPara"/>
    <w:aliases w:val="bp"/>
    <w:basedOn w:val="BoxText"/>
    <w:qFormat/>
    <w:rsid w:val="006E0AD1"/>
    <w:pPr>
      <w:tabs>
        <w:tab w:val="right" w:pos="2268"/>
      </w:tabs>
      <w:ind w:left="2552" w:hanging="1418"/>
    </w:pPr>
  </w:style>
  <w:style w:type="paragraph" w:customStyle="1" w:styleId="BoxStep">
    <w:name w:val="BoxStep"/>
    <w:aliases w:val="bs"/>
    <w:basedOn w:val="BoxText"/>
    <w:qFormat/>
    <w:rsid w:val="006E0AD1"/>
    <w:pPr>
      <w:ind w:left="1985" w:hanging="851"/>
    </w:pPr>
  </w:style>
  <w:style w:type="paragraph" w:styleId="Caption">
    <w:name w:val="caption"/>
    <w:next w:val="Normal"/>
    <w:qFormat/>
    <w:rsid w:val="00265410"/>
    <w:pPr>
      <w:spacing w:before="120" w:after="120"/>
    </w:pPr>
    <w:rPr>
      <w:b/>
      <w:bCs/>
    </w:rPr>
  </w:style>
  <w:style w:type="character" w:customStyle="1" w:styleId="CharAmPartNo">
    <w:name w:val="CharAmPartNo"/>
    <w:basedOn w:val="OPCCharBase"/>
    <w:uiPriority w:val="1"/>
    <w:qFormat/>
    <w:rsid w:val="006E0AD1"/>
  </w:style>
  <w:style w:type="character" w:customStyle="1" w:styleId="CharAmPartText">
    <w:name w:val="CharAmPartText"/>
    <w:basedOn w:val="OPCCharBase"/>
    <w:uiPriority w:val="1"/>
    <w:qFormat/>
    <w:rsid w:val="006E0AD1"/>
  </w:style>
  <w:style w:type="character" w:customStyle="1" w:styleId="CharAmSchNo">
    <w:name w:val="CharAmSchNo"/>
    <w:basedOn w:val="OPCCharBase"/>
    <w:uiPriority w:val="1"/>
    <w:qFormat/>
    <w:rsid w:val="006E0AD1"/>
  </w:style>
  <w:style w:type="character" w:customStyle="1" w:styleId="CharAmSchText">
    <w:name w:val="CharAmSchText"/>
    <w:basedOn w:val="OPCCharBase"/>
    <w:uiPriority w:val="1"/>
    <w:qFormat/>
    <w:rsid w:val="006E0AD1"/>
  </w:style>
  <w:style w:type="character" w:customStyle="1" w:styleId="CharBoldItalic">
    <w:name w:val="CharBoldItalic"/>
    <w:basedOn w:val="OPCCharBase"/>
    <w:uiPriority w:val="1"/>
    <w:qFormat/>
    <w:rsid w:val="006E0AD1"/>
    <w:rPr>
      <w:b/>
      <w:i/>
    </w:rPr>
  </w:style>
  <w:style w:type="character" w:customStyle="1" w:styleId="CharChapNo">
    <w:name w:val="CharChapNo"/>
    <w:basedOn w:val="OPCCharBase"/>
    <w:qFormat/>
    <w:rsid w:val="006E0AD1"/>
  </w:style>
  <w:style w:type="character" w:customStyle="1" w:styleId="CharChapText">
    <w:name w:val="CharChapText"/>
    <w:basedOn w:val="OPCCharBase"/>
    <w:qFormat/>
    <w:rsid w:val="006E0AD1"/>
  </w:style>
  <w:style w:type="character" w:customStyle="1" w:styleId="CharDivNo">
    <w:name w:val="CharDivNo"/>
    <w:basedOn w:val="OPCCharBase"/>
    <w:qFormat/>
    <w:rsid w:val="006E0AD1"/>
  </w:style>
  <w:style w:type="character" w:customStyle="1" w:styleId="CharDivText">
    <w:name w:val="CharDivText"/>
    <w:basedOn w:val="OPCCharBase"/>
    <w:qFormat/>
    <w:rsid w:val="006E0AD1"/>
  </w:style>
  <w:style w:type="character" w:customStyle="1" w:styleId="CharItalic">
    <w:name w:val="CharItalic"/>
    <w:basedOn w:val="OPCCharBase"/>
    <w:uiPriority w:val="1"/>
    <w:qFormat/>
    <w:rsid w:val="006E0AD1"/>
    <w:rPr>
      <w:i/>
    </w:rPr>
  </w:style>
  <w:style w:type="character" w:customStyle="1" w:styleId="CharPartNo">
    <w:name w:val="CharPartNo"/>
    <w:basedOn w:val="OPCCharBase"/>
    <w:qFormat/>
    <w:rsid w:val="006E0AD1"/>
  </w:style>
  <w:style w:type="character" w:customStyle="1" w:styleId="CharPartText">
    <w:name w:val="CharPartText"/>
    <w:basedOn w:val="OPCCharBase"/>
    <w:qFormat/>
    <w:rsid w:val="006E0AD1"/>
  </w:style>
  <w:style w:type="character" w:customStyle="1" w:styleId="CharSectno">
    <w:name w:val="CharSectno"/>
    <w:basedOn w:val="OPCCharBase"/>
    <w:qFormat/>
    <w:rsid w:val="006E0AD1"/>
  </w:style>
  <w:style w:type="character" w:customStyle="1" w:styleId="CharSubdNo">
    <w:name w:val="CharSubdNo"/>
    <w:basedOn w:val="OPCCharBase"/>
    <w:uiPriority w:val="1"/>
    <w:qFormat/>
    <w:rsid w:val="006E0AD1"/>
  </w:style>
  <w:style w:type="character" w:customStyle="1" w:styleId="CharSubdText">
    <w:name w:val="CharSubdText"/>
    <w:basedOn w:val="OPCCharBase"/>
    <w:uiPriority w:val="1"/>
    <w:qFormat/>
    <w:rsid w:val="006E0AD1"/>
  </w:style>
  <w:style w:type="paragraph" w:styleId="Closing">
    <w:name w:val="Closing"/>
    <w:rsid w:val="00265410"/>
    <w:pPr>
      <w:ind w:left="4252"/>
    </w:pPr>
    <w:rPr>
      <w:sz w:val="22"/>
      <w:szCs w:val="24"/>
    </w:rPr>
  </w:style>
  <w:style w:type="character" w:styleId="CommentReference">
    <w:name w:val="annotation reference"/>
    <w:basedOn w:val="DefaultParagraphFont"/>
    <w:rsid w:val="00265410"/>
    <w:rPr>
      <w:sz w:val="16"/>
      <w:szCs w:val="16"/>
    </w:rPr>
  </w:style>
  <w:style w:type="paragraph" w:styleId="CommentText">
    <w:name w:val="annotation text"/>
    <w:rsid w:val="00265410"/>
  </w:style>
  <w:style w:type="paragraph" w:styleId="CommentSubject">
    <w:name w:val="annotation subject"/>
    <w:next w:val="CommentText"/>
    <w:rsid w:val="00265410"/>
    <w:rPr>
      <w:b/>
      <w:bCs/>
      <w:szCs w:val="24"/>
    </w:rPr>
  </w:style>
  <w:style w:type="paragraph" w:customStyle="1" w:styleId="notetext">
    <w:name w:val="note(text)"/>
    <w:aliases w:val="n"/>
    <w:basedOn w:val="OPCParaBase"/>
    <w:rsid w:val="006E0AD1"/>
    <w:pPr>
      <w:spacing w:before="122" w:line="240" w:lineRule="auto"/>
      <w:ind w:left="1985" w:hanging="851"/>
    </w:pPr>
    <w:rPr>
      <w:sz w:val="18"/>
    </w:rPr>
  </w:style>
  <w:style w:type="paragraph" w:customStyle="1" w:styleId="notemargin">
    <w:name w:val="note(margin)"/>
    <w:aliases w:val="nm"/>
    <w:basedOn w:val="OPCParaBase"/>
    <w:rsid w:val="006E0AD1"/>
    <w:pPr>
      <w:tabs>
        <w:tab w:val="left" w:pos="709"/>
      </w:tabs>
      <w:spacing w:before="122" w:line="198" w:lineRule="exact"/>
      <w:ind w:left="709" w:hanging="709"/>
    </w:pPr>
    <w:rPr>
      <w:sz w:val="18"/>
    </w:rPr>
  </w:style>
  <w:style w:type="paragraph" w:customStyle="1" w:styleId="CTA-">
    <w:name w:val="CTA -"/>
    <w:basedOn w:val="OPCParaBase"/>
    <w:rsid w:val="006E0AD1"/>
    <w:pPr>
      <w:spacing w:before="60" w:line="240" w:lineRule="atLeast"/>
      <w:ind w:left="85" w:hanging="85"/>
    </w:pPr>
    <w:rPr>
      <w:sz w:val="20"/>
    </w:rPr>
  </w:style>
  <w:style w:type="paragraph" w:customStyle="1" w:styleId="CTA--">
    <w:name w:val="CTA --"/>
    <w:basedOn w:val="OPCParaBase"/>
    <w:next w:val="Normal"/>
    <w:rsid w:val="006E0AD1"/>
    <w:pPr>
      <w:spacing w:before="60" w:line="240" w:lineRule="atLeast"/>
      <w:ind w:left="142" w:hanging="142"/>
    </w:pPr>
    <w:rPr>
      <w:sz w:val="20"/>
    </w:rPr>
  </w:style>
  <w:style w:type="paragraph" w:customStyle="1" w:styleId="CTA---">
    <w:name w:val="CTA ---"/>
    <w:basedOn w:val="OPCParaBase"/>
    <w:next w:val="Normal"/>
    <w:rsid w:val="006E0AD1"/>
    <w:pPr>
      <w:spacing w:before="60" w:line="240" w:lineRule="atLeast"/>
      <w:ind w:left="198" w:hanging="198"/>
    </w:pPr>
    <w:rPr>
      <w:sz w:val="20"/>
    </w:rPr>
  </w:style>
  <w:style w:type="paragraph" w:customStyle="1" w:styleId="CTA----">
    <w:name w:val="CTA ----"/>
    <w:basedOn w:val="OPCParaBase"/>
    <w:next w:val="Normal"/>
    <w:rsid w:val="006E0AD1"/>
    <w:pPr>
      <w:spacing w:before="60" w:line="240" w:lineRule="atLeast"/>
      <w:ind w:left="255" w:hanging="255"/>
    </w:pPr>
    <w:rPr>
      <w:sz w:val="20"/>
    </w:rPr>
  </w:style>
  <w:style w:type="paragraph" w:customStyle="1" w:styleId="CTA1a">
    <w:name w:val="CTA 1(a)"/>
    <w:basedOn w:val="OPCParaBase"/>
    <w:rsid w:val="006E0AD1"/>
    <w:pPr>
      <w:tabs>
        <w:tab w:val="right" w:pos="414"/>
      </w:tabs>
      <w:spacing w:before="40" w:line="240" w:lineRule="atLeast"/>
      <w:ind w:left="675" w:hanging="675"/>
    </w:pPr>
    <w:rPr>
      <w:sz w:val="20"/>
    </w:rPr>
  </w:style>
  <w:style w:type="paragraph" w:customStyle="1" w:styleId="CTA1ai">
    <w:name w:val="CTA 1(a)(i)"/>
    <w:basedOn w:val="OPCParaBase"/>
    <w:rsid w:val="006E0AD1"/>
    <w:pPr>
      <w:tabs>
        <w:tab w:val="right" w:pos="1004"/>
      </w:tabs>
      <w:spacing w:before="40" w:line="240" w:lineRule="atLeast"/>
      <w:ind w:left="1253" w:hanging="1253"/>
    </w:pPr>
    <w:rPr>
      <w:sz w:val="20"/>
    </w:rPr>
  </w:style>
  <w:style w:type="paragraph" w:customStyle="1" w:styleId="CTA2a">
    <w:name w:val="CTA 2(a)"/>
    <w:basedOn w:val="OPCParaBase"/>
    <w:rsid w:val="006E0AD1"/>
    <w:pPr>
      <w:tabs>
        <w:tab w:val="right" w:pos="482"/>
      </w:tabs>
      <w:spacing w:before="40" w:line="240" w:lineRule="atLeast"/>
      <w:ind w:left="748" w:hanging="748"/>
    </w:pPr>
    <w:rPr>
      <w:sz w:val="20"/>
    </w:rPr>
  </w:style>
  <w:style w:type="paragraph" w:customStyle="1" w:styleId="CTA2ai">
    <w:name w:val="CTA 2(a)(i)"/>
    <w:basedOn w:val="OPCParaBase"/>
    <w:rsid w:val="006E0AD1"/>
    <w:pPr>
      <w:tabs>
        <w:tab w:val="right" w:pos="1089"/>
      </w:tabs>
      <w:spacing w:before="40" w:line="240" w:lineRule="atLeast"/>
      <w:ind w:left="1327" w:hanging="1327"/>
    </w:pPr>
    <w:rPr>
      <w:sz w:val="20"/>
    </w:rPr>
  </w:style>
  <w:style w:type="paragraph" w:customStyle="1" w:styleId="CTA3a">
    <w:name w:val="CTA 3(a)"/>
    <w:basedOn w:val="OPCParaBase"/>
    <w:rsid w:val="006E0AD1"/>
    <w:pPr>
      <w:tabs>
        <w:tab w:val="right" w:pos="556"/>
      </w:tabs>
      <w:spacing w:before="40" w:line="240" w:lineRule="atLeast"/>
      <w:ind w:left="805" w:hanging="805"/>
    </w:pPr>
    <w:rPr>
      <w:sz w:val="20"/>
    </w:rPr>
  </w:style>
  <w:style w:type="paragraph" w:customStyle="1" w:styleId="CTA3ai">
    <w:name w:val="CTA 3(a)(i)"/>
    <w:basedOn w:val="OPCParaBase"/>
    <w:rsid w:val="006E0AD1"/>
    <w:pPr>
      <w:tabs>
        <w:tab w:val="right" w:pos="1140"/>
      </w:tabs>
      <w:spacing w:before="40" w:line="240" w:lineRule="atLeast"/>
      <w:ind w:left="1361" w:hanging="1361"/>
    </w:pPr>
    <w:rPr>
      <w:sz w:val="20"/>
    </w:rPr>
  </w:style>
  <w:style w:type="paragraph" w:customStyle="1" w:styleId="CTA4a">
    <w:name w:val="CTA 4(a)"/>
    <w:basedOn w:val="OPCParaBase"/>
    <w:rsid w:val="006E0AD1"/>
    <w:pPr>
      <w:tabs>
        <w:tab w:val="right" w:pos="624"/>
      </w:tabs>
      <w:spacing w:before="40" w:line="240" w:lineRule="atLeast"/>
      <w:ind w:left="873" w:hanging="873"/>
    </w:pPr>
    <w:rPr>
      <w:sz w:val="20"/>
    </w:rPr>
  </w:style>
  <w:style w:type="paragraph" w:customStyle="1" w:styleId="CTA4ai">
    <w:name w:val="CTA 4(a)(i)"/>
    <w:basedOn w:val="OPCParaBase"/>
    <w:rsid w:val="006E0AD1"/>
    <w:pPr>
      <w:tabs>
        <w:tab w:val="right" w:pos="1213"/>
      </w:tabs>
      <w:spacing w:before="40" w:line="240" w:lineRule="atLeast"/>
      <w:ind w:left="1452" w:hanging="1452"/>
    </w:pPr>
    <w:rPr>
      <w:sz w:val="20"/>
    </w:rPr>
  </w:style>
  <w:style w:type="paragraph" w:customStyle="1" w:styleId="CTACAPS">
    <w:name w:val="CTA CAPS"/>
    <w:basedOn w:val="OPCParaBase"/>
    <w:rsid w:val="006E0AD1"/>
    <w:pPr>
      <w:spacing w:before="60" w:line="240" w:lineRule="atLeast"/>
    </w:pPr>
    <w:rPr>
      <w:sz w:val="20"/>
    </w:rPr>
  </w:style>
  <w:style w:type="paragraph" w:customStyle="1" w:styleId="CTAright">
    <w:name w:val="CTA right"/>
    <w:basedOn w:val="OPCParaBase"/>
    <w:rsid w:val="006E0AD1"/>
    <w:pPr>
      <w:spacing w:before="60" w:line="240" w:lineRule="auto"/>
      <w:jc w:val="right"/>
    </w:pPr>
    <w:rPr>
      <w:sz w:val="20"/>
    </w:rPr>
  </w:style>
  <w:style w:type="paragraph" w:styleId="Date">
    <w:name w:val="Date"/>
    <w:next w:val="Normal"/>
    <w:rsid w:val="00265410"/>
    <w:rPr>
      <w:sz w:val="22"/>
      <w:szCs w:val="24"/>
    </w:rPr>
  </w:style>
  <w:style w:type="paragraph" w:customStyle="1" w:styleId="subsection">
    <w:name w:val="subsection"/>
    <w:aliases w:val="ss"/>
    <w:basedOn w:val="OPCParaBase"/>
    <w:link w:val="subsectionChar"/>
    <w:rsid w:val="006E0AD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E0AD1"/>
    <w:pPr>
      <w:spacing w:before="180" w:line="240" w:lineRule="auto"/>
      <w:ind w:left="1134"/>
    </w:pPr>
  </w:style>
  <w:style w:type="paragraph" w:styleId="DocumentMap">
    <w:name w:val="Document Map"/>
    <w:rsid w:val="00265410"/>
    <w:pPr>
      <w:shd w:val="clear" w:color="auto" w:fill="000080"/>
    </w:pPr>
    <w:rPr>
      <w:rFonts w:ascii="Tahoma" w:hAnsi="Tahoma" w:cs="Tahoma"/>
      <w:sz w:val="22"/>
      <w:szCs w:val="24"/>
    </w:rPr>
  </w:style>
  <w:style w:type="paragraph" w:styleId="E-mailSignature">
    <w:name w:val="E-mail Signature"/>
    <w:rsid w:val="00265410"/>
    <w:rPr>
      <w:sz w:val="22"/>
      <w:szCs w:val="24"/>
    </w:rPr>
  </w:style>
  <w:style w:type="character" w:styleId="Emphasis">
    <w:name w:val="Emphasis"/>
    <w:basedOn w:val="DefaultParagraphFont"/>
    <w:qFormat/>
    <w:rsid w:val="00265410"/>
    <w:rPr>
      <w:i/>
      <w:iCs/>
    </w:rPr>
  </w:style>
  <w:style w:type="character" w:styleId="EndnoteReference">
    <w:name w:val="endnote reference"/>
    <w:basedOn w:val="DefaultParagraphFont"/>
    <w:rsid w:val="00265410"/>
    <w:rPr>
      <w:vertAlign w:val="superscript"/>
    </w:rPr>
  </w:style>
  <w:style w:type="paragraph" w:styleId="EndnoteText">
    <w:name w:val="endnote text"/>
    <w:rsid w:val="00265410"/>
  </w:style>
  <w:style w:type="paragraph" w:styleId="EnvelopeAddress">
    <w:name w:val="envelope address"/>
    <w:rsid w:val="0026541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65410"/>
    <w:rPr>
      <w:rFonts w:ascii="Arial" w:hAnsi="Arial" w:cs="Arial"/>
    </w:rPr>
  </w:style>
  <w:style w:type="character" w:styleId="FollowedHyperlink">
    <w:name w:val="FollowedHyperlink"/>
    <w:basedOn w:val="DefaultParagraphFont"/>
    <w:rsid w:val="00265410"/>
    <w:rPr>
      <w:color w:val="800080"/>
      <w:u w:val="single"/>
    </w:rPr>
  </w:style>
  <w:style w:type="paragraph" w:styleId="Footer">
    <w:name w:val="footer"/>
    <w:link w:val="FooterChar"/>
    <w:rsid w:val="006E0AD1"/>
    <w:pPr>
      <w:tabs>
        <w:tab w:val="center" w:pos="4153"/>
        <w:tab w:val="right" w:pos="8306"/>
      </w:tabs>
    </w:pPr>
    <w:rPr>
      <w:sz w:val="22"/>
      <w:szCs w:val="24"/>
    </w:rPr>
  </w:style>
  <w:style w:type="character" w:styleId="FootnoteReference">
    <w:name w:val="footnote reference"/>
    <w:basedOn w:val="DefaultParagraphFont"/>
    <w:rsid w:val="00265410"/>
    <w:rPr>
      <w:vertAlign w:val="superscript"/>
    </w:rPr>
  </w:style>
  <w:style w:type="paragraph" w:styleId="FootnoteText">
    <w:name w:val="footnote text"/>
    <w:rsid w:val="00265410"/>
  </w:style>
  <w:style w:type="paragraph" w:customStyle="1" w:styleId="Formula">
    <w:name w:val="Formula"/>
    <w:basedOn w:val="OPCParaBase"/>
    <w:rsid w:val="006E0AD1"/>
    <w:pPr>
      <w:spacing w:line="240" w:lineRule="auto"/>
      <w:ind w:left="1134"/>
    </w:pPr>
    <w:rPr>
      <w:sz w:val="20"/>
    </w:rPr>
  </w:style>
  <w:style w:type="paragraph" w:styleId="Header">
    <w:name w:val="header"/>
    <w:basedOn w:val="OPCParaBase"/>
    <w:link w:val="HeaderChar"/>
    <w:unhideWhenUsed/>
    <w:rsid w:val="006E0AD1"/>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7B6D54"/>
    <w:rPr>
      <w:sz w:val="22"/>
    </w:rPr>
  </w:style>
  <w:style w:type="paragraph" w:customStyle="1" w:styleId="House">
    <w:name w:val="House"/>
    <w:basedOn w:val="OPCParaBase"/>
    <w:rsid w:val="006E0AD1"/>
    <w:pPr>
      <w:spacing w:line="240" w:lineRule="auto"/>
    </w:pPr>
    <w:rPr>
      <w:sz w:val="28"/>
    </w:rPr>
  </w:style>
  <w:style w:type="character" w:styleId="HTMLAcronym">
    <w:name w:val="HTML Acronym"/>
    <w:basedOn w:val="DefaultParagraphFont"/>
    <w:rsid w:val="00265410"/>
  </w:style>
  <w:style w:type="paragraph" w:styleId="HTMLAddress">
    <w:name w:val="HTML Address"/>
    <w:rsid w:val="00265410"/>
    <w:rPr>
      <w:i/>
      <w:iCs/>
      <w:sz w:val="22"/>
      <w:szCs w:val="24"/>
    </w:rPr>
  </w:style>
  <w:style w:type="character" w:styleId="HTMLCite">
    <w:name w:val="HTML Cite"/>
    <w:basedOn w:val="DefaultParagraphFont"/>
    <w:rsid w:val="00265410"/>
    <w:rPr>
      <w:i/>
      <w:iCs/>
    </w:rPr>
  </w:style>
  <w:style w:type="character" w:styleId="HTMLCode">
    <w:name w:val="HTML Code"/>
    <w:basedOn w:val="DefaultParagraphFont"/>
    <w:rsid w:val="00265410"/>
    <w:rPr>
      <w:rFonts w:ascii="Courier New" w:hAnsi="Courier New" w:cs="Courier New"/>
      <w:sz w:val="20"/>
      <w:szCs w:val="20"/>
    </w:rPr>
  </w:style>
  <w:style w:type="character" w:styleId="HTMLDefinition">
    <w:name w:val="HTML Definition"/>
    <w:basedOn w:val="DefaultParagraphFont"/>
    <w:rsid w:val="00265410"/>
    <w:rPr>
      <w:i/>
      <w:iCs/>
    </w:rPr>
  </w:style>
  <w:style w:type="character" w:styleId="HTMLKeyboard">
    <w:name w:val="HTML Keyboard"/>
    <w:basedOn w:val="DefaultParagraphFont"/>
    <w:rsid w:val="00265410"/>
    <w:rPr>
      <w:rFonts w:ascii="Courier New" w:hAnsi="Courier New" w:cs="Courier New"/>
      <w:sz w:val="20"/>
      <w:szCs w:val="20"/>
    </w:rPr>
  </w:style>
  <w:style w:type="paragraph" w:styleId="HTMLPreformatted">
    <w:name w:val="HTML Preformatted"/>
    <w:rsid w:val="00265410"/>
    <w:rPr>
      <w:rFonts w:ascii="Courier New" w:hAnsi="Courier New" w:cs="Courier New"/>
    </w:rPr>
  </w:style>
  <w:style w:type="character" w:styleId="HTMLSample">
    <w:name w:val="HTML Sample"/>
    <w:basedOn w:val="DefaultParagraphFont"/>
    <w:rsid w:val="00265410"/>
    <w:rPr>
      <w:rFonts w:ascii="Courier New" w:hAnsi="Courier New" w:cs="Courier New"/>
    </w:rPr>
  </w:style>
  <w:style w:type="character" w:styleId="HTMLTypewriter">
    <w:name w:val="HTML Typewriter"/>
    <w:basedOn w:val="DefaultParagraphFont"/>
    <w:rsid w:val="00265410"/>
    <w:rPr>
      <w:rFonts w:ascii="Courier New" w:hAnsi="Courier New" w:cs="Courier New"/>
      <w:sz w:val="20"/>
      <w:szCs w:val="20"/>
    </w:rPr>
  </w:style>
  <w:style w:type="character" w:styleId="HTMLVariable">
    <w:name w:val="HTML Variable"/>
    <w:basedOn w:val="DefaultParagraphFont"/>
    <w:rsid w:val="00265410"/>
    <w:rPr>
      <w:i/>
      <w:iCs/>
    </w:rPr>
  </w:style>
  <w:style w:type="character" w:styleId="Hyperlink">
    <w:name w:val="Hyperlink"/>
    <w:basedOn w:val="DefaultParagraphFont"/>
    <w:rsid w:val="00265410"/>
    <w:rPr>
      <w:color w:val="0000FF"/>
      <w:u w:val="single"/>
    </w:rPr>
  </w:style>
  <w:style w:type="paragraph" w:styleId="Index1">
    <w:name w:val="index 1"/>
    <w:next w:val="Normal"/>
    <w:rsid w:val="00265410"/>
    <w:pPr>
      <w:ind w:left="220" w:hanging="220"/>
    </w:pPr>
    <w:rPr>
      <w:sz w:val="22"/>
      <w:szCs w:val="24"/>
    </w:rPr>
  </w:style>
  <w:style w:type="paragraph" w:styleId="Index2">
    <w:name w:val="index 2"/>
    <w:next w:val="Normal"/>
    <w:rsid w:val="00265410"/>
    <w:pPr>
      <w:ind w:left="440" w:hanging="220"/>
    </w:pPr>
    <w:rPr>
      <w:sz w:val="22"/>
      <w:szCs w:val="24"/>
    </w:rPr>
  </w:style>
  <w:style w:type="paragraph" w:styleId="Index3">
    <w:name w:val="index 3"/>
    <w:next w:val="Normal"/>
    <w:rsid w:val="00265410"/>
    <w:pPr>
      <w:ind w:left="660" w:hanging="220"/>
    </w:pPr>
    <w:rPr>
      <w:sz w:val="22"/>
      <w:szCs w:val="24"/>
    </w:rPr>
  </w:style>
  <w:style w:type="paragraph" w:styleId="Index4">
    <w:name w:val="index 4"/>
    <w:next w:val="Normal"/>
    <w:rsid w:val="00265410"/>
    <w:pPr>
      <w:ind w:left="880" w:hanging="220"/>
    </w:pPr>
    <w:rPr>
      <w:sz w:val="22"/>
      <w:szCs w:val="24"/>
    </w:rPr>
  </w:style>
  <w:style w:type="paragraph" w:styleId="Index5">
    <w:name w:val="index 5"/>
    <w:next w:val="Normal"/>
    <w:rsid w:val="00265410"/>
    <w:pPr>
      <w:ind w:left="1100" w:hanging="220"/>
    </w:pPr>
    <w:rPr>
      <w:sz w:val="22"/>
      <w:szCs w:val="24"/>
    </w:rPr>
  </w:style>
  <w:style w:type="paragraph" w:styleId="Index6">
    <w:name w:val="index 6"/>
    <w:next w:val="Normal"/>
    <w:rsid w:val="00265410"/>
    <w:pPr>
      <w:ind w:left="1320" w:hanging="220"/>
    </w:pPr>
    <w:rPr>
      <w:sz w:val="22"/>
      <w:szCs w:val="24"/>
    </w:rPr>
  </w:style>
  <w:style w:type="paragraph" w:styleId="Index7">
    <w:name w:val="index 7"/>
    <w:next w:val="Normal"/>
    <w:rsid w:val="00265410"/>
    <w:pPr>
      <w:ind w:left="1540" w:hanging="220"/>
    </w:pPr>
    <w:rPr>
      <w:sz w:val="22"/>
      <w:szCs w:val="24"/>
    </w:rPr>
  </w:style>
  <w:style w:type="paragraph" w:styleId="Index8">
    <w:name w:val="index 8"/>
    <w:next w:val="Normal"/>
    <w:rsid w:val="00265410"/>
    <w:pPr>
      <w:ind w:left="1760" w:hanging="220"/>
    </w:pPr>
    <w:rPr>
      <w:sz w:val="22"/>
      <w:szCs w:val="24"/>
    </w:rPr>
  </w:style>
  <w:style w:type="paragraph" w:styleId="Index9">
    <w:name w:val="index 9"/>
    <w:next w:val="Normal"/>
    <w:rsid w:val="00265410"/>
    <w:pPr>
      <w:ind w:left="1980" w:hanging="220"/>
    </w:pPr>
    <w:rPr>
      <w:sz w:val="22"/>
      <w:szCs w:val="24"/>
    </w:rPr>
  </w:style>
  <w:style w:type="paragraph" w:styleId="IndexHeading">
    <w:name w:val="index heading"/>
    <w:next w:val="Index1"/>
    <w:rsid w:val="00265410"/>
    <w:rPr>
      <w:rFonts w:ascii="Arial" w:hAnsi="Arial" w:cs="Arial"/>
      <w:b/>
      <w:bCs/>
      <w:sz w:val="22"/>
      <w:szCs w:val="24"/>
    </w:rPr>
  </w:style>
  <w:style w:type="paragraph" w:customStyle="1" w:styleId="Item">
    <w:name w:val="Item"/>
    <w:aliases w:val="i"/>
    <w:basedOn w:val="OPCParaBase"/>
    <w:next w:val="ItemHead"/>
    <w:rsid w:val="006E0AD1"/>
    <w:pPr>
      <w:keepLines/>
      <w:spacing w:before="80" w:line="240" w:lineRule="auto"/>
      <w:ind w:left="709"/>
    </w:pPr>
  </w:style>
  <w:style w:type="paragraph" w:customStyle="1" w:styleId="ItemHead">
    <w:name w:val="ItemHead"/>
    <w:aliases w:val="ih"/>
    <w:basedOn w:val="OPCParaBase"/>
    <w:next w:val="Item"/>
    <w:rsid w:val="006E0AD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E0AD1"/>
    <w:rPr>
      <w:sz w:val="16"/>
    </w:rPr>
  </w:style>
  <w:style w:type="paragraph" w:styleId="List">
    <w:name w:val="List"/>
    <w:rsid w:val="00265410"/>
    <w:pPr>
      <w:ind w:left="283" w:hanging="283"/>
    </w:pPr>
    <w:rPr>
      <w:sz w:val="22"/>
      <w:szCs w:val="24"/>
    </w:rPr>
  </w:style>
  <w:style w:type="paragraph" w:styleId="List2">
    <w:name w:val="List 2"/>
    <w:rsid w:val="00265410"/>
    <w:pPr>
      <w:ind w:left="566" w:hanging="283"/>
    </w:pPr>
    <w:rPr>
      <w:sz w:val="22"/>
      <w:szCs w:val="24"/>
    </w:rPr>
  </w:style>
  <w:style w:type="paragraph" w:styleId="List3">
    <w:name w:val="List 3"/>
    <w:rsid w:val="00265410"/>
    <w:pPr>
      <w:ind w:left="849" w:hanging="283"/>
    </w:pPr>
    <w:rPr>
      <w:sz w:val="22"/>
      <w:szCs w:val="24"/>
    </w:rPr>
  </w:style>
  <w:style w:type="paragraph" w:styleId="List4">
    <w:name w:val="List 4"/>
    <w:rsid w:val="00265410"/>
    <w:pPr>
      <w:ind w:left="1132" w:hanging="283"/>
    </w:pPr>
    <w:rPr>
      <w:sz w:val="22"/>
      <w:szCs w:val="24"/>
    </w:rPr>
  </w:style>
  <w:style w:type="paragraph" w:styleId="List5">
    <w:name w:val="List 5"/>
    <w:rsid w:val="00265410"/>
    <w:pPr>
      <w:ind w:left="1415" w:hanging="283"/>
    </w:pPr>
    <w:rPr>
      <w:sz w:val="22"/>
      <w:szCs w:val="24"/>
    </w:rPr>
  </w:style>
  <w:style w:type="paragraph" w:styleId="ListBullet">
    <w:name w:val="List Bullet"/>
    <w:rsid w:val="00265410"/>
    <w:pPr>
      <w:numPr>
        <w:numId w:val="4"/>
      </w:numPr>
      <w:tabs>
        <w:tab w:val="clear" w:pos="360"/>
        <w:tab w:val="num" w:pos="2989"/>
      </w:tabs>
      <w:ind w:left="1225" w:firstLine="1043"/>
    </w:pPr>
    <w:rPr>
      <w:sz w:val="22"/>
      <w:szCs w:val="24"/>
    </w:rPr>
  </w:style>
  <w:style w:type="paragraph" w:styleId="ListBullet2">
    <w:name w:val="List Bullet 2"/>
    <w:rsid w:val="00265410"/>
    <w:pPr>
      <w:numPr>
        <w:numId w:val="5"/>
      </w:numPr>
      <w:tabs>
        <w:tab w:val="clear" w:pos="643"/>
        <w:tab w:val="num" w:pos="360"/>
      </w:tabs>
      <w:ind w:left="360"/>
    </w:pPr>
    <w:rPr>
      <w:sz w:val="22"/>
      <w:szCs w:val="24"/>
    </w:rPr>
  </w:style>
  <w:style w:type="paragraph" w:styleId="ListBullet3">
    <w:name w:val="List Bullet 3"/>
    <w:rsid w:val="00265410"/>
    <w:pPr>
      <w:numPr>
        <w:numId w:val="6"/>
      </w:numPr>
      <w:tabs>
        <w:tab w:val="clear" w:pos="926"/>
        <w:tab w:val="num" w:pos="360"/>
      </w:tabs>
      <w:ind w:left="360"/>
    </w:pPr>
    <w:rPr>
      <w:sz w:val="22"/>
      <w:szCs w:val="24"/>
    </w:rPr>
  </w:style>
  <w:style w:type="paragraph" w:styleId="ListBullet4">
    <w:name w:val="List Bullet 4"/>
    <w:rsid w:val="00265410"/>
    <w:pPr>
      <w:numPr>
        <w:numId w:val="7"/>
      </w:numPr>
      <w:tabs>
        <w:tab w:val="clear" w:pos="1209"/>
        <w:tab w:val="num" w:pos="926"/>
      </w:tabs>
      <w:ind w:left="926"/>
    </w:pPr>
    <w:rPr>
      <w:sz w:val="22"/>
      <w:szCs w:val="24"/>
    </w:rPr>
  </w:style>
  <w:style w:type="paragraph" w:styleId="ListBullet5">
    <w:name w:val="List Bullet 5"/>
    <w:rsid w:val="00265410"/>
    <w:pPr>
      <w:numPr>
        <w:numId w:val="8"/>
      </w:numPr>
    </w:pPr>
    <w:rPr>
      <w:sz w:val="22"/>
      <w:szCs w:val="24"/>
    </w:rPr>
  </w:style>
  <w:style w:type="paragraph" w:styleId="ListContinue">
    <w:name w:val="List Continue"/>
    <w:rsid w:val="00265410"/>
    <w:pPr>
      <w:spacing w:after="120"/>
      <w:ind w:left="283"/>
    </w:pPr>
    <w:rPr>
      <w:sz w:val="22"/>
      <w:szCs w:val="24"/>
    </w:rPr>
  </w:style>
  <w:style w:type="paragraph" w:styleId="ListContinue2">
    <w:name w:val="List Continue 2"/>
    <w:rsid w:val="00265410"/>
    <w:pPr>
      <w:spacing w:after="120"/>
      <w:ind w:left="566"/>
    </w:pPr>
    <w:rPr>
      <w:sz w:val="22"/>
      <w:szCs w:val="24"/>
    </w:rPr>
  </w:style>
  <w:style w:type="paragraph" w:styleId="ListContinue3">
    <w:name w:val="List Continue 3"/>
    <w:rsid w:val="00265410"/>
    <w:pPr>
      <w:spacing w:after="120"/>
      <w:ind w:left="849"/>
    </w:pPr>
    <w:rPr>
      <w:sz w:val="22"/>
      <w:szCs w:val="24"/>
    </w:rPr>
  </w:style>
  <w:style w:type="paragraph" w:styleId="ListContinue4">
    <w:name w:val="List Continue 4"/>
    <w:rsid w:val="00265410"/>
    <w:pPr>
      <w:spacing w:after="120"/>
      <w:ind w:left="1132"/>
    </w:pPr>
    <w:rPr>
      <w:sz w:val="22"/>
      <w:szCs w:val="24"/>
    </w:rPr>
  </w:style>
  <w:style w:type="paragraph" w:styleId="ListContinue5">
    <w:name w:val="List Continue 5"/>
    <w:rsid w:val="00265410"/>
    <w:pPr>
      <w:spacing w:after="120"/>
      <w:ind w:left="1415"/>
    </w:pPr>
    <w:rPr>
      <w:sz w:val="22"/>
      <w:szCs w:val="24"/>
    </w:rPr>
  </w:style>
  <w:style w:type="paragraph" w:styleId="ListNumber">
    <w:name w:val="List Number"/>
    <w:rsid w:val="00265410"/>
    <w:pPr>
      <w:numPr>
        <w:numId w:val="9"/>
      </w:numPr>
      <w:tabs>
        <w:tab w:val="clear" w:pos="360"/>
        <w:tab w:val="num" w:pos="4242"/>
      </w:tabs>
      <w:ind w:left="3521" w:hanging="1043"/>
    </w:pPr>
    <w:rPr>
      <w:sz w:val="22"/>
      <w:szCs w:val="24"/>
    </w:rPr>
  </w:style>
  <w:style w:type="paragraph" w:styleId="ListNumber2">
    <w:name w:val="List Number 2"/>
    <w:rsid w:val="00265410"/>
    <w:pPr>
      <w:numPr>
        <w:numId w:val="10"/>
      </w:numPr>
      <w:tabs>
        <w:tab w:val="clear" w:pos="643"/>
        <w:tab w:val="num" w:pos="360"/>
      </w:tabs>
      <w:ind w:left="360"/>
    </w:pPr>
    <w:rPr>
      <w:sz w:val="22"/>
      <w:szCs w:val="24"/>
    </w:rPr>
  </w:style>
  <w:style w:type="paragraph" w:styleId="ListNumber3">
    <w:name w:val="List Number 3"/>
    <w:rsid w:val="00265410"/>
    <w:pPr>
      <w:numPr>
        <w:numId w:val="11"/>
      </w:numPr>
      <w:tabs>
        <w:tab w:val="clear" w:pos="926"/>
        <w:tab w:val="num" w:pos="360"/>
      </w:tabs>
      <w:ind w:left="360"/>
    </w:pPr>
    <w:rPr>
      <w:sz w:val="22"/>
      <w:szCs w:val="24"/>
    </w:rPr>
  </w:style>
  <w:style w:type="paragraph" w:styleId="ListNumber4">
    <w:name w:val="List Number 4"/>
    <w:rsid w:val="00265410"/>
    <w:pPr>
      <w:numPr>
        <w:numId w:val="12"/>
      </w:numPr>
      <w:tabs>
        <w:tab w:val="clear" w:pos="1209"/>
        <w:tab w:val="num" w:pos="360"/>
      </w:tabs>
      <w:ind w:left="360"/>
    </w:pPr>
    <w:rPr>
      <w:sz w:val="22"/>
      <w:szCs w:val="24"/>
    </w:rPr>
  </w:style>
  <w:style w:type="paragraph" w:styleId="ListNumber5">
    <w:name w:val="List Number 5"/>
    <w:rsid w:val="00265410"/>
    <w:pPr>
      <w:numPr>
        <w:numId w:val="13"/>
      </w:numPr>
      <w:tabs>
        <w:tab w:val="clear" w:pos="1492"/>
        <w:tab w:val="num" w:pos="1440"/>
      </w:tabs>
      <w:ind w:left="0" w:firstLine="0"/>
    </w:pPr>
    <w:rPr>
      <w:sz w:val="22"/>
      <w:szCs w:val="24"/>
    </w:rPr>
  </w:style>
  <w:style w:type="paragraph" w:customStyle="1" w:styleId="LongT">
    <w:name w:val="LongT"/>
    <w:basedOn w:val="OPCParaBase"/>
    <w:rsid w:val="006E0AD1"/>
    <w:pPr>
      <w:spacing w:line="240" w:lineRule="auto"/>
    </w:pPr>
    <w:rPr>
      <w:b/>
      <w:sz w:val="32"/>
    </w:rPr>
  </w:style>
  <w:style w:type="paragraph" w:styleId="MacroText">
    <w:name w:val="macro"/>
    <w:rsid w:val="0026541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654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65410"/>
    <w:rPr>
      <w:sz w:val="24"/>
      <w:szCs w:val="24"/>
    </w:rPr>
  </w:style>
  <w:style w:type="paragraph" w:styleId="NormalIndent">
    <w:name w:val="Normal Indent"/>
    <w:rsid w:val="00265410"/>
    <w:pPr>
      <w:ind w:left="720"/>
    </w:pPr>
    <w:rPr>
      <w:sz w:val="22"/>
      <w:szCs w:val="24"/>
    </w:rPr>
  </w:style>
  <w:style w:type="paragraph" w:styleId="NoteHeading">
    <w:name w:val="Note Heading"/>
    <w:next w:val="Normal"/>
    <w:rsid w:val="00265410"/>
    <w:rPr>
      <w:sz w:val="22"/>
      <w:szCs w:val="24"/>
    </w:rPr>
  </w:style>
  <w:style w:type="paragraph" w:customStyle="1" w:styleId="notedraft">
    <w:name w:val="note(draft)"/>
    <w:aliases w:val="nd"/>
    <w:basedOn w:val="OPCParaBase"/>
    <w:rsid w:val="006E0AD1"/>
    <w:pPr>
      <w:spacing w:before="240" w:line="240" w:lineRule="auto"/>
      <w:ind w:left="284" w:hanging="284"/>
    </w:pPr>
    <w:rPr>
      <w:i/>
      <w:sz w:val="24"/>
    </w:rPr>
  </w:style>
  <w:style w:type="paragraph" w:customStyle="1" w:styleId="notepara">
    <w:name w:val="note(para)"/>
    <w:aliases w:val="na"/>
    <w:basedOn w:val="OPCParaBase"/>
    <w:rsid w:val="006E0AD1"/>
    <w:pPr>
      <w:spacing w:before="40" w:line="198" w:lineRule="exact"/>
      <w:ind w:left="2354" w:hanging="369"/>
    </w:pPr>
    <w:rPr>
      <w:sz w:val="18"/>
    </w:rPr>
  </w:style>
  <w:style w:type="paragraph" w:customStyle="1" w:styleId="noteParlAmend">
    <w:name w:val="note(ParlAmend)"/>
    <w:aliases w:val="npp"/>
    <w:basedOn w:val="OPCParaBase"/>
    <w:next w:val="ParlAmend"/>
    <w:rsid w:val="006E0AD1"/>
    <w:pPr>
      <w:spacing w:line="240" w:lineRule="auto"/>
      <w:jc w:val="right"/>
    </w:pPr>
    <w:rPr>
      <w:rFonts w:ascii="Arial" w:hAnsi="Arial"/>
      <w:b/>
      <w:i/>
    </w:rPr>
  </w:style>
  <w:style w:type="character" w:styleId="PageNumber">
    <w:name w:val="page number"/>
    <w:basedOn w:val="DefaultParagraphFont"/>
    <w:rsid w:val="00265410"/>
  </w:style>
  <w:style w:type="paragraph" w:customStyle="1" w:styleId="Page1">
    <w:name w:val="Page1"/>
    <w:basedOn w:val="OPCParaBase"/>
    <w:rsid w:val="006E0AD1"/>
    <w:pPr>
      <w:spacing w:before="5600" w:line="240" w:lineRule="auto"/>
    </w:pPr>
    <w:rPr>
      <w:b/>
      <w:sz w:val="32"/>
    </w:rPr>
  </w:style>
  <w:style w:type="paragraph" w:customStyle="1" w:styleId="PageBreak">
    <w:name w:val="PageBreak"/>
    <w:aliases w:val="pb"/>
    <w:basedOn w:val="OPCParaBase"/>
    <w:rsid w:val="006E0AD1"/>
    <w:pPr>
      <w:spacing w:line="240" w:lineRule="auto"/>
    </w:pPr>
    <w:rPr>
      <w:sz w:val="20"/>
    </w:rPr>
  </w:style>
  <w:style w:type="paragraph" w:customStyle="1" w:styleId="paragraph">
    <w:name w:val="paragraph"/>
    <w:aliases w:val="a"/>
    <w:basedOn w:val="OPCParaBase"/>
    <w:link w:val="paragraphChar"/>
    <w:rsid w:val="006E0AD1"/>
    <w:pPr>
      <w:tabs>
        <w:tab w:val="right" w:pos="1531"/>
      </w:tabs>
      <w:spacing w:before="40" w:line="240" w:lineRule="auto"/>
      <w:ind w:left="1644" w:hanging="1644"/>
    </w:pPr>
  </w:style>
  <w:style w:type="paragraph" w:customStyle="1" w:styleId="paragraphsub">
    <w:name w:val="paragraph(sub)"/>
    <w:aliases w:val="aa"/>
    <w:basedOn w:val="OPCParaBase"/>
    <w:rsid w:val="006E0AD1"/>
    <w:pPr>
      <w:tabs>
        <w:tab w:val="right" w:pos="1985"/>
      </w:tabs>
      <w:spacing w:before="40" w:line="240" w:lineRule="auto"/>
      <w:ind w:left="2098" w:hanging="2098"/>
    </w:pPr>
  </w:style>
  <w:style w:type="paragraph" w:customStyle="1" w:styleId="paragraphsub-sub">
    <w:name w:val="paragraph(sub-sub)"/>
    <w:aliases w:val="aaa"/>
    <w:basedOn w:val="OPCParaBase"/>
    <w:rsid w:val="006E0AD1"/>
    <w:pPr>
      <w:tabs>
        <w:tab w:val="right" w:pos="2722"/>
      </w:tabs>
      <w:spacing w:before="40" w:line="240" w:lineRule="auto"/>
      <w:ind w:left="2835" w:hanging="2835"/>
    </w:pPr>
  </w:style>
  <w:style w:type="paragraph" w:customStyle="1" w:styleId="ParlAmend">
    <w:name w:val="ParlAmend"/>
    <w:aliases w:val="pp"/>
    <w:basedOn w:val="OPCParaBase"/>
    <w:rsid w:val="006E0AD1"/>
    <w:pPr>
      <w:spacing w:before="240" w:line="240" w:lineRule="atLeast"/>
      <w:ind w:hanging="567"/>
    </w:pPr>
    <w:rPr>
      <w:sz w:val="24"/>
    </w:rPr>
  </w:style>
  <w:style w:type="paragraph" w:customStyle="1" w:styleId="Penalty">
    <w:name w:val="Penalty"/>
    <w:basedOn w:val="OPCParaBase"/>
    <w:rsid w:val="006E0AD1"/>
    <w:pPr>
      <w:tabs>
        <w:tab w:val="left" w:pos="2977"/>
      </w:tabs>
      <w:spacing w:before="180" w:line="240" w:lineRule="auto"/>
      <w:ind w:left="1985" w:hanging="851"/>
    </w:pPr>
  </w:style>
  <w:style w:type="paragraph" w:styleId="PlainText">
    <w:name w:val="Plain Text"/>
    <w:rsid w:val="00265410"/>
    <w:rPr>
      <w:rFonts w:ascii="Courier New" w:hAnsi="Courier New" w:cs="Courier New"/>
      <w:sz w:val="22"/>
    </w:rPr>
  </w:style>
  <w:style w:type="paragraph" w:customStyle="1" w:styleId="Portfolio">
    <w:name w:val="Portfolio"/>
    <w:basedOn w:val="OPCParaBase"/>
    <w:rsid w:val="006E0AD1"/>
    <w:pPr>
      <w:spacing w:line="240" w:lineRule="auto"/>
    </w:pPr>
    <w:rPr>
      <w:i/>
      <w:sz w:val="20"/>
    </w:rPr>
  </w:style>
  <w:style w:type="paragraph" w:customStyle="1" w:styleId="Preamble">
    <w:name w:val="Preamble"/>
    <w:basedOn w:val="OPCParaBase"/>
    <w:next w:val="Normal"/>
    <w:rsid w:val="006E0AD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E0AD1"/>
    <w:pPr>
      <w:spacing w:line="240" w:lineRule="auto"/>
    </w:pPr>
    <w:rPr>
      <w:i/>
      <w:sz w:val="20"/>
    </w:rPr>
  </w:style>
  <w:style w:type="paragraph" w:styleId="Salutation">
    <w:name w:val="Salutation"/>
    <w:next w:val="Normal"/>
    <w:rsid w:val="00265410"/>
    <w:rPr>
      <w:sz w:val="22"/>
      <w:szCs w:val="24"/>
    </w:rPr>
  </w:style>
  <w:style w:type="paragraph" w:customStyle="1" w:styleId="Session">
    <w:name w:val="Session"/>
    <w:basedOn w:val="OPCParaBase"/>
    <w:rsid w:val="006E0AD1"/>
    <w:pPr>
      <w:spacing w:line="240" w:lineRule="auto"/>
    </w:pPr>
    <w:rPr>
      <w:sz w:val="28"/>
    </w:rPr>
  </w:style>
  <w:style w:type="paragraph" w:customStyle="1" w:styleId="ShortT">
    <w:name w:val="ShortT"/>
    <w:basedOn w:val="OPCParaBase"/>
    <w:next w:val="Normal"/>
    <w:qFormat/>
    <w:rsid w:val="006E0AD1"/>
    <w:pPr>
      <w:spacing w:line="240" w:lineRule="auto"/>
    </w:pPr>
    <w:rPr>
      <w:b/>
      <w:sz w:val="40"/>
    </w:rPr>
  </w:style>
  <w:style w:type="paragraph" w:styleId="Signature">
    <w:name w:val="Signature"/>
    <w:rsid w:val="00265410"/>
    <w:pPr>
      <w:ind w:left="4252"/>
    </w:pPr>
    <w:rPr>
      <w:sz w:val="22"/>
      <w:szCs w:val="24"/>
    </w:rPr>
  </w:style>
  <w:style w:type="paragraph" w:customStyle="1" w:styleId="Sponsor">
    <w:name w:val="Sponsor"/>
    <w:basedOn w:val="OPCParaBase"/>
    <w:rsid w:val="006E0AD1"/>
    <w:pPr>
      <w:spacing w:line="240" w:lineRule="auto"/>
    </w:pPr>
    <w:rPr>
      <w:i/>
    </w:rPr>
  </w:style>
  <w:style w:type="character" w:styleId="Strong">
    <w:name w:val="Strong"/>
    <w:basedOn w:val="DefaultParagraphFont"/>
    <w:qFormat/>
    <w:rsid w:val="00265410"/>
    <w:rPr>
      <w:b/>
      <w:bCs/>
    </w:rPr>
  </w:style>
  <w:style w:type="paragraph" w:customStyle="1" w:styleId="Subitem">
    <w:name w:val="Subitem"/>
    <w:aliases w:val="iss"/>
    <w:basedOn w:val="OPCParaBase"/>
    <w:rsid w:val="006E0AD1"/>
    <w:pPr>
      <w:spacing w:before="180" w:line="240" w:lineRule="auto"/>
      <w:ind w:left="709" w:hanging="709"/>
    </w:pPr>
  </w:style>
  <w:style w:type="paragraph" w:customStyle="1" w:styleId="SubitemHead">
    <w:name w:val="SubitemHead"/>
    <w:aliases w:val="issh"/>
    <w:basedOn w:val="OPCParaBase"/>
    <w:rsid w:val="006E0AD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E0AD1"/>
    <w:pPr>
      <w:spacing w:before="40" w:line="240" w:lineRule="auto"/>
      <w:ind w:left="1134"/>
    </w:pPr>
  </w:style>
  <w:style w:type="paragraph" w:customStyle="1" w:styleId="SubsectionHead">
    <w:name w:val="SubsectionHead"/>
    <w:aliases w:val="ssh"/>
    <w:basedOn w:val="OPCParaBase"/>
    <w:next w:val="subsection"/>
    <w:rsid w:val="006E0AD1"/>
    <w:pPr>
      <w:keepNext/>
      <w:keepLines/>
      <w:spacing w:before="240" w:line="240" w:lineRule="auto"/>
      <w:ind w:left="1134"/>
    </w:pPr>
    <w:rPr>
      <w:i/>
    </w:rPr>
  </w:style>
  <w:style w:type="paragraph" w:styleId="Subtitle">
    <w:name w:val="Subtitle"/>
    <w:qFormat/>
    <w:rsid w:val="00265410"/>
    <w:pPr>
      <w:spacing w:after="60"/>
      <w:jc w:val="center"/>
    </w:pPr>
    <w:rPr>
      <w:rFonts w:ascii="Arial" w:hAnsi="Arial" w:cs="Arial"/>
      <w:sz w:val="24"/>
      <w:szCs w:val="24"/>
    </w:rPr>
  </w:style>
  <w:style w:type="table" w:styleId="Table3Deffects1">
    <w:name w:val="Table 3D effects 1"/>
    <w:basedOn w:val="TableNormal"/>
    <w:rsid w:val="00265410"/>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65410"/>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65410"/>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6541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6541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65410"/>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65410"/>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65410"/>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65410"/>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65410"/>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65410"/>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65410"/>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65410"/>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65410"/>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65410"/>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65410"/>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65410"/>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E0AD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6541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65410"/>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65410"/>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65410"/>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6541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65410"/>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65410"/>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65410"/>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65410"/>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65410"/>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65410"/>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6541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6541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6541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65410"/>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6541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65410"/>
    <w:pPr>
      <w:ind w:left="220" w:hanging="220"/>
    </w:pPr>
    <w:rPr>
      <w:sz w:val="22"/>
      <w:szCs w:val="24"/>
    </w:rPr>
  </w:style>
  <w:style w:type="paragraph" w:styleId="TableofFigures">
    <w:name w:val="table of figures"/>
    <w:next w:val="Normal"/>
    <w:rsid w:val="00265410"/>
    <w:pPr>
      <w:ind w:left="440" w:hanging="440"/>
    </w:pPr>
    <w:rPr>
      <w:sz w:val="22"/>
      <w:szCs w:val="24"/>
    </w:rPr>
  </w:style>
  <w:style w:type="table" w:styleId="TableProfessional">
    <w:name w:val="Table Professional"/>
    <w:basedOn w:val="TableNormal"/>
    <w:rsid w:val="0026541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65410"/>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65410"/>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65410"/>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65410"/>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65410"/>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6541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65410"/>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65410"/>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65410"/>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E0AD1"/>
    <w:pPr>
      <w:spacing w:before="60" w:line="240" w:lineRule="auto"/>
      <w:ind w:left="284" w:hanging="284"/>
    </w:pPr>
    <w:rPr>
      <w:sz w:val="20"/>
    </w:rPr>
  </w:style>
  <w:style w:type="paragraph" w:customStyle="1" w:styleId="Tablei">
    <w:name w:val="Table(i)"/>
    <w:aliases w:val="taa"/>
    <w:basedOn w:val="OPCParaBase"/>
    <w:rsid w:val="006E0AD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E0AD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E0AD1"/>
    <w:pPr>
      <w:spacing w:before="60" w:line="240" w:lineRule="atLeast"/>
    </w:pPr>
    <w:rPr>
      <w:sz w:val="20"/>
    </w:rPr>
  </w:style>
  <w:style w:type="character" w:customStyle="1" w:styleId="OPCCharBase">
    <w:name w:val="OPCCharBase"/>
    <w:uiPriority w:val="1"/>
    <w:qFormat/>
    <w:rsid w:val="006E0AD1"/>
  </w:style>
  <w:style w:type="paragraph" w:styleId="Title">
    <w:name w:val="Title"/>
    <w:qFormat/>
    <w:rsid w:val="0026541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E0A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0AD1"/>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E0AD1"/>
    <w:pPr>
      <w:spacing w:before="122" w:line="198" w:lineRule="exact"/>
      <w:ind w:left="1985" w:hanging="851"/>
      <w:jc w:val="right"/>
    </w:pPr>
    <w:rPr>
      <w:sz w:val="18"/>
    </w:rPr>
  </w:style>
  <w:style w:type="paragraph" w:customStyle="1" w:styleId="TLPTableBullet">
    <w:name w:val="TLPTableBullet"/>
    <w:aliases w:val="ttb"/>
    <w:basedOn w:val="OPCParaBase"/>
    <w:rsid w:val="006E0AD1"/>
    <w:pPr>
      <w:spacing w:line="240" w:lineRule="exact"/>
      <w:ind w:left="284" w:hanging="284"/>
    </w:pPr>
    <w:rPr>
      <w:sz w:val="20"/>
    </w:rPr>
  </w:style>
  <w:style w:type="paragraph" w:styleId="TOAHeading">
    <w:name w:val="toa heading"/>
    <w:next w:val="Normal"/>
    <w:rsid w:val="00265410"/>
    <w:pPr>
      <w:spacing w:before="120"/>
    </w:pPr>
    <w:rPr>
      <w:rFonts w:ascii="Arial" w:hAnsi="Arial" w:cs="Arial"/>
      <w:b/>
      <w:bCs/>
      <w:sz w:val="24"/>
      <w:szCs w:val="24"/>
    </w:rPr>
  </w:style>
  <w:style w:type="paragraph" w:styleId="TOC1">
    <w:name w:val="toc 1"/>
    <w:basedOn w:val="OPCParaBase"/>
    <w:next w:val="Normal"/>
    <w:uiPriority w:val="39"/>
    <w:unhideWhenUsed/>
    <w:rsid w:val="006E0AD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E0AD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E0AD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E0AD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E0AD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E0AD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E0AD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E0AD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E0AD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E0AD1"/>
    <w:pPr>
      <w:keepLines/>
      <w:spacing w:before="240" w:after="120" w:line="240" w:lineRule="auto"/>
      <w:ind w:left="794"/>
    </w:pPr>
    <w:rPr>
      <w:b/>
      <w:kern w:val="28"/>
      <w:sz w:val="20"/>
    </w:rPr>
  </w:style>
  <w:style w:type="paragraph" w:customStyle="1" w:styleId="TofSectsHeading">
    <w:name w:val="TofSects(Heading)"/>
    <w:basedOn w:val="OPCParaBase"/>
    <w:rsid w:val="006E0AD1"/>
    <w:pPr>
      <w:spacing w:before="240" w:after="120" w:line="240" w:lineRule="auto"/>
    </w:pPr>
    <w:rPr>
      <w:b/>
      <w:sz w:val="24"/>
    </w:rPr>
  </w:style>
  <w:style w:type="paragraph" w:customStyle="1" w:styleId="TofSectsSection">
    <w:name w:val="TofSects(Section)"/>
    <w:basedOn w:val="OPCParaBase"/>
    <w:rsid w:val="006E0AD1"/>
    <w:pPr>
      <w:keepLines/>
      <w:spacing w:before="40" w:line="240" w:lineRule="auto"/>
      <w:ind w:left="1588" w:hanging="794"/>
    </w:pPr>
    <w:rPr>
      <w:kern w:val="28"/>
      <w:sz w:val="18"/>
    </w:rPr>
  </w:style>
  <w:style w:type="paragraph" w:customStyle="1" w:styleId="TofSectsSubdiv">
    <w:name w:val="TofSects(Subdiv)"/>
    <w:basedOn w:val="OPCParaBase"/>
    <w:rsid w:val="006E0AD1"/>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2C26BF"/>
    <w:rPr>
      <w:sz w:val="22"/>
    </w:rPr>
  </w:style>
  <w:style w:type="paragraph" w:customStyle="1" w:styleId="OPCParaBase">
    <w:name w:val="OPCParaBase"/>
    <w:qFormat/>
    <w:rsid w:val="006E0AD1"/>
    <w:pPr>
      <w:spacing w:line="260" w:lineRule="atLeast"/>
    </w:pPr>
    <w:rPr>
      <w:sz w:val="22"/>
    </w:rPr>
  </w:style>
  <w:style w:type="character" w:customStyle="1" w:styleId="HeaderChar">
    <w:name w:val="Header Char"/>
    <w:basedOn w:val="DefaultParagraphFont"/>
    <w:link w:val="Header"/>
    <w:rsid w:val="006E0AD1"/>
    <w:rPr>
      <w:sz w:val="16"/>
    </w:rPr>
  </w:style>
  <w:style w:type="paragraph" w:customStyle="1" w:styleId="noteToPara">
    <w:name w:val="noteToPara"/>
    <w:aliases w:val="ntp"/>
    <w:basedOn w:val="OPCParaBase"/>
    <w:rsid w:val="006E0AD1"/>
    <w:pPr>
      <w:spacing w:before="122" w:line="198" w:lineRule="exact"/>
      <w:ind w:left="2353" w:hanging="709"/>
    </w:pPr>
    <w:rPr>
      <w:sz w:val="18"/>
    </w:rPr>
  </w:style>
  <w:style w:type="paragraph" w:customStyle="1" w:styleId="WRStyle">
    <w:name w:val="WR Style"/>
    <w:aliases w:val="WR"/>
    <w:basedOn w:val="OPCParaBase"/>
    <w:rsid w:val="006E0AD1"/>
    <w:pPr>
      <w:spacing w:before="240" w:line="240" w:lineRule="auto"/>
      <w:ind w:left="284" w:hanging="284"/>
    </w:pPr>
    <w:rPr>
      <w:b/>
      <w:i/>
      <w:kern w:val="28"/>
      <w:sz w:val="24"/>
    </w:rPr>
  </w:style>
  <w:style w:type="character" w:customStyle="1" w:styleId="FooterChar">
    <w:name w:val="Footer Char"/>
    <w:basedOn w:val="DefaultParagraphFont"/>
    <w:link w:val="Footer"/>
    <w:rsid w:val="006E0AD1"/>
    <w:rPr>
      <w:sz w:val="22"/>
      <w:szCs w:val="24"/>
    </w:rPr>
  </w:style>
  <w:style w:type="table" w:customStyle="1" w:styleId="CFlag">
    <w:name w:val="CFlag"/>
    <w:basedOn w:val="TableNormal"/>
    <w:uiPriority w:val="99"/>
    <w:rsid w:val="006E0AD1"/>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6E0AD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E0AD1"/>
    <w:pPr>
      <w:pBdr>
        <w:top w:val="single" w:sz="4" w:space="1" w:color="auto"/>
      </w:pBdr>
      <w:spacing w:before="360"/>
      <w:ind w:right="397"/>
      <w:jc w:val="both"/>
    </w:pPr>
  </w:style>
  <w:style w:type="paragraph" w:customStyle="1" w:styleId="CompiledActNo">
    <w:name w:val="CompiledActNo"/>
    <w:basedOn w:val="OPCParaBase"/>
    <w:next w:val="Normal"/>
    <w:rsid w:val="006E0AD1"/>
    <w:rPr>
      <w:b/>
      <w:sz w:val="24"/>
      <w:szCs w:val="24"/>
    </w:rPr>
  </w:style>
  <w:style w:type="paragraph" w:customStyle="1" w:styleId="ENotesText">
    <w:name w:val="ENotesText"/>
    <w:aliases w:val="Ent"/>
    <w:basedOn w:val="OPCParaBase"/>
    <w:next w:val="Normal"/>
    <w:rsid w:val="006E0AD1"/>
    <w:pPr>
      <w:spacing w:before="120"/>
    </w:pPr>
  </w:style>
  <w:style w:type="paragraph" w:customStyle="1" w:styleId="CompiledMadeUnder">
    <w:name w:val="CompiledMadeUnder"/>
    <w:basedOn w:val="OPCParaBase"/>
    <w:next w:val="Normal"/>
    <w:rsid w:val="006E0AD1"/>
    <w:rPr>
      <w:i/>
      <w:sz w:val="24"/>
      <w:szCs w:val="24"/>
    </w:rPr>
  </w:style>
  <w:style w:type="paragraph" w:customStyle="1" w:styleId="Paragraphsub-sub-sub">
    <w:name w:val="Paragraph(sub-sub-sub)"/>
    <w:aliases w:val="aaaa"/>
    <w:basedOn w:val="OPCParaBase"/>
    <w:rsid w:val="006E0AD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E0AD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0AD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0AD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0AD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E0AD1"/>
    <w:pPr>
      <w:spacing w:before="60" w:line="240" w:lineRule="auto"/>
    </w:pPr>
    <w:rPr>
      <w:rFonts w:cs="Arial"/>
      <w:sz w:val="20"/>
      <w:szCs w:val="22"/>
    </w:rPr>
  </w:style>
  <w:style w:type="paragraph" w:customStyle="1" w:styleId="ActHead10">
    <w:name w:val="ActHead 10"/>
    <w:aliases w:val="sp"/>
    <w:basedOn w:val="OPCParaBase"/>
    <w:next w:val="ActHead3"/>
    <w:rsid w:val="006E0AD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E0AD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E0AD1"/>
    <w:pPr>
      <w:keepNext/>
      <w:spacing w:before="60" w:line="240" w:lineRule="atLeast"/>
    </w:pPr>
    <w:rPr>
      <w:b/>
      <w:sz w:val="20"/>
    </w:rPr>
  </w:style>
  <w:style w:type="paragraph" w:customStyle="1" w:styleId="NoteToSubpara">
    <w:name w:val="NoteToSubpara"/>
    <w:aliases w:val="nts"/>
    <w:basedOn w:val="OPCParaBase"/>
    <w:rsid w:val="006E0AD1"/>
    <w:pPr>
      <w:spacing w:before="40" w:line="198" w:lineRule="exact"/>
      <w:ind w:left="2835" w:hanging="709"/>
    </w:pPr>
    <w:rPr>
      <w:sz w:val="18"/>
    </w:rPr>
  </w:style>
  <w:style w:type="paragraph" w:customStyle="1" w:styleId="ENoteTableHeading">
    <w:name w:val="ENoteTableHeading"/>
    <w:aliases w:val="enth"/>
    <w:basedOn w:val="OPCParaBase"/>
    <w:rsid w:val="006E0AD1"/>
    <w:pPr>
      <w:keepNext/>
      <w:spacing w:before="60" w:line="240" w:lineRule="atLeast"/>
    </w:pPr>
    <w:rPr>
      <w:rFonts w:ascii="Arial" w:hAnsi="Arial"/>
      <w:b/>
      <w:sz w:val="16"/>
    </w:rPr>
  </w:style>
  <w:style w:type="paragraph" w:customStyle="1" w:styleId="ENoteTTi">
    <w:name w:val="ENoteTTi"/>
    <w:aliases w:val="entti"/>
    <w:basedOn w:val="OPCParaBase"/>
    <w:rsid w:val="006E0AD1"/>
    <w:pPr>
      <w:keepNext/>
      <w:spacing w:before="60" w:line="240" w:lineRule="atLeast"/>
      <w:ind w:left="170"/>
    </w:pPr>
    <w:rPr>
      <w:sz w:val="16"/>
    </w:rPr>
  </w:style>
  <w:style w:type="paragraph" w:customStyle="1" w:styleId="ENotesHeading1">
    <w:name w:val="ENotesHeading 1"/>
    <w:aliases w:val="Enh1"/>
    <w:basedOn w:val="OPCParaBase"/>
    <w:next w:val="Normal"/>
    <w:rsid w:val="006E0AD1"/>
    <w:pPr>
      <w:spacing w:before="120"/>
      <w:outlineLvl w:val="1"/>
    </w:pPr>
    <w:rPr>
      <w:b/>
      <w:sz w:val="28"/>
      <w:szCs w:val="28"/>
    </w:rPr>
  </w:style>
  <w:style w:type="paragraph" w:customStyle="1" w:styleId="ENotesHeading2">
    <w:name w:val="ENotesHeading 2"/>
    <w:aliases w:val="Enh2"/>
    <w:basedOn w:val="OPCParaBase"/>
    <w:next w:val="Normal"/>
    <w:rsid w:val="006E0AD1"/>
    <w:pPr>
      <w:spacing w:before="120" w:after="120"/>
      <w:outlineLvl w:val="2"/>
    </w:pPr>
    <w:rPr>
      <w:b/>
      <w:sz w:val="24"/>
      <w:szCs w:val="28"/>
    </w:rPr>
  </w:style>
  <w:style w:type="paragraph" w:customStyle="1" w:styleId="ENoteTTIndentHeading">
    <w:name w:val="ENoteTTIndentHeading"/>
    <w:aliases w:val="enTTHi"/>
    <w:basedOn w:val="OPCParaBase"/>
    <w:rsid w:val="006E0AD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E0AD1"/>
    <w:pPr>
      <w:spacing w:before="60" w:line="240" w:lineRule="atLeast"/>
    </w:pPr>
    <w:rPr>
      <w:sz w:val="16"/>
    </w:rPr>
  </w:style>
  <w:style w:type="paragraph" w:customStyle="1" w:styleId="ENotesHeading3">
    <w:name w:val="ENotesHeading 3"/>
    <w:aliases w:val="Enh3"/>
    <w:basedOn w:val="OPCParaBase"/>
    <w:next w:val="Normal"/>
    <w:rsid w:val="006E0AD1"/>
    <w:pPr>
      <w:keepNext/>
      <w:spacing w:before="120" w:line="240" w:lineRule="auto"/>
      <w:outlineLvl w:val="4"/>
    </w:pPr>
    <w:rPr>
      <w:b/>
      <w:szCs w:val="24"/>
    </w:rPr>
  </w:style>
  <w:style w:type="paragraph" w:styleId="Revision">
    <w:name w:val="Revision"/>
    <w:hidden/>
    <w:uiPriority w:val="99"/>
    <w:semiHidden/>
    <w:rsid w:val="003B4A23"/>
    <w:rPr>
      <w:rFonts w:eastAsiaTheme="minorHAnsi" w:cstheme="minorBidi"/>
      <w:sz w:val="22"/>
      <w:lang w:eastAsia="en-US"/>
    </w:rPr>
  </w:style>
  <w:style w:type="paragraph" w:customStyle="1" w:styleId="SubPartCASA">
    <w:name w:val="SubPart(CASA)"/>
    <w:aliases w:val="csp"/>
    <w:basedOn w:val="OPCParaBase"/>
    <w:next w:val="ActHead3"/>
    <w:rsid w:val="006E0AD1"/>
    <w:pPr>
      <w:keepNext/>
      <w:keepLines/>
      <w:spacing w:before="280"/>
      <w:outlineLvl w:val="1"/>
    </w:pPr>
    <w:rPr>
      <w:b/>
      <w:kern w:val="28"/>
      <w:sz w:val="32"/>
    </w:rPr>
  </w:style>
  <w:style w:type="character" w:customStyle="1" w:styleId="CharSubPartTextCASA">
    <w:name w:val="CharSubPartText(CASA)"/>
    <w:basedOn w:val="OPCCharBase"/>
    <w:uiPriority w:val="1"/>
    <w:rsid w:val="006E0AD1"/>
  </w:style>
  <w:style w:type="character" w:customStyle="1" w:styleId="CharSubPartNoCASA">
    <w:name w:val="CharSubPartNo(CASA)"/>
    <w:basedOn w:val="OPCCharBase"/>
    <w:uiPriority w:val="1"/>
    <w:rsid w:val="006E0AD1"/>
  </w:style>
  <w:style w:type="paragraph" w:customStyle="1" w:styleId="ENoteTTIndentHeadingSub">
    <w:name w:val="ENoteTTIndentHeadingSub"/>
    <w:aliases w:val="enTTHis"/>
    <w:basedOn w:val="OPCParaBase"/>
    <w:rsid w:val="006E0AD1"/>
    <w:pPr>
      <w:keepNext/>
      <w:spacing w:before="60" w:line="240" w:lineRule="atLeast"/>
      <w:ind w:left="340"/>
    </w:pPr>
    <w:rPr>
      <w:b/>
      <w:sz w:val="16"/>
    </w:rPr>
  </w:style>
  <w:style w:type="paragraph" w:customStyle="1" w:styleId="ENoteTTiSub">
    <w:name w:val="ENoteTTiSub"/>
    <w:aliases w:val="enttis"/>
    <w:basedOn w:val="OPCParaBase"/>
    <w:rsid w:val="006E0AD1"/>
    <w:pPr>
      <w:keepNext/>
      <w:spacing w:before="60" w:line="240" w:lineRule="atLeast"/>
      <w:ind w:left="340"/>
    </w:pPr>
    <w:rPr>
      <w:sz w:val="16"/>
    </w:rPr>
  </w:style>
  <w:style w:type="paragraph" w:customStyle="1" w:styleId="SubDivisionMigration">
    <w:name w:val="SubDivisionMigration"/>
    <w:aliases w:val="sdm"/>
    <w:basedOn w:val="OPCParaBase"/>
    <w:rsid w:val="006E0AD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E0AD1"/>
    <w:pPr>
      <w:keepNext/>
      <w:keepLines/>
      <w:spacing w:before="240" w:line="240" w:lineRule="auto"/>
      <w:ind w:left="1134" w:hanging="1134"/>
    </w:pPr>
    <w:rPr>
      <w:b/>
      <w:sz w:val="28"/>
    </w:rPr>
  </w:style>
  <w:style w:type="paragraph" w:customStyle="1" w:styleId="SOText">
    <w:name w:val="SO Text"/>
    <w:aliases w:val="sot"/>
    <w:link w:val="SOTextChar"/>
    <w:rsid w:val="006E0AD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E0AD1"/>
    <w:rPr>
      <w:rFonts w:eastAsiaTheme="minorHAnsi" w:cstheme="minorBidi"/>
      <w:sz w:val="22"/>
      <w:lang w:eastAsia="en-US"/>
    </w:rPr>
  </w:style>
  <w:style w:type="paragraph" w:customStyle="1" w:styleId="SOTextNote">
    <w:name w:val="SO TextNote"/>
    <w:aliases w:val="sont"/>
    <w:basedOn w:val="SOText"/>
    <w:qFormat/>
    <w:rsid w:val="006E0AD1"/>
    <w:pPr>
      <w:spacing w:before="122" w:line="198" w:lineRule="exact"/>
      <w:ind w:left="1843" w:hanging="709"/>
    </w:pPr>
    <w:rPr>
      <w:sz w:val="18"/>
    </w:rPr>
  </w:style>
  <w:style w:type="paragraph" w:customStyle="1" w:styleId="SOPara">
    <w:name w:val="SO Para"/>
    <w:aliases w:val="soa"/>
    <w:basedOn w:val="SOText"/>
    <w:link w:val="SOParaChar"/>
    <w:qFormat/>
    <w:rsid w:val="006E0AD1"/>
    <w:pPr>
      <w:tabs>
        <w:tab w:val="right" w:pos="1786"/>
      </w:tabs>
      <w:spacing w:before="40"/>
      <w:ind w:left="2070" w:hanging="936"/>
    </w:pPr>
  </w:style>
  <w:style w:type="character" w:customStyle="1" w:styleId="SOParaChar">
    <w:name w:val="SO Para Char"/>
    <w:aliases w:val="soa Char"/>
    <w:basedOn w:val="DefaultParagraphFont"/>
    <w:link w:val="SOPara"/>
    <w:rsid w:val="006E0AD1"/>
    <w:rPr>
      <w:rFonts w:eastAsiaTheme="minorHAnsi" w:cstheme="minorBidi"/>
      <w:sz w:val="22"/>
      <w:lang w:eastAsia="en-US"/>
    </w:rPr>
  </w:style>
  <w:style w:type="paragraph" w:customStyle="1" w:styleId="FileName">
    <w:name w:val="FileName"/>
    <w:basedOn w:val="Normal"/>
    <w:rsid w:val="006E0AD1"/>
  </w:style>
  <w:style w:type="paragraph" w:customStyle="1" w:styleId="SOHeadBold">
    <w:name w:val="SO HeadBold"/>
    <w:aliases w:val="sohb"/>
    <w:basedOn w:val="SOText"/>
    <w:next w:val="SOText"/>
    <w:link w:val="SOHeadBoldChar"/>
    <w:qFormat/>
    <w:rsid w:val="006E0AD1"/>
    <w:rPr>
      <w:b/>
    </w:rPr>
  </w:style>
  <w:style w:type="character" w:customStyle="1" w:styleId="SOHeadBoldChar">
    <w:name w:val="SO HeadBold Char"/>
    <w:aliases w:val="sohb Char"/>
    <w:basedOn w:val="DefaultParagraphFont"/>
    <w:link w:val="SOHeadBold"/>
    <w:rsid w:val="006E0AD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E0AD1"/>
    <w:rPr>
      <w:i/>
    </w:rPr>
  </w:style>
  <w:style w:type="character" w:customStyle="1" w:styleId="SOHeadItalicChar">
    <w:name w:val="SO HeadItalic Char"/>
    <w:aliases w:val="sohi Char"/>
    <w:basedOn w:val="DefaultParagraphFont"/>
    <w:link w:val="SOHeadItalic"/>
    <w:rsid w:val="006E0AD1"/>
    <w:rPr>
      <w:rFonts w:eastAsiaTheme="minorHAnsi" w:cstheme="minorBidi"/>
      <w:i/>
      <w:sz w:val="22"/>
      <w:lang w:eastAsia="en-US"/>
    </w:rPr>
  </w:style>
  <w:style w:type="paragraph" w:customStyle="1" w:styleId="SOBullet">
    <w:name w:val="SO Bullet"/>
    <w:aliases w:val="sotb"/>
    <w:basedOn w:val="SOText"/>
    <w:link w:val="SOBulletChar"/>
    <w:qFormat/>
    <w:rsid w:val="006E0AD1"/>
    <w:pPr>
      <w:ind w:left="1559" w:hanging="425"/>
    </w:pPr>
  </w:style>
  <w:style w:type="character" w:customStyle="1" w:styleId="SOBulletChar">
    <w:name w:val="SO Bullet Char"/>
    <w:aliases w:val="sotb Char"/>
    <w:basedOn w:val="DefaultParagraphFont"/>
    <w:link w:val="SOBullet"/>
    <w:rsid w:val="006E0AD1"/>
    <w:rPr>
      <w:rFonts w:eastAsiaTheme="minorHAnsi" w:cstheme="minorBidi"/>
      <w:sz w:val="22"/>
      <w:lang w:eastAsia="en-US"/>
    </w:rPr>
  </w:style>
  <w:style w:type="paragraph" w:customStyle="1" w:styleId="SOBulletNote">
    <w:name w:val="SO BulletNote"/>
    <w:aliases w:val="sonb"/>
    <w:basedOn w:val="SOTextNote"/>
    <w:link w:val="SOBulletNoteChar"/>
    <w:qFormat/>
    <w:rsid w:val="006E0AD1"/>
    <w:pPr>
      <w:tabs>
        <w:tab w:val="left" w:pos="1560"/>
      </w:tabs>
      <w:ind w:left="2268" w:hanging="1134"/>
    </w:pPr>
  </w:style>
  <w:style w:type="character" w:customStyle="1" w:styleId="SOBulletNoteChar">
    <w:name w:val="SO BulletNote Char"/>
    <w:aliases w:val="sonb Char"/>
    <w:basedOn w:val="DefaultParagraphFont"/>
    <w:link w:val="SOBulletNote"/>
    <w:rsid w:val="006E0AD1"/>
    <w:rPr>
      <w:rFonts w:eastAsiaTheme="minorHAnsi" w:cstheme="minorBidi"/>
      <w:sz w:val="18"/>
      <w:lang w:eastAsia="en-US"/>
    </w:rPr>
  </w:style>
  <w:style w:type="paragraph" w:customStyle="1" w:styleId="FreeForm">
    <w:name w:val="FreeForm"/>
    <w:rsid w:val="006E0AD1"/>
    <w:rPr>
      <w:rFonts w:ascii="Arial" w:eastAsiaTheme="minorHAnsi" w:hAnsi="Arial" w:cstheme="minorBidi"/>
      <w:sz w:val="22"/>
      <w:lang w:eastAsia="en-US"/>
    </w:rPr>
  </w:style>
  <w:style w:type="character" w:customStyle="1" w:styleId="DefinitionChar">
    <w:name w:val="Definition Char"/>
    <w:aliases w:val="dd Char"/>
    <w:link w:val="Definition"/>
    <w:rsid w:val="000B185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0AD1"/>
    <w:pPr>
      <w:spacing w:line="260" w:lineRule="atLeast"/>
    </w:pPr>
    <w:rPr>
      <w:rFonts w:eastAsiaTheme="minorHAnsi" w:cstheme="minorBidi"/>
      <w:sz w:val="22"/>
      <w:lang w:eastAsia="en-US"/>
    </w:rPr>
  </w:style>
  <w:style w:type="paragraph" w:styleId="Heading1">
    <w:name w:val="heading 1"/>
    <w:next w:val="Heading2"/>
    <w:autoRedefine/>
    <w:qFormat/>
    <w:rsid w:val="00265410"/>
    <w:pPr>
      <w:keepNext/>
      <w:keepLines/>
      <w:ind w:left="1134" w:hanging="1134"/>
      <w:outlineLvl w:val="0"/>
    </w:pPr>
    <w:rPr>
      <w:b/>
      <w:bCs/>
      <w:kern w:val="28"/>
      <w:sz w:val="36"/>
      <w:szCs w:val="32"/>
    </w:rPr>
  </w:style>
  <w:style w:type="paragraph" w:styleId="Heading2">
    <w:name w:val="heading 2"/>
    <w:basedOn w:val="Heading1"/>
    <w:next w:val="Heading3"/>
    <w:autoRedefine/>
    <w:qFormat/>
    <w:rsid w:val="00265410"/>
    <w:pPr>
      <w:spacing w:before="280"/>
      <w:outlineLvl w:val="1"/>
    </w:pPr>
    <w:rPr>
      <w:bCs w:val="0"/>
      <w:iCs/>
      <w:sz w:val="32"/>
      <w:szCs w:val="28"/>
    </w:rPr>
  </w:style>
  <w:style w:type="paragraph" w:styleId="Heading3">
    <w:name w:val="heading 3"/>
    <w:basedOn w:val="Heading1"/>
    <w:next w:val="Heading4"/>
    <w:autoRedefine/>
    <w:qFormat/>
    <w:rsid w:val="00265410"/>
    <w:pPr>
      <w:spacing w:before="240"/>
      <w:outlineLvl w:val="2"/>
    </w:pPr>
    <w:rPr>
      <w:bCs w:val="0"/>
      <w:sz w:val="28"/>
      <w:szCs w:val="26"/>
    </w:rPr>
  </w:style>
  <w:style w:type="paragraph" w:styleId="Heading4">
    <w:name w:val="heading 4"/>
    <w:basedOn w:val="Heading1"/>
    <w:next w:val="Heading5"/>
    <w:autoRedefine/>
    <w:qFormat/>
    <w:rsid w:val="00265410"/>
    <w:pPr>
      <w:spacing w:before="220"/>
      <w:outlineLvl w:val="3"/>
    </w:pPr>
    <w:rPr>
      <w:bCs w:val="0"/>
      <w:sz w:val="26"/>
      <w:szCs w:val="28"/>
    </w:rPr>
  </w:style>
  <w:style w:type="paragraph" w:styleId="Heading5">
    <w:name w:val="heading 5"/>
    <w:basedOn w:val="Heading1"/>
    <w:next w:val="subsection"/>
    <w:autoRedefine/>
    <w:qFormat/>
    <w:rsid w:val="00265410"/>
    <w:pPr>
      <w:spacing w:before="280"/>
      <w:outlineLvl w:val="4"/>
    </w:pPr>
    <w:rPr>
      <w:bCs w:val="0"/>
      <w:iCs/>
      <w:sz w:val="24"/>
      <w:szCs w:val="26"/>
    </w:rPr>
  </w:style>
  <w:style w:type="paragraph" w:styleId="Heading6">
    <w:name w:val="heading 6"/>
    <w:basedOn w:val="Heading1"/>
    <w:next w:val="Heading7"/>
    <w:autoRedefine/>
    <w:qFormat/>
    <w:rsid w:val="00265410"/>
    <w:pPr>
      <w:outlineLvl w:val="5"/>
    </w:pPr>
    <w:rPr>
      <w:rFonts w:ascii="Arial" w:hAnsi="Arial" w:cs="Arial"/>
      <w:bCs w:val="0"/>
      <w:sz w:val="32"/>
      <w:szCs w:val="22"/>
    </w:rPr>
  </w:style>
  <w:style w:type="paragraph" w:styleId="Heading7">
    <w:name w:val="heading 7"/>
    <w:basedOn w:val="Heading6"/>
    <w:next w:val="Normal"/>
    <w:autoRedefine/>
    <w:qFormat/>
    <w:rsid w:val="00265410"/>
    <w:pPr>
      <w:spacing w:before="280"/>
      <w:outlineLvl w:val="6"/>
    </w:pPr>
    <w:rPr>
      <w:sz w:val="28"/>
    </w:rPr>
  </w:style>
  <w:style w:type="paragraph" w:styleId="Heading8">
    <w:name w:val="heading 8"/>
    <w:basedOn w:val="Heading6"/>
    <w:next w:val="Normal"/>
    <w:autoRedefine/>
    <w:qFormat/>
    <w:rsid w:val="00265410"/>
    <w:pPr>
      <w:spacing w:before="240"/>
      <w:outlineLvl w:val="7"/>
    </w:pPr>
    <w:rPr>
      <w:iCs/>
      <w:sz w:val="26"/>
    </w:rPr>
  </w:style>
  <w:style w:type="paragraph" w:styleId="Heading9">
    <w:name w:val="heading 9"/>
    <w:basedOn w:val="Heading1"/>
    <w:next w:val="Normal"/>
    <w:autoRedefine/>
    <w:qFormat/>
    <w:rsid w:val="0026541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65410"/>
    <w:pPr>
      <w:numPr>
        <w:numId w:val="1"/>
      </w:numPr>
    </w:pPr>
  </w:style>
  <w:style w:type="numbering" w:styleId="1ai">
    <w:name w:val="Outline List 1"/>
    <w:basedOn w:val="NoList"/>
    <w:rsid w:val="00265410"/>
    <w:pPr>
      <w:numPr>
        <w:numId w:val="17"/>
      </w:numPr>
    </w:pPr>
  </w:style>
  <w:style w:type="paragraph" w:customStyle="1" w:styleId="ActHead1">
    <w:name w:val="ActHead 1"/>
    <w:aliases w:val="c"/>
    <w:basedOn w:val="OPCParaBase"/>
    <w:next w:val="Normal"/>
    <w:qFormat/>
    <w:rsid w:val="006E0AD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E0AD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E0AD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0AD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E0AD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E0A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E0A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0A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0AD1"/>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6E0AD1"/>
    <w:pPr>
      <w:spacing w:before="240"/>
    </w:pPr>
    <w:rPr>
      <w:sz w:val="24"/>
      <w:szCs w:val="24"/>
    </w:rPr>
  </w:style>
  <w:style w:type="paragraph" w:customStyle="1" w:styleId="Actno">
    <w:name w:val="Actno"/>
    <w:basedOn w:val="ShortT"/>
    <w:next w:val="Normal"/>
    <w:qFormat/>
    <w:rsid w:val="006E0AD1"/>
  </w:style>
  <w:style w:type="numbering" w:styleId="ArticleSection">
    <w:name w:val="Outline List 3"/>
    <w:basedOn w:val="NoList"/>
    <w:rsid w:val="00265410"/>
    <w:pPr>
      <w:numPr>
        <w:numId w:val="3"/>
      </w:numPr>
    </w:pPr>
  </w:style>
  <w:style w:type="paragraph" w:styleId="BalloonText">
    <w:name w:val="Balloon Text"/>
    <w:basedOn w:val="Normal"/>
    <w:link w:val="BalloonTextChar"/>
    <w:uiPriority w:val="99"/>
    <w:unhideWhenUsed/>
    <w:rsid w:val="006E0AD1"/>
    <w:pPr>
      <w:spacing w:line="240" w:lineRule="auto"/>
    </w:pPr>
    <w:rPr>
      <w:rFonts w:ascii="Tahoma" w:hAnsi="Tahoma" w:cs="Tahoma"/>
      <w:sz w:val="16"/>
      <w:szCs w:val="16"/>
    </w:rPr>
  </w:style>
  <w:style w:type="paragraph" w:styleId="BlockText">
    <w:name w:val="Block Text"/>
    <w:rsid w:val="00265410"/>
    <w:pPr>
      <w:spacing w:after="120"/>
      <w:ind w:left="1440" w:right="1440"/>
    </w:pPr>
    <w:rPr>
      <w:sz w:val="22"/>
      <w:szCs w:val="24"/>
    </w:rPr>
  </w:style>
  <w:style w:type="paragraph" w:customStyle="1" w:styleId="Blocks">
    <w:name w:val="Blocks"/>
    <w:aliases w:val="bb"/>
    <w:basedOn w:val="OPCParaBase"/>
    <w:qFormat/>
    <w:rsid w:val="006E0AD1"/>
    <w:pPr>
      <w:spacing w:line="240" w:lineRule="auto"/>
    </w:pPr>
    <w:rPr>
      <w:sz w:val="24"/>
    </w:rPr>
  </w:style>
  <w:style w:type="paragraph" w:styleId="BodyText">
    <w:name w:val="Body Text"/>
    <w:rsid w:val="00265410"/>
    <w:pPr>
      <w:spacing w:after="120"/>
    </w:pPr>
    <w:rPr>
      <w:sz w:val="22"/>
      <w:szCs w:val="24"/>
    </w:rPr>
  </w:style>
  <w:style w:type="paragraph" w:styleId="BodyText2">
    <w:name w:val="Body Text 2"/>
    <w:rsid w:val="00265410"/>
    <w:pPr>
      <w:spacing w:after="120" w:line="480" w:lineRule="auto"/>
    </w:pPr>
    <w:rPr>
      <w:sz w:val="22"/>
      <w:szCs w:val="24"/>
    </w:rPr>
  </w:style>
  <w:style w:type="paragraph" w:styleId="BodyText3">
    <w:name w:val="Body Text 3"/>
    <w:rsid w:val="00265410"/>
    <w:pPr>
      <w:spacing w:after="120"/>
    </w:pPr>
    <w:rPr>
      <w:sz w:val="16"/>
      <w:szCs w:val="16"/>
    </w:rPr>
  </w:style>
  <w:style w:type="paragraph" w:styleId="BodyTextFirstIndent">
    <w:name w:val="Body Text First Indent"/>
    <w:basedOn w:val="BodyText"/>
    <w:rsid w:val="00265410"/>
    <w:pPr>
      <w:ind w:firstLine="210"/>
    </w:pPr>
  </w:style>
  <w:style w:type="paragraph" w:styleId="BodyTextIndent">
    <w:name w:val="Body Text Indent"/>
    <w:rsid w:val="00265410"/>
    <w:pPr>
      <w:spacing w:after="120"/>
      <w:ind w:left="283"/>
    </w:pPr>
    <w:rPr>
      <w:sz w:val="22"/>
      <w:szCs w:val="24"/>
    </w:rPr>
  </w:style>
  <w:style w:type="paragraph" w:styleId="BodyTextFirstIndent2">
    <w:name w:val="Body Text First Indent 2"/>
    <w:basedOn w:val="BodyTextIndent"/>
    <w:rsid w:val="00265410"/>
    <w:pPr>
      <w:ind w:firstLine="210"/>
    </w:pPr>
  </w:style>
  <w:style w:type="paragraph" w:styleId="BodyTextIndent2">
    <w:name w:val="Body Text Indent 2"/>
    <w:rsid w:val="00265410"/>
    <w:pPr>
      <w:spacing w:after="120" w:line="480" w:lineRule="auto"/>
      <w:ind w:left="283"/>
    </w:pPr>
    <w:rPr>
      <w:sz w:val="22"/>
      <w:szCs w:val="24"/>
    </w:rPr>
  </w:style>
  <w:style w:type="paragraph" w:styleId="BodyTextIndent3">
    <w:name w:val="Body Text Indent 3"/>
    <w:rsid w:val="00265410"/>
    <w:pPr>
      <w:spacing w:after="120"/>
      <w:ind w:left="283"/>
    </w:pPr>
    <w:rPr>
      <w:sz w:val="16"/>
      <w:szCs w:val="16"/>
    </w:rPr>
  </w:style>
  <w:style w:type="paragraph" w:customStyle="1" w:styleId="BoxText">
    <w:name w:val="BoxText"/>
    <w:aliases w:val="bt"/>
    <w:basedOn w:val="OPCParaBase"/>
    <w:qFormat/>
    <w:rsid w:val="006E0AD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E0AD1"/>
    <w:rPr>
      <w:b/>
    </w:rPr>
  </w:style>
  <w:style w:type="paragraph" w:customStyle="1" w:styleId="BoxHeadItalic">
    <w:name w:val="BoxHeadItalic"/>
    <w:aliases w:val="bhi"/>
    <w:basedOn w:val="BoxText"/>
    <w:next w:val="BoxStep"/>
    <w:qFormat/>
    <w:rsid w:val="006E0AD1"/>
    <w:rPr>
      <w:i/>
    </w:rPr>
  </w:style>
  <w:style w:type="paragraph" w:customStyle="1" w:styleId="BoxList">
    <w:name w:val="BoxList"/>
    <w:aliases w:val="bl"/>
    <w:basedOn w:val="BoxText"/>
    <w:qFormat/>
    <w:rsid w:val="006E0AD1"/>
    <w:pPr>
      <w:ind w:left="1559" w:hanging="425"/>
    </w:pPr>
  </w:style>
  <w:style w:type="paragraph" w:customStyle="1" w:styleId="BoxNote">
    <w:name w:val="BoxNote"/>
    <w:aliases w:val="bn"/>
    <w:basedOn w:val="BoxText"/>
    <w:qFormat/>
    <w:rsid w:val="006E0AD1"/>
    <w:pPr>
      <w:tabs>
        <w:tab w:val="left" w:pos="1985"/>
      </w:tabs>
      <w:spacing w:before="122" w:line="198" w:lineRule="exact"/>
      <w:ind w:left="2948" w:hanging="1814"/>
    </w:pPr>
    <w:rPr>
      <w:sz w:val="18"/>
    </w:rPr>
  </w:style>
  <w:style w:type="paragraph" w:customStyle="1" w:styleId="BoxPara">
    <w:name w:val="BoxPara"/>
    <w:aliases w:val="bp"/>
    <w:basedOn w:val="BoxText"/>
    <w:qFormat/>
    <w:rsid w:val="006E0AD1"/>
    <w:pPr>
      <w:tabs>
        <w:tab w:val="right" w:pos="2268"/>
      </w:tabs>
      <w:ind w:left="2552" w:hanging="1418"/>
    </w:pPr>
  </w:style>
  <w:style w:type="paragraph" w:customStyle="1" w:styleId="BoxStep">
    <w:name w:val="BoxStep"/>
    <w:aliases w:val="bs"/>
    <w:basedOn w:val="BoxText"/>
    <w:qFormat/>
    <w:rsid w:val="006E0AD1"/>
    <w:pPr>
      <w:ind w:left="1985" w:hanging="851"/>
    </w:pPr>
  </w:style>
  <w:style w:type="paragraph" w:styleId="Caption">
    <w:name w:val="caption"/>
    <w:next w:val="Normal"/>
    <w:qFormat/>
    <w:rsid w:val="00265410"/>
    <w:pPr>
      <w:spacing w:before="120" w:after="120"/>
    </w:pPr>
    <w:rPr>
      <w:b/>
      <w:bCs/>
    </w:rPr>
  </w:style>
  <w:style w:type="character" w:customStyle="1" w:styleId="CharAmPartNo">
    <w:name w:val="CharAmPartNo"/>
    <w:basedOn w:val="OPCCharBase"/>
    <w:uiPriority w:val="1"/>
    <w:qFormat/>
    <w:rsid w:val="006E0AD1"/>
  </w:style>
  <w:style w:type="character" w:customStyle="1" w:styleId="CharAmPartText">
    <w:name w:val="CharAmPartText"/>
    <w:basedOn w:val="OPCCharBase"/>
    <w:uiPriority w:val="1"/>
    <w:qFormat/>
    <w:rsid w:val="006E0AD1"/>
  </w:style>
  <w:style w:type="character" w:customStyle="1" w:styleId="CharAmSchNo">
    <w:name w:val="CharAmSchNo"/>
    <w:basedOn w:val="OPCCharBase"/>
    <w:uiPriority w:val="1"/>
    <w:qFormat/>
    <w:rsid w:val="006E0AD1"/>
  </w:style>
  <w:style w:type="character" w:customStyle="1" w:styleId="CharAmSchText">
    <w:name w:val="CharAmSchText"/>
    <w:basedOn w:val="OPCCharBase"/>
    <w:uiPriority w:val="1"/>
    <w:qFormat/>
    <w:rsid w:val="006E0AD1"/>
  </w:style>
  <w:style w:type="character" w:customStyle="1" w:styleId="CharBoldItalic">
    <w:name w:val="CharBoldItalic"/>
    <w:basedOn w:val="OPCCharBase"/>
    <w:uiPriority w:val="1"/>
    <w:qFormat/>
    <w:rsid w:val="006E0AD1"/>
    <w:rPr>
      <w:b/>
      <w:i/>
    </w:rPr>
  </w:style>
  <w:style w:type="character" w:customStyle="1" w:styleId="CharChapNo">
    <w:name w:val="CharChapNo"/>
    <w:basedOn w:val="OPCCharBase"/>
    <w:qFormat/>
    <w:rsid w:val="006E0AD1"/>
  </w:style>
  <w:style w:type="character" w:customStyle="1" w:styleId="CharChapText">
    <w:name w:val="CharChapText"/>
    <w:basedOn w:val="OPCCharBase"/>
    <w:qFormat/>
    <w:rsid w:val="006E0AD1"/>
  </w:style>
  <w:style w:type="character" w:customStyle="1" w:styleId="CharDivNo">
    <w:name w:val="CharDivNo"/>
    <w:basedOn w:val="OPCCharBase"/>
    <w:qFormat/>
    <w:rsid w:val="006E0AD1"/>
  </w:style>
  <w:style w:type="character" w:customStyle="1" w:styleId="CharDivText">
    <w:name w:val="CharDivText"/>
    <w:basedOn w:val="OPCCharBase"/>
    <w:qFormat/>
    <w:rsid w:val="006E0AD1"/>
  </w:style>
  <w:style w:type="character" w:customStyle="1" w:styleId="CharItalic">
    <w:name w:val="CharItalic"/>
    <w:basedOn w:val="OPCCharBase"/>
    <w:uiPriority w:val="1"/>
    <w:qFormat/>
    <w:rsid w:val="006E0AD1"/>
    <w:rPr>
      <w:i/>
    </w:rPr>
  </w:style>
  <w:style w:type="character" w:customStyle="1" w:styleId="CharPartNo">
    <w:name w:val="CharPartNo"/>
    <w:basedOn w:val="OPCCharBase"/>
    <w:qFormat/>
    <w:rsid w:val="006E0AD1"/>
  </w:style>
  <w:style w:type="character" w:customStyle="1" w:styleId="CharPartText">
    <w:name w:val="CharPartText"/>
    <w:basedOn w:val="OPCCharBase"/>
    <w:qFormat/>
    <w:rsid w:val="006E0AD1"/>
  </w:style>
  <w:style w:type="character" w:customStyle="1" w:styleId="CharSectno">
    <w:name w:val="CharSectno"/>
    <w:basedOn w:val="OPCCharBase"/>
    <w:qFormat/>
    <w:rsid w:val="006E0AD1"/>
  </w:style>
  <w:style w:type="character" w:customStyle="1" w:styleId="CharSubdNo">
    <w:name w:val="CharSubdNo"/>
    <w:basedOn w:val="OPCCharBase"/>
    <w:uiPriority w:val="1"/>
    <w:qFormat/>
    <w:rsid w:val="006E0AD1"/>
  </w:style>
  <w:style w:type="character" w:customStyle="1" w:styleId="CharSubdText">
    <w:name w:val="CharSubdText"/>
    <w:basedOn w:val="OPCCharBase"/>
    <w:uiPriority w:val="1"/>
    <w:qFormat/>
    <w:rsid w:val="006E0AD1"/>
  </w:style>
  <w:style w:type="paragraph" w:styleId="Closing">
    <w:name w:val="Closing"/>
    <w:rsid w:val="00265410"/>
    <w:pPr>
      <w:ind w:left="4252"/>
    </w:pPr>
    <w:rPr>
      <w:sz w:val="22"/>
      <w:szCs w:val="24"/>
    </w:rPr>
  </w:style>
  <w:style w:type="character" w:styleId="CommentReference">
    <w:name w:val="annotation reference"/>
    <w:basedOn w:val="DefaultParagraphFont"/>
    <w:rsid w:val="00265410"/>
    <w:rPr>
      <w:sz w:val="16"/>
      <w:szCs w:val="16"/>
    </w:rPr>
  </w:style>
  <w:style w:type="paragraph" w:styleId="CommentText">
    <w:name w:val="annotation text"/>
    <w:rsid w:val="00265410"/>
  </w:style>
  <w:style w:type="paragraph" w:styleId="CommentSubject">
    <w:name w:val="annotation subject"/>
    <w:next w:val="CommentText"/>
    <w:rsid w:val="00265410"/>
    <w:rPr>
      <w:b/>
      <w:bCs/>
      <w:szCs w:val="24"/>
    </w:rPr>
  </w:style>
  <w:style w:type="paragraph" w:customStyle="1" w:styleId="notetext">
    <w:name w:val="note(text)"/>
    <w:aliases w:val="n"/>
    <w:basedOn w:val="OPCParaBase"/>
    <w:rsid w:val="006E0AD1"/>
    <w:pPr>
      <w:spacing w:before="122" w:line="240" w:lineRule="auto"/>
      <w:ind w:left="1985" w:hanging="851"/>
    </w:pPr>
    <w:rPr>
      <w:sz w:val="18"/>
    </w:rPr>
  </w:style>
  <w:style w:type="paragraph" w:customStyle="1" w:styleId="notemargin">
    <w:name w:val="note(margin)"/>
    <w:aliases w:val="nm"/>
    <w:basedOn w:val="OPCParaBase"/>
    <w:rsid w:val="006E0AD1"/>
    <w:pPr>
      <w:tabs>
        <w:tab w:val="left" w:pos="709"/>
      </w:tabs>
      <w:spacing w:before="122" w:line="198" w:lineRule="exact"/>
      <w:ind w:left="709" w:hanging="709"/>
    </w:pPr>
    <w:rPr>
      <w:sz w:val="18"/>
    </w:rPr>
  </w:style>
  <w:style w:type="paragraph" w:customStyle="1" w:styleId="CTA-">
    <w:name w:val="CTA -"/>
    <w:basedOn w:val="OPCParaBase"/>
    <w:rsid w:val="006E0AD1"/>
    <w:pPr>
      <w:spacing w:before="60" w:line="240" w:lineRule="atLeast"/>
      <w:ind w:left="85" w:hanging="85"/>
    </w:pPr>
    <w:rPr>
      <w:sz w:val="20"/>
    </w:rPr>
  </w:style>
  <w:style w:type="paragraph" w:customStyle="1" w:styleId="CTA--">
    <w:name w:val="CTA --"/>
    <w:basedOn w:val="OPCParaBase"/>
    <w:next w:val="Normal"/>
    <w:rsid w:val="006E0AD1"/>
    <w:pPr>
      <w:spacing w:before="60" w:line="240" w:lineRule="atLeast"/>
      <w:ind w:left="142" w:hanging="142"/>
    </w:pPr>
    <w:rPr>
      <w:sz w:val="20"/>
    </w:rPr>
  </w:style>
  <w:style w:type="paragraph" w:customStyle="1" w:styleId="CTA---">
    <w:name w:val="CTA ---"/>
    <w:basedOn w:val="OPCParaBase"/>
    <w:next w:val="Normal"/>
    <w:rsid w:val="006E0AD1"/>
    <w:pPr>
      <w:spacing w:before="60" w:line="240" w:lineRule="atLeast"/>
      <w:ind w:left="198" w:hanging="198"/>
    </w:pPr>
    <w:rPr>
      <w:sz w:val="20"/>
    </w:rPr>
  </w:style>
  <w:style w:type="paragraph" w:customStyle="1" w:styleId="CTA----">
    <w:name w:val="CTA ----"/>
    <w:basedOn w:val="OPCParaBase"/>
    <w:next w:val="Normal"/>
    <w:rsid w:val="006E0AD1"/>
    <w:pPr>
      <w:spacing w:before="60" w:line="240" w:lineRule="atLeast"/>
      <w:ind w:left="255" w:hanging="255"/>
    </w:pPr>
    <w:rPr>
      <w:sz w:val="20"/>
    </w:rPr>
  </w:style>
  <w:style w:type="paragraph" w:customStyle="1" w:styleId="CTA1a">
    <w:name w:val="CTA 1(a)"/>
    <w:basedOn w:val="OPCParaBase"/>
    <w:rsid w:val="006E0AD1"/>
    <w:pPr>
      <w:tabs>
        <w:tab w:val="right" w:pos="414"/>
      </w:tabs>
      <w:spacing w:before="40" w:line="240" w:lineRule="atLeast"/>
      <w:ind w:left="675" w:hanging="675"/>
    </w:pPr>
    <w:rPr>
      <w:sz w:val="20"/>
    </w:rPr>
  </w:style>
  <w:style w:type="paragraph" w:customStyle="1" w:styleId="CTA1ai">
    <w:name w:val="CTA 1(a)(i)"/>
    <w:basedOn w:val="OPCParaBase"/>
    <w:rsid w:val="006E0AD1"/>
    <w:pPr>
      <w:tabs>
        <w:tab w:val="right" w:pos="1004"/>
      </w:tabs>
      <w:spacing w:before="40" w:line="240" w:lineRule="atLeast"/>
      <w:ind w:left="1253" w:hanging="1253"/>
    </w:pPr>
    <w:rPr>
      <w:sz w:val="20"/>
    </w:rPr>
  </w:style>
  <w:style w:type="paragraph" w:customStyle="1" w:styleId="CTA2a">
    <w:name w:val="CTA 2(a)"/>
    <w:basedOn w:val="OPCParaBase"/>
    <w:rsid w:val="006E0AD1"/>
    <w:pPr>
      <w:tabs>
        <w:tab w:val="right" w:pos="482"/>
      </w:tabs>
      <w:spacing w:before="40" w:line="240" w:lineRule="atLeast"/>
      <w:ind w:left="748" w:hanging="748"/>
    </w:pPr>
    <w:rPr>
      <w:sz w:val="20"/>
    </w:rPr>
  </w:style>
  <w:style w:type="paragraph" w:customStyle="1" w:styleId="CTA2ai">
    <w:name w:val="CTA 2(a)(i)"/>
    <w:basedOn w:val="OPCParaBase"/>
    <w:rsid w:val="006E0AD1"/>
    <w:pPr>
      <w:tabs>
        <w:tab w:val="right" w:pos="1089"/>
      </w:tabs>
      <w:spacing w:before="40" w:line="240" w:lineRule="atLeast"/>
      <w:ind w:left="1327" w:hanging="1327"/>
    </w:pPr>
    <w:rPr>
      <w:sz w:val="20"/>
    </w:rPr>
  </w:style>
  <w:style w:type="paragraph" w:customStyle="1" w:styleId="CTA3a">
    <w:name w:val="CTA 3(a)"/>
    <w:basedOn w:val="OPCParaBase"/>
    <w:rsid w:val="006E0AD1"/>
    <w:pPr>
      <w:tabs>
        <w:tab w:val="right" w:pos="556"/>
      </w:tabs>
      <w:spacing w:before="40" w:line="240" w:lineRule="atLeast"/>
      <w:ind w:left="805" w:hanging="805"/>
    </w:pPr>
    <w:rPr>
      <w:sz w:val="20"/>
    </w:rPr>
  </w:style>
  <w:style w:type="paragraph" w:customStyle="1" w:styleId="CTA3ai">
    <w:name w:val="CTA 3(a)(i)"/>
    <w:basedOn w:val="OPCParaBase"/>
    <w:rsid w:val="006E0AD1"/>
    <w:pPr>
      <w:tabs>
        <w:tab w:val="right" w:pos="1140"/>
      </w:tabs>
      <w:spacing w:before="40" w:line="240" w:lineRule="atLeast"/>
      <w:ind w:left="1361" w:hanging="1361"/>
    </w:pPr>
    <w:rPr>
      <w:sz w:val="20"/>
    </w:rPr>
  </w:style>
  <w:style w:type="paragraph" w:customStyle="1" w:styleId="CTA4a">
    <w:name w:val="CTA 4(a)"/>
    <w:basedOn w:val="OPCParaBase"/>
    <w:rsid w:val="006E0AD1"/>
    <w:pPr>
      <w:tabs>
        <w:tab w:val="right" w:pos="624"/>
      </w:tabs>
      <w:spacing w:before="40" w:line="240" w:lineRule="atLeast"/>
      <w:ind w:left="873" w:hanging="873"/>
    </w:pPr>
    <w:rPr>
      <w:sz w:val="20"/>
    </w:rPr>
  </w:style>
  <w:style w:type="paragraph" w:customStyle="1" w:styleId="CTA4ai">
    <w:name w:val="CTA 4(a)(i)"/>
    <w:basedOn w:val="OPCParaBase"/>
    <w:rsid w:val="006E0AD1"/>
    <w:pPr>
      <w:tabs>
        <w:tab w:val="right" w:pos="1213"/>
      </w:tabs>
      <w:spacing w:before="40" w:line="240" w:lineRule="atLeast"/>
      <w:ind w:left="1452" w:hanging="1452"/>
    </w:pPr>
    <w:rPr>
      <w:sz w:val="20"/>
    </w:rPr>
  </w:style>
  <w:style w:type="paragraph" w:customStyle="1" w:styleId="CTACAPS">
    <w:name w:val="CTA CAPS"/>
    <w:basedOn w:val="OPCParaBase"/>
    <w:rsid w:val="006E0AD1"/>
    <w:pPr>
      <w:spacing w:before="60" w:line="240" w:lineRule="atLeast"/>
    </w:pPr>
    <w:rPr>
      <w:sz w:val="20"/>
    </w:rPr>
  </w:style>
  <w:style w:type="paragraph" w:customStyle="1" w:styleId="CTAright">
    <w:name w:val="CTA right"/>
    <w:basedOn w:val="OPCParaBase"/>
    <w:rsid w:val="006E0AD1"/>
    <w:pPr>
      <w:spacing w:before="60" w:line="240" w:lineRule="auto"/>
      <w:jc w:val="right"/>
    </w:pPr>
    <w:rPr>
      <w:sz w:val="20"/>
    </w:rPr>
  </w:style>
  <w:style w:type="paragraph" w:styleId="Date">
    <w:name w:val="Date"/>
    <w:next w:val="Normal"/>
    <w:rsid w:val="00265410"/>
    <w:rPr>
      <w:sz w:val="22"/>
      <w:szCs w:val="24"/>
    </w:rPr>
  </w:style>
  <w:style w:type="paragraph" w:customStyle="1" w:styleId="subsection">
    <w:name w:val="subsection"/>
    <w:aliases w:val="ss"/>
    <w:basedOn w:val="OPCParaBase"/>
    <w:link w:val="subsectionChar"/>
    <w:rsid w:val="006E0AD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E0AD1"/>
    <w:pPr>
      <w:spacing w:before="180" w:line="240" w:lineRule="auto"/>
      <w:ind w:left="1134"/>
    </w:pPr>
  </w:style>
  <w:style w:type="paragraph" w:styleId="DocumentMap">
    <w:name w:val="Document Map"/>
    <w:rsid w:val="00265410"/>
    <w:pPr>
      <w:shd w:val="clear" w:color="auto" w:fill="000080"/>
    </w:pPr>
    <w:rPr>
      <w:rFonts w:ascii="Tahoma" w:hAnsi="Tahoma" w:cs="Tahoma"/>
      <w:sz w:val="22"/>
      <w:szCs w:val="24"/>
    </w:rPr>
  </w:style>
  <w:style w:type="paragraph" w:styleId="E-mailSignature">
    <w:name w:val="E-mail Signature"/>
    <w:rsid w:val="00265410"/>
    <w:rPr>
      <w:sz w:val="22"/>
      <w:szCs w:val="24"/>
    </w:rPr>
  </w:style>
  <w:style w:type="character" w:styleId="Emphasis">
    <w:name w:val="Emphasis"/>
    <w:basedOn w:val="DefaultParagraphFont"/>
    <w:qFormat/>
    <w:rsid w:val="00265410"/>
    <w:rPr>
      <w:i/>
      <w:iCs/>
    </w:rPr>
  </w:style>
  <w:style w:type="character" w:styleId="EndnoteReference">
    <w:name w:val="endnote reference"/>
    <w:basedOn w:val="DefaultParagraphFont"/>
    <w:rsid w:val="00265410"/>
    <w:rPr>
      <w:vertAlign w:val="superscript"/>
    </w:rPr>
  </w:style>
  <w:style w:type="paragraph" w:styleId="EndnoteText">
    <w:name w:val="endnote text"/>
    <w:rsid w:val="00265410"/>
  </w:style>
  <w:style w:type="paragraph" w:styleId="EnvelopeAddress">
    <w:name w:val="envelope address"/>
    <w:rsid w:val="0026541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65410"/>
    <w:rPr>
      <w:rFonts w:ascii="Arial" w:hAnsi="Arial" w:cs="Arial"/>
    </w:rPr>
  </w:style>
  <w:style w:type="character" w:styleId="FollowedHyperlink">
    <w:name w:val="FollowedHyperlink"/>
    <w:basedOn w:val="DefaultParagraphFont"/>
    <w:rsid w:val="00265410"/>
    <w:rPr>
      <w:color w:val="800080"/>
      <w:u w:val="single"/>
    </w:rPr>
  </w:style>
  <w:style w:type="paragraph" w:styleId="Footer">
    <w:name w:val="footer"/>
    <w:link w:val="FooterChar"/>
    <w:rsid w:val="006E0AD1"/>
    <w:pPr>
      <w:tabs>
        <w:tab w:val="center" w:pos="4153"/>
        <w:tab w:val="right" w:pos="8306"/>
      </w:tabs>
    </w:pPr>
    <w:rPr>
      <w:sz w:val="22"/>
      <w:szCs w:val="24"/>
    </w:rPr>
  </w:style>
  <w:style w:type="character" w:styleId="FootnoteReference">
    <w:name w:val="footnote reference"/>
    <w:basedOn w:val="DefaultParagraphFont"/>
    <w:rsid w:val="00265410"/>
    <w:rPr>
      <w:vertAlign w:val="superscript"/>
    </w:rPr>
  </w:style>
  <w:style w:type="paragraph" w:styleId="FootnoteText">
    <w:name w:val="footnote text"/>
    <w:rsid w:val="00265410"/>
  </w:style>
  <w:style w:type="paragraph" w:customStyle="1" w:styleId="Formula">
    <w:name w:val="Formula"/>
    <w:basedOn w:val="OPCParaBase"/>
    <w:rsid w:val="006E0AD1"/>
    <w:pPr>
      <w:spacing w:line="240" w:lineRule="auto"/>
      <w:ind w:left="1134"/>
    </w:pPr>
    <w:rPr>
      <w:sz w:val="20"/>
    </w:rPr>
  </w:style>
  <w:style w:type="paragraph" w:styleId="Header">
    <w:name w:val="header"/>
    <w:basedOn w:val="OPCParaBase"/>
    <w:link w:val="HeaderChar"/>
    <w:unhideWhenUsed/>
    <w:rsid w:val="006E0AD1"/>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7B6D54"/>
    <w:rPr>
      <w:sz w:val="22"/>
    </w:rPr>
  </w:style>
  <w:style w:type="paragraph" w:customStyle="1" w:styleId="House">
    <w:name w:val="House"/>
    <w:basedOn w:val="OPCParaBase"/>
    <w:rsid w:val="006E0AD1"/>
    <w:pPr>
      <w:spacing w:line="240" w:lineRule="auto"/>
    </w:pPr>
    <w:rPr>
      <w:sz w:val="28"/>
    </w:rPr>
  </w:style>
  <w:style w:type="character" w:styleId="HTMLAcronym">
    <w:name w:val="HTML Acronym"/>
    <w:basedOn w:val="DefaultParagraphFont"/>
    <w:rsid w:val="00265410"/>
  </w:style>
  <w:style w:type="paragraph" w:styleId="HTMLAddress">
    <w:name w:val="HTML Address"/>
    <w:rsid w:val="00265410"/>
    <w:rPr>
      <w:i/>
      <w:iCs/>
      <w:sz w:val="22"/>
      <w:szCs w:val="24"/>
    </w:rPr>
  </w:style>
  <w:style w:type="character" w:styleId="HTMLCite">
    <w:name w:val="HTML Cite"/>
    <w:basedOn w:val="DefaultParagraphFont"/>
    <w:rsid w:val="00265410"/>
    <w:rPr>
      <w:i/>
      <w:iCs/>
    </w:rPr>
  </w:style>
  <w:style w:type="character" w:styleId="HTMLCode">
    <w:name w:val="HTML Code"/>
    <w:basedOn w:val="DefaultParagraphFont"/>
    <w:rsid w:val="00265410"/>
    <w:rPr>
      <w:rFonts w:ascii="Courier New" w:hAnsi="Courier New" w:cs="Courier New"/>
      <w:sz w:val="20"/>
      <w:szCs w:val="20"/>
    </w:rPr>
  </w:style>
  <w:style w:type="character" w:styleId="HTMLDefinition">
    <w:name w:val="HTML Definition"/>
    <w:basedOn w:val="DefaultParagraphFont"/>
    <w:rsid w:val="00265410"/>
    <w:rPr>
      <w:i/>
      <w:iCs/>
    </w:rPr>
  </w:style>
  <w:style w:type="character" w:styleId="HTMLKeyboard">
    <w:name w:val="HTML Keyboard"/>
    <w:basedOn w:val="DefaultParagraphFont"/>
    <w:rsid w:val="00265410"/>
    <w:rPr>
      <w:rFonts w:ascii="Courier New" w:hAnsi="Courier New" w:cs="Courier New"/>
      <w:sz w:val="20"/>
      <w:szCs w:val="20"/>
    </w:rPr>
  </w:style>
  <w:style w:type="paragraph" w:styleId="HTMLPreformatted">
    <w:name w:val="HTML Preformatted"/>
    <w:rsid w:val="00265410"/>
    <w:rPr>
      <w:rFonts w:ascii="Courier New" w:hAnsi="Courier New" w:cs="Courier New"/>
    </w:rPr>
  </w:style>
  <w:style w:type="character" w:styleId="HTMLSample">
    <w:name w:val="HTML Sample"/>
    <w:basedOn w:val="DefaultParagraphFont"/>
    <w:rsid w:val="00265410"/>
    <w:rPr>
      <w:rFonts w:ascii="Courier New" w:hAnsi="Courier New" w:cs="Courier New"/>
    </w:rPr>
  </w:style>
  <w:style w:type="character" w:styleId="HTMLTypewriter">
    <w:name w:val="HTML Typewriter"/>
    <w:basedOn w:val="DefaultParagraphFont"/>
    <w:rsid w:val="00265410"/>
    <w:rPr>
      <w:rFonts w:ascii="Courier New" w:hAnsi="Courier New" w:cs="Courier New"/>
      <w:sz w:val="20"/>
      <w:szCs w:val="20"/>
    </w:rPr>
  </w:style>
  <w:style w:type="character" w:styleId="HTMLVariable">
    <w:name w:val="HTML Variable"/>
    <w:basedOn w:val="DefaultParagraphFont"/>
    <w:rsid w:val="00265410"/>
    <w:rPr>
      <w:i/>
      <w:iCs/>
    </w:rPr>
  </w:style>
  <w:style w:type="character" w:styleId="Hyperlink">
    <w:name w:val="Hyperlink"/>
    <w:basedOn w:val="DefaultParagraphFont"/>
    <w:rsid w:val="00265410"/>
    <w:rPr>
      <w:color w:val="0000FF"/>
      <w:u w:val="single"/>
    </w:rPr>
  </w:style>
  <w:style w:type="paragraph" w:styleId="Index1">
    <w:name w:val="index 1"/>
    <w:next w:val="Normal"/>
    <w:rsid w:val="00265410"/>
    <w:pPr>
      <w:ind w:left="220" w:hanging="220"/>
    </w:pPr>
    <w:rPr>
      <w:sz w:val="22"/>
      <w:szCs w:val="24"/>
    </w:rPr>
  </w:style>
  <w:style w:type="paragraph" w:styleId="Index2">
    <w:name w:val="index 2"/>
    <w:next w:val="Normal"/>
    <w:rsid w:val="00265410"/>
    <w:pPr>
      <w:ind w:left="440" w:hanging="220"/>
    </w:pPr>
    <w:rPr>
      <w:sz w:val="22"/>
      <w:szCs w:val="24"/>
    </w:rPr>
  </w:style>
  <w:style w:type="paragraph" w:styleId="Index3">
    <w:name w:val="index 3"/>
    <w:next w:val="Normal"/>
    <w:rsid w:val="00265410"/>
    <w:pPr>
      <w:ind w:left="660" w:hanging="220"/>
    </w:pPr>
    <w:rPr>
      <w:sz w:val="22"/>
      <w:szCs w:val="24"/>
    </w:rPr>
  </w:style>
  <w:style w:type="paragraph" w:styleId="Index4">
    <w:name w:val="index 4"/>
    <w:next w:val="Normal"/>
    <w:rsid w:val="00265410"/>
    <w:pPr>
      <w:ind w:left="880" w:hanging="220"/>
    </w:pPr>
    <w:rPr>
      <w:sz w:val="22"/>
      <w:szCs w:val="24"/>
    </w:rPr>
  </w:style>
  <w:style w:type="paragraph" w:styleId="Index5">
    <w:name w:val="index 5"/>
    <w:next w:val="Normal"/>
    <w:rsid w:val="00265410"/>
    <w:pPr>
      <w:ind w:left="1100" w:hanging="220"/>
    </w:pPr>
    <w:rPr>
      <w:sz w:val="22"/>
      <w:szCs w:val="24"/>
    </w:rPr>
  </w:style>
  <w:style w:type="paragraph" w:styleId="Index6">
    <w:name w:val="index 6"/>
    <w:next w:val="Normal"/>
    <w:rsid w:val="00265410"/>
    <w:pPr>
      <w:ind w:left="1320" w:hanging="220"/>
    </w:pPr>
    <w:rPr>
      <w:sz w:val="22"/>
      <w:szCs w:val="24"/>
    </w:rPr>
  </w:style>
  <w:style w:type="paragraph" w:styleId="Index7">
    <w:name w:val="index 7"/>
    <w:next w:val="Normal"/>
    <w:rsid w:val="00265410"/>
    <w:pPr>
      <w:ind w:left="1540" w:hanging="220"/>
    </w:pPr>
    <w:rPr>
      <w:sz w:val="22"/>
      <w:szCs w:val="24"/>
    </w:rPr>
  </w:style>
  <w:style w:type="paragraph" w:styleId="Index8">
    <w:name w:val="index 8"/>
    <w:next w:val="Normal"/>
    <w:rsid w:val="00265410"/>
    <w:pPr>
      <w:ind w:left="1760" w:hanging="220"/>
    </w:pPr>
    <w:rPr>
      <w:sz w:val="22"/>
      <w:szCs w:val="24"/>
    </w:rPr>
  </w:style>
  <w:style w:type="paragraph" w:styleId="Index9">
    <w:name w:val="index 9"/>
    <w:next w:val="Normal"/>
    <w:rsid w:val="00265410"/>
    <w:pPr>
      <w:ind w:left="1980" w:hanging="220"/>
    </w:pPr>
    <w:rPr>
      <w:sz w:val="22"/>
      <w:szCs w:val="24"/>
    </w:rPr>
  </w:style>
  <w:style w:type="paragraph" w:styleId="IndexHeading">
    <w:name w:val="index heading"/>
    <w:next w:val="Index1"/>
    <w:rsid w:val="00265410"/>
    <w:rPr>
      <w:rFonts w:ascii="Arial" w:hAnsi="Arial" w:cs="Arial"/>
      <w:b/>
      <w:bCs/>
      <w:sz w:val="22"/>
      <w:szCs w:val="24"/>
    </w:rPr>
  </w:style>
  <w:style w:type="paragraph" w:customStyle="1" w:styleId="Item">
    <w:name w:val="Item"/>
    <w:aliases w:val="i"/>
    <w:basedOn w:val="OPCParaBase"/>
    <w:next w:val="ItemHead"/>
    <w:rsid w:val="006E0AD1"/>
    <w:pPr>
      <w:keepLines/>
      <w:spacing w:before="80" w:line="240" w:lineRule="auto"/>
      <w:ind w:left="709"/>
    </w:pPr>
  </w:style>
  <w:style w:type="paragraph" w:customStyle="1" w:styleId="ItemHead">
    <w:name w:val="ItemHead"/>
    <w:aliases w:val="ih"/>
    <w:basedOn w:val="OPCParaBase"/>
    <w:next w:val="Item"/>
    <w:rsid w:val="006E0AD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E0AD1"/>
    <w:rPr>
      <w:sz w:val="16"/>
    </w:rPr>
  </w:style>
  <w:style w:type="paragraph" w:styleId="List">
    <w:name w:val="List"/>
    <w:rsid w:val="00265410"/>
    <w:pPr>
      <w:ind w:left="283" w:hanging="283"/>
    </w:pPr>
    <w:rPr>
      <w:sz w:val="22"/>
      <w:szCs w:val="24"/>
    </w:rPr>
  </w:style>
  <w:style w:type="paragraph" w:styleId="List2">
    <w:name w:val="List 2"/>
    <w:rsid w:val="00265410"/>
    <w:pPr>
      <w:ind w:left="566" w:hanging="283"/>
    </w:pPr>
    <w:rPr>
      <w:sz w:val="22"/>
      <w:szCs w:val="24"/>
    </w:rPr>
  </w:style>
  <w:style w:type="paragraph" w:styleId="List3">
    <w:name w:val="List 3"/>
    <w:rsid w:val="00265410"/>
    <w:pPr>
      <w:ind w:left="849" w:hanging="283"/>
    </w:pPr>
    <w:rPr>
      <w:sz w:val="22"/>
      <w:szCs w:val="24"/>
    </w:rPr>
  </w:style>
  <w:style w:type="paragraph" w:styleId="List4">
    <w:name w:val="List 4"/>
    <w:rsid w:val="00265410"/>
    <w:pPr>
      <w:ind w:left="1132" w:hanging="283"/>
    </w:pPr>
    <w:rPr>
      <w:sz w:val="22"/>
      <w:szCs w:val="24"/>
    </w:rPr>
  </w:style>
  <w:style w:type="paragraph" w:styleId="List5">
    <w:name w:val="List 5"/>
    <w:rsid w:val="00265410"/>
    <w:pPr>
      <w:ind w:left="1415" w:hanging="283"/>
    </w:pPr>
    <w:rPr>
      <w:sz w:val="22"/>
      <w:szCs w:val="24"/>
    </w:rPr>
  </w:style>
  <w:style w:type="paragraph" w:styleId="ListBullet">
    <w:name w:val="List Bullet"/>
    <w:rsid w:val="00265410"/>
    <w:pPr>
      <w:numPr>
        <w:numId w:val="4"/>
      </w:numPr>
      <w:tabs>
        <w:tab w:val="clear" w:pos="360"/>
        <w:tab w:val="num" w:pos="2989"/>
      </w:tabs>
      <w:ind w:left="1225" w:firstLine="1043"/>
    </w:pPr>
    <w:rPr>
      <w:sz w:val="22"/>
      <w:szCs w:val="24"/>
    </w:rPr>
  </w:style>
  <w:style w:type="paragraph" w:styleId="ListBullet2">
    <w:name w:val="List Bullet 2"/>
    <w:rsid w:val="00265410"/>
    <w:pPr>
      <w:numPr>
        <w:numId w:val="5"/>
      </w:numPr>
      <w:tabs>
        <w:tab w:val="clear" w:pos="643"/>
        <w:tab w:val="num" w:pos="360"/>
      </w:tabs>
      <w:ind w:left="360"/>
    </w:pPr>
    <w:rPr>
      <w:sz w:val="22"/>
      <w:szCs w:val="24"/>
    </w:rPr>
  </w:style>
  <w:style w:type="paragraph" w:styleId="ListBullet3">
    <w:name w:val="List Bullet 3"/>
    <w:rsid w:val="00265410"/>
    <w:pPr>
      <w:numPr>
        <w:numId w:val="6"/>
      </w:numPr>
      <w:tabs>
        <w:tab w:val="clear" w:pos="926"/>
        <w:tab w:val="num" w:pos="360"/>
      </w:tabs>
      <w:ind w:left="360"/>
    </w:pPr>
    <w:rPr>
      <w:sz w:val="22"/>
      <w:szCs w:val="24"/>
    </w:rPr>
  </w:style>
  <w:style w:type="paragraph" w:styleId="ListBullet4">
    <w:name w:val="List Bullet 4"/>
    <w:rsid w:val="00265410"/>
    <w:pPr>
      <w:numPr>
        <w:numId w:val="7"/>
      </w:numPr>
      <w:tabs>
        <w:tab w:val="clear" w:pos="1209"/>
        <w:tab w:val="num" w:pos="926"/>
      </w:tabs>
      <w:ind w:left="926"/>
    </w:pPr>
    <w:rPr>
      <w:sz w:val="22"/>
      <w:szCs w:val="24"/>
    </w:rPr>
  </w:style>
  <w:style w:type="paragraph" w:styleId="ListBullet5">
    <w:name w:val="List Bullet 5"/>
    <w:rsid w:val="00265410"/>
    <w:pPr>
      <w:numPr>
        <w:numId w:val="8"/>
      </w:numPr>
    </w:pPr>
    <w:rPr>
      <w:sz w:val="22"/>
      <w:szCs w:val="24"/>
    </w:rPr>
  </w:style>
  <w:style w:type="paragraph" w:styleId="ListContinue">
    <w:name w:val="List Continue"/>
    <w:rsid w:val="00265410"/>
    <w:pPr>
      <w:spacing w:after="120"/>
      <w:ind w:left="283"/>
    </w:pPr>
    <w:rPr>
      <w:sz w:val="22"/>
      <w:szCs w:val="24"/>
    </w:rPr>
  </w:style>
  <w:style w:type="paragraph" w:styleId="ListContinue2">
    <w:name w:val="List Continue 2"/>
    <w:rsid w:val="00265410"/>
    <w:pPr>
      <w:spacing w:after="120"/>
      <w:ind w:left="566"/>
    </w:pPr>
    <w:rPr>
      <w:sz w:val="22"/>
      <w:szCs w:val="24"/>
    </w:rPr>
  </w:style>
  <w:style w:type="paragraph" w:styleId="ListContinue3">
    <w:name w:val="List Continue 3"/>
    <w:rsid w:val="00265410"/>
    <w:pPr>
      <w:spacing w:after="120"/>
      <w:ind w:left="849"/>
    </w:pPr>
    <w:rPr>
      <w:sz w:val="22"/>
      <w:szCs w:val="24"/>
    </w:rPr>
  </w:style>
  <w:style w:type="paragraph" w:styleId="ListContinue4">
    <w:name w:val="List Continue 4"/>
    <w:rsid w:val="00265410"/>
    <w:pPr>
      <w:spacing w:after="120"/>
      <w:ind w:left="1132"/>
    </w:pPr>
    <w:rPr>
      <w:sz w:val="22"/>
      <w:szCs w:val="24"/>
    </w:rPr>
  </w:style>
  <w:style w:type="paragraph" w:styleId="ListContinue5">
    <w:name w:val="List Continue 5"/>
    <w:rsid w:val="00265410"/>
    <w:pPr>
      <w:spacing w:after="120"/>
      <w:ind w:left="1415"/>
    </w:pPr>
    <w:rPr>
      <w:sz w:val="22"/>
      <w:szCs w:val="24"/>
    </w:rPr>
  </w:style>
  <w:style w:type="paragraph" w:styleId="ListNumber">
    <w:name w:val="List Number"/>
    <w:rsid w:val="00265410"/>
    <w:pPr>
      <w:numPr>
        <w:numId w:val="9"/>
      </w:numPr>
      <w:tabs>
        <w:tab w:val="clear" w:pos="360"/>
        <w:tab w:val="num" w:pos="4242"/>
      </w:tabs>
      <w:ind w:left="3521" w:hanging="1043"/>
    </w:pPr>
    <w:rPr>
      <w:sz w:val="22"/>
      <w:szCs w:val="24"/>
    </w:rPr>
  </w:style>
  <w:style w:type="paragraph" w:styleId="ListNumber2">
    <w:name w:val="List Number 2"/>
    <w:rsid w:val="00265410"/>
    <w:pPr>
      <w:numPr>
        <w:numId w:val="10"/>
      </w:numPr>
      <w:tabs>
        <w:tab w:val="clear" w:pos="643"/>
        <w:tab w:val="num" w:pos="360"/>
      </w:tabs>
      <w:ind w:left="360"/>
    </w:pPr>
    <w:rPr>
      <w:sz w:val="22"/>
      <w:szCs w:val="24"/>
    </w:rPr>
  </w:style>
  <w:style w:type="paragraph" w:styleId="ListNumber3">
    <w:name w:val="List Number 3"/>
    <w:rsid w:val="00265410"/>
    <w:pPr>
      <w:numPr>
        <w:numId w:val="11"/>
      </w:numPr>
      <w:tabs>
        <w:tab w:val="clear" w:pos="926"/>
        <w:tab w:val="num" w:pos="360"/>
      </w:tabs>
      <w:ind w:left="360"/>
    </w:pPr>
    <w:rPr>
      <w:sz w:val="22"/>
      <w:szCs w:val="24"/>
    </w:rPr>
  </w:style>
  <w:style w:type="paragraph" w:styleId="ListNumber4">
    <w:name w:val="List Number 4"/>
    <w:rsid w:val="00265410"/>
    <w:pPr>
      <w:numPr>
        <w:numId w:val="12"/>
      </w:numPr>
      <w:tabs>
        <w:tab w:val="clear" w:pos="1209"/>
        <w:tab w:val="num" w:pos="360"/>
      </w:tabs>
      <w:ind w:left="360"/>
    </w:pPr>
    <w:rPr>
      <w:sz w:val="22"/>
      <w:szCs w:val="24"/>
    </w:rPr>
  </w:style>
  <w:style w:type="paragraph" w:styleId="ListNumber5">
    <w:name w:val="List Number 5"/>
    <w:rsid w:val="00265410"/>
    <w:pPr>
      <w:numPr>
        <w:numId w:val="13"/>
      </w:numPr>
      <w:tabs>
        <w:tab w:val="clear" w:pos="1492"/>
        <w:tab w:val="num" w:pos="1440"/>
      </w:tabs>
      <w:ind w:left="0" w:firstLine="0"/>
    </w:pPr>
    <w:rPr>
      <w:sz w:val="22"/>
      <w:szCs w:val="24"/>
    </w:rPr>
  </w:style>
  <w:style w:type="paragraph" w:customStyle="1" w:styleId="LongT">
    <w:name w:val="LongT"/>
    <w:basedOn w:val="OPCParaBase"/>
    <w:rsid w:val="006E0AD1"/>
    <w:pPr>
      <w:spacing w:line="240" w:lineRule="auto"/>
    </w:pPr>
    <w:rPr>
      <w:b/>
      <w:sz w:val="32"/>
    </w:rPr>
  </w:style>
  <w:style w:type="paragraph" w:styleId="MacroText">
    <w:name w:val="macro"/>
    <w:rsid w:val="0026541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654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65410"/>
    <w:rPr>
      <w:sz w:val="24"/>
      <w:szCs w:val="24"/>
    </w:rPr>
  </w:style>
  <w:style w:type="paragraph" w:styleId="NormalIndent">
    <w:name w:val="Normal Indent"/>
    <w:rsid w:val="00265410"/>
    <w:pPr>
      <w:ind w:left="720"/>
    </w:pPr>
    <w:rPr>
      <w:sz w:val="22"/>
      <w:szCs w:val="24"/>
    </w:rPr>
  </w:style>
  <w:style w:type="paragraph" w:styleId="NoteHeading">
    <w:name w:val="Note Heading"/>
    <w:next w:val="Normal"/>
    <w:rsid w:val="00265410"/>
    <w:rPr>
      <w:sz w:val="22"/>
      <w:szCs w:val="24"/>
    </w:rPr>
  </w:style>
  <w:style w:type="paragraph" w:customStyle="1" w:styleId="notedraft">
    <w:name w:val="note(draft)"/>
    <w:aliases w:val="nd"/>
    <w:basedOn w:val="OPCParaBase"/>
    <w:rsid w:val="006E0AD1"/>
    <w:pPr>
      <w:spacing w:before="240" w:line="240" w:lineRule="auto"/>
      <w:ind w:left="284" w:hanging="284"/>
    </w:pPr>
    <w:rPr>
      <w:i/>
      <w:sz w:val="24"/>
    </w:rPr>
  </w:style>
  <w:style w:type="paragraph" w:customStyle="1" w:styleId="notepara">
    <w:name w:val="note(para)"/>
    <w:aliases w:val="na"/>
    <w:basedOn w:val="OPCParaBase"/>
    <w:rsid w:val="006E0AD1"/>
    <w:pPr>
      <w:spacing w:before="40" w:line="198" w:lineRule="exact"/>
      <w:ind w:left="2354" w:hanging="369"/>
    </w:pPr>
    <w:rPr>
      <w:sz w:val="18"/>
    </w:rPr>
  </w:style>
  <w:style w:type="paragraph" w:customStyle="1" w:styleId="noteParlAmend">
    <w:name w:val="note(ParlAmend)"/>
    <w:aliases w:val="npp"/>
    <w:basedOn w:val="OPCParaBase"/>
    <w:next w:val="ParlAmend"/>
    <w:rsid w:val="006E0AD1"/>
    <w:pPr>
      <w:spacing w:line="240" w:lineRule="auto"/>
      <w:jc w:val="right"/>
    </w:pPr>
    <w:rPr>
      <w:rFonts w:ascii="Arial" w:hAnsi="Arial"/>
      <w:b/>
      <w:i/>
    </w:rPr>
  </w:style>
  <w:style w:type="character" w:styleId="PageNumber">
    <w:name w:val="page number"/>
    <w:basedOn w:val="DefaultParagraphFont"/>
    <w:rsid w:val="00265410"/>
  </w:style>
  <w:style w:type="paragraph" w:customStyle="1" w:styleId="Page1">
    <w:name w:val="Page1"/>
    <w:basedOn w:val="OPCParaBase"/>
    <w:rsid w:val="006E0AD1"/>
    <w:pPr>
      <w:spacing w:before="5600" w:line="240" w:lineRule="auto"/>
    </w:pPr>
    <w:rPr>
      <w:b/>
      <w:sz w:val="32"/>
    </w:rPr>
  </w:style>
  <w:style w:type="paragraph" w:customStyle="1" w:styleId="PageBreak">
    <w:name w:val="PageBreak"/>
    <w:aliases w:val="pb"/>
    <w:basedOn w:val="OPCParaBase"/>
    <w:rsid w:val="006E0AD1"/>
    <w:pPr>
      <w:spacing w:line="240" w:lineRule="auto"/>
    </w:pPr>
    <w:rPr>
      <w:sz w:val="20"/>
    </w:rPr>
  </w:style>
  <w:style w:type="paragraph" w:customStyle="1" w:styleId="paragraph">
    <w:name w:val="paragraph"/>
    <w:aliases w:val="a"/>
    <w:basedOn w:val="OPCParaBase"/>
    <w:link w:val="paragraphChar"/>
    <w:rsid w:val="006E0AD1"/>
    <w:pPr>
      <w:tabs>
        <w:tab w:val="right" w:pos="1531"/>
      </w:tabs>
      <w:spacing w:before="40" w:line="240" w:lineRule="auto"/>
      <w:ind w:left="1644" w:hanging="1644"/>
    </w:pPr>
  </w:style>
  <w:style w:type="paragraph" w:customStyle="1" w:styleId="paragraphsub">
    <w:name w:val="paragraph(sub)"/>
    <w:aliases w:val="aa"/>
    <w:basedOn w:val="OPCParaBase"/>
    <w:rsid w:val="006E0AD1"/>
    <w:pPr>
      <w:tabs>
        <w:tab w:val="right" w:pos="1985"/>
      </w:tabs>
      <w:spacing w:before="40" w:line="240" w:lineRule="auto"/>
      <w:ind w:left="2098" w:hanging="2098"/>
    </w:pPr>
  </w:style>
  <w:style w:type="paragraph" w:customStyle="1" w:styleId="paragraphsub-sub">
    <w:name w:val="paragraph(sub-sub)"/>
    <w:aliases w:val="aaa"/>
    <w:basedOn w:val="OPCParaBase"/>
    <w:rsid w:val="006E0AD1"/>
    <w:pPr>
      <w:tabs>
        <w:tab w:val="right" w:pos="2722"/>
      </w:tabs>
      <w:spacing w:before="40" w:line="240" w:lineRule="auto"/>
      <w:ind w:left="2835" w:hanging="2835"/>
    </w:pPr>
  </w:style>
  <w:style w:type="paragraph" w:customStyle="1" w:styleId="ParlAmend">
    <w:name w:val="ParlAmend"/>
    <w:aliases w:val="pp"/>
    <w:basedOn w:val="OPCParaBase"/>
    <w:rsid w:val="006E0AD1"/>
    <w:pPr>
      <w:spacing w:before="240" w:line="240" w:lineRule="atLeast"/>
      <w:ind w:hanging="567"/>
    </w:pPr>
    <w:rPr>
      <w:sz w:val="24"/>
    </w:rPr>
  </w:style>
  <w:style w:type="paragraph" w:customStyle="1" w:styleId="Penalty">
    <w:name w:val="Penalty"/>
    <w:basedOn w:val="OPCParaBase"/>
    <w:rsid w:val="006E0AD1"/>
    <w:pPr>
      <w:tabs>
        <w:tab w:val="left" w:pos="2977"/>
      </w:tabs>
      <w:spacing w:before="180" w:line="240" w:lineRule="auto"/>
      <w:ind w:left="1985" w:hanging="851"/>
    </w:pPr>
  </w:style>
  <w:style w:type="paragraph" w:styleId="PlainText">
    <w:name w:val="Plain Text"/>
    <w:rsid w:val="00265410"/>
    <w:rPr>
      <w:rFonts w:ascii="Courier New" w:hAnsi="Courier New" w:cs="Courier New"/>
      <w:sz w:val="22"/>
    </w:rPr>
  </w:style>
  <w:style w:type="paragraph" w:customStyle="1" w:styleId="Portfolio">
    <w:name w:val="Portfolio"/>
    <w:basedOn w:val="OPCParaBase"/>
    <w:rsid w:val="006E0AD1"/>
    <w:pPr>
      <w:spacing w:line="240" w:lineRule="auto"/>
    </w:pPr>
    <w:rPr>
      <w:i/>
      <w:sz w:val="20"/>
    </w:rPr>
  </w:style>
  <w:style w:type="paragraph" w:customStyle="1" w:styleId="Preamble">
    <w:name w:val="Preamble"/>
    <w:basedOn w:val="OPCParaBase"/>
    <w:next w:val="Normal"/>
    <w:rsid w:val="006E0AD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E0AD1"/>
    <w:pPr>
      <w:spacing w:line="240" w:lineRule="auto"/>
    </w:pPr>
    <w:rPr>
      <w:i/>
      <w:sz w:val="20"/>
    </w:rPr>
  </w:style>
  <w:style w:type="paragraph" w:styleId="Salutation">
    <w:name w:val="Salutation"/>
    <w:next w:val="Normal"/>
    <w:rsid w:val="00265410"/>
    <w:rPr>
      <w:sz w:val="22"/>
      <w:szCs w:val="24"/>
    </w:rPr>
  </w:style>
  <w:style w:type="paragraph" w:customStyle="1" w:styleId="Session">
    <w:name w:val="Session"/>
    <w:basedOn w:val="OPCParaBase"/>
    <w:rsid w:val="006E0AD1"/>
    <w:pPr>
      <w:spacing w:line="240" w:lineRule="auto"/>
    </w:pPr>
    <w:rPr>
      <w:sz w:val="28"/>
    </w:rPr>
  </w:style>
  <w:style w:type="paragraph" w:customStyle="1" w:styleId="ShortT">
    <w:name w:val="ShortT"/>
    <w:basedOn w:val="OPCParaBase"/>
    <w:next w:val="Normal"/>
    <w:qFormat/>
    <w:rsid w:val="006E0AD1"/>
    <w:pPr>
      <w:spacing w:line="240" w:lineRule="auto"/>
    </w:pPr>
    <w:rPr>
      <w:b/>
      <w:sz w:val="40"/>
    </w:rPr>
  </w:style>
  <w:style w:type="paragraph" w:styleId="Signature">
    <w:name w:val="Signature"/>
    <w:rsid w:val="00265410"/>
    <w:pPr>
      <w:ind w:left="4252"/>
    </w:pPr>
    <w:rPr>
      <w:sz w:val="22"/>
      <w:szCs w:val="24"/>
    </w:rPr>
  </w:style>
  <w:style w:type="paragraph" w:customStyle="1" w:styleId="Sponsor">
    <w:name w:val="Sponsor"/>
    <w:basedOn w:val="OPCParaBase"/>
    <w:rsid w:val="006E0AD1"/>
    <w:pPr>
      <w:spacing w:line="240" w:lineRule="auto"/>
    </w:pPr>
    <w:rPr>
      <w:i/>
    </w:rPr>
  </w:style>
  <w:style w:type="character" w:styleId="Strong">
    <w:name w:val="Strong"/>
    <w:basedOn w:val="DefaultParagraphFont"/>
    <w:qFormat/>
    <w:rsid w:val="00265410"/>
    <w:rPr>
      <w:b/>
      <w:bCs/>
    </w:rPr>
  </w:style>
  <w:style w:type="paragraph" w:customStyle="1" w:styleId="Subitem">
    <w:name w:val="Subitem"/>
    <w:aliases w:val="iss"/>
    <w:basedOn w:val="OPCParaBase"/>
    <w:rsid w:val="006E0AD1"/>
    <w:pPr>
      <w:spacing w:before="180" w:line="240" w:lineRule="auto"/>
      <w:ind w:left="709" w:hanging="709"/>
    </w:pPr>
  </w:style>
  <w:style w:type="paragraph" w:customStyle="1" w:styleId="SubitemHead">
    <w:name w:val="SubitemHead"/>
    <w:aliases w:val="issh"/>
    <w:basedOn w:val="OPCParaBase"/>
    <w:rsid w:val="006E0AD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E0AD1"/>
    <w:pPr>
      <w:spacing w:before="40" w:line="240" w:lineRule="auto"/>
      <w:ind w:left="1134"/>
    </w:pPr>
  </w:style>
  <w:style w:type="paragraph" w:customStyle="1" w:styleId="SubsectionHead">
    <w:name w:val="SubsectionHead"/>
    <w:aliases w:val="ssh"/>
    <w:basedOn w:val="OPCParaBase"/>
    <w:next w:val="subsection"/>
    <w:rsid w:val="006E0AD1"/>
    <w:pPr>
      <w:keepNext/>
      <w:keepLines/>
      <w:spacing w:before="240" w:line="240" w:lineRule="auto"/>
      <w:ind w:left="1134"/>
    </w:pPr>
    <w:rPr>
      <w:i/>
    </w:rPr>
  </w:style>
  <w:style w:type="paragraph" w:styleId="Subtitle">
    <w:name w:val="Subtitle"/>
    <w:qFormat/>
    <w:rsid w:val="00265410"/>
    <w:pPr>
      <w:spacing w:after="60"/>
      <w:jc w:val="center"/>
    </w:pPr>
    <w:rPr>
      <w:rFonts w:ascii="Arial" w:hAnsi="Arial" w:cs="Arial"/>
      <w:sz w:val="24"/>
      <w:szCs w:val="24"/>
    </w:rPr>
  </w:style>
  <w:style w:type="table" w:styleId="Table3Deffects1">
    <w:name w:val="Table 3D effects 1"/>
    <w:basedOn w:val="TableNormal"/>
    <w:rsid w:val="00265410"/>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65410"/>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65410"/>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6541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6541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65410"/>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65410"/>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65410"/>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65410"/>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65410"/>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65410"/>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65410"/>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65410"/>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65410"/>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65410"/>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65410"/>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65410"/>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E0AD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6541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65410"/>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65410"/>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65410"/>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6541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65410"/>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65410"/>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65410"/>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65410"/>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65410"/>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65410"/>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6541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6541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6541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65410"/>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6541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65410"/>
    <w:pPr>
      <w:ind w:left="220" w:hanging="220"/>
    </w:pPr>
    <w:rPr>
      <w:sz w:val="22"/>
      <w:szCs w:val="24"/>
    </w:rPr>
  </w:style>
  <w:style w:type="paragraph" w:styleId="TableofFigures">
    <w:name w:val="table of figures"/>
    <w:next w:val="Normal"/>
    <w:rsid w:val="00265410"/>
    <w:pPr>
      <w:ind w:left="440" w:hanging="440"/>
    </w:pPr>
    <w:rPr>
      <w:sz w:val="22"/>
      <w:szCs w:val="24"/>
    </w:rPr>
  </w:style>
  <w:style w:type="table" w:styleId="TableProfessional">
    <w:name w:val="Table Professional"/>
    <w:basedOn w:val="TableNormal"/>
    <w:rsid w:val="0026541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65410"/>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65410"/>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65410"/>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65410"/>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65410"/>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6541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65410"/>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65410"/>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65410"/>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E0AD1"/>
    <w:pPr>
      <w:spacing w:before="60" w:line="240" w:lineRule="auto"/>
      <w:ind w:left="284" w:hanging="284"/>
    </w:pPr>
    <w:rPr>
      <w:sz w:val="20"/>
    </w:rPr>
  </w:style>
  <w:style w:type="paragraph" w:customStyle="1" w:styleId="Tablei">
    <w:name w:val="Table(i)"/>
    <w:aliases w:val="taa"/>
    <w:basedOn w:val="OPCParaBase"/>
    <w:rsid w:val="006E0AD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E0AD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E0AD1"/>
    <w:pPr>
      <w:spacing w:before="60" w:line="240" w:lineRule="atLeast"/>
    </w:pPr>
    <w:rPr>
      <w:sz w:val="20"/>
    </w:rPr>
  </w:style>
  <w:style w:type="character" w:customStyle="1" w:styleId="OPCCharBase">
    <w:name w:val="OPCCharBase"/>
    <w:uiPriority w:val="1"/>
    <w:qFormat/>
    <w:rsid w:val="006E0AD1"/>
  </w:style>
  <w:style w:type="paragraph" w:styleId="Title">
    <w:name w:val="Title"/>
    <w:qFormat/>
    <w:rsid w:val="0026541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E0A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0AD1"/>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E0AD1"/>
    <w:pPr>
      <w:spacing w:before="122" w:line="198" w:lineRule="exact"/>
      <w:ind w:left="1985" w:hanging="851"/>
      <w:jc w:val="right"/>
    </w:pPr>
    <w:rPr>
      <w:sz w:val="18"/>
    </w:rPr>
  </w:style>
  <w:style w:type="paragraph" w:customStyle="1" w:styleId="TLPTableBullet">
    <w:name w:val="TLPTableBullet"/>
    <w:aliases w:val="ttb"/>
    <w:basedOn w:val="OPCParaBase"/>
    <w:rsid w:val="006E0AD1"/>
    <w:pPr>
      <w:spacing w:line="240" w:lineRule="exact"/>
      <w:ind w:left="284" w:hanging="284"/>
    </w:pPr>
    <w:rPr>
      <w:sz w:val="20"/>
    </w:rPr>
  </w:style>
  <w:style w:type="paragraph" w:styleId="TOAHeading">
    <w:name w:val="toa heading"/>
    <w:next w:val="Normal"/>
    <w:rsid w:val="00265410"/>
    <w:pPr>
      <w:spacing w:before="120"/>
    </w:pPr>
    <w:rPr>
      <w:rFonts w:ascii="Arial" w:hAnsi="Arial" w:cs="Arial"/>
      <w:b/>
      <w:bCs/>
      <w:sz w:val="24"/>
      <w:szCs w:val="24"/>
    </w:rPr>
  </w:style>
  <w:style w:type="paragraph" w:styleId="TOC1">
    <w:name w:val="toc 1"/>
    <w:basedOn w:val="OPCParaBase"/>
    <w:next w:val="Normal"/>
    <w:uiPriority w:val="39"/>
    <w:unhideWhenUsed/>
    <w:rsid w:val="006E0AD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E0AD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E0AD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E0AD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E0AD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E0AD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E0AD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E0AD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E0AD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E0AD1"/>
    <w:pPr>
      <w:keepLines/>
      <w:spacing w:before="240" w:after="120" w:line="240" w:lineRule="auto"/>
      <w:ind w:left="794"/>
    </w:pPr>
    <w:rPr>
      <w:b/>
      <w:kern w:val="28"/>
      <w:sz w:val="20"/>
    </w:rPr>
  </w:style>
  <w:style w:type="paragraph" w:customStyle="1" w:styleId="TofSectsHeading">
    <w:name w:val="TofSects(Heading)"/>
    <w:basedOn w:val="OPCParaBase"/>
    <w:rsid w:val="006E0AD1"/>
    <w:pPr>
      <w:spacing w:before="240" w:after="120" w:line="240" w:lineRule="auto"/>
    </w:pPr>
    <w:rPr>
      <w:b/>
      <w:sz w:val="24"/>
    </w:rPr>
  </w:style>
  <w:style w:type="paragraph" w:customStyle="1" w:styleId="TofSectsSection">
    <w:name w:val="TofSects(Section)"/>
    <w:basedOn w:val="OPCParaBase"/>
    <w:rsid w:val="006E0AD1"/>
    <w:pPr>
      <w:keepLines/>
      <w:spacing w:before="40" w:line="240" w:lineRule="auto"/>
      <w:ind w:left="1588" w:hanging="794"/>
    </w:pPr>
    <w:rPr>
      <w:kern w:val="28"/>
      <w:sz w:val="18"/>
    </w:rPr>
  </w:style>
  <w:style w:type="paragraph" w:customStyle="1" w:styleId="TofSectsSubdiv">
    <w:name w:val="TofSects(Subdiv)"/>
    <w:basedOn w:val="OPCParaBase"/>
    <w:rsid w:val="006E0AD1"/>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2C26BF"/>
    <w:rPr>
      <w:sz w:val="22"/>
    </w:rPr>
  </w:style>
  <w:style w:type="paragraph" w:customStyle="1" w:styleId="OPCParaBase">
    <w:name w:val="OPCParaBase"/>
    <w:qFormat/>
    <w:rsid w:val="006E0AD1"/>
    <w:pPr>
      <w:spacing w:line="260" w:lineRule="atLeast"/>
    </w:pPr>
    <w:rPr>
      <w:sz w:val="22"/>
    </w:rPr>
  </w:style>
  <w:style w:type="character" w:customStyle="1" w:styleId="HeaderChar">
    <w:name w:val="Header Char"/>
    <w:basedOn w:val="DefaultParagraphFont"/>
    <w:link w:val="Header"/>
    <w:rsid w:val="006E0AD1"/>
    <w:rPr>
      <w:sz w:val="16"/>
    </w:rPr>
  </w:style>
  <w:style w:type="paragraph" w:customStyle="1" w:styleId="noteToPara">
    <w:name w:val="noteToPara"/>
    <w:aliases w:val="ntp"/>
    <w:basedOn w:val="OPCParaBase"/>
    <w:rsid w:val="006E0AD1"/>
    <w:pPr>
      <w:spacing w:before="122" w:line="198" w:lineRule="exact"/>
      <w:ind w:left="2353" w:hanging="709"/>
    </w:pPr>
    <w:rPr>
      <w:sz w:val="18"/>
    </w:rPr>
  </w:style>
  <w:style w:type="paragraph" w:customStyle="1" w:styleId="WRStyle">
    <w:name w:val="WR Style"/>
    <w:aliases w:val="WR"/>
    <w:basedOn w:val="OPCParaBase"/>
    <w:rsid w:val="006E0AD1"/>
    <w:pPr>
      <w:spacing w:before="240" w:line="240" w:lineRule="auto"/>
      <w:ind w:left="284" w:hanging="284"/>
    </w:pPr>
    <w:rPr>
      <w:b/>
      <w:i/>
      <w:kern w:val="28"/>
      <w:sz w:val="24"/>
    </w:rPr>
  </w:style>
  <w:style w:type="character" w:customStyle="1" w:styleId="FooterChar">
    <w:name w:val="Footer Char"/>
    <w:basedOn w:val="DefaultParagraphFont"/>
    <w:link w:val="Footer"/>
    <w:rsid w:val="006E0AD1"/>
    <w:rPr>
      <w:sz w:val="22"/>
      <w:szCs w:val="24"/>
    </w:rPr>
  </w:style>
  <w:style w:type="table" w:customStyle="1" w:styleId="CFlag">
    <w:name w:val="CFlag"/>
    <w:basedOn w:val="TableNormal"/>
    <w:uiPriority w:val="99"/>
    <w:rsid w:val="006E0AD1"/>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6E0AD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E0AD1"/>
    <w:pPr>
      <w:pBdr>
        <w:top w:val="single" w:sz="4" w:space="1" w:color="auto"/>
      </w:pBdr>
      <w:spacing w:before="360"/>
      <w:ind w:right="397"/>
      <w:jc w:val="both"/>
    </w:pPr>
  </w:style>
  <w:style w:type="paragraph" w:customStyle="1" w:styleId="CompiledActNo">
    <w:name w:val="CompiledActNo"/>
    <w:basedOn w:val="OPCParaBase"/>
    <w:next w:val="Normal"/>
    <w:rsid w:val="006E0AD1"/>
    <w:rPr>
      <w:b/>
      <w:sz w:val="24"/>
      <w:szCs w:val="24"/>
    </w:rPr>
  </w:style>
  <w:style w:type="paragraph" w:customStyle="1" w:styleId="ENotesText">
    <w:name w:val="ENotesText"/>
    <w:aliases w:val="Ent"/>
    <w:basedOn w:val="OPCParaBase"/>
    <w:next w:val="Normal"/>
    <w:rsid w:val="006E0AD1"/>
    <w:pPr>
      <w:spacing w:before="120"/>
    </w:pPr>
  </w:style>
  <w:style w:type="paragraph" w:customStyle="1" w:styleId="CompiledMadeUnder">
    <w:name w:val="CompiledMadeUnder"/>
    <w:basedOn w:val="OPCParaBase"/>
    <w:next w:val="Normal"/>
    <w:rsid w:val="006E0AD1"/>
    <w:rPr>
      <w:i/>
      <w:sz w:val="24"/>
      <w:szCs w:val="24"/>
    </w:rPr>
  </w:style>
  <w:style w:type="paragraph" w:customStyle="1" w:styleId="Paragraphsub-sub-sub">
    <w:name w:val="Paragraph(sub-sub-sub)"/>
    <w:aliases w:val="aaaa"/>
    <w:basedOn w:val="OPCParaBase"/>
    <w:rsid w:val="006E0AD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E0AD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0AD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0AD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0AD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E0AD1"/>
    <w:pPr>
      <w:spacing w:before="60" w:line="240" w:lineRule="auto"/>
    </w:pPr>
    <w:rPr>
      <w:rFonts w:cs="Arial"/>
      <w:sz w:val="20"/>
      <w:szCs w:val="22"/>
    </w:rPr>
  </w:style>
  <w:style w:type="paragraph" w:customStyle="1" w:styleId="ActHead10">
    <w:name w:val="ActHead 10"/>
    <w:aliases w:val="sp"/>
    <w:basedOn w:val="OPCParaBase"/>
    <w:next w:val="ActHead3"/>
    <w:rsid w:val="006E0AD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E0AD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E0AD1"/>
    <w:pPr>
      <w:keepNext/>
      <w:spacing w:before="60" w:line="240" w:lineRule="atLeast"/>
    </w:pPr>
    <w:rPr>
      <w:b/>
      <w:sz w:val="20"/>
    </w:rPr>
  </w:style>
  <w:style w:type="paragraph" w:customStyle="1" w:styleId="NoteToSubpara">
    <w:name w:val="NoteToSubpara"/>
    <w:aliases w:val="nts"/>
    <w:basedOn w:val="OPCParaBase"/>
    <w:rsid w:val="006E0AD1"/>
    <w:pPr>
      <w:spacing w:before="40" w:line="198" w:lineRule="exact"/>
      <w:ind w:left="2835" w:hanging="709"/>
    </w:pPr>
    <w:rPr>
      <w:sz w:val="18"/>
    </w:rPr>
  </w:style>
  <w:style w:type="paragraph" w:customStyle="1" w:styleId="ENoteTableHeading">
    <w:name w:val="ENoteTableHeading"/>
    <w:aliases w:val="enth"/>
    <w:basedOn w:val="OPCParaBase"/>
    <w:rsid w:val="006E0AD1"/>
    <w:pPr>
      <w:keepNext/>
      <w:spacing w:before="60" w:line="240" w:lineRule="atLeast"/>
    </w:pPr>
    <w:rPr>
      <w:rFonts w:ascii="Arial" w:hAnsi="Arial"/>
      <w:b/>
      <w:sz w:val="16"/>
    </w:rPr>
  </w:style>
  <w:style w:type="paragraph" w:customStyle="1" w:styleId="ENoteTTi">
    <w:name w:val="ENoteTTi"/>
    <w:aliases w:val="entti"/>
    <w:basedOn w:val="OPCParaBase"/>
    <w:rsid w:val="006E0AD1"/>
    <w:pPr>
      <w:keepNext/>
      <w:spacing w:before="60" w:line="240" w:lineRule="atLeast"/>
      <w:ind w:left="170"/>
    </w:pPr>
    <w:rPr>
      <w:sz w:val="16"/>
    </w:rPr>
  </w:style>
  <w:style w:type="paragraph" w:customStyle="1" w:styleId="ENotesHeading1">
    <w:name w:val="ENotesHeading 1"/>
    <w:aliases w:val="Enh1"/>
    <w:basedOn w:val="OPCParaBase"/>
    <w:next w:val="Normal"/>
    <w:rsid w:val="006E0AD1"/>
    <w:pPr>
      <w:spacing w:before="120"/>
      <w:outlineLvl w:val="1"/>
    </w:pPr>
    <w:rPr>
      <w:b/>
      <w:sz w:val="28"/>
      <w:szCs w:val="28"/>
    </w:rPr>
  </w:style>
  <w:style w:type="paragraph" w:customStyle="1" w:styleId="ENotesHeading2">
    <w:name w:val="ENotesHeading 2"/>
    <w:aliases w:val="Enh2"/>
    <w:basedOn w:val="OPCParaBase"/>
    <w:next w:val="Normal"/>
    <w:rsid w:val="006E0AD1"/>
    <w:pPr>
      <w:spacing w:before="120" w:after="120"/>
      <w:outlineLvl w:val="2"/>
    </w:pPr>
    <w:rPr>
      <w:b/>
      <w:sz w:val="24"/>
      <w:szCs w:val="28"/>
    </w:rPr>
  </w:style>
  <w:style w:type="paragraph" w:customStyle="1" w:styleId="ENoteTTIndentHeading">
    <w:name w:val="ENoteTTIndentHeading"/>
    <w:aliases w:val="enTTHi"/>
    <w:basedOn w:val="OPCParaBase"/>
    <w:rsid w:val="006E0AD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E0AD1"/>
    <w:pPr>
      <w:spacing w:before="60" w:line="240" w:lineRule="atLeast"/>
    </w:pPr>
    <w:rPr>
      <w:sz w:val="16"/>
    </w:rPr>
  </w:style>
  <w:style w:type="paragraph" w:customStyle="1" w:styleId="ENotesHeading3">
    <w:name w:val="ENotesHeading 3"/>
    <w:aliases w:val="Enh3"/>
    <w:basedOn w:val="OPCParaBase"/>
    <w:next w:val="Normal"/>
    <w:rsid w:val="006E0AD1"/>
    <w:pPr>
      <w:keepNext/>
      <w:spacing w:before="120" w:line="240" w:lineRule="auto"/>
      <w:outlineLvl w:val="4"/>
    </w:pPr>
    <w:rPr>
      <w:b/>
      <w:szCs w:val="24"/>
    </w:rPr>
  </w:style>
  <w:style w:type="paragraph" w:styleId="Revision">
    <w:name w:val="Revision"/>
    <w:hidden/>
    <w:uiPriority w:val="99"/>
    <w:semiHidden/>
    <w:rsid w:val="003B4A23"/>
    <w:rPr>
      <w:rFonts w:eastAsiaTheme="minorHAnsi" w:cstheme="minorBidi"/>
      <w:sz w:val="22"/>
      <w:lang w:eastAsia="en-US"/>
    </w:rPr>
  </w:style>
  <w:style w:type="paragraph" w:customStyle="1" w:styleId="SubPartCASA">
    <w:name w:val="SubPart(CASA)"/>
    <w:aliases w:val="csp"/>
    <w:basedOn w:val="OPCParaBase"/>
    <w:next w:val="ActHead3"/>
    <w:rsid w:val="006E0AD1"/>
    <w:pPr>
      <w:keepNext/>
      <w:keepLines/>
      <w:spacing w:before="280"/>
      <w:outlineLvl w:val="1"/>
    </w:pPr>
    <w:rPr>
      <w:b/>
      <w:kern w:val="28"/>
      <w:sz w:val="32"/>
    </w:rPr>
  </w:style>
  <w:style w:type="character" w:customStyle="1" w:styleId="CharSubPartTextCASA">
    <w:name w:val="CharSubPartText(CASA)"/>
    <w:basedOn w:val="OPCCharBase"/>
    <w:uiPriority w:val="1"/>
    <w:rsid w:val="006E0AD1"/>
  </w:style>
  <w:style w:type="character" w:customStyle="1" w:styleId="CharSubPartNoCASA">
    <w:name w:val="CharSubPartNo(CASA)"/>
    <w:basedOn w:val="OPCCharBase"/>
    <w:uiPriority w:val="1"/>
    <w:rsid w:val="006E0AD1"/>
  </w:style>
  <w:style w:type="paragraph" w:customStyle="1" w:styleId="ENoteTTIndentHeadingSub">
    <w:name w:val="ENoteTTIndentHeadingSub"/>
    <w:aliases w:val="enTTHis"/>
    <w:basedOn w:val="OPCParaBase"/>
    <w:rsid w:val="006E0AD1"/>
    <w:pPr>
      <w:keepNext/>
      <w:spacing w:before="60" w:line="240" w:lineRule="atLeast"/>
      <w:ind w:left="340"/>
    </w:pPr>
    <w:rPr>
      <w:b/>
      <w:sz w:val="16"/>
    </w:rPr>
  </w:style>
  <w:style w:type="paragraph" w:customStyle="1" w:styleId="ENoteTTiSub">
    <w:name w:val="ENoteTTiSub"/>
    <w:aliases w:val="enttis"/>
    <w:basedOn w:val="OPCParaBase"/>
    <w:rsid w:val="006E0AD1"/>
    <w:pPr>
      <w:keepNext/>
      <w:spacing w:before="60" w:line="240" w:lineRule="atLeast"/>
      <w:ind w:left="340"/>
    </w:pPr>
    <w:rPr>
      <w:sz w:val="16"/>
    </w:rPr>
  </w:style>
  <w:style w:type="paragraph" w:customStyle="1" w:styleId="SubDivisionMigration">
    <w:name w:val="SubDivisionMigration"/>
    <w:aliases w:val="sdm"/>
    <w:basedOn w:val="OPCParaBase"/>
    <w:rsid w:val="006E0AD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E0AD1"/>
    <w:pPr>
      <w:keepNext/>
      <w:keepLines/>
      <w:spacing w:before="240" w:line="240" w:lineRule="auto"/>
      <w:ind w:left="1134" w:hanging="1134"/>
    </w:pPr>
    <w:rPr>
      <w:b/>
      <w:sz w:val="28"/>
    </w:rPr>
  </w:style>
  <w:style w:type="paragraph" w:customStyle="1" w:styleId="SOText">
    <w:name w:val="SO Text"/>
    <w:aliases w:val="sot"/>
    <w:link w:val="SOTextChar"/>
    <w:rsid w:val="006E0AD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E0AD1"/>
    <w:rPr>
      <w:rFonts w:eastAsiaTheme="minorHAnsi" w:cstheme="minorBidi"/>
      <w:sz w:val="22"/>
      <w:lang w:eastAsia="en-US"/>
    </w:rPr>
  </w:style>
  <w:style w:type="paragraph" w:customStyle="1" w:styleId="SOTextNote">
    <w:name w:val="SO TextNote"/>
    <w:aliases w:val="sont"/>
    <w:basedOn w:val="SOText"/>
    <w:qFormat/>
    <w:rsid w:val="006E0AD1"/>
    <w:pPr>
      <w:spacing w:before="122" w:line="198" w:lineRule="exact"/>
      <w:ind w:left="1843" w:hanging="709"/>
    </w:pPr>
    <w:rPr>
      <w:sz w:val="18"/>
    </w:rPr>
  </w:style>
  <w:style w:type="paragraph" w:customStyle="1" w:styleId="SOPara">
    <w:name w:val="SO Para"/>
    <w:aliases w:val="soa"/>
    <w:basedOn w:val="SOText"/>
    <w:link w:val="SOParaChar"/>
    <w:qFormat/>
    <w:rsid w:val="006E0AD1"/>
    <w:pPr>
      <w:tabs>
        <w:tab w:val="right" w:pos="1786"/>
      </w:tabs>
      <w:spacing w:before="40"/>
      <w:ind w:left="2070" w:hanging="936"/>
    </w:pPr>
  </w:style>
  <w:style w:type="character" w:customStyle="1" w:styleId="SOParaChar">
    <w:name w:val="SO Para Char"/>
    <w:aliases w:val="soa Char"/>
    <w:basedOn w:val="DefaultParagraphFont"/>
    <w:link w:val="SOPara"/>
    <w:rsid w:val="006E0AD1"/>
    <w:rPr>
      <w:rFonts w:eastAsiaTheme="minorHAnsi" w:cstheme="minorBidi"/>
      <w:sz w:val="22"/>
      <w:lang w:eastAsia="en-US"/>
    </w:rPr>
  </w:style>
  <w:style w:type="paragraph" w:customStyle="1" w:styleId="FileName">
    <w:name w:val="FileName"/>
    <w:basedOn w:val="Normal"/>
    <w:rsid w:val="006E0AD1"/>
  </w:style>
  <w:style w:type="paragraph" w:customStyle="1" w:styleId="SOHeadBold">
    <w:name w:val="SO HeadBold"/>
    <w:aliases w:val="sohb"/>
    <w:basedOn w:val="SOText"/>
    <w:next w:val="SOText"/>
    <w:link w:val="SOHeadBoldChar"/>
    <w:qFormat/>
    <w:rsid w:val="006E0AD1"/>
    <w:rPr>
      <w:b/>
    </w:rPr>
  </w:style>
  <w:style w:type="character" w:customStyle="1" w:styleId="SOHeadBoldChar">
    <w:name w:val="SO HeadBold Char"/>
    <w:aliases w:val="sohb Char"/>
    <w:basedOn w:val="DefaultParagraphFont"/>
    <w:link w:val="SOHeadBold"/>
    <w:rsid w:val="006E0AD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E0AD1"/>
    <w:rPr>
      <w:i/>
    </w:rPr>
  </w:style>
  <w:style w:type="character" w:customStyle="1" w:styleId="SOHeadItalicChar">
    <w:name w:val="SO HeadItalic Char"/>
    <w:aliases w:val="sohi Char"/>
    <w:basedOn w:val="DefaultParagraphFont"/>
    <w:link w:val="SOHeadItalic"/>
    <w:rsid w:val="006E0AD1"/>
    <w:rPr>
      <w:rFonts w:eastAsiaTheme="minorHAnsi" w:cstheme="minorBidi"/>
      <w:i/>
      <w:sz w:val="22"/>
      <w:lang w:eastAsia="en-US"/>
    </w:rPr>
  </w:style>
  <w:style w:type="paragraph" w:customStyle="1" w:styleId="SOBullet">
    <w:name w:val="SO Bullet"/>
    <w:aliases w:val="sotb"/>
    <w:basedOn w:val="SOText"/>
    <w:link w:val="SOBulletChar"/>
    <w:qFormat/>
    <w:rsid w:val="006E0AD1"/>
    <w:pPr>
      <w:ind w:left="1559" w:hanging="425"/>
    </w:pPr>
  </w:style>
  <w:style w:type="character" w:customStyle="1" w:styleId="SOBulletChar">
    <w:name w:val="SO Bullet Char"/>
    <w:aliases w:val="sotb Char"/>
    <w:basedOn w:val="DefaultParagraphFont"/>
    <w:link w:val="SOBullet"/>
    <w:rsid w:val="006E0AD1"/>
    <w:rPr>
      <w:rFonts w:eastAsiaTheme="minorHAnsi" w:cstheme="minorBidi"/>
      <w:sz w:val="22"/>
      <w:lang w:eastAsia="en-US"/>
    </w:rPr>
  </w:style>
  <w:style w:type="paragraph" w:customStyle="1" w:styleId="SOBulletNote">
    <w:name w:val="SO BulletNote"/>
    <w:aliases w:val="sonb"/>
    <w:basedOn w:val="SOTextNote"/>
    <w:link w:val="SOBulletNoteChar"/>
    <w:qFormat/>
    <w:rsid w:val="006E0AD1"/>
    <w:pPr>
      <w:tabs>
        <w:tab w:val="left" w:pos="1560"/>
      </w:tabs>
      <w:ind w:left="2268" w:hanging="1134"/>
    </w:pPr>
  </w:style>
  <w:style w:type="character" w:customStyle="1" w:styleId="SOBulletNoteChar">
    <w:name w:val="SO BulletNote Char"/>
    <w:aliases w:val="sonb Char"/>
    <w:basedOn w:val="DefaultParagraphFont"/>
    <w:link w:val="SOBulletNote"/>
    <w:rsid w:val="006E0AD1"/>
    <w:rPr>
      <w:rFonts w:eastAsiaTheme="minorHAnsi" w:cstheme="minorBidi"/>
      <w:sz w:val="18"/>
      <w:lang w:eastAsia="en-US"/>
    </w:rPr>
  </w:style>
  <w:style w:type="paragraph" w:customStyle="1" w:styleId="FreeForm">
    <w:name w:val="FreeForm"/>
    <w:rsid w:val="006E0AD1"/>
    <w:rPr>
      <w:rFonts w:ascii="Arial" w:eastAsiaTheme="minorHAnsi" w:hAnsi="Arial" w:cstheme="minorBidi"/>
      <w:sz w:val="22"/>
      <w:lang w:eastAsia="en-US"/>
    </w:rPr>
  </w:style>
  <w:style w:type="character" w:customStyle="1" w:styleId="DefinitionChar">
    <w:name w:val="Definition Char"/>
    <w:aliases w:val="dd Char"/>
    <w:link w:val="Definition"/>
    <w:rsid w:val="000B185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77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image" Target="media/image14.emf"/><Relationship Id="rId42"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header" Target="header7.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emf"/><Relationship Id="rId43"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3E11B-C158-440E-9914-04A14864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283</Pages>
  <Words>80044</Words>
  <Characters>380476</Characters>
  <Application>Microsoft Office Word</Application>
  <DocSecurity>0</DocSecurity>
  <PresentationFormat/>
  <Lines>9147</Lines>
  <Paragraphs>3441</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459457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2013-01-15T23:38:00Z</cp:lastPrinted>
  <dcterms:created xsi:type="dcterms:W3CDTF">2015-10-25T22:39:00Z</dcterms:created>
  <dcterms:modified xsi:type="dcterms:W3CDTF">2015-10-25T22:39:00Z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1936</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Classification">
    <vt:lpwstr>UNCLASSIFIED</vt:lpwstr>
  </property>
  <property fmtid="{D5CDD505-2E9C-101B-9397-08002B2CF9AE}" pid="11" name="DLM">
    <vt:lpwstr>No DLM</vt:lpwstr>
  </property>
  <property fmtid="{D5CDD505-2E9C-101B-9397-08002B2CF9AE}" pid="12" name="CompilationVersion">
    <vt:i4>2</vt:i4>
  </property>
  <property fmtid="{D5CDD505-2E9C-101B-9397-08002B2CF9AE}" pid="13" name="CompilationNumber">
    <vt:lpwstr>133</vt:lpwstr>
  </property>
  <property fmtid="{D5CDD505-2E9C-101B-9397-08002B2CF9AE}" pid="14" name="StartDate">
    <vt:filetime>2015-10-12T13:00:00Z</vt:filetime>
  </property>
  <property fmtid="{D5CDD505-2E9C-101B-9397-08002B2CF9AE}" pid="15" name="PreparedDate">
    <vt:filetime>2015-10-18T13:00:00Z</vt:filetime>
  </property>
  <property fmtid="{D5CDD505-2E9C-101B-9397-08002B2CF9AE}" pid="16" name="RegisteredDate">
    <vt:filetime>2015-10-25T13:00:00Z</vt:filetime>
  </property>
  <property fmtid="{D5CDD505-2E9C-101B-9397-08002B2CF9AE}" pid="17" name="ChangedTitle">
    <vt:lpwstr>Income Tax Assessment Act 1936</vt:lpwstr>
  </property>
  <property fmtid="{D5CDD505-2E9C-101B-9397-08002B2CF9AE}" pid="18" name="DoNotAsk">
    <vt:lpwstr>1</vt:lpwstr>
  </property>
</Properties>
</file>