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7C" w:rsidRDefault="00D8517C" w:rsidP="001B5565">
      <w:pPr>
        <w:pBdr>
          <w:top w:val="single" w:sz="4" w:space="1" w:color="auto"/>
        </w:pBdr>
        <w:spacing w:before="7200" w:after="0" w:line="240" w:lineRule="auto"/>
        <w:ind w:left="3458" w:right="3628"/>
        <w:jc w:val="center"/>
        <w:rPr>
          <w:rFonts w:ascii="Times New Roman" w:eastAsia="Times New Roman" w:hAnsi="Times New Roman" w:cs="Times New Roman"/>
          <w:lang w:val="en-US" w:eastAsia="en-US"/>
        </w:rPr>
      </w:pPr>
    </w:p>
    <w:p w:rsidR="00A428E1" w:rsidRPr="00D8517C" w:rsidRDefault="006475E8" w:rsidP="00D85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8517C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FLOUR TAX (No. 3).</w:t>
      </w:r>
    </w:p>
    <w:p w:rsidR="00D8517C" w:rsidRPr="00732745" w:rsidRDefault="00D8517C" w:rsidP="0026423B">
      <w:pPr>
        <w:pBdr>
          <w:bottom w:val="single" w:sz="4" w:space="1" w:color="auto"/>
        </w:pBdr>
        <w:spacing w:after="0" w:line="240" w:lineRule="auto"/>
        <w:ind w:left="4032" w:right="4032"/>
        <w:jc w:val="center"/>
        <w:rPr>
          <w:rFonts w:ascii="Times New Roman" w:eastAsia="Times New Roman" w:hAnsi="Times New Roman" w:cs="Times New Roman"/>
          <w:bCs/>
          <w:szCs w:val="28"/>
          <w:lang w:val="en-US" w:eastAsia="en-US"/>
        </w:rPr>
      </w:pPr>
    </w:p>
    <w:p w:rsidR="00A428E1" w:rsidRPr="00D8517C" w:rsidRDefault="006475E8" w:rsidP="00D851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1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No. 68 of 1935.</w:t>
      </w:r>
    </w:p>
    <w:p w:rsidR="00A428E1" w:rsidRPr="00D8517C" w:rsidRDefault="006475E8" w:rsidP="00574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8517C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An Act to amend the </w:t>
      </w:r>
      <w:r w:rsidRPr="00D8517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>Flour Tax Act</w:t>
      </w:r>
      <w:r w:rsidRPr="00D8517C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(</w:t>
      </w:r>
      <w:r w:rsidRPr="00D8517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No. </w:t>
      </w:r>
      <w:r w:rsidRPr="00D8517C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3) 1934.</w:t>
      </w:r>
    </w:p>
    <w:p w:rsidR="00A428E1" w:rsidRPr="00D8517C" w:rsidRDefault="006475E8" w:rsidP="00D8517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8517C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[Assented to 9th December, 1935.]</w:t>
      </w:r>
    </w:p>
    <w:p w:rsidR="00A428E1" w:rsidRPr="006B3E50" w:rsidRDefault="006475E8" w:rsidP="007327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3E50">
        <w:rPr>
          <w:rFonts w:ascii="Times New Roman" w:eastAsia="Times New Roman" w:hAnsi="Times New Roman" w:cs="Times New Roman"/>
          <w:lang w:val="en-US" w:eastAsia="en-US"/>
        </w:rPr>
        <w:t>BE it enacted by the King’s Most Excellent Majesty, the Senate, and the House of Representatives of the Commonwealth of Australia, as follows:—</w:t>
      </w:r>
    </w:p>
    <w:p w:rsidR="00A428E1" w:rsidRPr="00732745" w:rsidRDefault="006475E8" w:rsidP="00732745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274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Short title and citation.</w:t>
      </w:r>
    </w:p>
    <w:p w:rsidR="00A428E1" w:rsidRPr="006475E8" w:rsidRDefault="006475E8" w:rsidP="0073274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6475E8">
        <w:rPr>
          <w:rFonts w:ascii="Times New Roman" w:eastAsia="Times New Roman" w:hAnsi="Times New Roman" w:cs="Times New Roman"/>
          <w:b/>
          <w:bCs/>
          <w:lang w:val="en-US" w:eastAsia="en-US"/>
        </w:rPr>
        <w:t>1.</w:t>
      </w:r>
      <w:r w:rsidRPr="006475E8">
        <w:rPr>
          <w:rFonts w:ascii="Times New Roman" w:eastAsia="Times New Roman" w:hAnsi="Times New Roman" w:cs="Times New Roman"/>
          <w:lang w:val="en-US" w:eastAsia="en-US"/>
        </w:rPr>
        <w:t>—(1.)</w:t>
      </w:r>
      <w:r w:rsidR="00732745">
        <w:rPr>
          <w:rFonts w:ascii="Times New Roman" w:eastAsia="Times New Roman" w:hAnsi="Times New Roman" w:cs="Times New Roman"/>
          <w:lang w:val="en-US" w:eastAsia="en-US"/>
        </w:rPr>
        <w:tab/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This Act may be cited as the 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>Flour Tax Act</w:t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No. </w:t>
      </w:r>
      <w:r w:rsidRPr="006475E8">
        <w:rPr>
          <w:rFonts w:ascii="Times New Roman" w:eastAsia="Times New Roman" w:hAnsi="Times New Roman" w:cs="Times New Roman"/>
          <w:lang w:val="en-US" w:eastAsia="en-US"/>
        </w:rPr>
        <w:t>3) 1935.</w:t>
      </w:r>
    </w:p>
    <w:p w:rsidR="00732745" w:rsidRDefault="006475E8" w:rsidP="0073274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475E8">
        <w:rPr>
          <w:rFonts w:ascii="Times New Roman" w:eastAsia="Times New Roman" w:hAnsi="Times New Roman" w:cs="Times New Roman"/>
          <w:lang w:val="en-US" w:eastAsia="en-US"/>
        </w:rPr>
        <w:t>(2.)</w:t>
      </w:r>
      <w:r w:rsidR="00732745">
        <w:rPr>
          <w:rFonts w:ascii="Times New Roman" w:eastAsia="Times New Roman" w:hAnsi="Times New Roman" w:cs="Times New Roman"/>
          <w:lang w:val="en-US" w:eastAsia="en-US"/>
        </w:rPr>
        <w:tab/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The 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>Flour Tax Act</w:t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No. </w:t>
      </w:r>
      <w:r w:rsidR="006B3E50">
        <w:rPr>
          <w:rFonts w:ascii="Times New Roman" w:eastAsia="Times New Roman" w:hAnsi="Times New Roman" w:cs="Times New Roman"/>
          <w:lang w:val="en-US" w:eastAsia="en-US"/>
        </w:rPr>
        <w:t>3) 1934</w:t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is in this Act referred to as the Principal Act.</w:t>
      </w:r>
    </w:p>
    <w:p w:rsidR="00A428E1" w:rsidRPr="006475E8" w:rsidRDefault="006475E8" w:rsidP="0073274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6475E8">
        <w:rPr>
          <w:rFonts w:ascii="Times New Roman" w:eastAsia="Times New Roman" w:hAnsi="Times New Roman" w:cs="Times New Roman"/>
          <w:lang w:val="en-US" w:eastAsia="en-US"/>
        </w:rPr>
        <w:t>(3.)</w:t>
      </w:r>
      <w:r w:rsidR="00732745">
        <w:rPr>
          <w:rFonts w:ascii="Times New Roman" w:eastAsia="Times New Roman" w:hAnsi="Times New Roman" w:cs="Times New Roman"/>
          <w:lang w:val="en-US" w:eastAsia="en-US"/>
        </w:rPr>
        <w:tab/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The Principal Act, as amended by this Act, may be cited as the 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>Flour Tax Act</w:t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No. </w:t>
      </w:r>
      <w:r w:rsidRPr="006475E8">
        <w:rPr>
          <w:rFonts w:ascii="Times New Roman" w:eastAsia="Times New Roman" w:hAnsi="Times New Roman" w:cs="Times New Roman"/>
          <w:lang w:val="en-US" w:eastAsia="en-US"/>
        </w:rPr>
        <w:t>3) 1934–1935.</w:t>
      </w:r>
    </w:p>
    <w:p w:rsidR="00A428E1" w:rsidRPr="001C22D7" w:rsidRDefault="006475E8" w:rsidP="001C22D7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22D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Imposition of tax.</w:t>
      </w:r>
    </w:p>
    <w:p w:rsidR="00A428E1" w:rsidRPr="006475E8" w:rsidRDefault="006475E8" w:rsidP="00732745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6475E8">
        <w:rPr>
          <w:rFonts w:ascii="Times New Roman" w:eastAsia="Times New Roman" w:hAnsi="Times New Roman" w:cs="Times New Roman"/>
          <w:b/>
          <w:bCs/>
          <w:lang w:val="en-US" w:eastAsia="en-US"/>
        </w:rPr>
        <w:t>2.</w:t>
      </w:r>
      <w:r w:rsidR="001C22D7">
        <w:rPr>
          <w:rFonts w:ascii="Times New Roman" w:eastAsia="Times New Roman" w:hAnsi="Times New Roman" w:cs="Times New Roman"/>
          <w:lang w:val="en-US" w:eastAsia="en-US"/>
        </w:rPr>
        <w:tab/>
      </w:r>
      <w:r w:rsidRPr="006475E8">
        <w:rPr>
          <w:rFonts w:ascii="Times New Roman" w:eastAsia="Times New Roman" w:hAnsi="Times New Roman" w:cs="Times New Roman"/>
          <w:lang w:val="en-US" w:eastAsia="en-US"/>
        </w:rPr>
        <w:t>Section three of the Principal Act is amended by omitting the words “the seventh day of January, One thousand nine hundred and thirty-six” and inserting in their stead the words “a date fixed by proclamation under section thirty-two</w:t>
      </w:r>
      <w:bookmarkStart w:id="0" w:name="_GoBack"/>
      <w:bookmarkEnd w:id="0"/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6B3E50" w:rsidRPr="006B3E50">
        <w:rPr>
          <w:rFonts w:ascii="Times New Roman" w:eastAsia="Times New Roman" w:hAnsi="Times New Roman" w:cs="Times New Roman"/>
          <w:smallCaps/>
          <w:lang w:val="en-US" w:eastAsia="en-US"/>
        </w:rPr>
        <w:t>a</w:t>
      </w:r>
      <w:r w:rsidRPr="006475E8">
        <w:rPr>
          <w:rFonts w:ascii="Times New Roman" w:eastAsia="Times New Roman" w:hAnsi="Times New Roman" w:cs="Times New Roman"/>
          <w:lang w:val="en-US" w:eastAsia="en-US"/>
        </w:rPr>
        <w:t xml:space="preserve"> of the </w:t>
      </w:r>
      <w:r w:rsidRPr="006475E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Flour Tax Assessment Act </w:t>
      </w:r>
      <w:r w:rsidRPr="006475E8">
        <w:rPr>
          <w:rFonts w:ascii="Times New Roman" w:eastAsia="Times New Roman" w:hAnsi="Times New Roman" w:cs="Times New Roman"/>
          <w:lang w:val="en-US" w:eastAsia="en-US"/>
        </w:rPr>
        <w:t>1934–1935”.</w:t>
      </w:r>
    </w:p>
    <w:sectPr w:rsidR="00A428E1" w:rsidRPr="006475E8" w:rsidSect="00300B6D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46B2"/>
    <w:rsid w:val="001B5565"/>
    <w:rsid w:val="001C22D7"/>
    <w:rsid w:val="0026423B"/>
    <w:rsid w:val="00300B6D"/>
    <w:rsid w:val="00374279"/>
    <w:rsid w:val="004D46B2"/>
    <w:rsid w:val="0057440F"/>
    <w:rsid w:val="006338B0"/>
    <w:rsid w:val="006475E8"/>
    <w:rsid w:val="00673E0B"/>
    <w:rsid w:val="006B3E50"/>
    <w:rsid w:val="00732745"/>
    <w:rsid w:val="009D664D"/>
    <w:rsid w:val="00A53D8D"/>
    <w:rsid w:val="00D5733A"/>
    <w:rsid w:val="00D8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9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8"/>
      <w:szCs w:val="28"/>
    </w:rPr>
  </w:style>
  <w:style w:type="character" w:customStyle="1" w:styleId="CharStyle5">
    <w:name w:val="CharStyle5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9D664D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9D664D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">
    <w:name w:val="CharStyle9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11">
    <w:name w:val="CharStyle11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9D664D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3">
    <w:name w:val="CharStyle13"/>
    <w:basedOn w:val="DefaultParagraphFont"/>
    <w:rsid w:val="009D664D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9D66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35</cp:revision>
  <dcterms:created xsi:type="dcterms:W3CDTF">2017-04-06T12:35:00Z</dcterms:created>
  <dcterms:modified xsi:type="dcterms:W3CDTF">2017-10-08T21:46:00Z</dcterms:modified>
</cp:coreProperties>
</file>