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2F" w:rsidRDefault="00802A2F" w:rsidP="00A64A63">
      <w:pPr>
        <w:spacing w:before="120" w:after="120" w:line="240" w:lineRule="auto"/>
        <w:jc w:val="center"/>
        <w:rPr>
          <w:rFonts w:ascii="Times New Roman" w:hAnsi="Times New Roman"/>
          <w:sz w:val="36"/>
        </w:rPr>
      </w:pPr>
      <w:r w:rsidRPr="00D167EA">
        <w:rPr>
          <w:rFonts w:ascii="Times New Roman" w:hAnsi="Times New Roman"/>
          <w:sz w:val="36"/>
        </w:rPr>
        <w:t>ASHMORE AND CARTIER ISLANDS ACCEPTANCE.</w:t>
      </w:r>
    </w:p>
    <w:p w:rsidR="00D167EA" w:rsidRPr="00D167EA" w:rsidRDefault="00D167EA" w:rsidP="005B553B">
      <w:pPr>
        <w:pBdr>
          <w:bottom w:val="single" w:sz="4" w:space="1" w:color="auto"/>
        </w:pBdr>
        <w:spacing w:before="120" w:after="120" w:line="240" w:lineRule="auto"/>
        <w:ind w:left="3888" w:right="3888"/>
        <w:jc w:val="center"/>
        <w:rPr>
          <w:rFonts w:ascii="Times New Roman" w:hAnsi="Times New Roman"/>
        </w:rPr>
      </w:pPr>
    </w:p>
    <w:p w:rsidR="00802A2F" w:rsidRPr="00D167EA" w:rsidRDefault="00C86385" w:rsidP="00A64A63">
      <w:pPr>
        <w:spacing w:before="120" w:after="120" w:line="240" w:lineRule="auto"/>
        <w:jc w:val="center"/>
        <w:rPr>
          <w:rFonts w:ascii="Times New Roman" w:hAnsi="Times New Roman"/>
          <w:sz w:val="28"/>
        </w:rPr>
      </w:pPr>
      <w:r w:rsidRPr="00D167EA">
        <w:rPr>
          <w:rFonts w:ascii="Times New Roman" w:hAnsi="Times New Roman"/>
          <w:b/>
          <w:sz w:val="28"/>
        </w:rPr>
        <w:t>No. 60 of 1933.</w:t>
      </w:r>
    </w:p>
    <w:p w:rsidR="00802A2F" w:rsidRPr="00D167EA" w:rsidRDefault="00802A2F" w:rsidP="00A64A63">
      <w:pPr>
        <w:spacing w:before="120" w:after="120" w:line="240" w:lineRule="auto"/>
        <w:ind w:left="432" w:hanging="432"/>
        <w:jc w:val="both"/>
        <w:rPr>
          <w:rFonts w:ascii="Times New Roman" w:hAnsi="Times New Roman"/>
          <w:sz w:val="26"/>
        </w:rPr>
      </w:pPr>
      <w:r w:rsidRPr="00D167EA">
        <w:rPr>
          <w:rFonts w:ascii="Times New Roman" w:hAnsi="Times New Roman"/>
          <w:sz w:val="26"/>
        </w:rPr>
        <w:t>An Act to provide for the acceptance of Ashmore Islands and Cartier Island as a Territory under the authority of the Commonwealth, and for the Government thereof.</w:t>
      </w:r>
    </w:p>
    <w:p w:rsidR="00802A2F" w:rsidRPr="00D167EA" w:rsidRDefault="00802A2F" w:rsidP="00A64A63">
      <w:pPr>
        <w:spacing w:before="120" w:after="120" w:line="240" w:lineRule="auto"/>
        <w:jc w:val="right"/>
        <w:rPr>
          <w:rFonts w:ascii="Times New Roman" w:hAnsi="Times New Roman"/>
          <w:sz w:val="26"/>
        </w:rPr>
      </w:pPr>
      <w:bookmarkStart w:id="0" w:name="_GoBack"/>
      <w:r w:rsidRPr="00D167EA">
        <w:rPr>
          <w:rFonts w:ascii="Times New Roman" w:hAnsi="Times New Roman"/>
          <w:sz w:val="26"/>
        </w:rPr>
        <w:t>[Assented to 15th December, 1933.]</w:t>
      </w:r>
    </w:p>
    <w:bookmarkEnd w:id="0"/>
    <w:p w:rsidR="00802A2F" w:rsidRPr="00162188" w:rsidRDefault="00802A2F" w:rsidP="00D167EA">
      <w:pPr>
        <w:spacing w:after="0" w:line="240" w:lineRule="auto"/>
        <w:jc w:val="both"/>
        <w:rPr>
          <w:rFonts w:ascii="Times New Roman" w:hAnsi="Times New Roman"/>
          <w:sz w:val="24"/>
        </w:rPr>
      </w:pPr>
      <w:r w:rsidRPr="00162188">
        <w:rPr>
          <w:rFonts w:ascii="Times New Roman" w:hAnsi="Times New Roman"/>
          <w:sz w:val="24"/>
        </w:rPr>
        <w:t>WHEREAS the islands named the Ashmore Islands and known as Middle, East and West Islands, and also the island named Cartier Island, being islands situated in the Indian Ocean off the North-West Coast of Australia, are islands over which His Majesty the King has Sovereign rights:</w:t>
      </w:r>
    </w:p>
    <w:p w:rsidR="00802A2F" w:rsidRPr="00555184" w:rsidRDefault="00802A2F" w:rsidP="005F7271">
      <w:pPr>
        <w:spacing w:after="0" w:line="240" w:lineRule="auto"/>
        <w:ind w:firstLine="432"/>
        <w:jc w:val="both"/>
        <w:rPr>
          <w:rFonts w:ascii="Times New Roman" w:hAnsi="Times New Roman"/>
        </w:rPr>
      </w:pPr>
      <w:r w:rsidRPr="00291509">
        <w:rPr>
          <w:rFonts w:ascii="Times New Roman" w:hAnsi="Times New Roman"/>
          <w:smallCaps/>
        </w:rPr>
        <w:t>And Whereas</w:t>
      </w:r>
      <w:r w:rsidRPr="00555184">
        <w:rPr>
          <w:rFonts w:ascii="Times New Roman" w:hAnsi="Times New Roman"/>
        </w:rPr>
        <w:t xml:space="preserve"> by an Order in Council dated the twenty-third day of July, One thousand nine hundred and thirty-one made by His Majesty by virtue and in exercise of the power in that behalf in His Majesty vested, it was ordered that the said Ashmore Islands and Cartier Island should be placed under the authority of the Commonwealth of Australia and that the Order should come into operation on such date, after legislation had been passed by the Parliament providing for the acceptance of the said islands and the government thereof, as might be fixed by Proclamation by the Governor-General of the Commonwealth of Australia:</w:t>
      </w:r>
    </w:p>
    <w:p w:rsidR="00802A2F" w:rsidRPr="00555184" w:rsidRDefault="00802A2F" w:rsidP="005F7271">
      <w:pPr>
        <w:spacing w:after="0" w:line="240" w:lineRule="auto"/>
        <w:ind w:firstLine="432"/>
        <w:jc w:val="both"/>
        <w:rPr>
          <w:rFonts w:ascii="Times New Roman" w:hAnsi="Times New Roman"/>
        </w:rPr>
      </w:pPr>
      <w:r w:rsidRPr="005F7271">
        <w:rPr>
          <w:rFonts w:ascii="Times New Roman" w:hAnsi="Times New Roman"/>
          <w:smallCaps/>
        </w:rPr>
        <w:t>And Whereas</w:t>
      </w:r>
      <w:r w:rsidRPr="00555184">
        <w:rPr>
          <w:rFonts w:ascii="Times New Roman" w:hAnsi="Times New Roman"/>
        </w:rPr>
        <w:t xml:space="preserve"> the Parliament of the Commonwealth is willing that the Ashmore Islands and Cartier Island should be placed under the authority of, and be accepted as a Territory by, the Commonwealth:</w:t>
      </w:r>
    </w:p>
    <w:p w:rsidR="00802A2F" w:rsidRPr="00555184" w:rsidRDefault="00802A2F" w:rsidP="00AC646A">
      <w:pPr>
        <w:spacing w:after="0" w:line="240" w:lineRule="auto"/>
        <w:ind w:firstLine="432"/>
        <w:jc w:val="both"/>
        <w:rPr>
          <w:rFonts w:ascii="Times New Roman" w:hAnsi="Times New Roman"/>
        </w:rPr>
      </w:pPr>
      <w:r w:rsidRPr="00AC646A">
        <w:rPr>
          <w:rFonts w:ascii="Times New Roman" w:hAnsi="Times New Roman"/>
          <w:smallCaps/>
        </w:rPr>
        <w:t>And Whereas</w:t>
      </w:r>
      <w:r w:rsidRPr="00555184">
        <w:rPr>
          <w:rFonts w:ascii="Times New Roman" w:hAnsi="Times New Roman"/>
        </w:rPr>
        <w:t xml:space="preserve"> by the Constitution it is provided that the Parliament may make laws for the government of any Territory placed by the King under the authority of and accepted by the Commonwealth:—</w:t>
      </w:r>
    </w:p>
    <w:p w:rsidR="00802A2F" w:rsidRPr="00555184" w:rsidRDefault="00802A2F" w:rsidP="004A1D6F">
      <w:pPr>
        <w:spacing w:after="0" w:line="240" w:lineRule="auto"/>
        <w:ind w:firstLine="432"/>
        <w:jc w:val="both"/>
        <w:rPr>
          <w:rFonts w:ascii="Times New Roman" w:hAnsi="Times New Roman"/>
        </w:rPr>
      </w:pPr>
      <w:r w:rsidRPr="004A1D6F">
        <w:rPr>
          <w:rFonts w:ascii="Times New Roman" w:hAnsi="Times New Roman"/>
          <w:smallCaps/>
        </w:rPr>
        <w:t>Be</w:t>
      </w:r>
      <w:r w:rsidRPr="00555184">
        <w:rPr>
          <w:rFonts w:ascii="Times New Roman" w:hAnsi="Times New Roman"/>
        </w:rPr>
        <w:t xml:space="preserve"> it therefore enacted by the King</w:t>
      </w:r>
      <w:r w:rsidR="00A43B37">
        <w:rPr>
          <w:rFonts w:ascii="Times New Roman" w:hAnsi="Times New Roman"/>
        </w:rPr>
        <w:t>’</w:t>
      </w:r>
      <w:r w:rsidRPr="00555184">
        <w:rPr>
          <w:rFonts w:ascii="Times New Roman" w:hAnsi="Times New Roman"/>
        </w:rPr>
        <w:t>s Most Excellent Majesty, the Senate, and the House of Representatives of the Commonwealth of Australia, as follows:—</w:t>
      </w:r>
    </w:p>
    <w:p w:rsidR="00802A2F" w:rsidRPr="001818C4" w:rsidRDefault="00C86385" w:rsidP="001818C4">
      <w:pPr>
        <w:spacing w:before="120" w:after="60" w:line="240" w:lineRule="auto"/>
        <w:jc w:val="both"/>
        <w:rPr>
          <w:rFonts w:ascii="Times New Roman" w:hAnsi="Times New Roman" w:cs="Times New Roman"/>
          <w:b/>
          <w:sz w:val="20"/>
        </w:rPr>
      </w:pPr>
      <w:r w:rsidRPr="001818C4">
        <w:rPr>
          <w:rFonts w:ascii="Times New Roman" w:hAnsi="Times New Roman" w:cs="Times New Roman"/>
          <w:b/>
          <w:sz w:val="20"/>
        </w:rPr>
        <w:t>Short title.</w:t>
      </w:r>
    </w:p>
    <w:p w:rsidR="00802A2F" w:rsidRPr="00555184" w:rsidRDefault="00C86385" w:rsidP="001818C4">
      <w:pPr>
        <w:spacing w:after="0" w:line="240" w:lineRule="auto"/>
        <w:ind w:firstLine="432"/>
        <w:jc w:val="both"/>
        <w:rPr>
          <w:rFonts w:ascii="Times New Roman" w:hAnsi="Times New Roman"/>
        </w:rPr>
      </w:pPr>
      <w:r w:rsidRPr="00555184">
        <w:rPr>
          <w:rFonts w:ascii="Times New Roman" w:hAnsi="Times New Roman"/>
          <w:b/>
        </w:rPr>
        <w:t>1.</w:t>
      </w:r>
      <w:r w:rsidR="001818C4">
        <w:rPr>
          <w:rFonts w:ascii="Times New Roman" w:hAnsi="Times New Roman"/>
        </w:rPr>
        <w:tab/>
      </w:r>
      <w:r w:rsidR="00802A2F" w:rsidRPr="00555184">
        <w:rPr>
          <w:rFonts w:ascii="Times New Roman" w:hAnsi="Times New Roman"/>
        </w:rPr>
        <w:t xml:space="preserve">This Act may be cited as the </w:t>
      </w:r>
      <w:r w:rsidRPr="00555184">
        <w:rPr>
          <w:rFonts w:ascii="Times New Roman" w:hAnsi="Times New Roman"/>
          <w:i/>
        </w:rPr>
        <w:t xml:space="preserve">Ashmore and Cartier Islands Acceptance Act </w:t>
      </w:r>
      <w:r w:rsidR="00802A2F" w:rsidRPr="00555184">
        <w:rPr>
          <w:rFonts w:ascii="Times New Roman" w:hAnsi="Times New Roman"/>
        </w:rPr>
        <w:t>1933.</w:t>
      </w:r>
    </w:p>
    <w:p w:rsidR="00802A2F" w:rsidRPr="003A2DD9" w:rsidRDefault="00C86385" w:rsidP="003A2DD9">
      <w:pPr>
        <w:spacing w:before="120" w:after="60" w:line="240" w:lineRule="auto"/>
        <w:jc w:val="both"/>
        <w:rPr>
          <w:rFonts w:ascii="Times New Roman" w:hAnsi="Times New Roman" w:cs="Times New Roman"/>
          <w:b/>
          <w:sz w:val="20"/>
        </w:rPr>
      </w:pPr>
      <w:r w:rsidRPr="003A2DD9">
        <w:rPr>
          <w:rFonts w:ascii="Times New Roman" w:hAnsi="Times New Roman" w:cs="Times New Roman"/>
          <w:b/>
          <w:sz w:val="20"/>
        </w:rPr>
        <w:t>Commencement.</w:t>
      </w:r>
    </w:p>
    <w:p w:rsidR="00802A2F" w:rsidRPr="00555184" w:rsidRDefault="00C86385" w:rsidP="003A2DD9">
      <w:pPr>
        <w:spacing w:after="0" w:line="240" w:lineRule="auto"/>
        <w:ind w:firstLine="432"/>
        <w:jc w:val="both"/>
        <w:rPr>
          <w:rFonts w:ascii="Times New Roman" w:hAnsi="Times New Roman"/>
        </w:rPr>
      </w:pPr>
      <w:r w:rsidRPr="00555184">
        <w:rPr>
          <w:rFonts w:ascii="Times New Roman" w:hAnsi="Times New Roman"/>
          <w:b/>
        </w:rPr>
        <w:t>2.</w:t>
      </w:r>
      <w:r w:rsidR="00802A2F" w:rsidRPr="00555184">
        <w:rPr>
          <w:rFonts w:ascii="Times New Roman" w:hAnsi="Times New Roman"/>
        </w:rPr>
        <w:t xml:space="preserve"> This Act shall commence on a date to be fixed by proclamation.</w:t>
      </w:r>
    </w:p>
    <w:p w:rsidR="00802A2F" w:rsidRPr="003A2DD9" w:rsidRDefault="00C86385" w:rsidP="003A2DD9">
      <w:pPr>
        <w:spacing w:before="120" w:after="60" w:line="240" w:lineRule="auto"/>
        <w:jc w:val="both"/>
        <w:rPr>
          <w:rFonts w:ascii="Times New Roman" w:hAnsi="Times New Roman" w:cs="Times New Roman"/>
          <w:b/>
          <w:sz w:val="20"/>
        </w:rPr>
      </w:pPr>
      <w:r w:rsidRPr="003A2DD9">
        <w:rPr>
          <w:rFonts w:ascii="Times New Roman" w:hAnsi="Times New Roman" w:cs="Times New Roman"/>
          <w:b/>
          <w:sz w:val="20"/>
        </w:rPr>
        <w:t>Definitions.</w:t>
      </w:r>
    </w:p>
    <w:p w:rsidR="00802A2F" w:rsidRPr="00555184" w:rsidRDefault="00C86385" w:rsidP="00DF7383">
      <w:pPr>
        <w:spacing w:after="0" w:line="240" w:lineRule="auto"/>
        <w:ind w:firstLine="432"/>
        <w:jc w:val="both"/>
        <w:rPr>
          <w:rFonts w:ascii="Times New Roman" w:hAnsi="Times New Roman"/>
        </w:rPr>
      </w:pPr>
      <w:r w:rsidRPr="00555184">
        <w:rPr>
          <w:rFonts w:ascii="Times New Roman" w:hAnsi="Times New Roman"/>
          <w:b/>
        </w:rPr>
        <w:t>3.</w:t>
      </w:r>
      <w:r w:rsidR="00DF7383">
        <w:rPr>
          <w:rFonts w:ascii="Times New Roman" w:hAnsi="Times New Roman"/>
        </w:rPr>
        <w:tab/>
      </w:r>
      <w:r w:rsidR="00802A2F" w:rsidRPr="00555184">
        <w:rPr>
          <w:rFonts w:ascii="Times New Roman" w:hAnsi="Times New Roman"/>
        </w:rPr>
        <w:t>In this Act, unless the contrary intention appears—</w:t>
      </w:r>
    </w:p>
    <w:p w:rsidR="00802A2F" w:rsidRPr="00555184" w:rsidRDefault="00A43B37" w:rsidP="00E36B4C">
      <w:pPr>
        <w:spacing w:after="0" w:line="240" w:lineRule="auto"/>
        <w:ind w:left="1296" w:hanging="720"/>
        <w:jc w:val="both"/>
        <w:rPr>
          <w:rFonts w:ascii="Times New Roman" w:hAnsi="Times New Roman"/>
        </w:rPr>
      </w:pPr>
      <w:r>
        <w:rPr>
          <w:rFonts w:ascii="Times New Roman" w:hAnsi="Times New Roman"/>
        </w:rPr>
        <w:t>“</w:t>
      </w:r>
      <w:r w:rsidR="00802A2F" w:rsidRPr="00555184">
        <w:rPr>
          <w:rFonts w:ascii="Times New Roman" w:hAnsi="Times New Roman"/>
        </w:rPr>
        <w:t>the Islands</w:t>
      </w:r>
      <w:r>
        <w:rPr>
          <w:rFonts w:ascii="Times New Roman" w:hAnsi="Times New Roman"/>
        </w:rPr>
        <w:t>”</w:t>
      </w:r>
      <w:r w:rsidR="00802A2F" w:rsidRPr="00555184">
        <w:rPr>
          <w:rFonts w:ascii="Times New Roman" w:hAnsi="Times New Roman"/>
        </w:rPr>
        <w:t xml:space="preserve"> means the Ashmore Islands and Cartier Island;</w:t>
      </w:r>
    </w:p>
    <w:p w:rsidR="00802A2F" w:rsidRDefault="00A43B37" w:rsidP="00E36B4C">
      <w:pPr>
        <w:spacing w:after="0" w:line="240" w:lineRule="auto"/>
        <w:ind w:left="1296" w:hanging="720"/>
        <w:jc w:val="both"/>
        <w:rPr>
          <w:rFonts w:ascii="Times New Roman" w:hAnsi="Times New Roman"/>
        </w:rPr>
      </w:pPr>
      <w:r>
        <w:rPr>
          <w:rFonts w:ascii="Times New Roman" w:hAnsi="Times New Roman"/>
        </w:rPr>
        <w:t>“</w:t>
      </w:r>
      <w:r w:rsidR="00802A2F" w:rsidRPr="00555184">
        <w:rPr>
          <w:rFonts w:ascii="Times New Roman" w:hAnsi="Times New Roman"/>
        </w:rPr>
        <w:t>the Territory</w:t>
      </w:r>
      <w:r>
        <w:rPr>
          <w:rFonts w:ascii="Times New Roman" w:hAnsi="Times New Roman"/>
        </w:rPr>
        <w:t>”</w:t>
      </w:r>
      <w:r w:rsidR="00802A2F" w:rsidRPr="00555184">
        <w:rPr>
          <w:rFonts w:ascii="Times New Roman" w:hAnsi="Times New Roman"/>
        </w:rPr>
        <w:t xml:space="preserve"> means the Territory of Ashmore and Cartier Islands.</w:t>
      </w:r>
    </w:p>
    <w:p w:rsidR="00F53506" w:rsidRPr="00650B68" w:rsidRDefault="00F53506" w:rsidP="00BC499D">
      <w:pPr>
        <w:spacing w:after="60" w:line="240" w:lineRule="auto"/>
        <w:jc w:val="both"/>
        <w:rPr>
          <w:rFonts w:ascii="Times New Roman" w:hAnsi="Times New Roman" w:cs="Times New Roman"/>
          <w:b/>
          <w:sz w:val="20"/>
        </w:rPr>
      </w:pPr>
      <w:r>
        <w:rPr>
          <w:rFonts w:ascii="Times New Roman" w:hAnsi="Times New Roman"/>
        </w:rPr>
        <w:br w:type="page"/>
      </w:r>
      <w:r w:rsidRPr="00650B68">
        <w:rPr>
          <w:rFonts w:ascii="Times New Roman" w:hAnsi="Times New Roman" w:cs="Times New Roman"/>
          <w:b/>
          <w:sz w:val="20"/>
        </w:rPr>
        <w:lastRenderedPageBreak/>
        <w:t>Proclamation by</w:t>
      </w:r>
      <w:r w:rsidR="000273E3">
        <w:rPr>
          <w:rFonts w:ascii="Times New Roman" w:hAnsi="Times New Roman" w:cs="Times New Roman"/>
          <w:b/>
          <w:sz w:val="20"/>
        </w:rPr>
        <w:t xml:space="preserve"> </w:t>
      </w:r>
      <w:r w:rsidRPr="00650B68">
        <w:rPr>
          <w:rFonts w:ascii="Times New Roman" w:hAnsi="Times New Roman" w:cs="Times New Roman"/>
          <w:b/>
          <w:sz w:val="20"/>
        </w:rPr>
        <w:t>Governor-General fixing date on</w:t>
      </w:r>
      <w:r w:rsidR="000273E3">
        <w:rPr>
          <w:rFonts w:ascii="Times New Roman" w:hAnsi="Times New Roman" w:cs="Times New Roman"/>
          <w:b/>
          <w:sz w:val="20"/>
        </w:rPr>
        <w:t xml:space="preserve"> </w:t>
      </w:r>
      <w:r w:rsidRPr="00650B68">
        <w:rPr>
          <w:rFonts w:ascii="Times New Roman" w:hAnsi="Times New Roman" w:cs="Times New Roman"/>
          <w:b/>
          <w:sz w:val="20"/>
        </w:rPr>
        <w:t>which Order in Council shall come into operation.</w:t>
      </w:r>
    </w:p>
    <w:p w:rsidR="00F53506" w:rsidRPr="00555184" w:rsidRDefault="00F53506" w:rsidP="00721DDC">
      <w:pPr>
        <w:tabs>
          <w:tab w:val="left" w:pos="720"/>
        </w:tabs>
        <w:spacing w:after="0" w:line="240" w:lineRule="auto"/>
        <w:ind w:firstLine="432"/>
        <w:jc w:val="both"/>
        <w:rPr>
          <w:rFonts w:ascii="Times New Roman" w:hAnsi="Times New Roman"/>
        </w:rPr>
      </w:pPr>
      <w:r w:rsidRPr="00555184">
        <w:rPr>
          <w:rFonts w:ascii="Times New Roman" w:hAnsi="Times New Roman"/>
          <w:b/>
        </w:rPr>
        <w:t>4.</w:t>
      </w:r>
      <w:r w:rsidR="005F7037">
        <w:rPr>
          <w:rFonts w:ascii="Times New Roman" w:hAnsi="Times New Roman"/>
        </w:rPr>
        <w:tab/>
      </w:r>
      <w:r w:rsidRPr="00555184">
        <w:rPr>
          <w:rFonts w:ascii="Times New Roman" w:hAnsi="Times New Roman"/>
        </w:rPr>
        <w:t>The Governor-General may by proclamation fix a date for the coming into operation of the above-recited Order in Council dated the twenty-third day of July One thousand nine hundred and thirty-one by which the Islands are placed under the authority of the Commonwealth of Australia.</w:t>
      </w:r>
    </w:p>
    <w:p w:rsidR="00F53506" w:rsidRPr="0018121C" w:rsidRDefault="00F53506" w:rsidP="000273E3">
      <w:pPr>
        <w:spacing w:before="120" w:after="60" w:line="240" w:lineRule="auto"/>
        <w:jc w:val="both"/>
        <w:rPr>
          <w:rFonts w:ascii="Times New Roman" w:hAnsi="Times New Roman" w:cs="Times New Roman"/>
          <w:b/>
          <w:sz w:val="20"/>
        </w:rPr>
      </w:pPr>
      <w:r w:rsidRPr="0018121C">
        <w:rPr>
          <w:rFonts w:ascii="Times New Roman" w:hAnsi="Times New Roman" w:cs="Times New Roman"/>
          <w:b/>
          <w:sz w:val="20"/>
        </w:rPr>
        <w:t>Acceptance of Ashmore Islands and Cartier Island</w:t>
      </w:r>
    </w:p>
    <w:p w:rsidR="00F53506" w:rsidRPr="00555184" w:rsidRDefault="00F53506" w:rsidP="000273E3">
      <w:pPr>
        <w:spacing w:after="0" w:line="240" w:lineRule="auto"/>
        <w:ind w:firstLine="432"/>
        <w:jc w:val="both"/>
        <w:rPr>
          <w:rFonts w:ascii="Times New Roman" w:hAnsi="Times New Roman"/>
        </w:rPr>
      </w:pPr>
      <w:r w:rsidRPr="00555184">
        <w:rPr>
          <w:rFonts w:ascii="Times New Roman" w:hAnsi="Times New Roman"/>
          <w:b/>
        </w:rPr>
        <w:t>5.</w:t>
      </w:r>
      <w:r w:rsidR="00162C25">
        <w:rPr>
          <w:rFonts w:ascii="Times New Roman" w:hAnsi="Times New Roman"/>
        </w:rPr>
        <w:tab/>
      </w:r>
      <w:r w:rsidRPr="00555184">
        <w:rPr>
          <w:rFonts w:ascii="Times New Roman" w:hAnsi="Times New Roman"/>
        </w:rPr>
        <w:t>The Islands are by this Act declared to be accepted by the Commonwealth as a Territory under the authority of the Commonwealth, under the name of the Territory of Ashmore and Cartier Islands.</w:t>
      </w:r>
    </w:p>
    <w:p w:rsidR="00F53506" w:rsidRPr="00162C25" w:rsidRDefault="00F53506" w:rsidP="000273E3">
      <w:pPr>
        <w:spacing w:before="120" w:after="60" w:line="240" w:lineRule="auto"/>
        <w:jc w:val="both"/>
        <w:rPr>
          <w:rFonts w:ascii="Times New Roman" w:hAnsi="Times New Roman" w:cs="Times New Roman"/>
          <w:b/>
          <w:sz w:val="20"/>
        </w:rPr>
      </w:pPr>
      <w:r w:rsidRPr="00162C25">
        <w:rPr>
          <w:rFonts w:ascii="Times New Roman" w:hAnsi="Times New Roman" w:cs="Times New Roman"/>
          <w:b/>
          <w:sz w:val="20"/>
        </w:rPr>
        <w:t>Continuance of laws.</w:t>
      </w:r>
    </w:p>
    <w:p w:rsidR="00F53506" w:rsidRPr="00555184" w:rsidRDefault="00F53506" w:rsidP="000273E3">
      <w:pPr>
        <w:spacing w:after="0" w:line="240" w:lineRule="auto"/>
        <w:ind w:firstLine="432"/>
        <w:jc w:val="both"/>
        <w:rPr>
          <w:rFonts w:ascii="Times New Roman" w:hAnsi="Times New Roman"/>
        </w:rPr>
      </w:pPr>
      <w:r w:rsidRPr="00555184">
        <w:rPr>
          <w:rFonts w:ascii="Times New Roman" w:hAnsi="Times New Roman"/>
          <w:b/>
        </w:rPr>
        <w:t>6.</w:t>
      </w:r>
      <w:r w:rsidR="00CF3AAD">
        <w:rPr>
          <w:rFonts w:ascii="Times New Roman" w:hAnsi="Times New Roman"/>
        </w:rPr>
        <w:tab/>
      </w:r>
      <w:r w:rsidRPr="00555184">
        <w:rPr>
          <w:rFonts w:ascii="Times New Roman" w:hAnsi="Times New Roman"/>
        </w:rPr>
        <w:t>Subject to this Act, the laws in force in the Territory at the commencement of this Act shall continue in force, but may be altered or repealed by Ordinance made in pursuance of this Act.</w:t>
      </w:r>
    </w:p>
    <w:p w:rsidR="00F53506" w:rsidRPr="009E5797" w:rsidRDefault="00F53506" w:rsidP="000273E3">
      <w:pPr>
        <w:spacing w:before="120" w:after="60" w:line="240" w:lineRule="auto"/>
        <w:jc w:val="both"/>
        <w:rPr>
          <w:rFonts w:ascii="Times New Roman" w:hAnsi="Times New Roman" w:cs="Times New Roman"/>
          <w:b/>
          <w:sz w:val="20"/>
        </w:rPr>
      </w:pPr>
      <w:r w:rsidRPr="009E5797">
        <w:rPr>
          <w:rFonts w:ascii="Times New Roman" w:hAnsi="Times New Roman" w:cs="Times New Roman"/>
          <w:b/>
          <w:sz w:val="20"/>
        </w:rPr>
        <w:t>Commonwealth Acts not in force.</w:t>
      </w:r>
    </w:p>
    <w:p w:rsidR="00F53506" w:rsidRPr="00555184" w:rsidRDefault="00F53506" w:rsidP="000273E3">
      <w:pPr>
        <w:spacing w:after="0" w:line="240" w:lineRule="auto"/>
        <w:ind w:firstLine="432"/>
        <w:jc w:val="both"/>
        <w:rPr>
          <w:rFonts w:ascii="Times New Roman" w:hAnsi="Times New Roman"/>
        </w:rPr>
      </w:pPr>
      <w:r w:rsidRPr="00555184">
        <w:rPr>
          <w:rFonts w:ascii="Times New Roman" w:hAnsi="Times New Roman"/>
          <w:b/>
        </w:rPr>
        <w:t>7.</w:t>
      </w:r>
      <w:r w:rsidR="00D065D0">
        <w:rPr>
          <w:rFonts w:ascii="Times New Roman" w:hAnsi="Times New Roman"/>
        </w:rPr>
        <w:tab/>
      </w:r>
      <w:r w:rsidRPr="00555184">
        <w:rPr>
          <w:rFonts w:ascii="Times New Roman" w:hAnsi="Times New Roman"/>
        </w:rPr>
        <w:t>The Acts of the Parliament (except this Act) shall not be in force in the Territory unless expressed to extend thereto.</w:t>
      </w:r>
    </w:p>
    <w:p w:rsidR="00F53506" w:rsidRPr="00AC5210" w:rsidRDefault="00F53506" w:rsidP="000273E3">
      <w:pPr>
        <w:spacing w:before="120" w:after="60" w:line="240" w:lineRule="auto"/>
        <w:jc w:val="both"/>
        <w:rPr>
          <w:rFonts w:ascii="Times New Roman" w:hAnsi="Times New Roman" w:cs="Times New Roman"/>
          <w:b/>
          <w:sz w:val="20"/>
        </w:rPr>
      </w:pPr>
      <w:r w:rsidRPr="00AC5210">
        <w:rPr>
          <w:rFonts w:ascii="Times New Roman" w:hAnsi="Times New Roman" w:cs="Times New Roman"/>
          <w:b/>
          <w:sz w:val="20"/>
        </w:rPr>
        <w:t>Laws for Ashmore and Cartier Islands.</w:t>
      </w:r>
    </w:p>
    <w:p w:rsidR="00F53506" w:rsidRPr="00555184" w:rsidRDefault="00F53506" w:rsidP="00721DDC">
      <w:pPr>
        <w:tabs>
          <w:tab w:val="left" w:pos="1269"/>
        </w:tabs>
        <w:spacing w:after="0" w:line="240" w:lineRule="auto"/>
        <w:ind w:firstLine="432"/>
        <w:jc w:val="both"/>
        <w:rPr>
          <w:rFonts w:ascii="Times New Roman" w:hAnsi="Times New Roman"/>
        </w:rPr>
      </w:pPr>
      <w:r w:rsidRPr="00555184">
        <w:rPr>
          <w:rFonts w:ascii="Times New Roman" w:hAnsi="Times New Roman"/>
          <w:b/>
        </w:rPr>
        <w:t>8.</w:t>
      </w:r>
      <w:r w:rsidRPr="00555184">
        <w:rPr>
          <w:rFonts w:ascii="Times New Roman" w:hAnsi="Times New Roman"/>
        </w:rPr>
        <w:t>—(1.)</w:t>
      </w:r>
      <w:r w:rsidR="00007E03">
        <w:rPr>
          <w:rFonts w:ascii="Times New Roman" w:hAnsi="Times New Roman"/>
        </w:rPr>
        <w:tab/>
      </w:r>
      <w:r w:rsidRPr="00555184">
        <w:rPr>
          <w:rFonts w:ascii="Times New Roman" w:hAnsi="Times New Roman"/>
        </w:rPr>
        <w:t>Subject to this Act, the Governor of the State of Western Australia, acting with the advice of the Executive Council of that State, may make Ordinances having the force of law in and in relation to the Territory.</w:t>
      </w:r>
    </w:p>
    <w:p w:rsidR="00F53506" w:rsidRPr="00555184" w:rsidRDefault="00F53506" w:rsidP="00721DDC">
      <w:pPr>
        <w:tabs>
          <w:tab w:val="left" w:pos="900"/>
        </w:tabs>
        <w:spacing w:after="0" w:line="240" w:lineRule="auto"/>
        <w:ind w:firstLine="432"/>
        <w:jc w:val="both"/>
        <w:rPr>
          <w:rFonts w:ascii="Times New Roman" w:hAnsi="Times New Roman"/>
        </w:rPr>
      </w:pPr>
      <w:r w:rsidRPr="00555184">
        <w:rPr>
          <w:rFonts w:ascii="Times New Roman" w:hAnsi="Times New Roman"/>
        </w:rPr>
        <w:t>(2.)</w:t>
      </w:r>
      <w:r w:rsidR="00C5079D">
        <w:rPr>
          <w:rFonts w:ascii="Times New Roman" w:hAnsi="Times New Roman"/>
        </w:rPr>
        <w:tab/>
      </w:r>
      <w:r w:rsidRPr="00555184">
        <w:rPr>
          <w:rFonts w:ascii="Times New Roman" w:hAnsi="Times New Roman"/>
        </w:rPr>
        <w:t>Every such Ordinance shall—</w:t>
      </w:r>
    </w:p>
    <w:p w:rsidR="00F53506" w:rsidRPr="00555184" w:rsidRDefault="00F53506" w:rsidP="00721DDC">
      <w:pPr>
        <w:spacing w:after="0" w:line="240" w:lineRule="auto"/>
        <w:ind w:left="1296" w:hanging="720"/>
        <w:jc w:val="both"/>
        <w:rPr>
          <w:rFonts w:ascii="Times New Roman" w:hAnsi="Times New Roman"/>
        </w:rPr>
      </w:pPr>
      <w:r w:rsidRPr="00555184">
        <w:rPr>
          <w:rFonts w:ascii="Times New Roman" w:hAnsi="Times New Roman"/>
        </w:rPr>
        <w:t>(</w:t>
      </w:r>
      <w:r w:rsidRPr="00555184">
        <w:rPr>
          <w:rFonts w:ascii="Times New Roman" w:hAnsi="Times New Roman"/>
          <w:i/>
        </w:rPr>
        <w:t>a</w:t>
      </w:r>
      <w:r w:rsidRPr="00555184">
        <w:rPr>
          <w:rFonts w:ascii="Times New Roman" w:hAnsi="Times New Roman"/>
        </w:rPr>
        <w:t xml:space="preserve">) be notified in the </w:t>
      </w:r>
      <w:r w:rsidRPr="00555184">
        <w:rPr>
          <w:rFonts w:ascii="Times New Roman" w:hAnsi="Times New Roman"/>
          <w:i/>
        </w:rPr>
        <w:t xml:space="preserve">Gazette </w:t>
      </w:r>
      <w:r w:rsidRPr="00555184">
        <w:rPr>
          <w:rFonts w:ascii="Times New Roman" w:hAnsi="Times New Roman"/>
        </w:rPr>
        <w:t>of the State of Western Australia; and</w:t>
      </w:r>
    </w:p>
    <w:p w:rsidR="00F53506" w:rsidRPr="00555184" w:rsidRDefault="00F53506" w:rsidP="00721DDC">
      <w:pPr>
        <w:spacing w:after="0" w:line="240" w:lineRule="auto"/>
        <w:ind w:left="1296" w:hanging="720"/>
        <w:jc w:val="both"/>
        <w:rPr>
          <w:rFonts w:ascii="Times New Roman" w:hAnsi="Times New Roman"/>
        </w:rPr>
      </w:pPr>
      <w:r w:rsidRPr="00555184">
        <w:rPr>
          <w:rFonts w:ascii="Times New Roman" w:hAnsi="Times New Roman"/>
        </w:rPr>
        <w:t>(</w:t>
      </w:r>
      <w:r w:rsidRPr="00555184">
        <w:rPr>
          <w:rFonts w:ascii="Times New Roman" w:hAnsi="Times New Roman"/>
          <w:i/>
        </w:rPr>
        <w:t>b</w:t>
      </w:r>
      <w:r w:rsidRPr="00555184">
        <w:rPr>
          <w:rFonts w:ascii="Times New Roman" w:hAnsi="Times New Roman"/>
        </w:rPr>
        <w:t>) take effect from the date of notification, or from such date, whether before or after such date of notification, as is specified in the Ordinance.</w:t>
      </w:r>
    </w:p>
    <w:sectPr w:rsidR="00F53506" w:rsidRPr="00555184" w:rsidSect="00AF414B">
      <w:headerReference w:type="even"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245" w:rsidRDefault="00F40245" w:rsidP="00E71EC2">
      <w:pPr>
        <w:spacing w:after="0" w:line="240" w:lineRule="auto"/>
      </w:pPr>
      <w:r>
        <w:separator/>
      </w:r>
    </w:p>
  </w:endnote>
  <w:endnote w:type="continuationSeparator" w:id="0">
    <w:p w:rsidR="00F40245" w:rsidRDefault="00F40245" w:rsidP="00E7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245" w:rsidRDefault="00F40245" w:rsidP="00E71EC2">
      <w:pPr>
        <w:spacing w:after="0" w:line="240" w:lineRule="auto"/>
      </w:pPr>
      <w:r>
        <w:separator/>
      </w:r>
    </w:p>
  </w:footnote>
  <w:footnote w:type="continuationSeparator" w:id="0">
    <w:p w:rsidR="00F40245" w:rsidRDefault="00F40245" w:rsidP="00E7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2" w:rsidRPr="00865483" w:rsidRDefault="00C44EBB">
    <w:pPr>
      <w:pStyle w:val="Header"/>
      <w:rPr>
        <w:rFonts w:ascii="Times New Roman" w:hAnsi="Times New Roman" w:cs="Times New Roman"/>
        <w:sz w:val="20"/>
        <w:szCs w:val="20"/>
      </w:rPr>
    </w:pPr>
    <w:r w:rsidRPr="00865483">
      <w:rPr>
        <w:rFonts w:ascii="Times New Roman" w:hAnsi="Times New Roman" w:cs="Times New Roman"/>
        <w:sz w:val="20"/>
        <w:szCs w:val="20"/>
      </w:rPr>
      <w:t>No. 60.</w:t>
    </w:r>
    <w:r w:rsidRPr="00865483">
      <w:rPr>
        <w:rFonts w:ascii="Times New Roman" w:hAnsi="Times New Roman" w:cs="Times New Roman"/>
        <w:sz w:val="20"/>
        <w:szCs w:val="20"/>
      </w:rPr>
      <w:ptab w:relativeTo="margin" w:alignment="center" w:leader="none"/>
    </w:r>
    <w:r w:rsidRPr="00865483">
      <w:rPr>
        <w:rFonts w:ascii="Times New Roman" w:hAnsi="Times New Roman" w:cs="Times New Roman"/>
        <w:i/>
        <w:sz w:val="20"/>
        <w:szCs w:val="20"/>
      </w:rPr>
      <w:t>Ashmore and Cartier Islands Acceptance.</w:t>
    </w:r>
    <w:r w:rsidRPr="00865483">
      <w:rPr>
        <w:rFonts w:ascii="Times New Roman" w:hAnsi="Times New Roman" w:cs="Times New Roman"/>
        <w:sz w:val="20"/>
        <w:szCs w:val="20"/>
      </w:rPr>
      <w:ptab w:relativeTo="margin" w:alignment="right" w:leader="none"/>
    </w:r>
    <w:r w:rsidRPr="00865483">
      <w:rPr>
        <w:rFonts w:ascii="Times New Roman" w:hAnsi="Times New Roman" w:cs="Times New Roman"/>
        <w:sz w:val="20"/>
        <w:szCs w:val="20"/>
      </w:rPr>
      <w:t>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2A2F"/>
    <w:rsid w:val="00007E03"/>
    <w:rsid w:val="000273E3"/>
    <w:rsid w:val="00162188"/>
    <w:rsid w:val="00162C25"/>
    <w:rsid w:val="0018121C"/>
    <w:rsid w:val="001818C4"/>
    <w:rsid w:val="002250AB"/>
    <w:rsid w:val="0022641C"/>
    <w:rsid w:val="00291509"/>
    <w:rsid w:val="002F56C2"/>
    <w:rsid w:val="003A2DD9"/>
    <w:rsid w:val="003C613B"/>
    <w:rsid w:val="004A1D6F"/>
    <w:rsid w:val="004A7996"/>
    <w:rsid w:val="004F1BCE"/>
    <w:rsid w:val="00555184"/>
    <w:rsid w:val="005B1D39"/>
    <w:rsid w:val="005B553B"/>
    <w:rsid w:val="005F7037"/>
    <w:rsid w:val="005F7271"/>
    <w:rsid w:val="00650B68"/>
    <w:rsid w:val="00653630"/>
    <w:rsid w:val="00721DDC"/>
    <w:rsid w:val="007F3EBC"/>
    <w:rsid w:val="00802A2F"/>
    <w:rsid w:val="00865483"/>
    <w:rsid w:val="008A7266"/>
    <w:rsid w:val="00944D2C"/>
    <w:rsid w:val="009E5797"/>
    <w:rsid w:val="00A43B37"/>
    <w:rsid w:val="00A64A63"/>
    <w:rsid w:val="00AC5210"/>
    <w:rsid w:val="00AC646A"/>
    <w:rsid w:val="00AF414B"/>
    <w:rsid w:val="00B0367F"/>
    <w:rsid w:val="00BC499D"/>
    <w:rsid w:val="00BD38DB"/>
    <w:rsid w:val="00C33357"/>
    <w:rsid w:val="00C44EBB"/>
    <w:rsid w:val="00C5079D"/>
    <w:rsid w:val="00C86385"/>
    <w:rsid w:val="00CD0869"/>
    <w:rsid w:val="00CF3AAD"/>
    <w:rsid w:val="00D065D0"/>
    <w:rsid w:val="00D167EA"/>
    <w:rsid w:val="00DF7383"/>
    <w:rsid w:val="00E36B4C"/>
    <w:rsid w:val="00E71EC2"/>
    <w:rsid w:val="00F40245"/>
    <w:rsid w:val="00F53506"/>
    <w:rsid w:val="00F74E10"/>
    <w:rsid w:val="00FA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802A2F"/>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802A2F"/>
    <w:pPr>
      <w:spacing w:after="0" w:line="240" w:lineRule="auto"/>
    </w:pPr>
    <w:rPr>
      <w:rFonts w:ascii="Century Schoolbook" w:eastAsia="Century Schoolbook" w:hAnsi="Century Schoolbook" w:cs="Century Schoolbook"/>
      <w:sz w:val="20"/>
      <w:szCs w:val="20"/>
    </w:rPr>
  </w:style>
  <w:style w:type="character" w:customStyle="1" w:styleId="CharStyle4">
    <w:name w:val="CharStyle4"/>
    <w:basedOn w:val="DefaultParagraphFont"/>
    <w:rsid w:val="00802A2F"/>
    <w:rPr>
      <w:rFonts w:ascii="Century Schoolbook" w:eastAsia="Century Schoolbook" w:hAnsi="Century Schoolbook" w:cs="Century Schoolbook"/>
      <w:b w:val="0"/>
      <w:bCs w:val="0"/>
      <w:i w:val="0"/>
      <w:iCs w:val="0"/>
      <w:smallCaps w:val="0"/>
      <w:sz w:val="26"/>
      <w:szCs w:val="26"/>
    </w:rPr>
  </w:style>
  <w:style w:type="character" w:customStyle="1" w:styleId="CharStyle5">
    <w:name w:val="CharStyle5"/>
    <w:basedOn w:val="DefaultParagraphFont"/>
    <w:rsid w:val="00802A2F"/>
    <w:rPr>
      <w:rFonts w:ascii="Times New Roman" w:eastAsia="Times New Roman" w:hAnsi="Times New Roman" w:cs="Times New Roman"/>
      <w:b/>
      <w:bCs/>
      <w:i w:val="0"/>
      <w:iCs w:val="0"/>
      <w:smallCaps w:val="0"/>
      <w:spacing w:val="-10"/>
      <w:sz w:val="24"/>
      <w:szCs w:val="24"/>
    </w:rPr>
  </w:style>
  <w:style w:type="character" w:customStyle="1" w:styleId="CharStyle6">
    <w:name w:val="CharStyle6"/>
    <w:basedOn w:val="DefaultParagraphFont"/>
    <w:rsid w:val="00802A2F"/>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802A2F"/>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802A2F"/>
    <w:rPr>
      <w:rFonts w:ascii="Century Schoolbook" w:eastAsia="Century Schoolbook" w:hAnsi="Century Schoolbook" w:cs="Century Schoolbook"/>
      <w:b w:val="0"/>
      <w:bCs w:val="0"/>
      <w:i w:val="0"/>
      <w:iCs w:val="0"/>
      <w:smallCaps w:val="0"/>
      <w:sz w:val="56"/>
      <w:szCs w:val="56"/>
    </w:rPr>
  </w:style>
  <w:style w:type="character" w:customStyle="1" w:styleId="CharStyle11">
    <w:name w:val="CharStyle11"/>
    <w:basedOn w:val="DefaultParagraphFont"/>
    <w:rsid w:val="00802A2F"/>
    <w:rPr>
      <w:rFonts w:ascii="Century Schoolbook" w:eastAsia="Century Schoolbook" w:hAnsi="Century Schoolbook" w:cs="Century Schoolbook"/>
      <w:b w:val="0"/>
      <w:bCs w:val="0"/>
      <w:i w:val="0"/>
      <w:iCs w:val="0"/>
      <w:smallCaps/>
      <w:sz w:val="18"/>
      <w:szCs w:val="18"/>
    </w:rPr>
  </w:style>
  <w:style w:type="character" w:customStyle="1" w:styleId="CharStyle16">
    <w:name w:val="CharStyle16"/>
    <w:basedOn w:val="DefaultParagraphFont"/>
    <w:rsid w:val="00802A2F"/>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802A2F"/>
    <w:rPr>
      <w:rFonts w:ascii="Century Schoolbook" w:eastAsia="Century Schoolbook" w:hAnsi="Century Schoolbook" w:cs="Century Schoolbook"/>
      <w:b w:val="0"/>
      <w:bCs w:val="0"/>
      <w:i/>
      <w:iCs/>
      <w:smallCaps w:val="0"/>
      <w:sz w:val="18"/>
      <w:szCs w:val="18"/>
    </w:rPr>
  </w:style>
  <w:style w:type="character" w:customStyle="1" w:styleId="CharStyle19">
    <w:name w:val="CharStyle19"/>
    <w:basedOn w:val="DefaultParagraphFont"/>
    <w:rsid w:val="00802A2F"/>
    <w:rPr>
      <w:rFonts w:ascii="Century Schoolbook" w:eastAsia="Century Schoolbook" w:hAnsi="Century Schoolbook" w:cs="Century Schoolbook"/>
      <w:b/>
      <w:bCs/>
      <w:i w:val="0"/>
      <w:iCs w:val="0"/>
      <w:smallCaps w:val="0"/>
      <w:sz w:val="8"/>
      <w:szCs w:val="8"/>
    </w:rPr>
  </w:style>
  <w:style w:type="character" w:customStyle="1" w:styleId="CharStyle20">
    <w:name w:val="CharStyle20"/>
    <w:basedOn w:val="DefaultParagraphFont"/>
    <w:rsid w:val="00802A2F"/>
    <w:rPr>
      <w:rFonts w:ascii="Century Schoolbook" w:eastAsia="Century Schoolbook" w:hAnsi="Century Schoolbook" w:cs="Century Schoolbook"/>
      <w:b/>
      <w:bCs/>
      <w:i/>
      <w:iCs/>
      <w:smallCaps w:val="0"/>
      <w:sz w:val="8"/>
      <w:szCs w:val="8"/>
    </w:rPr>
  </w:style>
  <w:style w:type="paragraph" w:styleId="Header">
    <w:name w:val="header"/>
    <w:basedOn w:val="Normal"/>
    <w:link w:val="HeaderChar"/>
    <w:uiPriority w:val="99"/>
    <w:unhideWhenUsed/>
    <w:rsid w:val="00E7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EC2"/>
  </w:style>
  <w:style w:type="paragraph" w:styleId="Footer">
    <w:name w:val="footer"/>
    <w:basedOn w:val="Normal"/>
    <w:link w:val="FooterChar"/>
    <w:uiPriority w:val="99"/>
    <w:unhideWhenUsed/>
    <w:rsid w:val="00E7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EC2"/>
  </w:style>
  <w:style w:type="paragraph" w:styleId="BalloonText">
    <w:name w:val="Balloon Text"/>
    <w:basedOn w:val="Normal"/>
    <w:link w:val="BalloonTextChar"/>
    <w:uiPriority w:val="99"/>
    <w:semiHidden/>
    <w:unhideWhenUsed/>
    <w:rsid w:val="00E71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131</cp:revision>
  <dcterms:created xsi:type="dcterms:W3CDTF">2017-04-08T10:36:00Z</dcterms:created>
  <dcterms:modified xsi:type="dcterms:W3CDTF">2017-09-08T05:07:00Z</dcterms:modified>
</cp:coreProperties>
</file>