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F1" w:rsidRDefault="007334F1" w:rsidP="00E709FF">
      <w:pPr>
        <w:spacing w:before="120" w:after="120" w:line="240" w:lineRule="auto"/>
        <w:jc w:val="center"/>
        <w:rPr>
          <w:rFonts w:ascii="Times New Roman" w:hAnsi="Times New Roman"/>
          <w:sz w:val="36"/>
        </w:rPr>
      </w:pPr>
      <w:r w:rsidRPr="00BA4DF2">
        <w:rPr>
          <w:rFonts w:ascii="Times New Roman" w:hAnsi="Times New Roman"/>
          <w:sz w:val="36"/>
        </w:rPr>
        <w:t>DRIED FRUITS</w:t>
      </w:r>
    </w:p>
    <w:p w:rsidR="00C525C5" w:rsidRPr="002B7168" w:rsidRDefault="00C525C5" w:rsidP="002B7168">
      <w:pPr>
        <w:pBdr>
          <w:bottom w:val="single" w:sz="4" w:space="1" w:color="auto"/>
        </w:pBdr>
        <w:spacing w:before="120" w:after="120" w:line="240" w:lineRule="auto"/>
        <w:ind w:left="3888" w:right="3888"/>
        <w:jc w:val="center"/>
        <w:rPr>
          <w:rFonts w:ascii="Times New Roman" w:hAnsi="Times New Roman"/>
          <w:sz w:val="6"/>
        </w:rPr>
      </w:pPr>
    </w:p>
    <w:p w:rsidR="007334F1" w:rsidRPr="00B05CF4" w:rsidRDefault="00532B53" w:rsidP="00E709FF">
      <w:pPr>
        <w:spacing w:before="120" w:after="120" w:line="240" w:lineRule="auto"/>
        <w:jc w:val="center"/>
        <w:rPr>
          <w:rFonts w:ascii="Times New Roman" w:hAnsi="Times New Roman"/>
          <w:sz w:val="28"/>
        </w:rPr>
      </w:pPr>
      <w:r w:rsidRPr="00B05CF4">
        <w:rPr>
          <w:rFonts w:ascii="Times New Roman" w:hAnsi="Times New Roman"/>
          <w:b/>
          <w:sz w:val="28"/>
        </w:rPr>
        <w:t>No. 59 of 1933.</w:t>
      </w:r>
    </w:p>
    <w:p w:rsidR="007334F1" w:rsidRPr="00B05CF4" w:rsidRDefault="007334F1" w:rsidP="00E709FF">
      <w:pPr>
        <w:spacing w:before="120" w:after="120" w:line="240" w:lineRule="auto"/>
        <w:jc w:val="center"/>
        <w:rPr>
          <w:rFonts w:ascii="Times New Roman" w:hAnsi="Times New Roman"/>
          <w:sz w:val="26"/>
        </w:rPr>
      </w:pPr>
      <w:r w:rsidRPr="00B05CF4">
        <w:rPr>
          <w:rFonts w:ascii="Times New Roman" w:hAnsi="Times New Roman"/>
          <w:sz w:val="26"/>
        </w:rPr>
        <w:t xml:space="preserve">An Act to amend the </w:t>
      </w:r>
      <w:r w:rsidR="00532B53" w:rsidRPr="00B05CF4">
        <w:rPr>
          <w:rFonts w:ascii="Times New Roman" w:hAnsi="Times New Roman"/>
          <w:i/>
          <w:sz w:val="26"/>
        </w:rPr>
        <w:t xml:space="preserve">Dried Fruits Act </w:t>
      </w:r>
      <w:r w:rsidRPr="00B05CF4">
        <w:rPr>
          <w:rFonts w:ascii="Times New Roman" w:hAnsi="Times New Roman"/>
          <w:sz w:val="26"/>
        </w:rPr>
        <w:t>1928.</w:t>
      </w:r>
    </w:p>
    <w:p w:rsidR="007334F1" w:rsidRPr="00B05CF4" w:rsidRDefault="007334F1" w:rsidP="00E709FF">
      <w:pPr>
        <w:spacing w:before="120" w:after="120" w:line="240" w:lineRule="auto"/>
        <w:jc w:val="right"/>
        <w:rPr>
          <w:rFonts w:ascii="Times New Roman" w:hAnsi="Times New Roman"/>
          <w:sz w:val="26"/>
        </w:rPr>
      </w:pPr>
      <w:r w:rsidRPr="00B05CF4">
        <w:rPr>
          <w:rFonts w:ascii="Times New Roman" w:hAnsi="Times New Roman"/>
          <w:sz w:val="26"/>
        </w:rPr>
        <w:t>[Assented to 14th December, 1933.]</w:t>
      </w:r>
    </w:p>
    <w:p w:rsidR="007334F1" w:rsidRPr="00215D52" w:rsidRDefault="007334F1" w:rsidP="00D42F6A">
      <w:pPr>
        <w:spacing w:after="0" w:line="240" w:lineRule="auto"/>
        <w:jc w:val="both"/>
        <w:rPr>
          <w:rFonts w:ascii="Times New Roman" w:hAnsi="Times New Roman"/>
        </w:rPr>
      </w:pPr>
      <w:r w:rsidRPr="00215D52">
        <w:rPr>
          <w:rFonts w:ascii="Times New Roman" w:hAnsi="Times New Roman"/>
        </w:rPr>
        <w:t>BE it enacted by the King</w:t>
      </w:r>
      <w:r w:rsidR="009B64C9" w:rsidRPr="00215D52">
        <w:rPr>
          <w:rFonts w:ascii="Times New Roman" w:hAnsi="Times New Roman"/>
        </w:rPr>
        <w:t>’</w:t>
      </w:r>
      <w:r w:rsidRPr="00215D52">
        <w:rPr>
          <w:rFonts w:ascii="Times New Roman" w:hAnsi="Times New Roman"/>
        </w:rPr>
        <w:t>s Most Excellent Majesty, the Senate, and the House of Representatives of the Commonwealth of Australia, as follows:—</w:t>
      </w:r>
    </w:p>
    <w:p w:rsidR="007334F1" w:rsidRPr="006F5160" w:rsidRDefault="00532B53" w:rsidP="006F5160">
      <w:pPr>
        <w:spacing w:before="120" w:after="60" w:line="240" w:lineRule="auto"/>
        <w:jc w:val="both"/>
        <w:rPr>
          <w:rFonts w:ascii="Times New Roman" w:hAnsi="Times New Roman" w:cs="Times New Roman"/>
          <w:b/>
          <w:sz w:val="20"/>
        </w:rPr>
      </w:pPr>
      <w:r w:rsidRPr="006F5160">
        <w:rPr>
          <w:rFonts w:ascii="Times New Roman" w:hAnsi="Times New Roman" w:cs="Times New Roman"/>
          <w:b/>
          <w:sz w:val="20"/>
        </w:rPr>
        <w:t>Short title and citation.</w:t>
      </w:r>
    </w:p>
    <w:p w:rsidR="007334F1" w:rsidRPr="00851A83" w:rsidRDefault="00532B53" w:rsidP="002B7168">
      <w:pPr>
        <w:tabs>
          <w:tab w:val="left" w:pos="1296"/>
        </w:tabs>
        <w:spacing w:after="0" w:line="240" w:lineRule="auto"/>
        <w:ind w:firstLine="432"/>
        <w:jc w:val="both"/>
        <w:rPr>
          <w:rFonts w:ascii="Times New Roman" w:hAnsi="Times New Roman"/>
        </w:rPr>
      </w:pPr>
      <w:r w:rsidRPr="00851A83">
        <w:rPr>
          <w:rFonts w:ascii="Times New Roman" w:hAnsi="Times New Roman"/>
          <w:b/>
        </w:rPr>
        <w:t>1.</w:t>
      </w:r>
      <w:r w:rsidR="007334F1" w:rsidRPr="00851A83">
        <w:rPr>
          <w:rFonts w:ascii="Times New Roman" w:hAnsi="Times New Roman"/>
        </w:rPr>
        <w:t>—(1.)</w:t>
      </w:r>
      <w:r w:rsidR="0057562F">
        <w:rPr>
          <w:rFonts w:ascii="Times New Roman" w:hAnsi="Times New Roman"/>
        </w:rPr>
        <w:tab/>
      </w:r>
      <w:r w:rsidR="007334F1" w:rsidRPr="00851A83">
        <w:rPr>
          <w:rFonts w:ascii="Times New Roman" w:hAnsi="Times New Roman"/>
        </w:rPr>
        <w:t xml:space="preserve">This Act may be cited as the </w:t>
      </w:r>
      <w:r w:rsidRPr="00851A83">
        <w:rPr>
          <w:rFonts w:ascii="Times New Roman" w:hAnsi="Times New Roman"/>
          <w:i/>
        </w:rPr>
        <w:t xml:space="preserve">Dried Fruits Act </w:t>
      </w:r>
      <w:r w:rsidR="007334F1" w:rsidRPr="00851A83">
        <w:rPr>
          <w:rFonts w:ascii="Times New Roman" w:hAnsi="Times New Roman"/>
        </w:rPr>
        <w:t>1933.</w:t>
      </w:r>
    </w:p>
    <w:p w:rsidR="007334F1" w:rsidRPr="00851A83" w:rsidRDefault="007334F1" w:rsidP="002B7168">
      <w:pPr>
        <w:tabs>
          <w:tab w:val="left" w:pos="900"/>
        </w:tabs>
        <w:spacing w:after="0" w:line="240" w:lineRule="auto"/>
        <w:ind w:firstLine="432"/>
        <w:jc w:val="both"/>
        <w:rPr>
          <w:rFonts w:ascii="Times New Roman" w:hAnsi="Times New Roman"/>
        </w:rPr>
      </w:pPr>
      <w:r w:rsidRPr="00851A83">
        <w:rPr>
          <w:rFonts w:ascii="Times New Roman" w:hAnsi="Times New Roman"/>
        </w:rPr>
        <w:t>(2.)</w:t>
      </w:r>
      <w:r w:rsidR="0057562F">
        <w:rPr>
          <w:rFonts w:ascii="Times New Roman" w:hAnsi="Times New Roman"/>
        </w:rPr>
        <w:tab/>
      </w:r>
      <w:r w:rsidRPr="00851A83">
        <w:rPr>
          <w:rFonts w:ascii="Times New Roman" w:hAnsi="Times New Roman"/>
        </w:rPr>
        <w:t xml:space="preserve">The </w:t>
      </w:r>
      <w:r w:rsidR="00532B53" w:rsidRPr="00851A83">
        <w:rPr>
          <w:rFonts w:ascii="Times New Roman" w:hAnsi="Times New Roman"/>
          <w:i/>
        </w:rPr>
        <w:t xml:space="preserve">Dried Fruits Act </w:t>
      </w:r>
      <w:r w:rsidR="00215D52">
        <w:rPr>
          <w:rFonts w:ascii="Times New Roman" w:hAnsi="Times New Roman"/>
        </w:rPr>
        <w:t>1928</w:t>
      </w:r>
      <w:bookmarkStart w:id="0" w:name="_GoBack"/>
      <w:bookmarkEnd w:id="0"/>
      <w:r w:rsidRPr="00851A83">
        <w:rPr>
          <w:rFonts w:ascii="Times New Roman" w:hAnsi="Times New Roman"/>
        </w:rPr>
        <w:t xml:space="preserve"> is in this Act referred to as the Principal Act.</w:t>
      </w:r>
    </w:p>
    <w:p w:rsidR="007334F1" w:rsidRPr="00851A83" w:rsidRDefault="007334F1" w:rsidP="002B7168">
      <w:pPr>
        <w:tabs>
          <w:tab w:val="left" w:pos="900"/>
        </w:tabs>
        <w:spacing w:after="0" w:line="240" w:lineRule="auto"/>
        <w:ind w:firstLine="432"/>
        <w:jc w:val="both"/>
        <w:rPr>
          <w:rFonts w:ascii="Times New Roman" w:hAnsi="Times New Roman"/>
        </w:rPr>
      </w:pPr>
      <w:r w:rsidRPr="00851A83">
        <w:rPr>
          <w:rFonts w:ascii="Times New Roman" w:hAnsi="Times New Roman"/>
        </w:rPr>
        <w:t>(3.)</w:t>
      </w:r>
      <w:r w:rsidR="00202CEF">
        <w:rPr>
          <w:rFonts w:ascii="Times New Roman" w:hAnsi="Times New Roman"/>
        </w:rPr>
        <w:tab/>
      </w:r>
      <w:r w:rsidRPr="00851A83">
        <w:rPr>
          <w:rFonts w:ascii="Times New Roman" w:hAnsi="Times New Roman"/>
        </w:rPr>
        <w:t xml:space="preserve">The Principal Act, as amended by this Act, may be cited as the </w:t>
      </w:r>
      <w:r w:rsidR="00532B53" w:rsidRPr="00851A83">
        <w:rPr>
          <w:rFonts w:ascii="Times New Roman" w:hAnsi="Times New Roman"/>
          <w:i/>
        </w:rPr>
        <w:t xml:space="preserve">Dried Fruits Act </w:t>
      </w:r>
      <w:r w:rsidRPr="00851A83">
        <w:rPr>
          <w:rFonts w:ascii="Times New Roman" w:hAnsi="Times New Roman"/>
        </w:rPr>
        <w:t>1928</w:t>
      </w:r>
      <w:r w:rsidR="003A34A2">
        <w:rPr>
          <w:rFonts w:ascii="Times New Roman" w:hAnsi="Times New Roman"/>
        </w:rPr>
        <w:t>–</w:t>
      </w:r>
      <w:r w:rsidRPr="00851A83">
        <w:rPr>
          <w:rFonts w:ascii="Times New Roman" w:hAnsi="Times New Roman"/>
        </w:rPr>
        <w:t>1933.</w:t>
      </w:r>
    </w:p>
    <w:p w:rsidR="007334F1" w:rsidRPr="00942907" w:rsidRDefault="00532B53" w:rsidP="00942907">
      <w:pPr>
        <w:spacing w:before="120" w:after="60" w:line="240" w:lineRule="auto"/>
        <w:jc w:val="both"/>
        <w:rPr>
          <w:rFonts w:ascii="Times New Roman" w:hAnsi="Times New Roman" w:cs="Times New Roman"/>
          <w:b/>
          <w:sz w:val="20"/>
        </w:rPr>
      </w:pPr>
      <w:r w:rsidRPr="00942907">
        <w:rPr>
          <w:rFonts w:ascii="Times New Roman" w:hAnsi="Times New Roman" w:cs="Times New Roman"/>
          <w:b/>
          <w:sz w:val="20"/>
        </w:rPr>
        <w:t>Definition.</w:t>
      </w:r>
    </w:p>
    <w:p w:rsidR="007334F1" w:rsidRPr="00851A83" w:rsidRDefault="00532B53" w:rsidP="00640218">
      <w:pPr>
        <w:tabs>
          <w:tab w:val="left" w:pos="720"/>
        </w:tabs>
        <w:spacing w:after="0" w:line="240" w:lineRule="auto"/>
        <w:ind w:firstLine="432"/>
        <w:jc w:val="both"/>
        <w:rPr>
          <w:rFonts w:ascii="Times New Roman" w:hAnsi="Times New Roman"/>
        </w:rPr>
      </w:pPr>
      <w:r w:rsidRPr="00851A83">
        <w:rPr>
          <w:rFonts w:ascii="Times New Roman" w:hAnsi="Times New Roman"/>
          <w:b/>
        </w:rPr>
        <w:t>2.</w:t>
      </w:r>
      <w:r w:rsidR="00C41EE6">
        <w:rPr>
          <w:rFonts w:ascii="Times New Roman" w:hAnsi="Times New Roman"/>
        </w:rPr>
        <w:tab/>
      </w:r>
      <w:r w:rsidR="007334F1" w:rsidRPr="00851A83">
        <w:rPr>
          <w:rFonts w:ascii="Times New Roman" w:hAnsi="Times New Roman"/>
        </w:rPr>
        <w:t xml:space="preserve">Section two of the Principal Act is amended by omitting the definition of </w:t>
      </w:r>
      <w:r w:rsidR="009B64C9">
        <w:rPr>
          <w:rFonts w:ascii="Times New Roman" w:hAnsi="Times New Roman"/>
        </w:rPr>
        <w:t>“</w:t>
      </w:r>
      <w:r w:rsidR="007334F1" w:rsidRPr="00851A83">
        <w:rPr>
          <w:rFonts w:ascii="Times New Roman" w:hAnsi="Times New Roman"/>
        </w:rPr>
        <w:t>dried fruits</w:t>
      </w:r>
      <w:r w:rsidR="009B64C9">
        <w:rPr>
          <w:rFonts w:ascii="Times New Roman" w:hAnsi="Times New Roman"/>
        </w:rPr>
        <w:t>”</w:t>
      </w:r>
      <w:r w:rsidR="007334F1" w:rsidRPr="00851A83">
        <w:rPr>
          <w:rFonts w:ascii="Times New Roman" w:hAnsi="Times New Roman"/>
        </w:rPr>
        <w:t xml:space="preserve"> and inserting in its stead the following definition:—</w:t>
      </w:r>
    </w:p>
    <w:p w:rsidR="007334F1" w:rsidRPr="00851A83" w:rsidRDefault="009B64C9" w:rsidP="00E4241C">
      <w:pPr>
        <w:spacing w:after="0" w:line="240" w:lineRule="auto"/>
        <w:ind w:left="1296" w:hanging="720"/>
        <w:jc w:val="both"/>
        <w:rPr>
          <w:rFonts w:ascii="Times New Roman" w:hAnsi="Times New Roman"/>
        </w:rPr>
      </w:pPr>
      <w:r>
        <w:rPr>
          <w:rFonts w:ascii="Times New Roman" w:hAnsi="Times New Roman"/>
        </w:rPr>
        <w:t>“‘</w:t>
      </w:r>
      <w:r w:rsidR="007334F1" w:rsidRPr="00851A83">
        <w:rPr>
          <w:rFonts w:ascii="Times New Roman" w:hAnsi="Times New Roman"/>
        </w:rPr>
        <w:t>dried fruits</w:t>
      </w:r>
      <w:r>
        <w:rPr>
          <w:rFonts w:ascii="Times New Roman" w:hAnsi="Times New Roman"/>
        </w:rPr>
        <w:t>’</w:t>
      </w:r>
      <w:r w:rsidR="007334F1" w:rsidRPr="00851A83">
        <w:rPr>
          <w:rFonts w:ascii="Times New Roman" w:hAnsi="Times New Roman"/>
        </w:rPr>
        <w:t xml:space="preserve"> means any of the following dried fruits, whether completely dried or in the process of being dried, namely currants, sultanas, </w:t>
      </w:r>
      <w:proofErr w:type="spellStart"/>
      <w:r w:rsidR="007334F1" w:rsidRPr="00851A83">
        <w:rPr>
          <w:rFonts w:ascii="Times New Roman" w:hAnsi="Times New Roman"/>
        </w:rPr>
        <w:t>lexias</w:t>
      </w:r>
      <w:proofErr w:type="spellEnd"/>
      <w:r w:rsidR="007334F1" w:rsidRPr="00851A83">
        <w:rPr>
          <w:rFonts w:ascii="Times New Roman" w:hAnsi="Times New Roman"/>
        </w:rPr>
        <w:t>, prunes, apricots, peaches, pears and nectarines.</w:t>
      </w:r>
    </w:p>
    <w:p w:rsidR="007334F1" w:rsidRPr="00215D52" w:rsidRDefault="00532B53" w:rsidP="00215D52">
      <w:pPr>
        <w:spacing w:before="120" w:after="60" w:line="240" w:lineRule="auto"/>
        <w:jc w:val="both"/>
        <w:rPr>
          <w:rFonts w:ascii="Times New Roman" w:hAnsi="Times New Roman" w:cs="Times New Roman"/>
          <w:b/>
          <w:sz w:val="20"/>
        </w:rPr>
      </w:pPr>
      <w:r w:rsidRPr="00215D52">
        <w:rPr>
          <w:rFonts w:ascii="Times New Roman" w:hAnsi="Times New Roman" w:cs="Times New Roman"/>
          <w:b/>
          <w:sz w:val="20"/>
        </w:rPr>
        <w:t>Duration of section two in relation to prunes, etc.</w:t>
      </w:r>
    </w:p>
    <w:p w:rsidR="007334F1" w:rsidRPr="00851A83" w:rsidRDefault="00532B53" w:rsidP="00215D52">
      <w:pPr>
        <w:tabs>
          <w:tab w:val="left" w:pos="1296"/>
        </w:tabs>
        <w:spacing w:before="120" w:after="0" w:line="240" w:lineRule="auto"/>
        <w:ind w:firstLine="431"/>
        <w:jc w:val="both"/>
        <w:rPr>
          <w:rFonts w:ascii="Times New Roman" w:hAnsi="Times New Roman"/>
        </w:rPr>
      </w:pPr>
      <w:r w:rsidRPr="00851A83">
        <w:rPr>
          <w:rFonts w:ascii="Times New Roman" w:hAnsi="Times New Roman"/>
          <w:b/>
        </w:rPr>
        <w:t>3.</w:t>
      </w:r>
      <w:r w:rsidR="007334F1" w:rsidRPr="00851A83">
        <w:rPr>
          <w:rFonts w:ascii="Times New Roman" w:hAnsi="Times New Roman"/>
        </w:rPr>
        <w:t>—(1.)</w:t>
      </w:r>
      <w:r w:rsidR="002B7168">
        <w:rPr>
          <w:rFonts w:ascii="Times New Roman" w:hAnsi="Times New Roman"/>
        </w:rPr>
        <w:tab/>
      </w:r>
      <w:r w:rsidR="007334F1" w:rsidRPr="00851A83">
        <w:rPr>
          <w:rFonts w:ascii="Times New Roman" w:hAnsi="Times New Roman"/>
        </w:rPr>
        <w:t xml:space="preserve">If at a poll of growers of the following kinds of dried fruits, namely prunes, apricots, peaches, pears and nectarines, taken in the prescribed manner throughout the Commonwealth within six months after the commencement of this Act, less than a majority of the votes are given in </w:t>
      </w:r>
      <w:proofErr w:type="spellStart"/>
      <w:r w:rsidR="007334F1" w:rsidRPr="00851A83">
        <w:rPr>
          <w:rFonts w:ascii="Times New Roman" w:hAnsi="Times New Roman"/>
        </w:rPr>
        <w:t>favour</w:t>
      </w:r>
      <w:proofErr w:type="spellEnd"/>
      <w:r w:rsidR="007334F1" w:rsidRPr="00851A83">
        <w:rPr>
          <w:rFonts w:ascii="Times New Roman" w:hAnsi="Times New Roman"/>
        </w:rPr>
        <w:t xml:space="preserve"> of the continuance of section two of this Act, so far as it relates to those kinds of dried fruits, that section shall cease to have effect in relation to those kinds of dried fruits upon a date to be fixed by proclamation not being later than one month after the expiration of the period of six months from the commencement of this Act.</w:t>
      </w:r>
    </w:p>
    <w:p w:rsidR="007334F1" w:rsidRDefault="007334F1" w:rsidP="002B7168">
      <w:pPr>
        <w:tabs>
          <w:tab w:val="left" w:pos="900"/>
        </w:tabs>
        <w:spacing w:after="0" w:line="240" w:lineRule="auto"/>
        <w:ind w:firstLine="432"/>
        <w:jc w:val="both"/>
        <w:rPr>
          <w:rFonts w:ascii="Times New Roman" w:hAnsi="Times New Roman"/>
        </w:rPr>
      </w:pPr>
      <w:r w:rsidRPr="00851A83">
        <w:rPr>
          <w:rFonts w:ascii="Times New Roman" w:hAnsi="Times New Roman"/>
        </w:rPr>
        <w:t>(2.)</w:t>
      </w:r>
      <w:r w:rsidR="002B7168">
        <w:rPr>
          <w:rFonts w:ascii="Times New Roman" w:hAnsi="Times New Roman"/>
        </w:rPr>
        <w:tab/>
      </w:r>
      <w:r w:rsidRPr="00851A83">
        <w:rPr>
          <w:rFonts w:ascii="Times New Roman" w:hAnsi="Times New Roman"/>
        </w:rPr>
        <w:t xml:space="preserve">For the purposes of this section </w:t>
      </w:r>
      <w:r w:rsidR="009B64C9">
        <w:rPr>
          <w:rFonts w:ascii="Times New Roman" w:hAnsi="Times New Roman"/>
        </w:rPr>
        <w:t>“</w:t>
      </w:r>
      <w:r w:rsidRPr="00851A83">
        <w:rPr>
          <w:rFonts w:ascii="Times New Roman" w:hAnsi="Times New Roman"/>
        </w:rPr>
        <w:t>growers</w:t>
      </w:r>
      <w:r w:rsidR="009B64C9">
        <w:rPr>
          <w:rFonts w:ascii="Times New Roman" w:hAnsi="Times New Roman"/>
        </w:rPr>
        <w:t>”</w:t>
      </w:r>
      <w:r w:rsidRPr="00851A83">
        <w:rPr>
          <w:rFonts w:ascii="Times New Roman" w:hAnsi="Times New Roman"/>
        </w:rPr>
        <w:t xml:space="preserve"> means persons who, during the twelve months ended on the thirtieth day of June immediately preceding the taking of a poll under the last preceding sub-section, produced from fruit grown by them not less than ten hundredweight of any one or more of the following kinds of dried fruits, namely, prunes, apricots, peaches, pears or nectarines.</w:t>
      </w:r>
    </w:p>
    <w:p w:rsidR="007334F1" w:rsidRPr="003B3A4C" w:rsidRDefault="007334F1" w:rsidP="003B3A4C">
      <w:pPr>
        <w:spacing w:after="0" w:line="240" w:lineRule="auto"/>
        <w:jc w:val="center"/>
        <w:rPr>
          <w:rFonts w:ascii="Times New Roman" w:hAnsi="Times New Roman"/>
          <w:sz w:val="20"/>
        </w:rPr>
      </w:pPr>
    </w:p>
    <w:sectPr w:rsidR="007334F1" w:rsidRPr="003B3A4C" w:rsidSect="00044AF5">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C3" w:rsidRDefault="00461AC3" w:rsidP="0090638A">
      <w:pPr>
        <w:spacing w:after="0" w:line="240" w:lineRule="auto"/>
      </w:pPr>
      <w:r>
        <w:separator/>
      </w:r>
    </w:p>
  </w:endnote>
  <w:endnote w:type="continuationSeparator" w:id="0">
    <w:p w:rsidR="00461AC3" w:rsidRDefault="00461AC3" w:rsidP="0090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C3" w:rsidRDefault="00461AC3" w:rsidP="0090638A">
      <w:pPr>
        <w:spacing w:after="0" w:line="240" w:lineRule="auto"/>
      </w:pPr>
      <w:r>
        <w:separator/>
      </w:r>
    </w:p>
  </w:footnote>
  <w:footnote w:type="continuationSeparator" w:id="0">
    <w:p w:rsidR="00461AC3" w:rsidRDefault="00461AC3" w:rsidP="00906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34F1"/>
    <w:rsid w:val="00000BCB"/>
    <w:rsid w:val="00011F11"/>
    <w:rsid w:val="00044AF5"/>
    <w:rsid w:val="00196C48"/>
    <w:rsid w:val="00202CEF"/>
    <w:rsid w:val="00215D52"/>
    <w:rsid w:val="002B7168"/>
    <w:rsid w:val="002F7B46"/>
    <w:rsid w:val="003A34A2"/>
    <w:rsid w:val="003B3A4C"/>
    <w:rsid w:val="00461AC3"/>
    <w:rsid w:val="004A3DB8"/>
    <w:rsid w:val="004B66C3"/>
    <w:rsid w:val="00505682"/>
    <w:rsid w:val="00532B53"/>
    <w:rsid w:val="00565F5A"/>
    <w:rsid w:val="0057562F"/>
    <w:rsid w:val="00640218"/>
    <w:rsid w:val="0067259D"/>
    <w:rsid w:val="006F5160"/>
    <w:rsid w:val="006F63F3"/>
    <w:rsid w:val="007334F1"/>
    <w:rsid w:val="007616A2"/>
    <w:rsid w:val="0077298F"/>
    <w:rsid w:val="007A24DD"/>
    <w:rsid w:val="007D1992"/>
    <w:rsid w:val="0081336E"/>
    <w:rsid w:val="00851A83"/>
    <w:rsid w:val="00893869"/>
    <w:rsid w:val="0090638A"/>
    <w:rsid w:val="00942907"/>
    <w:rsid w:val="0096626C"/>
    <w:rsid w:val="009B64C9"/>
    <w:rsid w:val="00B0191C"/>
    <w:rsid w:val="00B05CF4"/>
    <w:rsid w:val="00B35B6D"/>
    <w:rsid w:val="00B450C8"/>
    <w:rsid w:val="00BA4DF2"/>
    <w:rsid w:val="00C41EE6"/>
    <w:rsid w:val="00C525C5"/>
    <w:rsid w:val="00D42F6A"/>
    <w:rsid w:val="00D90CDC"/>
    <w:rsid w:val="00DA1D1D"/>
    <w:rsid w:val="00DB7AF7"/>
    <w:rsid w:val="00DD1286"/>
    <w:rsid w:val="00E4020F"/>
    <w:rsid w:val="00E4241C"/>
    <w:rsid w:val="00E709FF"/>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7334F1"/>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7334F1"/>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7334F1"/>
    <w:rPr>
      <w:rFonts w:ascii="Century Schoolbook" w:eastAsia="Century Schoolbook" w:hAnsi="Century Schoolbook" w:cs="Century Schoolbook"/>
      <w:b w:val="0"/>
      <w:bCs w:val="0"/>
      <w:i w:val="0"/>
      <w:iCs w:val="0"/>
      <w:smallCaps w:val="0"/>
      <w:spacing w:val="-10"/>
      <w:sz w:val="18"/>
      <w:szCs w:val="18"/>
    </w:rPr>
  </w:style>
  <w:style w:type="character" w:customStyle="1" w:styleId="CharStyle1">
    <w:name w:val="CharStyle1"/>
    <w:basedOn w:val="DefaultParagraphFont"/>
    <w:rsid w:val="007334F1"/>
    <w:rPr>
      <w:rFonts w:ascii="Century Schoolbook" w:eastAsia="Century Schoolbook" w:hAnsi="Century Schoolbook" w:cs="Century Schoolbook"/>
      <w:b/>
      <w:bCs/>
      <w:i/>
      <w:iCs/>
      <w:smallCaps w:val="0"/>
      <w:spacing w:val="-10"/>
      <w:sz w:val="18"/>
      <w:szCs w:val="18"/>
    </w:rPr>
  </w:style>
  <w:style w:type="character" w:customStyle="1" w:styleId="CharStyle3">
    <w:name w:val="CharStyle3"/>
    <w:basedOn w:val="DefaultParagraphFont"/>
    <w:rsid w:val="007334F1"/>
    <w:rPr>
      <w:rFonts w:ascii="Century Schoolbook" w:eastAsia="Century Schoolbook" w:hAnsi="Century Schoolbook" w:cs="Century Schoolbook"/>
      <w:b/>
      <w:bCs/>
      <w:i w:val="0"/>
      <w:iCs w:val="0"/>
      <w:smallCaps w:val="0"/>
      <w:spacing w:val="-20"/>
      <w:sz w:val="26"/>
      <w:szCs w:val="26"/>
    </w:rPr>
  </w:style>
  <w:style w:type="character" w:customStyle="1" w:styleId="CharStyle5">
    <w:name w:val="CharStyle5"/>
    <w:basedOn w:val="DefaultParagraphFont"/>
    <w:rsid w:val="007334F1"/>
    <w:rPr>
      <w:rFonts w:ascii="Century Schoolbook" w:eastAsia="Century Schoolbook" w:hAnsi="Century Schoolbook" w:cs="Century Schoolbook"/>
      <w:b w:val="0"/>
      <w:bCs w:val="0"/>
      <w:i/>
      <w:iCs/>
      <w:smallCaps w:val="0"/>
      <w:sz w:val="24"/>
      <w:szCs w:val="24"/>
    </w:rPr>
  </w:style>
  <w:style w:type="character" w:customStyle="1" w:styleId="CharStyle6">
    <w:name w:val="CharStyle6"/>
    <w:basedOn w:val="DefaultParagraphFont"/>
    <w:rsid w:val="007334F1"/>
    <w:rPr>
      <w:rFonts w:ascii="Century Schoolbook" w:eastAsia="Century Schoolbook" w:hAnsi="Century Schoolbook" w:cs="Century Schoolbook"/>
      <w:b/>
      <w:bCs/>
      <w:i w:val="0"/>
      <w:iCs w:val="0"/>
      <w:smallCaps w:val="0"/>
      <w:sz w:val="24"/>
      <w:szCs w:val="24"/>
    </w:rPr>
  </w:style>
  <w:style w:type="character" w:customStyle="1" w:styleId="CharStyle8">
    <w:name w:val="CharStyle8"/>
    <w:basedOn w:val="DefaultParagraphFont"/>
    <w:rsid w:val="007334F1"/>
    <w:rPr>
      <w:rFonts w:ascii="Century Schoolbook" w:eastAsia="Century Schoolbook" w:hAnsi="Century Schoolbook" w:cs="Century Schoolbook"/>
      <w:b/>
      <w:bCs/>
      <w:i w:val="0"/>
      <w:iCs w:val="0"/>
      <w:smallCaps w:val="0"/>
      <w:spacing w:val="-10"/>
      <w:sz w:val="20"/>
      <w:szCs w:val="20"/>
    </w:rPr>
  </w:style>
  <w:style w:type="character" w:customStyle="1" w:styleId="CharStyle9">
    <w:name w:val="CharStyle9"/>
    <w:basedOn w:val="DefaultParagraphFont"/>
    <w:rsid w:val="007334F1"/>
    <w:rPr>
      <w:rFonts w:ascii="Century Schoolbook" w:eastAsia="Century Schoolbook" w:hAnsi="Century Schoolbook" w:cs="Century Schoolbook"/>
      <w:b w:val="0"/>
      <w:bCs w:val="0"/>
      <w:i w:val="0"/>
      <w:iCs w:val="0"/>
      <w:smallCaps w:val="0"/>
      <w:sz w:val="52"/>
      <w:szCs w:val="52"/>
    </w:rPr>
  </w:style>
  <w:style w:type="character" w:customStyle="1" w:styleId="CharStyle10">
    <w:name w:val="CharStyle10"/>
    <w:basedOn w:val="DefaultParagraphFont"/>
    <w:rsid w:val="007334F1"/>
    <w:rPr>
      <w:rFonts w:ascii="Century Schoolbook" w:eastAsia="Century Schoolbook" w:hAnsi="Century Schoolbook" w:cs="Century Schoolbook"/>
      <w:b w:val="0"/>
      <w:bCs w:val="0"/>
      <w:i w:val="0"/>
      <w:iCs w:val="0"/>
      <w:smallCaps w:val="0"/>
      <w:sz w:val="18"/>
      <w:szCs w:val="18"/>
    </w:rPr>
  </w:style>
  <w:style w:type="character" w:customStyle="1" w:styleId="CharStyle11">
    <w:name w:val="CharStyle11"/>
    <w:basedOn w:val="DefaultParagraphFont"/>
    <w:rsid w:val="007334F1"/>
    <w:rPr>
      <w:rFonts w:ascii="Century Schoolbook" w:eastAsia="Century Schoolbook" w:hAnsi="Century Schoolbook" w:cs="Century Schoolbook"/>
      <w:b w:val="0"/>
      <w:bCs w:val="0"/>
      <w:i w:val="0"/>
      <w:iCs w:val="0"/>
      <w:smallCaps w:val="0"/>
      <w:sz w:val="14"/>
      <w:szCs w:val="14"/>
    </w:rPr>
  </w:style>
  <w:style w:type="character" w:customStyle="1" w:styleId="CharStyle12">
    <w:name w:val="CharStyle12"/>
    <w:basedOn w:val="DefaultParagraphFont"/>
    <w:rsid w:val="007334F1"/>
    <w:rPr>
      <w:rFonts w:ascii="Century Schoolbook" w:eastAsia="Century Schoolbook" w:hAnsi="Century Schoolbook" w:cs="Century Schoolbook"/>
      <w:b/>
      <w:bCs/>
      <w:i w:val="0"/>
      <w:iCs w:val="0"/>
      <w:smallCaps w:val="0"/>
      <w:sz w:val="10"/>
      <w:szCs w:val="10"/>
    </w:rPr>
  </w:style>
  <w:style w:type="character" w:customStyle="1" w:styleId="CharStyle14">
    <w:name w:val="CharStyle14"/>
    <w:basedOn w:val="DefaultParagraphFont"/>
    <w:rsid w:val="007334F1"/>
    <w:rPr>
      <w:rFonts w:ascii="Century Schoolbook" w:eastAsia="Century Schoolbook" w:hAnsi="Century Schoolbook" w:cs="Century Schoolbook"/>
      <w:b w:val="0"/>
      <w:bCs w:val="0"/>
      <w:i/>
      <w:iCs/>
      <w:smallCaps w:val="0"/>
      <w:sz w:val="18"/>
      <w:szCs w:val="18"/>
    </w:rPr>
  </w:style>
  <w:style w:type="character" w:customStyle="1" w:styleId="CharStyle17">
    <w:name w:val="CharStyle17"/>
    <w:basedOn w:val="DefaultParagraphFont"/>
    <w:rsid w:val="007334F1"/>
    <w:rPr>
      <w:rFonts w:ascii="Century Schoolbook" w:eastAsia="Century Schoolbook" w:hAnsi="Century Schoolbook" w:cs="Century Schoolbook"/>
      <w:b w:val="0"/>
      <w:bCs w:val="0"/>
      <w:i w:val="0"/>
      <w:iCs w:val="0"/>
      <w:smallCaps w:val="0"/>
      <w:sz w:val="12"/>
      <w:szCs w:val="12"/>
    </w:rPr>
  </w:style>
  <w:style w:type="character" w:customStyle="1" w:styleId="CharStyle20">
    <w:name w:val="CharStyle20"/>
    <w:basedOn w:val="DefaultParagraphFont"/>
    <w:rsid w:val="007334F1"/>
    <w:rPr>
      <w:rFonts w:ascii="Georgia" w:eastAsia="Georgia" w:hAnsi="Georgia" w:cs="Georgia"/>
      <w:b/>
      <w:bCs/>
      <w:i w:val="0"/>
      <w:iCs w:val="0"/>
      <w:smallCaps w:val="0"/>
      <w:sz w:val="18"/>
      <w:szCs w:val="18"/>
    </w:rPr>
  </w:style>
  <w:style w:type="paragraph" w:styleId="Header">
    <w:name w:val="header"/>
    <w:basedOn w:val="Normal"/>
    <w:link w:val="HeaderChar"/>
    <w:uiPriority w:val="99"/>
    <w:unhideWhenUsed/>
    <w:rsid w:val="0090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8A"/>
  </w:style>
  <w:style w:type="paragraph" w:styleId="Footer">
    <w:name w:val="footer"/>
    <w:basedOn w:val="Normal"/>
    <w:link w:val="FooterChar"/>
    <w:uiPriority w:val="99"/>
    <w:unhideWhenUsed/>
    <w:rsid w:val="0090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8A"/>
  </w:style>
  <w:style w:type="paragraph" w:styleId="BalloonText">
    <w:name w:val="Balloon Text"/>
    <w:basedOn w:val="Normal"/>
    <w:link w:val="BalloonTextChar"/>
    <w:uiPriority w:val="99"/>
    <w:semiHidden/>
    <w:unhideWhenUsed/>
    <w:rsid w:val="00906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8D4B7CA-E325-4E3C-A98B-D08CB5F8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120</cp:revision>
  <dcterms:created xsi:type="dcterms:W3CDTF">2017-04-08T07:53:00Z</dcterms:created>
  <dcterms:modified xsi:type="dcterms:W3CDTF">2017-09-08T05:07:00Z</dcterms:modified>
</cp:coreProperties>
</file>