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592" w:rsidRPr="0014086D" w:rsidRDefault="006A785B" w:rsidP="0014086D">
      <w:pPr>
        <w:spacing w:after="240" w:line="240" w:lineRule="auto"/>
        <w:jc w:val="center"/>
        <w:rPr>
          <w:rFonts w:ascii="Times New Roman" w:hAnsi="Times New Roman" w:cs="Times New Roman"/>
          <w:sz w:val="36"/>
        </w:rPr>
      </w:pPr>
      <w:r w:rsidRPr="0014086D">
        <w:rPr>
          <w:rFonts w:ascii="Times New Roman" w:hAnsi="Times New Roman" w:cs="Times New Roman"/>
          <w:sz w:val="36"/>
        </w:rPr>
        <w:t>NEW GUINEA.</w:t>
      </w:r>
    </w:p>
    <w:p w:rsidR="00015400" w:rsidRPr="0014086D" w:rsidRDefault="00015400" w:rsidP="0014086D">
      <w:pPr>
        <w:pBdr>
          <w:top w:val="single" w:sz="4" w:space="1" w:color="auto"/>
        </w:pBdr>
        <w:spacing w:after="120" w:line="240" w:lineRule="auto"/>
        <w:ind w:left="4176" w:right="4176"/>
        <w:jc w:val="center"/>
        <w:rPr>
          <w:rFonts w:ascii="Times New Roman" w:hAnsi="Times New Roman" w:cs="Times New Roman"/>
          <w:b/>
          <w:sz w:val="8"/>
          <w:szCs w:val="8"/>
        </w:rPr>
      </w:pPr>
    </w:p>
    <w:p w:rsidR="004D5592" w:rsidRPr="0014086D" w:rsidRDefault="006A785B" w:rsidP="0014086D">
      <w:pPr>
        <w:spacing w:after="0" w:line="240" w:lineRule="auto"/>
        <w:jc w:val="center"/>
        <w:rPr>
          <w:rFonts w:ascii="Times New Roman" w:hAnsi="Times New Roman" w:cs="Times New Roman"/>
          <w:sz w:val="28"/>
        </w:rPr>
      </w:pPr>
      <w:r w:rsidRPr="0014086D">
        <w:rPr>
          <w:rFonts w:ascii="Times New Roman" w:hAnsi="Times New Roman" w:cs="Times New Roman"/>
          <w:b/>
          <w:sz w:val="28"/>
        </w:rPr>
        <w:t>No. 51 of 1932.</w:t>
      </w:r>
    </w:p>
    <w:p w:rsidR="004D5592" w:rsidRPr="0014086D" w:rsidRDefault="006A785B" w:rsidP="0014086D">
      <w:pPr>
        <w:spacing w:before="120" w:after="0" w:line="240" w:lineRule="auto"/>
        <w:jc w:val="center"/>
        <w:rPr>
          <w:rFonts w:ascii="Times New Roman" w:hAnsi="Times New Roman" w:cs="Times New Roman"/>
          <w:sz w:val="26"/>
        </w:rPr>
      </w:pPr>
      <w:r w:rsidRPr="0014086D">
        <w:rPr>
          <w:rFonts w:ascii="Times New Roman" w:hAnsi="Times New Roman" w:cs="Times New Roman"/>
          <w:sz w:val="26"/>
        </w:rPr>
        <w:t xml:space="preserve">An Act to amend the </w:t>
      </w:r>
      <w:r w:rsidRPr="0014086D">
        <w:rPr>
          <w:rFonts w:ascii="Times New Roman" w:hAnsi="Times New Roman" w:cs="Times New Roman"/>
          <w:i/>
          <w:sz w:val="26"/>
        </w:rPr>
        <w:t xml:space="preserve">New Guinea Act </w:t>
      </w:r>
      <w:r w:rsidRPr="0014086D">
        <w:rPr>
          <w:rFonts w:ascii="Times New Roman" w:hAnsi="Times New Roman" w:cs="Times New Roman"/>
          <w:sz w:val="26"/>
        </w:rPr>
        <w:t>1920</w:t>
      </w:r>
      <w:r w:rsidR="0049041C">
        <w:rPr>
          <w:rFonts w:ascii="Times New Roman" w:hAnsi="Times New Roman" w:cs="Times New Roman"/>
          <w:sz w:val="26"/>
        </w:rPr>
        <w:t>–</w:t>
      </w:r>
      <w:r w:rsidRPr="0014086D">
        <w:rPr>
          <w:rFonts w:ascii="Times New Roman" w:hAnsi="Times New Roman" w:cs="Times New Roman"/>
          <w:sz w:val="26"/>
        </w:rPr>
        <w:t>1926.</w:t>
      </w:r>
    </w:p>
    <w:p w:rsidR="004D5592" w:rsidRPr="0014086D" w:rsidRDefault="006A785B" w:rsidP="0014086D">
      <w:pPr>
        <w:spacing w:before="120" w:after="0" w:line="240" w:lineRule="auto"/>
        <w:jc w:val="right"/>
        <w:rPr>
          <w:rFonts w:ascii="Times New Roman" w:hAnsi="Times New Roman" w:cs="Times New Roman"/>
          <w:sz w:val="26"/>
        </w:rPr>
      </w:pPr>
      <w:r w:rsidRPr="0014086D">
        <w:rPr>
          <w:rFonts w:ascii="Times New Roman" w:hAnsi="Times New Roman" w:cs="Times New Roman"/>
          <w:sz w:val="26"/>
        </w:rPr>
        <w:t>[Assented to 28th November, 1932.]</w:t>
      </w:r>
    </w:p>
    <w:p w:rsidR="004D5592" w:rsidRPr="003D4554" w:rsidRDefault="006A785B" w:rsidP="0014086D">
      <w:pPr>
        <w:spacing w:before="120" w:after="0" w:line="240" w:lineRule="auto"/>
        <w:jc w:val="both"/>
        <w:rPr>
          <w:rFonts w:ascii="Times New Roman" w:hAnsi="Times New Roman" w:cs="Times New Roman"/>
        </w:rPr>
      </w:pPr>
      <w:r w:rsidRPr="003D4554">
        <w:rPr>
          <w:rFonts w:ascii="Times New Roman" w:hAnsi="Times New Roman" w:cs="Times New Roman"/>
        </w:rPr>
        <w:t>BE it enacted by the King</w:t>
      </w:r>
      <w:r w:rsidR="0057480E" w:rsidRPr="003D4554">
        <w:rPr>
          <w:rFonts w:ascii="Times New Roman" w:hAnsi="Times New Roman" w:cs="Times New Roman"/>
        </w:rPr>
        <w:t>’</w:t>
      </w:r>
      <w:r w:rsidRPr="003D4554">
        <w:rPr>
          <w:rFonts w:ascii="Times New Roman" w:hAnsi="Times New Roman" w:cs="Times New Roman"/>
        </w:rPr>
        <w:t>s Most Excellent Majesty, the Senate, and the House of Representatives of the Commonwealth of Australia, as follows:—</w:t>
      </w:r>
    </w:p>
    <w:p w:rsidR="004D5592" w:rsidRPr="0014086D" w:rsidRDefault="006A785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Short title and citation.</w:t>
      </w:r>
    </w:p>
    <w:p w:rsidR="004D5592" w:rsidRPr="0014086D" w:rsidRDefault="006A785B" w:rsidP="0014086D">
      <w:pPr>
        <w:tabs>
          <w:tab w:val="left" w:pos="1080"/>
        </w:tabs>
        <w:spacing w:after="0" w:line="240" w:lineRule="auto"/>
        <w:ind w:firstLine="288"/>
        <w:jc w:val="both"/>
        <w:rPr>
          <w:rFonts w:ascii="Times New Roman" w:hAnsi="Times New Roman" w:cs="Times New Roman"/>
        </w:rPr>
      </w:pPr>
      <w:r w:rsidRPr="0014086D">
        <w:rPr>
          <w:rFonts w:ascii="Times New Roman" w:hAnsi="Times New Roman" w:cs="Times New Roman"/>
          <w:b/>
        </w:rPr>
        <w:t>1.</w:t>
      </w:r>
      <w:r w:rsidRPr="0014086D">
        <w:rPr>
          <w:rFonts w:ascii="Times New Roman" w:hAnsi="Times New Roman" w:cs="Times New Roman"/>
        </w:rPr>
        <w:t>—(1.)</w:t>
      </w:r>
      <w:r w:rsidR="00015400" w:rsidRPr="0014086D">
        <w:rPr>
          <w:rFonts w:ascii="Times New Roman" w:hAnsi="Times New Roman" w:cs="Times New Roman"/>
        </w:rPr>
        <w:tab/>
      </w:r>
      <w:r w:rsidRPr="0014086D">
        <w:rPr>
          <w:rFonts w:ascii="Times New Roman" w:hAnsi="Times New Roman" w:cs="Times New Roman"/>
        </w:rPr>
        <w:t xml:space="preserve">This Act may be cited as the </w:t>
      </w:r>
      <w:r w:rsidRPr="0014086D">
        <w:rPr>
          <w:rFonts w:ascii="Times New Roman" w:hAnsi="Times New Roman" w:cs="Times New Roman"/>
          <w:i/>
        </w:rPr>
        <w:t xml:space="preserve">New Guinea Act </w:t>
      </w:r>
      <w:r w:rsidRPr="0014086D">
        <w:rPr>
          <w:rFonts w:ascii="Times New Roman" w:hAnsi="Times New Roman" w:cs="Times New Roman"/>
        </w:rPr>
        <w:t>1932.</w:t>
      </w:r>
    </w:p>
    <w:p w:rsidR="004D5592" w:rsidRPr="0014086D" w:rsidRDefault="006A785B" w:rsidP="0014086D">
      <w:pPr>
        <w:spacing w:after="0" w:line="240" w:lineRule="auto"/>
        <w:ind w:firstLine="288"/>
        <w:jc w:val="both"/>
        <w:rPr>
          <w:rFonts w:ascii="Times New Roman" w:hAnsi="Times New Roman" w:cs="Times New Roman"/>
        </w:rPr>
      </w:pPr>
      <w:r w:rsidRPr="0014086D">
        <w:rPr>
          <w:rFonts w:ascii="Times New Roman" w:hAnsi="Times New Roman" w:cs="Times New Roman"/>
        </w:rPr>
        <w:t>(2.)</w:t>
      </w:r>
      <w:r w:rsidR="00015400" w:rsidRPr="0014086D">
        <w:rPr>
          <w:rFonts w:ascii="Times New Roman" w:hAnsi="Times New Roman" w:cs="Times New Roman"/>
        </w:rPr>
        <w:tab/>
      </w:r>
      <w:r w:rsidRPr="0014086D">
        <w:rPr>
          <w:rFonts w:ascii="Times New Roman" w:hAnsi="Times New Roman" w:cs="Times New Roman"/>
        </w:rPr>
        <w:t xml:space="preserve">The </w:t>
      </w:r>
      <w:r w:rsidRPr="0014086D">
        <w:rPr>
          <w:rFonts w:ascii="Times New Roman" w:hAnsi="Times New Roman" w:cs="Times New Roman"/>
          <w:i/>
        </w:rPr>
        <w:t xml:space="preserve">New Guinea Act </w:t>
      </w:r>
      <w:r w:rsidRPr="0014086D">
        <w:rPr>
          <w:rFonts w:ascii="Times New Roman" w:hAnsi="Times New Roman" w:cs="Times New Roman"/>
        </w:rPr>
        <w:t>1920</w:t>
      </w:r>
      <w:r w:rsidR="0049041C">
        <w:rPr>
          <w:rFonts w:ascii="Times New Roman" w:hAnsi="Times New Roman" w:cs="Times New Roman"/>
        </w:rPr>
        <w:t>–</w:t>
      </w:r>
      <w:r w:rsidR="003D4554">
        <w:rPr>
          <w:rFonts w:ascii="Times New Roman" w:hAnsi="Times New Roman" w:cs="Times New Roman"/>
        </w:rPr>
        <w:t>1926</w:t>
      </w:r>
      <w:r w:rsidRPr="0014086D">
        <w:rPr>
          <w:rFonts w:ascii="Times New Roman" w:hAnsi="Times New Roman" w:cs="Times New Roman"/>
        </w:rPr>
        <w:t xml:space="preserve"> is in this Act referred to as the Principal Act.</w:t>
      </w:r>
    </w:p>
    <w:p w:rsidR="004D5592" w:rsidRPr="0014086D" w:rsidRDefault="006A785B" w:rsidP="0014086D">
      <w:pPr>
        <w:spacing w:after="0" w:line="240" w:lineRule="auto"/>
        <w:ind w:firstLine="288"/>
        <w:jc w:val="both"/>
        <w:rPr>
          <w:rFonts w:ascii="Times New Roman" w:hAnsi="Times New Roman" w:cs="Times New Roman"/>
        </w:rPr>
      </w:pPr>
      <w:r w:rsidRPr="0014086D">
        <w:rPr>
          <w:rFonts w:ascii="Times New Roman" w:hAnsi="Times New Roman" w:cs="Times New Roman"/>
        </w:rPr>
        <w:t>(3.)</w:t>
      </w:r>
      <w:r w:rsidR="00015400" w:rsidRPr="0014086D">
        <w:rPr>
          <w:rFonts w:ascii="Times New Roman" w:hAnsi="Times New Roman" w:cs="Times New Roman"/>
        </w:rPr>
        <w:tab/>
      </w:r>
      <w:r w:rsidRPr="0014086D">
        <w:rPr>
          <w:rFonts w:ascii="Times New Roman" w:hAnsi="Times New Roman" w:cs="Times New Roman"/>
        </w:rPr>
        <w:t xml:space="preserve">The Principal Act, as amended by this Act, may be cited as the </w:t>
      </w:r>
      <w:r w:rsidRPr="0014086D">
        <w:rPr>
          <w:rFonts w:ascii="Times New Roman" w:hAnsi="Times New Roman" w:cs="Times New Roman"/>
          <w:i/>
        </w:rPr>
        <w:t xml:space="preserve">New Guinea Act </w:t>
      </w:r>
      <w:r w:rsidRPr="0014086D">
        <w:rPr>
          <w:rFonts w:ascii="Times New Roman" w:hAnsi="Times New Roman" w:cs="Times New Roman"/>
        </w:rPr>
        <w:t>1920</w:t>
      </w:r>
      <w:r w:rsidR="0049041C">
        <w:rPr>
          <w:rFonts w:ascii="Times New Roman" w:hAnsi="Times New Roman" w:cs="Times New Roman"/>
        </w:rPr>
        <w:t>–</w:t>
      </w:r>
      <w:r w:rsidRPr="0014086D">
        <w:rPr>
          <w:rFonts w:ascii="Times New Roman" w:hAnsi="Times New Roman" w:cs="Times New Roman"/>
        </w:rPr>
        <w:t>1932.</w:t>
      </w:r>
    </w:p>
    <w:p w:rsidR="004D5592" w:rsidRPr="0014086D" w:rsidRDefault="006A785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Commencement.</w:t>
      </w:r>
    </w:p>
    <w:p w:rsidR="004D5592" w:rsidRPr="0014086D" w:rsidRDefault="006A785B" w:rsidP="0014086D">
      <w:pPr>
        <w:tabs>
          <w:tab w:val="left" w:pos="630"/>
        </w:tabs>
        <w:spacing w:after="0" w:line="240" w:lineRule="auto"/>
        <w:ind w:firstLine="288"/>
        <w:jc w:val="both"/>
        <w:rPr>
          <w:rFonts w:ascii="Times New Roman" w:hAnsi="Times New Roman" w:cs="Times New Roman"/>
        </w:rPr>
      </w:pPr>
      <w:r w:rsidRPr="0014086D">
        <w:rPr>
          <w:rFonts w:ascii="Times New Roman" w:hAnsi="Times New Roman" w:cs="Times New Roman"/>
          <w:b/>
        </w:rPr>
        <w:t>2.</w:t>
      </w:r>
      <w:r w:rsidR="00015400" w:rsidRPr="0014086D">
        <w:rPr>
          <w:rFonts w:ascii="Times New Roman" w:hAnsi="Times New Roman" w:cs="Times New Roman"/>
        </w:rPr>
        <w:tab/>
      </w:r>
      <w:r w:rsidRPr="0014086D">
        <w:rPr>
          <w:rFonts w:ascii="Times New Roman" w:hAnsi="Times New Roman" w:cs="Times New Roman"/>
        </w:rPr>
        <w:t>This Act shall commence on a date to be fixed by Proclamation.</w:t>
      </w:r>
    </w:p>
    <w:p w:rsidR="004D5592" w:rsidRPr="0014086D" w:rsidRDefault="006A785B" w:rsidP="0014086D">
      <w:pPr>
        <w:spacing w:before="120" w:after="60" w:line="240" w:lineRule="auto"/>
        <w:jc w:val="both"/>
        <w:rPr>
          <w:rFonts w:ascii="Times New Roman" w:hAnsi="Times New Roman" w:cs="Times New Roman"/>
          <w:sz w:val="20"/>
        </w:rPr>
      </w:pPr>
      <w:r w:rsidRPr="0014086D">
        <w:rPr>
          <w:rFonts w:ascii="Times New Roman" w:hAnsi="Times New Roman" w:cs="Times New Roman"/>
          <w:b/>
          <w:sz w:val="20"/>
        </w:rPr>
        <w:t>Definitions.</w:t>
      </w:r>
    </w:p>
    <w:p w:rsidR="004D5592" w:rsidRPr="0014086D" w:rsidRDefault="006A785B" w:rsidP="0014086D">
      <w:pPr>
        <w:tabs>
          <w:tab w:val="left" w:pos="630"/>
        </w:tabs>
        <w:spacing w:after="0" w:line="240" w:lineRule="auto"/>
        <w:ind w:firstLine="288"/>
        <w:jc w:val="both"/>
        <w:rPr>
          <w:rFonts w:ascii="Times New Roman" w:hAnsi="Times New Roman" w:cs="Times New Roman"/>
        </w:rPr>
      </w:pPr>
      <w:r w:rsidRPr="0014086D">
        <w:rPr>
          <w:rFonts w:ascii="Times New Roman" w:hAnsi="Times New Roman" w:cs="Times New Roman"/>
          <w:b/>
        </w:rPr>
        <w:t>3.</w:t>
      </w:r>
      <w:r w:rsidR="00015400" w:rsidRPr="0014086D">
        <w:rPr>
          <w:rFonts w:ascii="Times New Roman" w:hAnsi="Times New Roman" w:cs="Times New Roman"/>
        </w:rPr>
        <w:tab/>
      </w:r>
      <w:r w:rsidRPr="0014086D">
        <w:rPr>
          <w:rFonts w:ascii="Times New Roman" w:hAnsi="Times New Roman" w:cs="Times New Roman"/>
        </w:rPr>
        <w:t xml:space="preserve">Section three of the Principal Act is amended by inserting, before the definition of </w:t>
      </w:r>
      <w:r w:rsidR="0057480E">
        <w:rPr>
          <w:rFonts w:ascii="Times New Roman" w:hAnsi="Times New Roman" w:cs="Times New Roman"/>
        </w:rPr>
        <w:t>“</w:t>
      </w:r>
      <w:r w:rsidRPr="0014086D">
        <w:rPr>
          <w:rFonts w:ascii="Times New Roman" w:hAnsi="Times New Roman" w:cs="Times New Roman"/>
        </w:rPr>
        <w:t>The Territory</w:t>
      </w:r>
      <w:r w:rsidR="0057480E">
        <w:rPr>
          <w:rFonts w:ascii="Times New Roman" w:hAnsi="Times New Roman" w:cs="Times New Roman"/>
        </w:rPr>
        <w:t>”</w:t>
      </w:r>
      <w:r w:rsidRPr="0014086D">
        <w:rPr>
          <w:rFonts w:ascii="Times New Roman" w:hAnsi="Times New Roman" w:cs="Times New Roman"/>
        </w:rPr>
        <w:t>, the following definitions:—</w:t>
      </w:r>
    </w:p>
    <w:p w:rsidR="004D5592" w:rsidRPr="0014086D" w:rsidRDefault="0057480E" w:rsidP="0014086D">
      <w:pPr>
        <w:spacing w:after="0" w:line="240" w:lineRule="auto"/>
        <w:ind w:left="1008" w:hanging="576"/>
        <w:jc w:val="both"/>
        <w:rPr>
          <w:rFonts w:ascii="Times New Roman" w:hAnsi="Times New Roman" w:cs="Times New Roman"/>
        </w:rPr>
      </w:pPr>
      <w:r>
        <w:rPr>
          <w:rFonts w:ascii="Times New Roman" w:hAnsi="Times New Roman" w:cs="Times New Roman"/>
        </w:rPr>
        <w:t>“‘</w:t>
      </w:r>
      <w:r w:rsidR="006A785B" w:rsidRPr="0014086D">
        <w:rPr>
          <w:rFonts w:ascii="Times New Roman" w:hAnsi="Times New Roman" w:cs="Times New Roman"/>
        </w:rPr>
        <w:t>Ordinance</w:t>
      </w:r>
      <w:r>
        <w:rPr>
          <w:rFonts w:ascii="Times New Roman" w:hAnsi="Times New Roman" w:cs="Times New Roman"/>
        </w:rPr>
        <w:t>’</w:t>
      </w:r>
      <w:r w:rsidR="006A785B" w:rsidRPr="0014086D">
        <w:rPr>
          <w:rFonts w:ascii="Times New Roman" w:hAnsi="Times New Roman" w:cs="Times New Roman"/>
        </w:rPr>
        <w:t xml:space="preserve"> means an Ordinance made by the Legislative Council;</w:t>
      </w:r>
    </w:p>
    <w:p w:rsidR="004D5592" w:rsidRPr="0014086D" w:rsidRDefault="0057480E" w:rsidP="0014086D">
      <w:pPr>
        <w:spacing w:after="0" w:line="240" w:lineRule="auto"/>
        <w:ind w:left="1008" w:hanging="576"/>
        <w:jc w:val="both"/>
        <w:rPr>
          <w:rFonts w:ascii="Times New Roman" w:hAnsi="Times New Roman" w:cs="Times New Roman"/>
        </w:rPr>
      </w:pPr>
      <w:r>
        <w:rPr>
          <w:rFonts w:ascii="Times New Roman" w:hAnsi="Times New Roman" w:cs="Times New Roman"/>
        </w:rPr>
        <w:t>‘</w:t>
      </w:r>
      <w:r w:rsidR="006A785B" w:rsidRPr="0014086D">
        <w:rPr>
          <w:rFonts w:ascii="Times New Roman" w:hAnsi="Times New Roman" w:cs="Times New Roman"/>
        </w:rPr>
        <w:t>The Executive Council</w:t>
      </w:r>
      <w:r>
        <w:rPr>
          <w:rFonts w:ascii="Times New Roman" w:hAnsi="Times New Roman" w:cs="Times New Roman"/>
        </w:rPr>
        <w:t>’</w:t>
      </w:r>
      <w:r w:rsidR="006A785B" w:rsidRPr="0014086D">
        <w:rPr>
          <w:rFonts w:ascii="Times New Roman" w:hAnsi="Times New Roman" w:cs="Times New Roman"/>
        </w:rPr>
        <w:t xml:space="preserve"> means the Executive Council for the Territory;</w:t>
      </w:r>
    </w:p>
    <w:p w:rsidR="004D5592" w:rsidRPr="0014086D" w:rsidRDefault="0057480E" w:rsidP="0014086D">
      <w:pPr>
        <w:spacing w:after="0" w:line="240" w:lineRule="auto"/>
        <w:ind w:left="1008" w:hanging="576"/>
        <w:jc w:val="both"/>
        <w:rPr>
          <w:rFonts w:ascii="Times New Roman" w:hAnsi="Times New Roman" w:cs="Times New Roman"/>
        </w:rPr>
      </w:pPr>
      <w:r>
        <w:rPr>
          <w:rFonts w:ascii="Times New Roman" w:hAnsi="Times New Roman" w:cs="Times New Roman"/>
        </w:rPr>
        <w:t>‘</w:t>
      </w:r>
      <w:r w:rsidR="006A785B" w:rsidRPr="0014086D">
        <w:rPr>
          <w:rFonts w:ascii="Times New Roman" w:hAnsi="Times New Roman" w:cs="Times New Roman"/>
        </w:rPr>
        <w:t>The Legislative Council</w:t>
      </w:r>
      <w:r>
        <w:rPr>
          <w:rFonts w:ascii="Times New Roman" w:hAnsi="Times New Roman" w:cs="Times New Roman"/>
        </w:rPr>
        <w:t>’</w:t>
      </w:r>
      <w:r w:rsidR="006A785B" w:rsidRPr="0014086D">
        <w:rPr>
          <w:rFonts w:ascii="Times New Roman" w:hAnsi="Times New Roman" w:cs="Times New Roman"/>
        </w:rPr>
        <w:t xml:space="preserve"> means the Legislative Council for the Territory;</w:t>
      </w:r>
      <w:r>
        <w:rPr>
          <w:rFonts w:ascii="Times New Roman" w:hAnsi="Times New Roman" w:cs="Times New Roman"/>
        </w:rPr>
        <w:t>”</w:t>
      </w:r>
      <w:r w:rsidR="006A785B" w:rsidRPr="0014086D">
        <w:rPr>
          <w:rFonts w:ascii="Times New Roman" w:hAnsi="Times New Roman" w:cs="Times New Roman"/>
        </w:rPr>
        <w:t>.</w:t>
      </w:r>
    </w:p>
    <w:p w:rsidR="004D5592" w:rsidRPr="0014086D" w:rsidRDefault="006A785B" w:rsidP="0014086D">
      <w:pPr>
        <w:tabs>
          <w:tab w:val="left" w:pos="630"/>
        </w:tabs>
        <w:spacing w:before="120" w:after="0" w:line="240" w:lineRule="auto"/>
        <w:ind w:firstLine="288"/>
        <w:jc w:val="both"/>
        <w:rPr>
          <w:rFonts w:ascii="Times New Roman" w:hAnsi="Times New Roman" w:cs="Times New Roman"/>
        </w:rPr>
      </w:pPr>
      <w:r w:rsidRPr="0014086D">
        <w:rPr>
          <w:rFonts w:ascii="Times New Roman" w:hAnsi="Times New Roman" w:cs="Times New Roman"/>
          <w:b/>
        </w:rPr>
        <w:t>4.</w:t>
      </w:r>
      <w:r w:rsidR="0027071B" w:rsidRPr="0014086D">
        <w:rPr>
          <w:rFonts w:ascii="Times New Roman" w:hAnsi="Times New Roman" w:cs="Times New Roman"/>
        </w:rPr>
        <w:tab/>
      </w:r>
      <w:r w:rsidRPr="0014086D">
        <w:rPr>
          <w:rFonts w:ascii="Times New Roman" w:hAnsi="Times New Roman" w:cs="Times New Roman"/>
        </w:rPr>
        <w:t>After section eleven of the Principal Act the following headings and sections are inserted:—</w:t>
      </w:r>
    </w:p>
    <w:p w:rsidR="004D5592" w:rsidRPr="0014086D" w:rsidRDefault="0057480E" w:rsidP="0014086D">
      <w:pPr>
        <w:spacing w:before="120" w:after="0" w:line="240" w:lineRule="auto"/>
        <w:jc w:val="center"/>
        <w:rPr>
          <w:rFonts w:ascii="Times New Roman" w:hAnsi="Times New Roman" w:cs="Times New Roman"/>
          <w:smallCaps/>
        </w:rPr>
      </w:pPr>
      <w:r>
        <w:rPr>
          <w:rFonts w:ascii="Times New Roman" w:hAnsi="Times New Roman" w:cs="Times New Roman"/>
          <w:smallCaps/>
        </w:rPr>
        <w:t>“</w:t>
      </w:r>
      <w:r w:rsidR="006A785B" w:rsidRPr="0014086D">
        <w:rPr>
          <w:rFonts w:ascii="Times New Roman" w:hAnsi="Times New Roman" w:cs="Times New Roman"/>
          <w:smallCaps/>
        </w:rPr>
        <w:t>The Executive Council.</w:t>
      </w:r>
    </w:p>
    <w:p w:rsidR="004D5592" w:rsidRPr="0014086D" w:rsidRDefault="006A785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Executive Council.</w:t>
      </w:r>
    </w:p>
    <w:p w:rsidR="004D5592" w:rsidRPr="0014086D" w:rsidRDefault="0057480E" w:rsidP="0014086D">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6A785B" w:rsidRPr="00B103C3">
        <w:rPr>
          <w:rFonts w:ascii="Times New Roman" w:hAnsi="Times New Roman" w:cs="Times New Roman"/>
          <w:b/>
        </w:rPr>
        <w:t>12</w:t>
      </w:r>
      <w:r w:rsidR="006A785B" w:rsidRPr="0014086D">
        <w:rPr>
          <w:rFonts w:ascii="Times New Roman" w:hAnsi="Times New Roman" w:cs="Times New Roman"/>
        </w:rPr>
        <w:t>.—(1.)</w:t>
      </w:r>
      <w:r w:rsidR="0027071B" w:rsidRPr="0014086D">
        <w:rPr>
          <w:rFonts w:ascii="Times New Roman" w:hAnsi="Times New Roman" w:cs="Times New Roman"/>
        </w:rPr>
        <w:tab/>
      </w:r>
      <w:r w:rsidR="006A785B" w:rsidRPr="0014086D">
        <w:rPr>
          <w:rFonts w:ascii="Times New Roman" w:hAnsi="Times New Roman" w:cs="Times New Roman"/>
        </w:rPr>
        <w:t>There shall be an Executive Council for the Territory, to advise and assist the Administrator.</w:t>
      </w:r>
    </w:p>
    <w:p w:rsidR="004D5592" w:rsidRPr="0014086D" w:rsidRDefault="0057480E" w:rsidP="0014086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6A785B" w:rsidRPr="0014086D">
        <w:rPr>
          <w:rFonts w:ascii="Times New Roman" w:hAnsi="Times New Roman" w:cs="Times New Roman"/>
        </w:rPr>
        <w:t>(2.)</w:t>
      </w:r>
      <w:r w:rsidR="00207133" w:rsidRPr="0014086D">
        <w:rPr>
          <w:rFonts w:ascii="Times New Roman" w:hAnsi="Times New Roman" w:cs="Times New Roman"/>
        </w:rPr>
        <w:tab/>
      </w:r>
      <w:r w:rsidR="006A785B" w:rsidRPr="0014086D">
        <w:rPr>
          <w:rFonts w:ascii="Times New Roman" w:hAnsi="Times New Roman" w:cs="Times New Roman"/>
        </w:rPr>
        <w:t>The Executive Council shall consist of nine members who shall be appointed by the Governor-General and shall hold their places in the Council during his pleasure.</w:t>
      </w:r>
    </w:p>
    <w:p w:rsidR="004D5592" w:rsidRPr="0014086D" w:rsidRDefault="0057480E" w:rsidP="0014086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6A785B" w:rsidRPr="0014086D">
        <w:rPr>
          <w:rFonts w:ascii="Times New Roman" w:hAnsi="Times New Roman" w:cs="Times New Roman"/>
        </w:rPr>
        <w:t>(3.)</w:t>
      </w:r>
      <w:r w:rsidR="00207133" w:rsidRPr="0014086D">
        <w:rPr>
          <w:rFonts w:ascii="Times New Roman" w:hAnsi="Times New Roman" w:cs="Times New Roman"/>
        </w:rPr>
        <w:tab/>
      </w:r>
      <w:r w:rsidR="006A785B" w:rsidRPr="0014086D">
        <w:rPr>
          <w:rFonts w:ascii="Times New Roman" w:hAnsi="Times New Roman" w:cs="Times New Roman"/>
        </w:rPr>
        <w:t xml:space="preserve">Eight of the members of the Executive Council (in this Act referred to as </w:t>
      </w:r>
      <w:r>
        <w:rPr>
          <w:rFonts w:ascii="Times New Roman" w:hAnsi="Times New Roman" w:cs="Times New Roman"/>
        </w:rPr>
        <w:t>‘</w:t>
      </w:r>
      <w:r w:rsidR="006A785B" w:rsidRPr="0014086D">
        <w:rPr>
          <w:rFonts w:ascii="Times New Roman" w:hAnsi="Times New Roman" w:cs="Times New Roman"/>
        </w:rPr>
        <w:t>official members</w:t>
      </w:r>
      <w:r>
        <w:rPr>
          <w:rFonts w:ascii="Times New Roman" w:hAnsi="Times New Roman" w:cs="Times New Roman"/>
        </w:rPr>
        <w:t>’</w:t>
      </w:r>
      <w:r w:rsidR="006A785B" w:rsidRPr="0014086D">
        <w:rPr>
          <w:rFonts w:ascii="Times New Roman" w:hAnsi="Times New Roman" w:cs="Times New Roman"/>
        </w:rPr>
        <w:t>) shall be officers of the Territory and one member shall be chosen by and from the non-official members of the Legislative Council.</w:t>
      </w:r>
    </w:p>
    <w:p w:rsidR="004D5592" w:rsidRPr="0014086D" w:rsidRDefault="0057480E" w:rsidP="0014086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6A785B" w:rsidRPr="0014086D">
        <w:rPr>
          <w:rFonts w:ascii="Times New Roman" w:hAnsi="Times New Roman" w:cs="Times New Roman"/>
        </w:rPr>
        <w:t>(4.)</w:t>
      </w:r>
      <w:r w:rsidR="00207133" w:rsidRPr="0014086D">
        <w:rPr>
          <w:rFonts w:ascii="Times New Roman" w:hAnsi="Times New Roman" w:cs="Times New Roman"/>
        </w:rPr>
        <w:tab/>
      </w:r>
      <w:r w:rsidR="006A785B" w:rsidRPr="0014086D">
        <w:rPr>
          <w:rFonts w:ascii="Times New Roman" w:hAnsi="Times New Roman" w:cs="Times New Roman"/>
        </w:rPr>
        <w:t>In the event of the non-official members of the Legislative Council failing to choose one of their number for appointment as a member of the Executive Council, the Governor-General may appoint a non-official member of the Legislative Council, or any other person, not being an officer of the Territory, to be a member of the Executive Council.</w:t>
      </w:r>
    </w:p>
    <w:p w:rsidR="004D5592" w:rsidRPr="0014086D" w:rsidRDefault="0057480E" w:rsidP="0014086D">
      <w:pPr>
        <w:tabs>
          <w:tab w:val="left" w:pos="810"/>
        </w:tabs>
        <w:spacing w:after="60" w:line="240" w:lineRule="auto"/>
        <w:ind w:firstLine="288"/>
        <w:jc w:val="both"/>
        <w:rPr>
          <w:rFonts w:ascii="Times New Roman" w:hAnsi="Times New Roman" w:cs="Times New Roman"/>
        </w:rPr>
      </w:pPr>
      <w:r>
        <w:rPr>
          <w:rFonts w:ascii="Times New Roman" w:hAnsi="Times New Roman" w:cs="Times New Roman"/>
        </w:rPr>
        <w:t>“</w:t>
      </w:r>
      <w:r w:rsidR="006A785B" w:rsidRPr="0014086D">
        <w:rPr>
          <w:rFonts w:ascii="Times New Roman" w:hAnsi="Times New Roman" w:cs="Times New Roman"/>
        </w:rPr>
        <w:t>(5.)</w:t>
      </w:r>
      <w:r w:rsidR="00207133" w:rsidRPr="0014086D">
        <w:rPr>
          <w:rFonts w:ascii="Times New Roman" w:hAnsi="Times New Roman" w:cs="Times New Roman"/>
        </w:rPr>
        <w:tab/>
      </w:r>
      <w:r w:rsidR="006A785B" w:rsidRPr="0014086D">
        <w:rPr>
          <w:rFonts w:ascii="Times New Roman" w:hAnsi="Times New Roman" w:cs="Times New Roman"/>
        </w:rPr>
        <w:t>If the non-official member of the Executive Council becomes an officer of the Territory he shall thereupon vacate his place as a member of the Executive Council.</w:t>
      </w:r>
    </w:p>
    <w:p w:rsidR="004822FF" w:rsidRPr="0014086D" w:rsidRDefault="004822FF" w:rsidP="0014086D">
      <w:pPr>
        <w:spacing w:line="240" w:lineRule="auto"/>
        <w:rPr>
          <w:rFonts w:ascii="Times New Roman" w:hAnsi="Times New Roman" w:cs="Times New Roman"/>
        </w:rPr>
      </w:pPr>
      <w:r w:rsidRPr="0014086D">
        <w:rPr>
          <w:rFonts w:ascii="Times New Roman" w:hAnsi="Times New Roman" w:cs="Times New Roman"/>
        </w:rPr>
        <w:br w:type="page"/>
      </w:r>
    </w:p>
    <w:p w:rsidR="0027071B" w:rsidRPr="0014086D" w:rsidRDefault="00B103C3" w:rsidP="0014086D">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lastRenderedPageBreak/>
        <w:t>“</w:t>
      </w:r>
      <w:r w:rsidR="0027071B" w:rsidRPr="0014086D">
        <w:rPr>
          <w:rFonts w:ascii="Times New Roman" w:hAnsi="Times New Roman" w:cs="Times New Roman"/>
        </w:rPr>
        <w:t>(6.)</w:t>
      </w:r>
      <w:r w:rsidR="00C27B04" w:rsidRPr="0014086D">
        <w:rPr>
          <w:rFonts w:ascii="Times New Roman" w:hAnsi="Times New Roman" w:cs="Times New Roman"/>
        </w:rPr>
        <w:tab/>
      </w:r>
      <w:r w:rsidR="0027071B" w:rsidRPr="0014086D">
        <w:rPr>
          <w:rFonts w:ascii="Times New Roman" w:hAnsi="Times New Roman" w:cs="Times New Roman"/>
        </w:rPr>
        <w:t>Where on account of illness or absence from the Territory any official member is unable to perform his duties as a member of the Executive Council, the Governor-General may appoint some other officer of the Territory to act as a member of the Executive Council in his stead, and the officer so appointed shall during such illness or absence from the Territory, exercise and perform all the powers and functions of a member of the Executive Council.</w:t>
      </w:r>
    </w:p>
    <w:p w:rsidR="0027071B" w:rsidRPr="0014086D" w:rsidRDefault="0027071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Seniority of members of Executive Council.</w:t>
      </w:r>
    </w:p>
    <w:p w:rsidR="0027071B" w:rsidRPr="0014086D" w:rsidRDefault="0057480E" w:rsidP="0014086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27071B" w:rsidRPr="00B103C3">
        <w:rPr>
          <w:rFonts w:ascii="Times New Roman" w:hAnsi="Times New Roman" w:cs="Times New Roman"/>
          <w:b/>
        </w:rPr>
        <w:t>13.</w:t>
      </w:r>
      <w:r w:rsidR="00C27B04" w:rsidRPr="0014086D">
        <w:rPr>
          <w:rFonts w:ascii="Times New Roman" w:hAnsi="Times New Roman" w:cs="Times New Roman"/>
        </w:rPr>
        <w:tab/>
      </w:r>
      <w:r w:rsidR="0027071B" w:rsidRPr="0014086D">
        <w:rPr>
          <w:rFonts w:ascii="Times New Roman" w:hAnsi="Times New Roman" w:cs="Times New Roman"/>
        </w:rPr>
        <w:t>The members of the Executive Council shall have seniority as the Governor-General specially assigns, and, in default of such assignment of seniority, according to the priority of their appointment, or, if appointed by the same instrument, according to the order in which they are named therein.</w:t>
      </w:r>
    </w:p>
    <w:p w:rsidR="0027071B" w:rsidRPr="0014086D" w:rsidRDefault="0027071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Meetings of Executive Council.</w:t>
      </w:r>
    </w:p>
    <w:p w:rsidR="0027071B" w:rsidRPr="0014086D" w:rsidRDefault="0057480E" w:rsidP="0014086D">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27071B" w:rsidRPr="00B103C3">
        <w:rPr>
          <w:rFonts w:ascii="Times New Roman" w:hAnsi="Times New Roman" w:cs="Times New Roman"/>
          <w:b/>
        </w:rPr>
        <w:t>14</w:t>
      </w:r>
      <w:r w:rsidR="0027071B" w:rsidRPr="0014086D">
        <w:rPr>
          <w:rFonts w:ascii="Times New Roman" w:hAnsi="Times New Roman" w:cs="Times New Roman"/>
        </w:rPr>
        <w:t>.—(1.)</w:t>
      </w:r>
      <w:r w:rsidR="00C27B04" w:rsidRPr="0014086D">
        <w:rPr>
          <w:rFonts w:ascii="Times New Roman" w:hAnsi="Times New Roman" w:cs="Times New Roman"/>
        </w:rPr>
        <w:tab/>
      </w:r>
      <w:r w:rsidR="0027071B" w:rsidRPr="0014086D">
        <w:rPr>
          <w:rFonts w:ascii="Times New Roman" w:hAnsi="Times New Roman" w:cs="Times New Roman"/>
        </w:rPr>
        <w:t xml:space="preserve">The Executive Council shall not proceed to the </w:t>
      </w:r>
      <w:proofErr w:type="spellStart"/>
      <w:r w:rsidR="0027071B" w:rsidRPr="0014086D">
        <w:rPr>
          <w:rFonts w:ascii="Times New Roman" w:hAnsi="Times New Roman" w:cs="Times New Roman"/>
        </w:rPr>
        <w:t>despatch</w:t>
      </w:r>
      <w:proofErr w:type="spellEnd"/>
      <w:r w:rsidR="0027071B" w:rsidRPr="0014086D">
        <w:rPr>
          <w:rFonts w:ascii="Times New Roman" w:hAnsi="Times New Roman" w:cs="Times New Roman"/>
        </w:rPr>
        <w:t xml:space="preserve"> of business unless summoned by authority of the Administrator.</w:t>
      </w:r>
    </w:p>
    <w:p w:rsidR="0027071B" w:rsidRPr="0014086D" w:rsidRDefault="0057480E" w:rsidP="0014086D">
      <w:pPr>
        <w:tabs>
          <w:tab w:val="left" w:pos="900"/>
        </w:tabs>
        <w:spacing w:before="40" w:after="0" w:line="240" w:lineRule="auto"/>
        <w:ind w:firstLine="288"/>
        <w:jc w:val="both"/>
        <w:rPr>
          <w:rFonts w:ascii="Times New Roman" w:hAnsi="Times New Roman" w:cs="Times New Roman"/>
        </w:rPr>
      </w:pPr>
      <w:r>
        <w:rPr>
          <w:rFonts w:ascii="Times New Roman" w:hAnsi="Times New Roman" w:cs="Times New Roman"/>
        </w:rPr>
        <w:t>“</w:t>
      </w:r>
      <w:r w:rsidR="0027071B" w:rsidRPr="0014086D">
        <w:rPr>
          <w:rFonts w:ascii="Times New Roman" w:hAnsi="Times New Roman" w:cs="Times New Roman"/>
        </w:rPr>
        <w:t>(2.)</w:t>
      </w:r>
      <w:r w:rsidR="00C27B04" w:rsidRPr="0014086D">
        <w:rPr>
          <w:rFonts w:ascii="Times New Roman" w:hAnsi="Times New Roman" w:cs="Times New Roman"/>
        </w:rPr>
        <w:tab/>
      </w:r>
      <w:r w:rsidR="0027071B" w:rsidRPr="0014086D">
        <w:rPr>
          <w:rFonts w:ascii="Times New Roman" w:hAnsi="Times New Roman" w:cs="Times New Roman"/>
        </w:rPr>
        <w:t xml:space="preserve">The presence of at least three members (exclusive of the Administrator or the member presiding) shall be necessary to constitute a meeting of the Executive Council for the </w:t>
      </w:r>
      <w:proofErr w:type="spellStart"/>
      <w:r w:rsidR="0027071B" w:rsidRPr="0014086D">
        <w:rPr>
          <w:rFonts w:ascii="Times New Roman" w:hAnsi="Times New Roman" w:cs="Times New Roman"/>
        </w:rPr>
        <w:t>despatch</w:t>
      </w:r>
      <w:proofErr w:type="spellEnd"/>
      <w:r w:rsidR="0027071B" w:rsidRPr="0014086D">
        <w:rPr>
          <w:rFonts w:ascii="Times New Roman" w:hAnsi="Times New Roman" w:cs="Times New Roman"/>
        </w:rPr>
        <w:t xml:space="preserve"> of business.</w:t>
      </w:r>
    </w:p>
    <w:p w:rsidR="0027071B" w:rsidRPr="0014086D" w:rsidRDefault="0027071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President at meetings.</w:t>
      </w:r>
    </w:p>
    <w:p w:rsidR="0027071B" w:rsidRPr="0014086D" w:rsidRDefault="0057480E" w:rsidP="0014086D">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27071B" w:rsidRPr="00B103C3">
        <w:rPr>
          <w:rFonts w:ascii="Times New Roman" w:hAnsi="Times New Roman" w:cs="Times New Roman"/>
          <w:b/>
        </w:rPr>
        <w:t>15.</w:t>
      </w:r>
      <w:r w:rsidR="0027071B" w:rsidRPr="0014086D">
        <w:rPr>
          <w:rFonts w:ascii="Times New Roman" w:hAnsi="Times New Roman" w:cs="Times New Roman"/>
        </w:rPr>
        <w:t>—(1.)</w:t>
      </w:r>
      <w:r w:rsidR="00C27B04" w:rsidRPr="0014086D">
        <w:rPr>
          <w:rFonts w:ascii="Times New Roman" w:hAnsi="Times New Roman" w:cs="Times New Roman"/>
        </w:rPr>
        <w:tab/>
      </w:r>
      <w:r w:rsidR="0027071B" w:rsidRPr="0014086D">
        <w:rPr>
          <w:rFonts w:ascii="Times New Roman" w:hAnsi="Times New Roman" w:cs="Times New Roman"/>
        </w:rPr>
        <w:t>The Administrator shall preside at all meetings of the Executive Council at which he is present</w:t>
      </w:r>
    </w:p>
    <w:p w:rsidR="0027071B" w:rsidRPr="0014086D" w:rsidRDefault="0057480E" w:rsidP="0014086D">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27071B" w:rsidRPr="0014086D">
        <w:rPr>
          <w:rFonts w:ascii="Times New Roman" w:hAnsi="Times New Roman" w:cs="Times New Roman"/>
        </w:rPr>
        <w:t>(2.)</w:t>
      </w:r>
      <w:r w:rsidR="00C27B04" w:rsidRPr="0014086D">
        <w:rPr>
          <w:rFonts w:ascii="Times New Roman" w:hAnsi="Times New Roman" w:cs="Times New Roman"/>
        </w:rPr>
        <w:tab/>
      </w:r>
      <w:r w:rsidR="0027071B" w:rsidRPr="0014086D">
        <w:rPr>
          <w:rFonts w:ascii="Times New Roman" w:hAnsi="Times New Roman" w:cs="Times New Roman"/>
        </w:rPr>
        <w:t>In his absence, such member as he appoints, or, in default of such appointment or in the absence of that member, the senior official member of the Council who is present, shall preside.</w:t>
      </w:r>
    </w:p>
    <w:p w:rsidR="0027071B" w:rsidRPr="0014086D" w:rsidRDefault="0027071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Minutes of Executive Council meetings.</w:t>
      </w:r>
    </w:p>
    <w:p w:rsidR="0027071B" w:rsidRPr="0014086D" w:rsidRDefault="0057480E" w:rsidP="0014086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27071B" w:rsidRPr="00B103C3">
        <w:rPr>
          <w:rFonts w:ascii="Times New Roman" w:hAnsi="Times New Roman" w:cs="Times New Roman"/>
          <w:b/>
        </w:rPr>
        <w:t>16.</w:t>
      </w:r>
      <w:r w:rsidR="00C27B04" w:rsidRPr="0014086D">
        <w:rPr>
          <w:rFonts w:ascii="Times New Roman" w:hAnsi="Times New Roman" w:cs="Times New Roman"/>
        </w:rPr>
        <w:tab/>
      </w:r>
      <w:r w:rsidR="0027071B" w:rsidRPr="0014086D">
        <w:rPr>
          <w:rFonts w:ascii="Times New Roman" w:hAnsi="Times New Roman" w:cs="Times New Roman"/>
        </w:rPr>
        <w:t>Minutes of the proceedings at all meetings of the Executive Council shall be kept, and copies of the minutes relating to each meeting shall be transmitted by the Administrator to the Minister as soon as practicable after the meeting is held.</w:t>
      </w:r>
    </w:p>
    <w:p w:rsidR="0027071B" w:rsidRPr="0014086D" w:rsidRDefault="0027071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Submission of questions to Council.</w:t>
      </w:r>
    </w:p>
    <w:p w:rsidR="0027071B" w:rsidRPr="0014086D" w:rsidRDefault="0057480E" w:rsidP="0014086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27071B" w:rsidRPr="00B103C3">
        <w:rPr>
          <w:rFonts w:ascii="Times New Roman" w:hAnsi="Times New Roman" w:cs="Times New Roman"/>
          <w:b/>
        </w:rPr>
        <w:t>17.</w:t>
      </w:r>
      <w:r w:rsidR="00C27B04" w:rsidRPr="0014086D">
        <w:rPr>
          <w:rFonts w:ascii="Times New Roman" w:hAnsi="Times New Roman" w:cs="Times New Roman"/>
        </w:rPr>
        <w:tab/>
      </w:r>
      <w:r w:rsidR="0027071B" w:rsidRPr="0014086D">
        <w:rPr>
          <w:rFonts w:ascii="Times New Roman" w:hAnsi="Times New Roman" w:cs="Times New Roman"/>
        </w:rPr>
        <w:t>The Administrator only shall be entitled to submit questions to the Executive Council for advice or decision; but if the Administrator declines to submit any question to the Council when requested in writing by any member so to do, that member may require that his written request, together with the answer of the Administrator thereto, be recorded on the minutes.</w:t>
      </w:r>
    </w:p>
    <w:p w:rsidR="0027071B" w:rsidRPr="0014086D" w:rsidRDefault="0027071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Administrator may act in opposition to advice.</w:t>
      </w:r>
    </w:p>
    <w:p w:rsidR="0027071B" w:rsidRPr="0014086D" w:rsidRDefault="0057480E" w:rsidP="00220F6C">
      <w:pPr>
        <w:tabs>
          <w:tab w:val="left" w:pos="1350"/>
        </w:tabs>
        <w:spacing w:after="60" w:line="240" w:lineRule="auto"/>
        <w:ind w:firstLine="288"/>
        <w:jc w:val="both"/>
        <w:rPr>
          <w:rFonts w:ascii="Times New Roman" w:hAnsi="Times New Roman" w:cs="Times New Roman"/>
        </w:rPr>
      </w:pPr>
      <w:r>
        <w:rPr>
          <w:rFonts w:ascii="Times New Roman" w:hAnsi="Times New Roman" w:cs="Times New Roman"/>
        </w:rPr>
        <w:t>“</w:t>
      </w:r>
      <w:r w:rsidR="0027071B" w:rsidRPr="00B103C3">
        <w:rPr>
          <w:rFonts w:ascii="Times New Roman" w:hAnsi="Times New Roman" w:cs="Times New Roman"/>
          <w:b/>
        </w:rPr>
        <w:t>18.</w:t>
      </w:r>
      <w:r w:rsidR="0027071B" w:rsidRPr="0014086D">
        <w:rPr>
          <w:rFonts w:ascii="Times New Roman" w:hAnsi="Times New Roman" w:cs="Times New Roman"/>
        </w:rPr>
        <w:t>—(1.)</w:t>
      </w:r>
      <w:r w:rsidR="00C27B04" w:rsidRPr="0014086D">
        <w:rPr>
          <w:rFonts w:ascii="Times New Roman" w:hAnsi="Times New Roman" w:cs="Times New Roman"/>
        </w:rPr>
        <w:tab/>
      </w:r>
      <w:r w:rsidR="0027071B" w:rsidRPr="0014086D">
        <w:rPr>
          <w:rFonts w:ascii="Times New Roman" w:hAnsi="Times New Roman" w:cs="Times New Roman"/>
        </w:rPr>
        <w:t>The Administrator may in any case, if he thinks fit, act in opposition to the advice or decision of the Executive Council; but in that case he shall forthwith fully report the matter to the Minister with his reasons for his action.</w:t>
      </w:r>
    </w:p>
    <w:p w:rsidR="0027071B" w:rsidRPr="0014086D" w:rsidRDefault="0057480E" w:rsidP="00220F6C">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27071B" w:rsidRPr="0014086D">
        <w:rPr>
          <w:rFonts w:ascii="Times New Roman" w:hAnsi="Times New Roman" w:cs="Times New Roman"/>
        </w:rPr>
        <w:t>(2.)</w:t>
      </w:r>
      <w:r w:rsidR="00C27B04" w:rsidRPr="0014086D">
        <w:rPr>
          <w:rFonts w:ascii="Times New Roman" w:hAnsi="Times New Roman" w:cs="Times New Roman"/>
        </w:rPr>
        <w:tab/>
      </w:r>
      <w:r w:rsidR="0027071B" w:rsidRPr="0014086D">
        <w:rPr>
          <w:rFonts w:ascii="Times New Roman" w:hAnsi="Times New Roman" w:cs="Times New Roman"/>
        </w:rPr>
        <w:t>In any case any member of the Executive Council may require that the grounds of advice or opinion which he gives upon any question be recorded at length.</w:t>
      </w:r>
    </w:p>
    <w:p w:rsidR="0027071B" w:rsidRPr="0014086D" w:rsidRDefault="0057480E" w:rsidP="0014086D">
      <w:pPr>
        <w:spacing w:before="120" w:after="0" w:line="240" w:lineRule="auto"/>
        <w:jc w:val="center"/>
        <w:rPr>
          <w:rFonts w:ascii="Times New Roman" w:hAnsi="Times New Roman" w:cs="Times New Roman"/>
          <w:smallCaps/>
        </w:rPr>
      </w:pPr>
      <w:r>
        <w:rPr>
          <w:rFonts w:ascii="Times New Roman" w:hAnsi="Times New Roman" w:cs="Times New Roman"/>
          <w:smallCaps/>
        </w:rPr>
        <w:t>“</w:t>
      </w:r>
      <w:r w:rsidR="0027071B" w:rsidRPr="0014086D">
        <w:rPr>
          <w:rFonts w:ascii="Times New Roman" w:hAnsi="Times New Roman" w:cs="Times New Roman"/>
          <w:smallCaps/>
        </w:rPr>
        <w:t>The Legislative Council.</w:t>
      </w:r>
    </w:p>
    <w:p w:rsidR="0027071B" w:rsidRPr="0014086D" w:rsidRDefault="0027071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Legislative Council.</w:t>
      </w:r>
    </w:p>
    <w:p w:rsidR="000209F9" w:rsidRPr="0014086D" w:rsidRDefault="0057480E" w:rsidP="0014086D">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27071B" w:rsidRPr="00B103C3">
        <w:rPr>
          <w:rFonts w:ascii="Times New Roman" w:hAnsi="Times New Roman" w:cs="Times New Roman"/>
          <w:b/>
        </w:rPr>
        <w:t>19.</w:t>
      </w:r>
      <w:r w:rsidR="0027071B" w:rsidRPr="0014086D">
        <w:rPr>
          <w:rFonts w:ascii="Times New Roman" w:hAnsi="Times New Roman" w:cs="Times New Roman"/>
        </w:rPr>
        <w:t>—(1.)</w:t>
      </w:r>
      <w:r w:rsidR="00C27B04" w:rsidRPr="0014086D">
        <w:rPr>
          <w:rFonts w:ascii="Times New Roman" w:hAnsi="Times New Roman" w:cs="Times New Roman"/>
        </w:rPr>
        <w:tab/>
      </w:r>
      <w:r w:rsidR="0027071B" w:rsidRPr="0014086D">
        <w:rPr>
          <w:rFonts w:ascii="Times New Roman" w:hAnsi="Times New Roman" w:cs="Times New Roman"/>
        </w:rPr>
        <w:t>There shall be a Legislative Council for the Territory.</w:t>
      </w:r>
    </w:p>
    <w:p w:rsidR="000209F9" w:rsidRPr="0014086D" w:rsidRDefault="0057480E" w:rsidP="0014086D">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27071B" w:rsidRPr="0014086D">
        <w:rPr>
          <w:rFonts w:ascii="Times New Roman" w:hAnsi="Times New Roman" w:cs="Times New Roman"/>
        </w:rPr>
        <w:t>(2.)</w:t>
      </w:r>
      <w:r w:rsidR="000209F9" w:rsidRPr="0014086D">
        <w:rPr>
          <w:rFonts w:ascii="Times New Roman" w:hAnsi="Times New Roman" w:cs="Times New Roman"/>
        </w:rPr>
        <w:tab/>
      </w:r>
      <w:r w:rsidR="0027071B" w:rsidRPr="0014086D">
        <w:rPr>
          <w:rFonts w:ascii="Times New Roman" w:hAnsi="Times New Roman" w:cs="Times New Roman"/>
        </w:rPr>
        <w:t>The Legislative Council shall consist of—</w:t>
      </w:r>
    </w:p>
    <w:p w:rsidR="0027071B" w:rsidRPr="0014086D" w:rsidRDefault="0027071B" w:rsidP="00D511CB">
      <w:pPr>
        <w:tabs>
          <w:tab w:val="left" w:pos="810"/>
        </w:tabs>
        <w:spacing w:before="60" w:after="0" w:line="240" w:lineRule="auto"/>
        <w:ind w:firstLine="432"/>
        <w:jc w:val="both"/>
        <w:rPr>
          <w:rFonts w:ascii="Times New Roman" w:hAnsi="Times New Roman" w:cs="Times New Roman"/>
        </w:rPr>
      </w:pPr>
      <w:r w:rsidRPr="0014086D">
        <w:rPr>
          <w:rFonts w:ascii="Times New Roman" w:hAnsi="Times New Roman" w:cs="Times New Roman"/>
        </w:rPr>
        <w:t>(</w:t>
      </w:r>
      <w:r w:rsidRPr="0014086D">
        <w:rPr>
          <w:rFonts w:ascii="Times New Roman" w:hAnsi="Times New Roman" w:cs="Times New Roman"/>
          <w:i/>
        </w:rPr>
        <w:t>a</w:t>
      </w:r>
      <w:r w:rsidR="003D4554">
        <w:rPr>
          <w:rFonts w:ascii="Times New Roman" w:hAnsi="Times New Roman" w:cs="Times New Roman"/>
        </w:rPr>
        <w:t>) T</w:t>
      </w:r>
      <w:r w:rsidRPr="0014086D">
        <w:rPr>
          <w:rFonts w:ascii="Times New Roman" w:hAnsi="Times New Roman" w:cs="Times New Roman"/>
        </w:rPr>
        <w:t>he Administrator;</w:t>
      </w:r>
    </w:p>
    <w:p w:rsidR="004822FF" w:rsidRPr="0014086D" w:rsidRDefault="004822FF" w:rsidP="0014086D">
      <w:pPr>
        <w:spacing w:line="240" w:lineRule="auto"/>
        <w:rPr>
          <w:rFonts w:ascii="Times New Roman" w:hAnsi="Times New Roman" w:cs="Times New Roman"/>
        </w:rPr>
      </w:pPr>
      <w:r w:rsidRPr="0014086D">
        <w:rPr>
          <w:rFonts w:ascii="Times New Roman" w:hAnsi="Times New Roman" w:cs="Times New Roman"/>
        </w:rPr>
        <w:br w:type="page"/>
      </w:r>
    </w:p>
    <w:p w:rsidR="004D5592" w:rsidRPr="0014086D" w:rsidRDefault="006A785B" w:rsidP="00D511CB">
      <w:pPr>
        <w:tabs>
          <w:tab w:val="left" w:pos="810"/>
        </w:tabs>
        <w:spacing w:before="60" w:after="0" w:line="240" w:lineRule="auto"/>
        <w:ind w:firstLine="432"/>
        <w:jc w:val="both"/>
        <w:rPr>
          <w:rFonts w:ascii="Times New Roman" w:hAnsi="Times New Roman" w:cs="Times New Roman"/>
        </w:rPr>
      </w:pPr>
      <w:r w:rsidRPr="0014086D">
        <w:rPr>
          <w:rFonts w:ascii="Times New Roman" w:hAnsi="Times New Roman" w:cs="Times New Roman"/>
        </w:rPr>
        <w:lastRenderedPageBreak/>
        <w:t>(</w:t>
      </w:r>
      <w:r w:rsidRPr="0014086D">
        <w:rPr>
          <w:rFonts w:ascii="Times New Roman" w:hAnsi="Times New Roman" w:cs="Times New Roman"/>
          <w:i/>
        </w:rPr>
        <w:t>b</w:t>
      </w:r>
      <w:r w:rsidR="003D4554">
        <w:rPr>
          <w:rFonts w:ascii="Times New Roman" w:hAnsi="Times New Roman" w:cs="Times New Roman"/>
        </w:rPr>
        <w:t>) T</w:t>
      </w:r>
      <w:r w:rsidRPr="0014086D">
        <w:rPr>
          <w:rFonts w:ascii="Times New Roman" w:hAnsi="Times New Roman" w:cs="Times New Roman"/>
        </w:rPr>
        <w:t>he official members of the Executiv</w:t>
      </w:r>
      <w:r w:rsidR="00D511CB">
        <w:rPr>
          <w:rFonts w:ascii="Times New Roman" w:hAnsi="Times New Roman" w:cs="Times New Roman"/>
        </w:rPr>
        <w:t>e</w:t>
      </w:r>
      <w:r w:rsidRPr="0014086D">
        <w:rPr>
          <w:rFonts w:ascii="Times New Roman" w:hAnsi="Times New Roman" w:cs="Times New Roman"/>
        </w:rPr>
        <w:t xml:space="preserve"> Council (including any officer appointed to act in place of an official member in pursuance of sub-section (6.) of section twelve of this Act; and</w:t>
      </w:r>
    </w:p>
    <w:p w:rsidR="004D5592" w:rsidRPr="0014086D" w:rsidRDefault="006A785B" w:rsidP="00D511CB">
      <w:pPr>
        <w:tabs>
          <w:tab w:val="left" w:pos="810"/>
        </w:tabs>
        <w:spacing w:before="60" w:after="0" w:line="240" w:lineRule="auto"/>
        <w:ind w:firstLine="432"/>
        <w:jc w:val="both"/>
        <w:rPr>
          <w:rFonts w:ascii="Times New Roman" w:hAnsi="Times New Roman" w:cs="Times New Roman"/>
        </w:rPr>
      </w:pPr>
      <w:r w:rsidRPr="0014086D">
        <w:rPr>
          <w:rFonts w:ascii="Times New Roman" w:hAnsi="Times New Roman" w:cs="Times New Roman"/>
        </w:rPr>
        <w:t>(</w:t>
      </w:r>
      <w:r w:rsidRPr="0014086D">
        <w:rPr>
          <w:rFonts w:ascii="Times New Roman" w:hAnsi="Times New Roman" w:cs="Times New Roman"/>
          <w:i/>
        </w:rPr>
        <w:t>c</w:t>
      </w:r>
      <w:r w:rsidR="003D4554">
        <w:rPr>
          <w:rFonts w:ascii="Times New Roman" w:hAnsi="Times New Roman" w:cs="Times New Roman"/>
        </w:rPr>
        <w:t>) S</w:t>
      </w:r>
      <w:r w:rsidRPr="0014086D">
        <w:rPr>
          <w:rFonts w:ascii="Times New Roman" w:hAnsi="Times New Roman" w:cs="Times New Roman"/>
        </w:rPr>
        <w:t>even non-official members who shall be nominated by the Administrator and appointed by the Governor-General.</w:t>
      </w:r>
    </w:p>
    <w:p w:rsidR="004D5592" w:rsidRPr="0014086D" w:rsidRDefault="0057480E" w:rsidP="0014086D">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6A785B" w:rsidRPr="0014086D">
        <w:rPr>
          <w:rFonts w:ascii="Times New Roman" w:hAnsi="Times New Roman" w:cs="Times New Roman"/>
        </w:rPr>
        <w:t>(3.)</w:t>
      </w:r>
      <w:r w:rsidR="000209F9" w:rsidRPr="0014086D">
        <w:rPr>
          <w:rFonts w:ascii="Times New Roman" w:hAnsi="Times New Roman" w:cs="Times New Roman"/>
        </w:rPr>
        <w:tab/>
      </w:r>
      <w:r w:rsidR="006A785B" w:rsidRPr="0014086D">
        <w:rPr>
          <w:rFonts w:ascii="Times New Roman" w:hAnsi="Times New Roman" w:cs="Times New Roman"/>
        </w:rPr>
        <w:t>Every non-official me</w:t>
      </w:r>
      <w:bookmarkStart w:id="0" w:name="_GoBack"/>
      <w:bookmarkEnd w:id="0"/>
      <w:r w:rsidR="006A785B" w:rsidRPr="0014086D">
        <w:rPr>
          <w:rFonts w:ascii="Times New Roman" w:hAnsi="Times New Roman" w:cs="Times New Roman"/>
        </w:rPr>
        <w:t>mber may be removed at any time by the Governor-General, and shall vacate his seat at the end of four years from the date of his appointment, but may be re-appointed.</w:t>
      </w:r>
    </w:p>
    <w:p w:rsidR="004D5592" w:rsidRPr="0014086D" w:rsidRDefault="0057480E" w:rsidP="0014086D">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6A785B" w:rsidRPr="0014086D">
        <w:rPr>
          <w:rFonts w:ascii="Times New Roman" w:hAnsi="Times New Roman" w:cs="Times New Roman"/>
        </w:rPr>
        <w:t>(4.)</w:t>
      </w:r>
      <w:r w:rsidR="000209F9" w:rsidRPr="0014086D">
        <w:rPr>
          <w:rFonts w:ascii="Times New Roman" w:hAnsi="Times New Roman" w:cs="Times New Roman"/>
        </w:rPr>
        <w:tab/>
      </w:r>
      <w:r w:rsidR="006A785B" w:rsidRPr="0014086D">
        <w:rPr>
          <w:rFonts w:ascii="Times New Roman" w:hAnsi="Times New Roman" w:cs="Times New Roman"/>
        </w:rPr>
        <w:t>Whenever the Administrator wishes to obtain the views of any person within the Territory touching any matters about to be brought before the Council, he may by writing under his hand appoint that person to be an extraordinary member of the Council for the period or periods during which the Council is dealing with those matters.</w:t>
      </w:r>
    </w:p>
    <w:p w:rsidR="004D5592" w:rsidRPr="0014086D" w:rsidRDefault="0057480E" w:rsidP="0014086D">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006A785B" w:rsidRPr="0014086D">
        <w:rPr>
          <w:rFonts w:ascii="Times New Roman" w:hAnsi="Times New Roman" w:cs="Times New Roman"/>
        </w:rPr>
        <w:t>(5.)</w:t>
      </w:r>
      <w:r w:rsidR="000209F9" w:rsidRPr="0014086D">
        <w:rPr>
          <w:rFonts w:ascii="Times New Roman" w:hAnsi="Times New Roman" w:cs="Times New Roman"/>
        </w:rPr>
        <w:tab/>
      </w:r>
      <w:r w:rsidR="006A785B" w:rsidRPr="0014086D">
        <w:rPr>
          <w:rFonts w:ascii="Times New Roman" w:hAnsi="Times New Roman" w:cs="Times New Roman"/>
        </w:rPr>
        <w:t>An extraordinary member shall not be entitled to vote at any meeting of the Council.</w:t>
      </w:r>
    </w:p>
    <w:p w:rsidR="004D5592" w:rsidRPr="0014086D" w:rsidRDefault="006A785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Quorum.</w:t>
      </w:r>
    </w:p>
    <w:p w:rsidR="004D5592" w:rsidRPr="0014086D" w:rsidRDefault="0057480E" w:rsidP="0014086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6A785B" w:rsidRPr="00B103C3">
        <w:rPr>
          <w:rFonts w:ascii="Times New Roman" w:hAnsi="Times New Roman" w:cs="Times New Roman"/>
          <w:b/>
        </w:rPr>
        <w:t>20.</w:t>
      </w:r>
      <w:r w:rsidR="000209F9" w:rsidRPr="0014086D">
        <w:rPr>
          <w:rFonts w:ascii="Times New Roman" w:hAnsi="Times New Roman" w:cs="Times New Roman"/>
        </w:rPr>
        <w:tab/>
      </w:r>
      <w:r w:rsidR="006A785B" w:rsidRPr="0014086D">
        <w:rPr>
          <w:rFonts w:ascii="Times New Roman" w:hAnsi="Times New Roman" w:cs="Times New Roman"/>
        </w:rPr>
        <w:t>The presence of at least one-third of the members (other than extraordinary members) of the Legislative Council (including the Administrator or the member presiding) shall be necessary to constitute a meeting of the Council for the exercise of its powers.</w:t>
      </w:r>
    </w:p>
    <w:p w:rsidR="004D5592" w:rsidRPr="0014086D" w:rsidRDefault="006A785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Seniority of members of Legislative Council.</w:t>
      </w:r>
    </w:p>
    <w:p w:rsidR="004D5592" w:rsidRPr="0014086D" w:rsidRDefault="0057480E" w:rsidP="0014086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6A785B" w:rsidRPr="00B103C3">
        <w:rPr>
          <w:rFonts w:ascii="Times New Roman" w:hAnsi="Times New Roman" w:cs="Times New Roman"/>
          <w:b/>
        </w:rPr>
        <w:t>21.</w:t>
      </w:r>
      <w:r w:rsidR="000209F9" w:rsidRPr="0014086D">
        <w:rPr>
          <w:rFonts w:ascii="Times New Roman" w:hAnsi="Times New Roman" w:cs="Times New Roman"/>
        </w:rPr>
        <w:tab/>
      </w:r>
      <w:r w:rsidR="006A785B" w:rsidRPr="0014086D">
        <w:rPr>
          <w:rFonts w:ascii="Times New Roman" w:hAnsi="Times New Roman" w:cs="Times New Roman"/>
        </w:rPr>
        <w:t>The members of the Legislative Council shall have seniority as the Governor-General specially assigns, and, in default of such assignment of seniority, according to the priority of their appointment, or, if appointed by the same instrument, according to the order in which they are named therein.</w:t>
      </w:r>
    </w:p>
    <w:p w:rsidR="004D5592" w:rsidRPr="0014086D" w:rsidRDefault="006A785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Presidency of Legislative Council.</w:t>
      </w:r>
    </w:p>
    <w:p w:rsidR="004D5592" w:rsidRPr="0014086D" w:rsidRDefault="0057480E" w:rsidP="0014086D">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6A785B" w:rsidRPr="00B103C3">
        <w:rPr>
          <w:rFonts w:ascii="Times New Roman" w:hAnsi="Times New Roman" w:cs="Times New Roman"/>
          <w:b/>
        </w:rPr>
        <w:t>22.</w:t>
      </w:r>
      <w:r w:rsidR="006A785B" w:rsidRPr="0014086D">
        <w:rPr>
          <w:rFonts w:ascii="Times New Roman" w:hAnsi="Times New Roman" w:cs="Times New Roman"/>
        </w:rPr>
        <w:t>—(1.)</w:t>
      </w:r>
      <w:r w:rsidR="000209F9" w:rsidRPr="0014086D">
        <w:rPr>
          <w:rFonts w:ascii="Times New Roman" w:hAnsi="Times New Roman" w:cs="Times New Roman"/>
        </w:rPr>
        <w:tab/>
      </w:r>
      <w:r w:rsidR="006A785B" w:rsidRPr="0014086D">
        <w:rPr>
          <w:rFonts w:ascii="Times New Roman" w:hAnsi="Times New Roman" w:cs="Times New Roman"/>
        </w:rPr>
        <w:t>The Administrator shall preside at all meetings of the Legislative Council at which he is present.</w:t>
      </w:r>
    </w:p>
    <w:p w:rsidR="004D5592" w:rsidRPr="0014086D" w:rsidRDefault="0057480E" w:rsidP="0014086D">
      <w:pPr>
        <w:tabs>
          <w:tab w:val="left" w:pos="810"/>
        </w:tabs>
        <w:spacing w:before="40" w:after="0" w:line="240" w:lineRule="auto"/>
        <w:ind w:firstLine="288"/>
        <w:jc w:val="both"/>
        <w:rPr>
          <w:rFonts w:ascii="Times New Roman" w:hAnsi="Times New Roman" w:cs="Times New Roman"/>
        </w:rPr>
      </w:pPr>
      <w:r>
        <w:rPr>
          <w:rFonts w:ascii="Times New Roman" w:hAnsi="Times New Roman" w:cs="Times New Roman"/>
        </w:rPr>
        <w:t>“</w:t>
      </w:r>
      <w:r w:rsidR="006A785B" w:rsidRPr="0014086D">
        <w:rPr>
          <w:rFonts w:ascii="Times New Roman" w:hAnsi="Times New Roman" w:cs="Times New Roman"/>
        </w:rPr>
        <w:t>(2.)</w:t>
      </w:r>
      <w:r w:rsidR="000209F9" w:rsidRPr="0014086D">
        <w:rPr>
          <w:rFonts w:ascii="Times New Roman" w:hAnsi="Times New Roman" w:cs="Times New Roman"/>
        </w:rPr>
        <w:tab/>
      </w:r>
      <w:r w:rsidR="006A785B" w:rsidRPr="0014086D">
        <w:rPr>
          <w:rFonts w:ascii="Times New Roman" w:hAnsi="Times New Roman" w:cs="Times New Roman"/>
        </w:rPr>
        <w:t>In his absence the senior official member of the Legislative Council who is present shall preside.</w:t>
      </w:r>
    </w:p>
    <w:p w:rsidR="004D5592" w:rsidRPr="0014086D" w:rsidRDefault="006A785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Voting in Legislative Council.</w:t>
      </w:r>
    </w:p>
    <w:p w:rsidR="004D5592" w:rsidRPr="0014086D" w:rsidRDefault="0057480E" w:rsidP="0014086D">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6A785B" w:rsidRPr="00B103C3">
        <w:rPr>
          <w:rFonts w:ascii="Times New Roman" w:hAnsi="Times New Roman" w:cs="Times New Roman"/>
          <w:b/>
        </w:rPr>
        <w:t>23.</w:t>
      </w:r>
      <w:r w:rsidR="006A785B" w:rsidRPr="0014086D">
        <w:rPr>
          <w:rFonts w:ascii="Times New Roman" w:hAnsi="Times New Roman" w:cs="Times New Roman"/>
        </w:rPr>
        <w:t>—(1.)</w:t>
      </w:r>
      <w:r w:rsidR="000209F9" w:rsidRPr="0014086D">
        <w:rPr>
          <w:rFonts w:ascii="Times New Roman" w:hAnsi="Times New Roman" w:cs="Times New Roman"/>
        </w:rPr>
        <w:tab/>
      </w:r>
      <w:r w:rsidR="006A785B" w:rsidRPr="0014086D">
        <w:rPr>
          <w:rFonts w:ascii="Times New Roman" w:hAnsi="Times New Roman" w:cs="Times New Roman"/>
        </w:rPr>
        <w:t>Questions arising in the Legislative Council shall be determined by a majority of votes.</w:t>
      </w:r>
    </w:p>
    <w:p w:rsidR="004D5592" w:rsidRPr="0014086D" w:rsidRDefault="006A785B" w:rsidP="0014086D">
      <w:pPr>
        <w:spacing w:before="40" w:after="0" w:line="240" w:lineRule="auto"/>
        <w:ind w:firstLine="288"/>
        <w:jc w:val="both"/>
        <w:rPr>
          <w:rFonts w:ascii="Times New Roman" w:hAnsi="Times New Roman" w:cs="Times New Roman"/>
        </w:rPr>
      </w:pPr>
      <w:r w:rsidRPr="0014086D">
        <w:rPr>
          <w:rFonts w:ascii="Times New Roman" w:hAnsi="Times New Roman" w:cs="Times New Roman"/>
        </w:rPr>
        <w:t>(2.)</w:t>
      </w:r>
      <w:r w:rsidR="000209F9" w:rsidRPr="0014086D">
        <w:rPr>
          <w:rFonts w:ascii="Times New Roman" w:hAnsi="Times New Roman" w:cs="Times New Roman"/>
        </w:rPr>
        <w:tab/>
      </w:r>
      <w:r w:rsidRPr="0014086D">
        <w:rPr>
          <w:rFonts w:ascii="Times New Roman" w:hAnsi="Times New Roman" w:cs="Times New Roman"/>
        </w:rPr>
        <w:t>The Administrator or member presiding shall in all cases be entitled to vote, and shall also, if the numbers are equal, have a casting vote.</w:t>
      </w:r>
    </w:p>
    <w:p w:rsidR="004D5592" w:rsidRPr="0014086D" w:rsidRDefault="006A785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Minutes of meetings.</w:t>
      </w:r>
    </w:p>
    <w:p w:rsidR="004D5592" w:rsidRPr="0014086D" w:rsidRDefault="0057480E" w:rsidP="0014086D">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6A785B" w:rsidRPr="00B103C3">
        <w:rPr>
          <w:rFonts w:ascii="Times New Roman" w:hAnsi="Times New Roman" w:cs="Times New Roman"/>
          <w:b/>
        </w:rPr>
        <w:t>24.</w:t>
      </w:r>
      <w:r w:rsidR="006A785B" w:rsidRPr="0014086D">
        <w:rPr>
          <w:rFonts w:ascii="Times New Roman" w:hAnsi="Times New Roman" w:cs="Times New Roman"/>
        </w:rPr>
        <w:t>—(1.)</w:t>
      </w:r>
      <w:r w:rsidR="000209F9" w:rsidRPr="0014086D">
        <w:rPr>
          <w:rFonts w:ascii="Times New Roman" w:hAnsi="Times New Roman" w:cs="Times New Roman"/>
        </w:rPr>
        <w:tab/>
      </w:r>
      <w:r w:rsidR="006A785B" w:rsidRPr="0014086D">
        <w:rPr>
          <w:rFonts w:ascii="Times New Roman" w:hAnsi="Times New Roman" w:cs="Times New Roman"/>
        </w:rPr>
        <w:t>The Legislative Council shall cause minutes of its meetings to be kept.</w:t>
      </w:r>
    </w:p>
    <w:p w:rsidR="004D5592" w:rsidRPr="0014086D" w:rsidRDefault="0057480E" w:rsidP="0014086D">
      <w:pPr>
        <w:tabs>
          <w:tab w:val="left" w:pos="810"/>
        </w:tabs>
        <w:spacing w:before="40" w:after="0" w:line="240" w:lineRule="auto"/>
        <w:ind w:firstLine="288"/>
        <w:jc w:val="both"/>
        <w:rPr>
          <w:rFonts w:ascii="Times New Roman" w:hAnsi="Times New Roman" w:cs="Times New Roman"/>
        </w:rPr>
      </w:pPr>
      <w:r>
        <w:rPr>
          <w:rFonts w:ascii="Times New Roman" w:hAnsi="Times New Roman" w:cs="Times New Roman"/>
        </w:rPr>
        <w:t>“</w:t>
      </w:r>
      <w:r w:rsidR="006A785B" w:rsidRPr="0014086D">
        <w:rPr>
          <w:rFonts w:ascii="Times New Roman" w:hAnsi="Times New Roman" w:cs="Times New Roman"/>
        </w:rPr>
        <w:t>(2.)</w:t>
      </w:r>
      <w:r w:rsidR="000209F9" w:rsidRPr="0014086D">
        <w:rPr>
          <w:rFonts w:ascii="Times New Roman" w:hAnsi="Times New Roman" w:cs="Times New Roman"/>
        </w:rPr>
        <w:tab/>
      </w:r>
      <w:r w:rsidR="006A785B" w:rsidRPr="0014086D">
        <w:rPr>
          <w:rFonts w:ascii="Times New Roman" w:hAnsi="Times New Roman" w:cs="Times New Roman"/>
        </w:rPr>
        <w:t>As soon as practicable after each meeting of the Legislative Council, the Administrator shall forward to the Minister a copy of the minutes relating to the meeting.</w:t>
      </w:r>
    </w:p>
    <w:p w:rsidR="004D5592" w:rsidRPr="0014086D" w:rsidRDefault="006A785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Standing rules and orders.</w:t>
      </w:r>
    </w:p>
    <w:p w:rsidR="004D5592" w:rsidRPr="0014086D" w:rsidRDefault="0057480E" w:rsidP="0014086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6A785B" w:rsidRPr="00B103C3">
        <w:rPr>
          <w:rFonts w:ascii="Times New Roman" w:hAnsi="Times New Roman" w:cs="Times New Roman"/>
          <w:b/>
        </w:rPr>
        <w:t>25.</w:t>
      </w:r>
      <w:r w:rsidR="000209F9" w:rsidRPr="0014086D">
        <w:rPr>
          <w:rFonts w:ascii="Times New Roman" w:hAnsi="Times New Roman" w:cs="Times New Roman"/>
        </w:rPr>
        <w:tab/>
      </w:r>
      <w:r w:rsidR="006A785B" w:rsidRPr="0014086D">
        <w:rPr>
          <w:rFonts w:ascii="Times New Roman" w:hAnsi="Times New Roman" w:cs="Times New Roman"/>
        </w:rPr>
        <w:t>The Legislative Council may make standing rules and orders with respect to the order and conduct of its business and proceedings:</w:t>
      </w:r>
    </w:p>
    <w:p w:rsidR="004D5592" w:rsidRPr="0014086D" w:rsidRDefault="006A785B" w:rsidP="0014086D">
      <w:pPr>
        <w:spacing w:after="0" w:line="240" w:lineRule="auto"/>
        <w:ind w:firstLine="288"/>
        <w:jc w:val="both"/>
        <w:rPr>
          <w:rFonts w:ascii="Times New Roman" w:hAnsi="Times New Roman" w:cs="Times New Roman"/>
        </w:rPr>
      </w:pPr>
      <w:r w:rsidRPr="0014086D">
        <w:rPr>
          <w:rFonts w:ascii="Times New Roman" w:hAnsi="Times New Roman" w:cs="Times New Roman"/>
        </w:rPr>
        <w:t>Provided that such rules and orders shall not be repugnant to any instructions from the Governor-General.</w:t>
      </w:r>
    </w:p>
    <w:p w:rsidR="004822FF" w:rsidRPr="0014086D" w:rsidRDefault="004822FF" w:rsidP="0014086D">
      <w:pPr>
        <w:spacing w:line="240" w:lineRule="auto"/>
        <w:rPr>
          <w:rFonts w:ascii="Times New Roman" w:hAnsi="Times New Roman" w:cs="Times New Roman"/>
        </w:rPr>
      </w:pPr>
      <w:r w:rsidRPr="0014086D">
        <w:rPr>
          <w:rFonts w:ascii="Times New Roman" w:hAnsi="Times New Roman" w:cs="Times New Roman"/>
        </w:rPr>
        <w:br w:type="page"/>
      </w:r>
    </w:p>
    <w:p w:rsidR="004D5592" w:rsidRPr="0014086D" w:rsidRDefault="006A785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lastRenderedPageBreak/>
        <w:t>Proposal of money votes.</w:t>
      </w:r>
    </w:p>
    <w:p w:rsidR="004D5592" w:rsidRPr="0014086D" w:rsidRDefault="0057480E" w:rsidP="0014086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6A785B" w:rsidRPr="00B103C3">
        <w:rPr>
          <w:rFonts w:ascii="Times New Roman" w:hAnsi="Times New Roman" w:cs="Times New Roman"/>
          <w:b/>
        </w:rPr>
        <w:t>26.</w:t>
      </w:r>
      <w:r w:rsidR="001E74EC" w:rsidRPr="0014086D">
        <w:rPr>
          <w:rFonts w:ascii="Times New Roman" w:hAnsi="Times New Roman" w:cs="Times New Roman"/>
        </w:rPr>
        <w:tab/>
      </w:r>
      <w:r w:rsidR="006A785B" w:rsidRPr="0014086D">
        <w:rPr>
          <w:rFonts w:ascii="Times New Roman" w:hAnsi="Times New Roman" w:cs="Times New Roman"/>
        </w:rPr>
        <w:t>An ordinance, vote, resolution, or question, the object or effect of which is to dispose of or charge any part of the revenue of the Territory, shall not be proposed in the Legislative Council except by the Administrator, unless this proposal has been expressly allowed or directed by him.</w:t>
      </w:r>
    </w:p>
    <w:p w:rsidR="004D5592" w:rsidRPr="0014086D" w:rsidRDefault="006A785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Legislative power.</w:t>
      </w:r>
    </w:p>
    <w:p w:rsidR="004D5592" w:rsidRPr="0014086D" w:rsidRDefault="0057480E" w:rsidP="0014086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6A785B" w:rsidRPr="00B103C3">
        <w:rPr>
          <w:rFonts w:ascii="Times New Roman" w:hAnsi="Times New Roman" w:cs="Times New Roman"/>
          <w:b/>
        </w:rPr>
        <w:t>27.</w:t>
      </w:r>
      <w:r w:rsidR="001E74EC" w:rsidRPr="0014086D">
        <w:rPr>
          <w:rFonts w:ascii="Times New Roman" w:hAnsi="Times New Roman" w:cs="Times New Roman"/>
        </w:rPr>
        <w:tab/>
      </w:r>
      <w:r w:rsidR="006A785B" w:rsidRPr="0014086D">
        <w:rPr>
          <w:rFonts w:ascii="Times New Roman" w:hAnsi="Times New Roman" w:cs="Times New Roman"/>
        </w:rPr>
        <w:t>Subject to this Act, the Legislative Council shall have power to make Ordinances for the peace, order, and good government of the Territory.</w:t>
      </w:r>
    </w:p>
    <w:p w:rsidR="004D5592" w:rsidRPr="0014086D" w:rsidRDefault="006A785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Prohibition of import duties discriminating against the Commonwealth.</w:t>
      </w:r>
    </w:p>
    <w:p w:rsidR="004D5592" w:rsidRPr="0014086D" w:rsidRDefault="0057480E" w:rsidP="0014086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6A785B" w:rsidRPr="00B103C3">
        <w:rPr>
          <w:rFonts w:ascii="Times New Roman" w:hAnsi="Times New Roman" w:cs="Times New Roman"/>
          <w:b/>
        </w:rPr>
        <w:t>28.</w:t>
      </w:r>
      <w:r w:rsidR="001E74EC" w:rsidRPr="0014086D">
        <w:rPr>
          <w:rFonts w:ascii="Times New Roman" w:hAnsi="Times New Roman" w:cs="Times New Roman"/>
        </w:rPr>
        <w:tab/>
      </w:r>
      <w:r w:rsidR="006A785B" w:rsidRPr="0014086D">
        <w:rPr>
          <w:rFonts w:ascii="Times New Roman" w:hAnsi="Times New Roman" w:cs="Times New Roman"/>
        </w:rPr>
        <w:t>The Legislative Council shall not by any Ordinance impose higher duties upon the importation into the Territory of any goods produced or manufactured in or imported from Australia than are imposed on the importation into the Territory of the like goods produced or manufactured in or imported from other countries.</w:t>
      </w:r>
    </w:p>
    <w:p w:rsidR="004D5592" w:rsidRPr="0014086D" w:rsidRDefault="006A785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Assent to Ordinances.</w:t>
      </w:r>
    </w:p>
    <w:p w:rsidR="004D5592" w:rsidRPr="0014086D" w:rsidRDefault="0057480E" w:rsidP="0014086D">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006A785B" w:rsidRPr="00B103C3">
        <w:rPr>
          <w:rFonts w:ascii="Times New Roman" w:hAnsi="Times New Roman" w:cs="Times New Roman"/>
          <w:b/>
        </w:rPr>
        <w:t>29.</w:t>
      </w:r>
      <w:r w:rsidR="006A785B" w:rsidRPr="0014086D">
        <w:rPr>
          <w:rFonts w:ascii="Times New Roman" w:hAnsi="Times New Roman" w:cs="Times New Roman"/>
        </w:rPr>
        <w:t>—(1.)</w:t>
      </w:r>
      <w:r w:rsidR="001E74EC" w:rsidRPr="0014086D">
        <w:rPr>
          <w:rFonts w:ascii="Times New Roman" w:hAnsi="Times New Roman" w:cs="Times New Roman"/>
        </w:rPr>
        <w:tab/>
      </w:r>
      <w:r w:rsidR="006A785B" w:rsidRPr="0014086D">
        <w:rPr>
          <w:rFonts w:ascii="Times New Roman" w:hAnsi="Times New Roman" w:cs="Times New Roman"/>
        </w:rPr>
        <w:t>An Ordinance passed by the Legislative Council shall not have any force until it has been assented to as hereinafter provided.</w:t>
      </w:r>
    </w:p>
    <w:p w:rsidR="004D5592" w:rsidRPr="0014086D" w:rsidRDefault="0057480E" w:rsidP="0014086D">
      <w:pPr>
        <w:tabs>
          <w:tab w:val="left" w:pos="810"/>
        </w:tabs>
        <w:spacing w:before="40" w:after="0" w:line="240" w:lineRule="auto"/>
        <w:ind w:firstLine="288"/>
        <w:jc w:val="both"/>
        <w:rPr>
          <w:rFonts w:ascii="Times New Roman" w:hAnsi="Times New Roman" w:cs="Times New Roman"/>
        </w:rPr>
      </w:pPr>
      <w:r>
        <w:rPr>
          <w:rFonts w:ascii="Times New Roman" w:hAnsi="Times New Roman" w:cs="Times New Roman"/>
        </w:rPr>
        <w:t>“</w:t>
      </w:r>
      <w:r w:rsidR="006A785B" w:rsidRPr="0014086D">
        <w:rPr>
          <w:rFonts w:ascii="Times New Roman" w:hAnsi="Times New Roman" w:cs="Times New Roman"/>
        </w:rPr>
        <w:t>(2.)</w:t>
      </w:r>
      <w:r w:rsidR="001E74EC" w:rsidRPr="0014086D">
        <w:rPr>
          <w:rFonts w:ascii="Times New Roman" w:hAnsi="Times New Roman" w:cs="Times New Roman"/>
        </w:rPr>
        <w:tab/>
      </w:r>
      <w:r w:rsidR="006A785B" w:rsidRPr="0014086D">
        <w:rPr>
          <w:rFonts w:ascii="Times New Roman" w:hAnsi="Times New Roman" w:cs="Times New Roman"/>
        </w:rPr>
        <w:t>Every Ordinance passed by the Legislative Council shall be presented to the Administrator for assent.</w:t>
      </w:r>
    </w:p>
    <w:p w:rsidR="004D5592" w:rsidRPr="0014086D" w:rsidRDefault="0057480E" w:rsidP="0014086D">
      <w:pPr>
        <w:tabs>
          <w:tab w:val="left" w:pos="810"/>
          <w:tab w:val="left" w:pos="900"/>
        </w:tabs>
        <w:spacing w:before="40" w:after="0" w:line="240" w:lineRule="auto"/>
        <w:ind w:firstLine="288"/>
        <w:jc w:val="both"/>
        <w:rPr>
          <w:rFonts w:ascii="Times New Roman" w:hAnsi="Times New Roman" w:cs="Times New Roman"/>
        </w:rPr>
      </w:pPr>
      <w:r>
        <w:rPr>
          <w:rFonts w:ascii="Times New Roman" w:hAnsi="Times New Roman" w:cs="Times New Roman"/>
        </w:rPr>
        <w:t>“</w:t>
      </w:r>
      <w:r w:rsidR="006A785B" w:rsidRPr="0014086D">
        <w:rPr>
          <w:rFonts w:ascii="Times New Roman" w:hAnsi="Times New Roman" w:cs="Times New Roman"/>
        </w:rPr>
        <w:t>(3.)</w:t>
      </w:r>
      <w:r w:rsidR="001E74EC" w:rsidRPr="0014086D">
        <w:rPr>
          <w:rFonts w:ascii="Times New Roman" w:hAnsi="Times New Roman" w:cs="Times New Roman"/>
        </w:rPr>
        <w:tab/>
      </w:r>
      <w:r w:rsidR="006A785B" w:rsidRPr="0014086D">
        <w:rPr>
          <w:rFonts w:ascii="Times New Roman" w:hAnsi="Times New Roman" w:cs="Times New Roman"/>
        </w:rPr>
        <w:t>The Administrator shall thereupon declare, according to his discretion, but subject to this Act, and to the instructions of the Governor-General, that he assents thereto, or that he withholds assent, or that he reserves the Ordinance for the Governor-General</w:t>
      </w:r>
      <w:r>
        <w:rPr>
          <w:rFonts w:ascii="Times New Roman" w:hAnsi="Times New Roman" w:cs="Times New Roman"/>
        </w:rPr>
        <w:t>’</w:t>
      </w:r>
      <w:r w:rsidR="006A785B" w:rsidRPr="0014086D">
        <w:rPr>
          <w:rFonts w:ascii="Times New Roman" w:hAnsi="Times New Roman" w:cs="Times New Roman"/>
        </w:rPr>
        <w:t>s pleasure.</w:t>
      </w:r>
    </w:p>
    <w:p w:rsidR="004D5592" w:rsidRPr="0014086D" w:rsidRDefault="006A785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Disallowance of Ordinances assented to</w:t>
      </w:r>
    </w:p>
    <w:p w:rsidR="004D5592" w:rsidRPr="0014086D" w:rsidRDefault="0057480E" w:rsidP="0014086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6A785B" w:rsidRPr="00B103C3">
        <w:rPr>
          <w:rFonts w:ascii="Times New Roman" w:hAnsi="Times New Roman" w:cs="Times New Roman"/>
          <w:b/>
        </w:rPr>
        <w:t>30.</w:t>
      </w:r>
      <w:r w:rsidR="001E74EC" w:rsidRPr="0014086D">
        <w:rPr>
          <w:rFonts w:ascii="Times New Roman" w:hAnsi="Times New Roman" w:cs="Times New Roman"/>
        </w:rPr>
        <w:tab/>
      </w:r>
      <w:r w:rsidR="006A785B" w:rsidRPr="0014086D">
        <w:rPr>
          <w:rFonts w:ascii="Times New Roman" w:hAnsi="Times New Roman" w:cs="Times New Roman"/>
        </w:rPr>
        <w:t>Within six months from the Administrator</w:t>
      </w:r>
      <w:r>
        <w:rPr>
          <w:rFonts w:ascii="Times New Roman" w:hAnsi="Times New Roman" w:cs="Times New Roman"/>
        </w:rPr>
        <w:t>’</w:t>
      </w:r>
      <w:r w:rsidR="006A785B" w:rsidRPr="0014086D">
        <w:rPr>
          <w:rFonts w:ascii="Times New Roman" w:hAnsi="Times New Roman" w:cs="Times New Roman"/>
        </w:rPr>
        <w:t>s assent to any Ordinance the Governor-General may disallow the Ordinance, and the disallowance on being published by the Administrator within the Territory shall annul the Ordinance from the date of such publication.</w:t>
      </w:r>
    </w:p>
    <w:p w:rsidR="004D5592" w:rsidRPr="0014086D" w:rsidRDefault="006A785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Signification of pleasure on Ordinance reserved</w:t>
      </w:r>
    </w:p>
    <w:p w:rsidR="004D5592" w:rsidRPr="0014086D" w:rsidRDefault="0057480E" w:rsidP="0014086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6A785B" w:rsidRPr="00B103C3">
        <w:rPr>
          <w:rFonts w:ascii="Times New Roman" w:hAnsi="Times New Roman" w:cs="Times New Roman"/>
          <w:b/>
        </w:rPr>
        <w:t>31.</w:t>
      </w:r>
      <w:r w:rsidR="001E74EC" w:rsidRPr="0014086D">
        <w:rPr>
          <w:rFonts w:ascii="Times New Roman" w:hAnsi="Times New Roman" w:cs="Times New Roman"/>
        </w:rPr>
        <w:tab/>
      </w:r>
      <w:r w:rsidR="006A785B" w:rsidRPr="0014086D">
        <w:rPr>
          <w:rFonts w:ascii="Times New Roman" w:hAnsi="Times New Roman" w:cs="Times New Roman"/>
        </w:rPr>
        <w:t>An Ordinance reserved for the Governor-General</w:t>
      </w:r>
      <w:r>
        <w:rPr>
          <w:rFonts w:ascii="Times New Roman" w:hAnsi="Times New Roman" w:cs="Times New Roman"/>
        </w:rPr>
        <w:t>’</w:t>
      </w:r>
      <w:r w:rsidR="006A785B" w:rsidRPr="0014086D">
        <w:rPr>
          <w:rFonts w:ascii="Times New Roman" w:hAnsi="Times New Roman" w:cs="Times New Roman"/>
        </w:rPr>
        <w:t>s pleasure shall not have any force unless and until within one year from the day on which it was presented to the Administrator for the Governor-General</w:t>
      </w:r>
      <w:r>
        <w:rPr>
          <w:rFonts w:ascii="Times New Roman" w:hAnsi="Times New Roman" w:cs="Times New Roman"/>
        </w:rPr>
        <w:t>’</w:t>
      </w:r>
      <w:r w:rsidR="006A785B" w:rsidRPr="0014086D">
        <w:rPr>
          <w:rFonts w:ascii="Times New Roman" w:hAnsi="Times New Roman" w:cs="Times New Roman"/>
        </w:rPr>
        <w:t>s assent the Administrator publishes within the Territory a notification that it has received the Governor-General</w:t>
      </w:r>
      <w:r>
        <w:rPr>
          <w:rFonts w:ascii="Times New Roman" w:hAnsi="Times New Roman" w:cs="Times New Roman"/>
        </w:rPr>
        <w:t>’</w:t>
      </w:r>
      <w:r w:rsidR="006A785B" w:rsidRPr="0014086D">
        <w:rPr>
          <w:rFonts w:ascii="Times New Roman" w:hAnsi="Times New Roman" w:cs="Times New Roman"/>
        </w:rPr>
        <w:t>s assent.</w:t>
      </w:r>
    </w:p>
    <w:p w:rsidR="004D5592" w:rsidRPr="0014086D" w:rsidRDefault="006A785B"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Assent to certain Ordinances.</w:t>
      </w:r>
    </w:p>
    <w:p w:rsidR="004D5592" w:rsidRPr="0014086D" w:rsidRDefault="0057480E" w:rsidP="0014086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6A785B" w:rsidRPr="00B103C3">
        <w:rPr>
          <w:rFonts w:ascii="Times New Roman" w:hAnsi="Times New Roman" w:cs="Times New Roman"/>
          <w:b/>
        </w:rPr>
        <w:t>32.</w:t>
      </w:r>
      <w:r w:rsidR="001E74EC" w:rsidRPr="0014086D">
        <w:rPr>
          <w:rFonts w:ascii="Times New Roman" w:hAnsi="Times New Roman" w:cs="Times New Roman"/>
        </w:rPr>
        <w:tab/>
      </w:r>
      <w:r w:rsidR="006A785B" w:rsidRPr="0014086D">
        <w:rPr>
          <w:rFonts w:ascii="Times New Roman" w:hAnsi="Times New Roman" w:cs="Times New Roman"/>
        </w:rPr>
        <w:t>The Administrator shall not assent to any Ordinance of any of the following classes, unless the Ordinance contains a clause suspending its operation until the signification of the Governor-General</w:t>
      </w:r>
      <w:r>
        <w:rPr>
          <w:rFonts w:ascii="Times New Roman" w:hAnsi="Times New Roman" w:cs="Times New Roman"/>
        </w:rPr>
        <w:t>’</w:t>
      </w:r>
      <w:r w:rsidR="006A785B" w:rsidRPr="0014086D">
        <w:rPr>
          <w:rFonts w:ascii="Times New Roman" w:hAnsi="Times New Roman" w:cs="Times New Roman"/>
        </w:rPr>
        <w:t>s pleasure thereon:—</w:t>
      </w:r>
    </w:p>
    <w:p w:rsidR="004D5592" w:rsidRPr="0014086D" w:rsidRDefault="006A785B" w:rsidP="00817789">
      <w:pPr>
        <w:tabs>
          <w:tab w:val="left" w:pos="180"/>
        </w:tabs>
        <w:spacing w:before="60" w:after="0" w:line="240" w:lineRule="auto"/>
        <w:ind w:left="864" w:hanging="576"/>
        <w:jc w:val="both"/>
        <w:rPr>
          <w:rFonts w:ascii="Times New Roman" w:hAnsi="Times New Roman" w:cs="Times New Roman"/>
        </w:rPr>
      </w:pPr>
      <w:r w:rsidRPr="0014086D">
        <w:rPr>
          <w:rFonts w:ascii="Times New Roman" w:hAnsi="Times New Roman" w:cs="Times New Roman"/>
        </w:rPr>
        <w:t>(</w:t>
      </w:r>
      <w:r w:rsidRPr="0014086D">
        <w:rPr>
          <w:rFonts w:ascii="Times New Roman" w:hAnsi="Times New Roman" w:cs="Times New Roman"/>
          <w:i/>
        </w:rPr>
        <w:t>a</w:t>
      </w:r>
      <w:r w:rsidRPr="0014086D">
        <w:rPr>
          <w:rFonts w:ascii="Times New Roman" w:hAnsi="Times New Roman" w:cs="Times New Roman"/>
        </w:rPr>
        <w:t>) Any Ordinance for divorce;</w:t>
      </w:r>
    </w:p>
    <w:p w:rsidR="004D5592" w:rsidRPr="0014086D" w:rsidRDefault="006A785B" w:rsidP="00817789">
      <w:pPr>
        <w:spacing w:after="0" w:line="240" w:lineRule="auto"/>
        <w:ind w:left="864" w:hanging="576"/>
        <w:jc w:val="both"/>
        <w:rPr>
          <w:rFonts w:ascii="Times New Roman" w:hAnsi="Times New Roman" w:cs="Times New Roman"/>
        </w:rPr>
      </w:pPr>
      <w:r w:rsidRPr="0014086D">
        <w:rPr>
          <w:rFonts w:ascii="Times New Roman" w:hAnsi="Times New Roman" w:cs="Times New Roman"/>
        </w:rPr>
        <w:t>(</w:t>
      </w:r>
      <w:r w:rsidRPr="0014086D">
        <w:rPr>
          <w:rFonts w:ascii="Times New Roman" w:hAnsi="Times New Roman" w:cs="Times New Roman"/>
          <w:i/>
        </w:rPr>
        <w:t>b</w:t>
      </w:r>
      <w:r w:rsidRPr="0014086D">
        <w:rPr>
          <w:rFonts w:ascii="Times New Roman" w:hAnsi="Times New Roman" w:cs="Times New Roman"/>
        </w:rPr>
        <w:t>)</w:t>
      </w:r>
      <w:r w:rsidRPr="0014086D">
        <w:rPr>
          <w:rFonts w:ascii="Times New Roman" w:hAnsi="Times New Roman" w:cs="Times New Roman"/>
          <w:i/>
        </w:rPr>
        <w:t xml:space="preserve"> </w:t>
      </w:r>
      <w:r w:rsidRPr="0014086D">
        <w:rPr>
          <w:rFonts w:ascii="Times New Roman" w:hAnsi="Times New Roman" w:cs="Times New Roman"/>
        </w:rPr>
        <w:t>Any Ordinance dealing with the granting or disposal of Crown Lands;</w:t>
      </w:r>
    </w:p>
    <w:p w:rsidR="004D5592" w:rsidRPr="0014086D" w:rsidRDefault="006A785B" w:rsidP="00817789">
      <w:pPr>
        <w:spacing w:after="0" w:line="240" w:lineRule="auto"/>
        <w:ind w:left="864" w:hanging="576"/>
        <w:jc w:val="both"/>
        <w:rPr>
          <w:rFonts w:ascii="Times New Roman" w:hAnsi="Times New Roman" w:cs="Times New Roman"/>
        </w:rPr>
      </w:pPr>
      <w:r w:rsidRPr="0014086D">
        <w:rPr>
          <w:rFonts w:ascii="Times New Roman" w:hAnsi="Times New Roman" w:cs="Times New Roman"/>
        </w:rPr>
        <w:t>(</w:t>
      </w:r>
      <w:r w:rsidRPr="0014086D">
        <w:rPr>
          <w:rFonts w:ascii="Times New Roman" w:hAnsi="Times New Roman" w:cs="Times New Roman"/>
          <w:i/>
        </w:rPr>
        <w:t>c</w:t>
      </w:r>
      <w:r w:rsidRPr="0014086D">
        <w:rPr>
          <w:rFonts w:ascii="Times New Roman" w:hAnsi="Times New Roman" w:cs="Times New Roman"/>
        </w:rPr>
        <w:t>) Any Ordinance whereby any lease or grant of land or money or any donation or gratuity is made to himself;</w:t>
      </w:r>
    </w:p>
    <w:p w:rsidR="004D5592" w:rsidRPr="0014086D" w:rsidRDefault="006A785B" w:rsidP="00817789">
      <w:pPr>
        <w:spacing w:after="0" w:line="240" w:lineRule="auto"/>
        <w:ind w:left="864" w:hanging="576"/>
        <w:jc w:val="both"/>
        <w:rPr>
          <w:rFonts w:ascii="Times New Roman" w:hAnsi="Times New Roman" w:cs="Times New Roman"/>
        </w:rPr>
      </w:pPr>
      <w:r w:rsidRPr="0014086D">
        <w:rPr>
          <w:rFonts w:ascii="Times New Roman" w:hAnsi="Times New Roman" w:cs="Times New Roman"/>
        </w:rPr>
        <w:t>(</w:t>
      </w:r>
      <w:r w:rsidRPr="0014086D">
        <w:rPr>
          <w:rFonts w:ascii="Times New Roman" w:hAnsi="Times New Roman" w:cs="Times New Roman"/>
          <w:i/>
        </w:rPr>
        <w:t>d</w:t>
      </w:r>
      <w:r w:rsidRPr="0014086D">
        <w:rPr>
          <w:rFonts w:ascii="Times New Roman" w:hAnsi="Times New Roman" w:cs="Times New Roman"/>
        </w:rPr>
        <w:t>)</w:t>
      </w:r>
      <w:r w:rsidRPr="0014086D">
        <w:rPr>
          <w:rFonts w:ascii="Times New Roman" w:hAnsi="Times New Roman" w:cs="Times New Roman"/>
          <w:i/>
        </w:rPr>
        <w:t xml:space="preserve"> </w:t>
      </w:r>
      <w:r w:rsidRPr="0014086D">
        <w:rPr>
          <w:rFonts w:ascii="Times New Roman" w:hAnsi="Times New Roman" w:cs="Times New Roman"/>
        </w:rPr>
        <w:t>Any Ordinance which appears inconsistent with the treaty obligations of the United Kingdom or of the Commonwealth;</w:t>
      </w:r>
    </w:p>
    <w:p w:rsidR="004D5592" w:rsidRPr="0014086D" w:rsidRDefault="006A785B" w:rsidP="00817789">
      <w:pPr>
        <w:spacing w:after="0" w:line="240" w:lineRule="auto"/>
        <w:ind w:left="864" w:hanging="576"/>
        <w:jc w:val="both"/>
        <w:rPr>
          <w:rFonts w:ascii="Times New Roman" w:hAnsi="Times New Roman" w:cs="Times New Roman"/>
        </w:rPr>
      </w:pPr>
      <w:r w:rsidRPr="0014086D">
        <w:rPr>
          <w:rFonts w:ascii="Times New Roman" w:hAnsi="Times New Roman" w:cs="Times New Roman"/>
        </w:rPr>
        <w:t>(</w:t>
      </w:r>
      <w:r w:rsidRPr="0014086D">
        <w:rPr>
          <w:rFonts w:ascii="Times New Roman" w:hAnsi="Times New Roman" w:cs="Times New Roman"/>
          <w:i/>
        </w:rPr>
        <w:t>e</w:t>
      </w:r>
      <w:r w:rsidRPr="0014086D">
        <w:rPr>
          <w:rFonts w:ascii="Times New Roman" w:hAnsi="Times New Roman" w:cs="Times New Roman"/>
        </w:rPr>
        <w:t>) Any Ordinance interfering with the discipline or control of the naval, military or air forces of the King;</w:t>
      </w:r>
    </w:p>
    <w:p w:rsidR="004822FF" w:rsidRPr="0014086D" w:rsidRDefault="004822FF" w:rsidP="0014086D">
      <w:pPr>
        <w:spacing w:line="240" w:lineRule="auto"/>
        <w:rPr>
          <w:rFonts w:ascii="Times New Roman" w:hAnsi="Times New Roman" w:cs="Times New Roman"/>
        </w:rPr>
      </w:pPr>
      <w:r w:rsidRPr="0014086D">
        <w:rPr>
          <w:rFonts w:ascii="Times New Roman" w:hAnsi="Times New Roman" w:cs="Times New Roman"/>
        </w:rPr>
        <w:br w:type="page"/>
      </w:r>
    </w:p>
    <w:p w:rsidR="004822FF" w:rsidRPr="0014086D" w:rsidRDefault="004822FF" w:rsidP="00817789">
      <w:pPr>
        <w:spacing w:after="0" w:line="240" w:lineRule="auto"/>
        <w:ind w:left="864" w:hanging="576"/>
        <w:jc w:val="both"/>
        <w:rPr>
          <w:rFonts w:ascii="Times New Roman" w:hAnsi="Times New Roman" w:cs="Times New Roman"/>
        </w:rPr>
      </w:pPr>
      <w:r w:rsidRPr="0014086D">
        <w:rPr>
          <w:rFonts w:ascii="Times New Roman" w:hAnsi="Times New Roman" w:cs="Times New Roman"/>
        </w:rPr>
        <w:lastRenderedPageBreak/>
        <w:t>(</w:t>
      </w:r>
      <w:r w:rsidRPr="0014086D">
        <w:rPr>
          <w:rFonts w:ascii="Times New Roman" w:hAnsi="Times New Roman" w:cs="Times New Roman"/>
          <w:i/>
        </w:rPr>
        <w:t>f</w:t>
      </w:r>
      <w:r w:rsidRPr="0014086D">
        <w:rPr>
          <w:rFonts w:ascii="Times New Roman" w:hAnsi="Times New Roman" w:cs="Times New Roman"/>
        </w:rPr>
        <w:t>) Any Ordinance of an extraordinary nature or importance, whereby the King</w:t>
      </w:r>
      <w:r w:rsidR="0057480E">
        <w:rPr>
          <w:rFonts w:ascii="Times New Roman" w:hAnsi="Times New Roman" w:cs="Times New Roman"/>
        </w:rPr>
        <w:t>’</w:t>
      </w:r>
      <w:r w:rsidRPr="0014086D">
        <w:rPr>
          <w:rFonts w:ascii="Times New Roman" w:hAnsi="Times New Roman" w:cs="Times New Roman"/>
        </w:rPr>
        <w:t>s prerogative, or the rights or property of subjects of the King not residing in the Territory, or the trade or shipping of any part of the King</w:t>
      </w:r>
      <w:r w:rsidR="0057480E">
        <w:rPr>
          <w:rFonts w:ascii="Times New Roman" w:hAnsi="Times New Roman" w:cs="Times New Roman"/>
        </w:rPr>
        <w:t>’</w:t>
      </w:r>
      <w:r w:rsidRPr="0014086D">
        <w:rPr>
          <w:rFonts w:ascii="Times New Roman" w:hAnsi="Times New Roman" w:cs="Times New Roman"/>
        </w:rPr>
        <w:t>s Dominions, may be prejudiced;</w:t>
      </w:r>
    </w:p>
    <w:p w:rsidR="004822FF" w:rsidRPr="0014086D" w:rsidRDefault="004822FF" w:rsidP="00817789">
      <w:pPr>
        <w:spacing w:before="40" w:after="0" w:line="240" w:lineRule="auto"/>
        <w:ind w:left="864" w:hanging="576"/>
        <w:jc w:val="both"/>
        <w:rPr>
          <w:rFonts w:ascii="Times New Roman" w:hAnsi="Times New Roman" w:cs="Times New Roman"/>
        </w:rPr>
      </w:pPr>
      <w:r w:rsidRPr="0014086D">
        <w:rPr>
          <w:rFonts w:ascii="Times New Roman" w:hAnsi="Times New Roman" w:cs="Times New Roman"/>
        </w:rPr>
        <w:t>(</w:t>
      </w:r>
      <w:r w:rsidRPr="0014086D">
        <w:rPr>
          <w:rFonts w:ascii="Times New Roman" w:hAnsi="Times New Roman" w:cs="Times New Roman"/>
          <w:i/>
        </w:rPr>
        <w:t>g</w:t>
      </w:r>
      <w:r w:rsidRPr="0014086D">
        <w:rPr>
          <w:rFonts w:ascii="Times New Roman" w:hAnsi="Times New Roman" w:cs="Times New Roman"/>
        </w:rPr>
        <w:t>)</w:t>
      </w:r>
      <w:r w:rsidRPr="0014086D">
        <w:rPr>
          <w:rFonts w:ascii="Times New Roman" w:hAnsi="Times New Roman" w:cs="Times New Roman"/>
          <w:i/>
        </w:rPr>
        <w:t xml:space="preserve"> </w:t>
      </w:r>
      <w:r w:rsidRPr="0014086D">
        <w:rPr>
          <w:rFonts w:ascii="Times New Roman" w:hAnsi="Times New Roman" w:cs="Times New Roman"/>
        </w:rPr>
        <w:t>Any Ordinance relating to the sale or disposition of or dealing with lands by aboriginal natives of the Territory;</w:t>
      </w:r>
    </w:p>
    <w:p w:rsidR="004822FF" w:rsidRPr="0014086D" w:rsidRDefault="004822FF" w:rsidP="00817789">
      <w:pPr>
        <w:spacing w:before="40" w:after="0" w:line="240" w:lineRule="auto"/>
        <w:ind w:left="864" w:hanging="576"/>
        <w:jc w:val="both"/>
        <w:rPr>
          <w:rFonts w:ascii="Times New Roman" w:hAnsi="Times New Roman" w:cs="Times New Roman"/>
        </w:rPr>
      </w:pPr>
      <w:r w:rsidRPr="0014086D">
        <w:rPr>
          <w:rFonts w:ascii="Times New Roman" w:hAnsi="Times New Roman" w:cs="Times New Roman"/>
        </w:rPr>
        <w:t>(</w:t>
      </w:r>
      <w:r w:rsidRPr="0014086D">
        <w:rPr>
          <w:rFonts w:ascii="Times New Roman" w:hAnsi="Times New Roman" w:cs="Times New Roman"/>
          <w:i/>
        </w:rPr>
        <w:t>h</w:t>
      </w:r>
      <w:r w:rsidRPr="0014086D">
        <w:rPr>
          <w:rFonts w:ascii="Times New Roman" w:hAnsi="Times New Roman" w:cs="Times New Roman"/>
        </w:rPr>
        <w:t>)</w:t>
      </w:r>
      <w:r w:rsidRPr="0014086D">
        <w:rPr>
          <w:rFonts w:ascii="Times New Roman" w:hAnsi="Times New Roman" w:cs="Times New Roman"/>
          <w:i/>
        </w:rPr>
        <w:t xml:space="preserve"> </w:t>
      </w:r>
      <w:r w:rsidRPr="0014086D">
        <w:rPr>
          <w:rFonts w:ascii="Times New Roman" w:hAnsi="Times New Roman" w:cs="Times New Roman"/>
        </w:rPr>
        <w:t xml:space="preserve">Any Ordinance relating to native </w:t>
      </w:r>
      <w:proofErr w:type="spellStart"/>
      <w:r w:rsidRPr="0014086D">
        <w:rPr>
          <w:rFonts w:ascii="Times New Roman" w:hAnsi="Times New Roman" w:cs="Times New Roman"/>
        </w:rPr>
        <w:t>labour</w:t>
      </w:r>
      <w:proofErr w:type="spellEnd"/>
      <w:r w:rsidRPr="0014086D">
        <w:rPr>
          <w:rFonts w:ascii="Times New Roman" w:hAnsi="Times New Roman" w:cs="Times New Roman"/>
        </w:rPr>
        <w:t>, or providing for the deportation of aboriginal natives from the Territory, or from one part of the Territory to another;</w:t>
      </w:r>
    </w:p>
    <w:p w:rsidR="004822FF" w:rsidRPr="0014086D" w:rsidRDefault="004822FF" w:rsidP="00817789">
      <w:pPr>
        <w:spacing w:before="40" w:after="0" w:line="240" w:lineRule="auto"/>
        <w:ind w:left="864" w:hanging="576"/>
        <w:jc w:val="both"/>
        <w:rPr>
          <w:rFonts w:ascii="Times New Roman" w:hAnsi="Times New Roman" w:cs="Times New Roman"/>
        </w:rPr>
      </w:pPr>
      <w:r w:rsidRPr="0014086D">
        <w:rPr>
          <w:rFonts w:ascii="Times New Roman" w:hAnsi="Times New Roman" w:cs="Times New Roman"/>
        </w:rPr>
        <w:t>(</w:t>
      </w:r>
      <w:proofErr w:type="spellStart"/>
      <w:r w:rsidRPr="0014086D">
        <w:rPr>
          <w:rFonts w:ascii="Times New Roman" w:hAnsi="Times New Roman" w:cs="Times New Roman"/>
          <w:i/>
        </w:rPr>
        <w:t>i</w:t>
      </w:r>
      <w:proofErr w:type="spellEnd"/>
      <w:r w:rsidRPr="0014086D">
        <w:rPr>
          <w:rFonts w:ascii="Times New Roman" w:hAnsi="Times New Roman" w:cs="Times New Roman"/>
        </w:rPr>
        <w:t>)</w:t>
      </w:r>
      <w:r w:rsidRPr="0014086D">
        <w:rPr>
          <w:rFonts w:ascii="Times New Roman" w:hAnsi="Times New Roman" w:cs="Times New Roman"/>
          <w:i/>
        </w:rPr>
        <w:t xml:space="preserve"> </w:t>
      </w:r>
      <w:r w:rsidRPr="0014086D">
        <w:rPr>
          <w:rFonts w:ascii="Times New Roman" w:hAnsi="Times New Roman" w:cs="Times New Roman"/>
        </w:rPr>
        <w:t>Any Ordinance relating to the supply of arms, ammunition, explosives, intoxicants or opium to natives;</w:t>
      </w:r>
    </w:p>
    <w:p w:rsidR="004822FF" w:rsidRPr="0014086D" w:rsidRDefault="004822FF" w:rsidP="00817789">
      <w:pPr>
        <w:spacing w:before="40" w:after="0" w:line="240" w:lineRule="auto"/>
        <w:ind w:left="864" w:hanging="576"/>
        <w:jc w:val="both"/>
        <w:rPr>
          <w:rFonts w:ascii="Times New Roman" w:hAnsi="Times New Roman" w:cs="Times New Roman"/>
        </w:rPr>
      </w:pPr>
      <w:r w:rsidRPr="0014086D">
        <w:rPr>
          <w:rFonts w:ascii="Times New Roman" w:hAnsi="Times New Roman" w:cs="Times New Roman"/>
        </w:rPr>
        <w:t>(</w:t>
      </w:r>
      <w:r w:rsidRPr="0014086D">
        <w:rPr>
          <w:rFonts w:ascii="Times New Roman" w:hAnsi="Times New Roman" w:cs="Times New Roman"/>
          <w:i/>
        </w:rPr>
        <w:t>j</w:t>
      </w:r>
      <w:r w:rsidRPr="0014086D">
        <w:rPr>
          <w:rFonts w:ascii="Times New Roman" w:hAnsi="Times New Roman" w:cs="Times New Roman"/>
        </w:rPr>
        <w:t>)</w:t>
      </w:r>
      <w:r w:rsidRPr="00CF4D35">
        <w:rPr>
          <w:rFonts w:ascii="Times New Roman" w:hAnsi="Times New Roman" w:cs="Times New Roman"/>
        </w:rPr>
        <w:t xml:space="preserve"> Any </w:t>
      </w:r>
      <w:r w:rsidRPr="0014086D">
        <w:rPr>
          <w:rFonts w:ascii="Times New Roman" w:hAnsi="Times New Roman" w:cs="Times New Roman"/>
        </w:rPr>
        <w:t>Ordinance relating to the introduction or immigration of aboriginal natives of Australia, Asia, Africa or any island of the Pacific;</w:t>
      </w:r>
    </w:p>
    <w:p w:rsidR="004822FF" w:rsidRPr="0014086D" w:rsidRDefault="004822FF" w:rsidP="00817789">
      <w:pPr>
        <w:spacing w:before="40" w:after="0" w:line="240" w:lineRule="auto"/>
        <w:ind w:left="864" w:hanging="576"/>
        <w:jc w:val="both"/>
        <w:rPr>
          <w:rFonts w:ascii="Times New Roman" w:hAnsi="Times New Roman" w:cs="Times New Roman"/>
        </w:rPr>
      </w:pPr>
      <w:r w:rsidRPr="0014086D">
        <w:rPr>
          <w:rFonts w:ascii="Times New Roman" w:hAnsi="Times New Roman" w:cs="Times New Roman"/>
        </w:rPr>
        <w:t>(</w:t>
      </w:r>
      <w:r w:rsidRPr="0014086D">
        <w:rPr>
          <w:rFonts w:ascii="Times New Roman" w:hAnsi="Times New Roman" w:cs="Times New Roman"/>
          <w:i/>
        </w:rPr>
        <w:t>k</w:t>
      </w:r>
      <w:r w:rsidRPr="0014086D">
        <w:rPr>
          <w:rFonts w:ascii="Times New Roman" w:hAnsi="Times New Roman" w:cs="Times New Roman"/>
        </w:rPr>
        <w:t>)</w:t>
      </w:r>
      <w:r w:rsidRPr="00CF4D35">
        <w:rPr>
          <w:rFonts w:ascii="Times New Roman" w:hAnsi="Times New Roman" w:cs="Times New Roman"/>
        </w:rPr>
        <w:t xml:space="preserve"> Any </w:t>
      </w:r>
      <w:r w:rsidRPr="0014086D">
        <w:rPr>
          <w:rFonts w:ascii="Times New Roman" w:hAnsi="Times New Roman" w:cs="Times New Roman"/>
        </w:rPr>
        <w:t>Ordinance containing provisions from which the assent of the Sovereign or of the Governor-General has once been withheld, or which the Sovereign or the Governor-General has disallowed; and</w:t>
      </w:r>
    </w:p>
    <w:p w:rsidR="004822FF" w:rsidRPr="0014086D" w:rsidRDefault="004822FF" w:rsidP="00817789">
      <w:pPr>
        <w:spacing w:after="0" w:line="240" w:lineRule="auto"/>
        <w:ind w:left="864" w:hanging="576"/>
        <w:jc w:val="both"/>
        <w:rPr>
          <w:rFonts w:ascii="Times New Roman" w:hAnsi="Times New Roman" w:cs="Times New Roman"/>
        </w:rPr>
      </w:pPr>
      <w:r w:rsidRPr="0014086D">
        <w:rPr>
          <w:rFonts w:ascii="Times New Roman" w:hAnsi="Times New Roman" w:cs="Times New Roman"/>
        </w:rPr>
        <w:t>(</w:t>
      </w:r>
      <w:r w:rsidRPr="0014086D">
        <w:rPr>
          <w:rFonts w:ascii="Times New Roman" w:hAnsi="Times New Roman" w:cs="Times New Roman"/>
          <w:i/>
        </w:rPr>
        <w:t>l</w:t>
      </w:r>
      <w:r w:rsidRPr="0014086D">
        <w:rPr>
          <w:rFonts w:ascii="Times New Roman" w:hAnsi="Times New Roman" w:cs="Times New Roman"/>
        </w:rPr>
        <w:t>)</w:t>
      </w:r>
      <w:r w:rsidRPr="0014086D">
        <w:rPr>
          <w:rFonts w:ascii="Times New Roman" w:hAnsi="Times New Roman" w:cs="Times New Roman"/>
          <w:b/>
          <w:i/>
        </w:rPr>
        <w:t xml:space="preserve"> </w:t>
      </w:r>
      <w:r w:rsidRPr="0014086D">
        <w:rPr>
          <w:rFonts w:ascii="Times New Roman" w:hAnsi="Times New Roman" w:cs="Times New Roman"/>
        </w:rPr>
        <w:t>Any Ordinance relating to any matter specified in section thirty-six of this Act.</w:t>
      </w:r>
    </w:p>
    <w:p w:rsidR="004822FF" w:rsidRPr="0014086D" w:rsidRDefault="004822FF"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Ordinances to be laid before Parliament.</w:t>
      </w:r>
    </w:p>
    <w:p w:rsidR="004822FF" w:rsidRPr="0014086D" w:rsidRDefault="0057480E" w:rsidP="0014086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4822FF" w:rsidRPr="00B103C3">
        <w:rPr>
          <w:rFonts w:ascii="Times New Roman" w:hAnsi="Times New Roman" w:cs="Times New Roman"/>
          <w:b/>
        </w:rPr>
        <w:t>33.</w:t>
      </w:r>
      <w:r w:rsidR="001E74EC" w:rsidRPr="0014086D">
        <w:rPr>
          <w:rFonts w:ascii="Times New Roman" w:hAnsi="Times New Roman" w:cs="Times New Roman"/>
        </w:rPr>
        <w:tab/>
      </w:r>
      <w:r w:rsidR="004822FF" w:rsidRPr="0014086D">
        <w:rPr>
          <w:rFonts w:ascii="Times New Roman" w:hAnsi="Times New Roman" w:cs="Times New Roman"/>
        </w:rPr>
        <w:t>Every Ordinance assented to by the Administrator or by the Governor-General shall, as soon as may be after being assented to, be laid before both Houses of the Parliament.</w:t>
      </w:r>
      <w:r>
        <w:rPr>
          <w:rFonts w:ascii="Times New Roman" w:hAnsi="Times New Roman" w:cs="Times New Roman"/>
        </w:rPr>
        <w:t>”</w:t>
      </w:r>
      <w:r w:rsidR="004822FF" w:rsidRPr="0014086D">
        <w:rPr>
          <w:rFonts w:ascii="Times New Roman" w:hAnsi="Times New Roman" w:cs="Times New Roman"/>
        </w:rPr>
        <w:t>.</w:t>
      </w:r>
    </w:p>
    <w:p w:rsidR="004822FF" w:rsidRPr="0014086D" w:rsidRDefault="004822FF"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Heading amended.</w:t>
      </w:r>
    </w:p>
    <w:p w:rsidR="004822FF" w:rsidRPr="0014086D" w:rsidRDefault="004822FF" w:rsidP="0014086D">
      <w:pPr>
        <w:tabs>
          <w:tab w:val="left" w:pos="630"/>
        </w:tabs>
        <w:spacing w:after="0" w:line="240" w:lineRule="auto"/>
        <w:ind w:firstLine="288"/>
        <w:jc w:val="both"/>
        <w:rPr>
          <w:rFonts w:ascii="Times New Roman" w:hAnsi="Times New Roman" w:cs="Times New Roman"/>
        </w:rPr>
      </w:pPr>
      <w:r w:rsidRPr="0014086D">
        <w:rPr>
          <w:rFonts w:ascii="Times New Roman" w:hAnsi="Times New Roman" w:cs="Times New Roman"/>
          <w:b/>
        </w:rPr>
        <w:t>5.</w:t>
      </w:r>
      <w:r w:rsidR="001E74EC" w:rsidRPr="0014086D">
        <w:rPr>
          <w:rFonts w:ascii="Times New Roman" w:hAnsi="Times New Roman" w:cs="Times New Roman"/>
        </w:rPr>
        <w:tab/>
      </w:r>
      <w:r w:rsidRPr="0014086D">
        <w:rPr>
          <w:rFonts w:ascii="Times New Roman" w:hAnsi="Times New Roman" w:cs="Times New Roman"/>
        </w:rPr>
        <w:t xml:space="preserve">The Principal Act is amended by omitting the heading </w:t>
      </w:r>
      <w:r w:rsidR="0057480E">
        <w:rPr>
          <w:rFonts w:ascii="Times New Roman" w:hAnsi="Times New Roman" w:cs="Times New Roman"/>
        </w:rPr>
        <w:t>“</w:t>
      </w:r>
      <w:r w:rsidRPr="0014086D">
        <w:rPr>
          <w:rFonts w:ascii="Times New Roman" w:hAnsi="Times New Roman" w:cs="Times New Roman"/>
        </w:rPr>
        <w:t>Laws and Ordinances</w:t>
      </w:r>
      <w:r w:rsidR="0057480E">
        <w:rPr>
          <w:rFonts w:ascii="Times New Roman" w:hAnsi="Times New Roman" w:cs="Times New Roman"/>
        </w:rPr>
        <w:t>”</w:t>
      </w:r>
      <w:r w:rsidRPr="0014086D">
        <w:rPr>
          <w:rFonts w:ascii="Times New Roman" w:hAnsi="Times New Roman" w:cs="Times New Roman"/>
        </w:rPr>
        <w:t xml:space="preserve"> appearing above section thirteen and inserting in its stead the heading </w:t>
      </w:r>
      <w:r w:rsidR="0057480E">
        <w:rPr>
          <w:rFonts w:ascii="Times New Roman" w:hAnsi="Times New Roman" w:cs="Times New Roman"/>
        </w:rPr>
        <w:t>“</w:t>
      </w:r>
      <w:r w:rsidRPr="0014086D">
        <w:rPr>
          <w:rFonts w:ascii="Times New Roman" w:hAnsi="Times New Roman" w:cs="Times New Roman"/>
        </w:rPr>
        <w:t>Application of Commonwealth Acts</w:t>
      </w:r>
      <w:r w:rsidR="0057480E">
        <w:rPr>
          <w:rFonts w:ascii="Times New Roman" w:hAnsi="Times New Roman" w:cs="Times New Roman"/>
        </w:rPr>
        <w:t>”</w:t>
      </w:r>
      <w:r w:rsidRPr="0014086D">
        <w:rPr>
          <w:rFonts w:ascii="Times New Roman" w:hAnsi="Times New Roman" w:cs="Times New Roman"/>
        </w:rPr>
        <w:t>.</w:t>
      </w:r>
    </w:p>
    <w:p w:rsidR="004822FF" w:rsidRPr="0014086D" w:rsidRDefault="004822FF"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Application of Commonwealth laws.</w:t>
      </w:r>
    </w:p>
    <w:p w:rsidR="004822FF" w:rsidRPr="0014086D" w:rsidRDefault="004822FF" w:rsidP="0014086D">
      <w:pPr>
        <w:tabs>
          <w:tab w:val="left" w:pos="630"/>
        </w:tabs>
        <w:spacing w:after="0" w:line="240" w:lineRule="auto"/>
        <w:ind w:firstLine="288"/>
        <w:jc w:val="both"/>
        <w:rPr>
          <w:rFonts w:ascii="Times New Roman" w:hAnsi="Times New Roman" w:cs="Times New Roman"/>
        </w:rPr>
      </w:pPr>
      <w:r w:rsidRPr="0014086D">
        <w:rPr>
          <w:rFonts w:ascii="Times New Roman" w:hAnsi="Times New Roman" w:cs="Times New Roman"/>
          <w:b/>
        </w:rPr>
        <w:t>6.</w:t>
      </w:r>
      <w:r w:rsidR="001E74EC" w:rsidRPr="0014086D">
        <w:rPr>
          <w:rFonts w:ascii="Times New Roman" w:hAnsi="Times New Roman" w:cs="Times New Roman"/>
        </w:rPr>
        <w:tab/>
      </w:r>
      <w:r w:rsidRPr="0014086D">
        <w:rPr>
          <w:rFonts w:ascii="Times New Roman" w:hAnsi="Times New Roman" w:cs="Times New Roman"/>
        </w:rPr>
        <w:t xml:space="preserve">Section thirteen of the Principal Act is amended by omitting the words </w:t>
      </w:r>
      <w:r w:rsidR="0057480E">
        <w:rPr>
          <w:rFonts w:ascii="Times New Roman" w:hAnsi="Times New Roman" w:cs="Times New Roman"/>
        </w:rPr>
        <w:t>“</w:t>
      </w:r>
      <w:r w:rsidRPr="0014086D">
        <w:rPr>
          <w:rFonts w:ascii="Times New Roman" w:hAnsi="Times New Roman" w:cs="Times New Roman"/>
        </w:rPr>
        <w:t>by the Governor-General</w:t>
      </w:r>
      <w:r w:rsidR="0057480E">
        <w:rPr>
          <w:rFonts w:ascii="Times New Roman" w:hAnsi="Times New Roman" w:cs="Times New Roman"/>
        </w:rPr>
        <w:t>”</w:t>
      </w:r>
      <w:r w:rsidRPr="0014086D">
        <w:rPr>
          <w:rFonts w:ascii="Times New Roman" w:hAnsi="Times New Roman" w:cs="Times New Roman"/>
        </w:rPr>
        <w:t>.</w:t>
      </w:r>
    </w:p>
    <w:p w:rsidR="004822FF" w:rsidRPr="0014086D" w:rsidRDefault="004822FF"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Ordinances.</w:t>
      </w:r>
    </w:p>
    <w:p w:rsidR="004822FF" w:rsidRPr="0014086D" w:rsidRDefault="004822FF" w:rsidP="0014086D">
      <w:pPr>
        <w:tabs>
          <w:tab w:val="left" w:pos="630"/>
        </w:tabs>
        <w:spacing w:after="0" w:line="240" w:lineRule="auto"/>
        <w:ind w:firstLine="288"/>
        <w:jc w:val="both"/>
        <w:rPr>
          <w:rFonts w:ascii="Times New Roman" w:hAnsi="Times New Roman" w:cs="Times New Roman"/>
        </w:rPr>
      </w:pPr>
      <w:r w:rsidRPr="0014086D">
        <w:rPr>
          <w:rFonts w:ascii="Times New Roman" w:hAnsi="Times New Roman" w:cs="Times New Roman"/>
          <w:b/>
        </w:rPr>
        <w:t>7.</w:t>
      </w:r>
      <w:r w:rsidR="001E74EC" w:rsidRPr="0014086D">
        <w:rPr>
          <w:rFonts w:ascii="Times New Roman" w:hAnsi="Times New Roman" w:cs="Times New Roman"/>
          <w:b/>
        </w:rPr>
        <w:tab/>
      </w:r>
      <w:r w:rsidRPr="0014086D">
        <w:rPr>
          <w:rFonts w:ascii="Times New Roman" w:hAnsi="Times New Roman" w:cs="Times New Roman"/>
        </w:rPr>
        <w:t>Section fourteen of the Principal Act is repealed, but all Ordinances made in pursuance of that section, which are in force at the commencement of this section, shall continue in force until altered or repealed by an Ordinance made by the Legislative Council in pursuance of the powers conferred by the Principal Act as amended by this Act.</w:t>
      </w:r>
    </w:p>
    <w:p w:rsidR="004822FF" w:rsidRPr="0014086D" w:rsidRDefault="004822FF"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Report to Council of League.</w:t>
      </w:r>
    </w:p>
    <w:p w:rsidR="004822FF" w:rsidRPr="0014086D" w:rsidRDefault="004822FF" w:rsidP="0014086D">
      <w:pPr>
        <w:tabs>
          <w:tab w:val="left" w:pos="630"/>
        </w:tabs>
        <w:spacing w:after="0" w:line="240" w:lineRule="auto"/>
        <w:ind w:firstLine="288"/>
        <w:jc w:val="both"/>
        <w:rPr>
          <w:rFonts w:ascii="Times New Roman" w:hAnsi="Times New Roman" w:cs="Times New Roman"/>
        </w:rPr>
      </w:pPr>
      <w:r w:rsidRPr="0014086D">
        <w:rPr>
          <w:rFonts w:ascii="Times New Roman" w:hAnsi="Times New Roman" w:cs="Times New Roman"/>
          <w:b/>
        </w:rPr>
        <w:t>8.</w:t>
      </w:r>
      <w:r w:rsidR="001E74EC" w:rsidRPr="0014086D">
        <w:rPr>
          <w:rFonts w:ascii="Times New Roman" w:hAnsi="Times New Roman" w:cs="Times New Roman"/>
        </w:rPr>
        <w:tab/>
      </w:r>
      <w:r w:rsidRPr="0014086D">
        <w:rPr>
          <w:rFonts w:ascii="Times New Roman" w:hAnsi="Times New Roman" w:cs="Times New Roman"/>
        </w:rPr>
        <w:t xml:space="preserve">Section sixteen of the Principal Act is amended by omitting the word </w:t>
      </w:r>
      <w:r w:rsidR="0057480E">
        <w:rPr>
          <w:rFonts w:ascii="Times New Roman" w:hAnsi="Times New Roman" w:cs="Times New Roman"/>
        </w:rPr>
        <w:t>“</w:t>
      </w:r>
      <w:r w:rsidRPr="0014086D">
        <w:rPr>
          <w:rFonts w:ascii="Times New Roman" w:hAnsi="Times New Roman" w:cs="Times New Roman"/>
        </w:rPr>
        <w:t>Governor-General</w:t>
      </w:r>
      <w:r w:rsidR="0057480E">
        <w:rPr>
          <w:rFonts w:ascii="Times New Roman" w:hAnsi="Times New Roman" w:cs="Times New Roman"/>
        </w:rPr>
        <w:t>”</w:t>
      </w:r>
      <w:r w:rsidRPr="0014086D">
        <w:rPr>
          <w:rFonts w:ascii="Times New Roman" w:hAnsi="Times New Roman" w:cs="Times New Roman"/>
        </w:rPr>
        <w:t xml:space="preserve"> and inserting in its stead the word </w:t>
      </w:r>
      <w:r w:rsidR="0057480E">
        <w:rPr>
          <w:rFonts w:ascii="Times New Roman" w:hAnsi="Times New Roman" w:cs="Times New Roman"/>
        </w:rPr>
        <w:t>“</w:t>
      </w:r>
      <w:r w:rsidRPr="0014086D">
        <w:rPr>
          <w:rFonts w:ascii="Times New Roman" w:hAnsi="Times New Roman" w:cs="Times New Roman"/>
        </w:rPr>
        <w:t>Minister</w:t>
      </w:r>
      <w:r w:rsidR="0057480E">
        <w:rPr>
          <w:rFonts w:ascii="Times New Roman" w:hAnsi="Times New Roman" w:cs="Times New Roman"/>
        </w:rPr>
        <w:t>”</w:t>
      </w:r>
      <w:r w:rsidRPr="0014086D">
        <w:rPr>
          <w:rFonts w:ascii="Times New Roman" w:hAnsi="Times New Roman" w:cs="Times New Roman"/>
        </w:rPr>
        <w:t>.</w:t>
      </w:r>
    </w:p>
    <w:p w:rsidR="004822FF" w:rsidRPr="0014086D" w:rsidRDefault="004822FF" w:rsidP="0014086D">
      <w:pPr>
        <w:spacing w:before="120" w:after="60" w:line="240" w:lineRule="auto"/>
        <w:jc w:val="both"/>
        <w:rPr>
          <w:rFonts w:ascii="Times New Roman" w:hAnsi="Times New Roman" w:cs="Times New Roman"/>
          <w:b/>
          <w:sz w:val="20"/>
        </w:rPr>
      </w:pPr>
      <w:r w:rsidRPr="0014086D">
        <w:rPr>
          <w:rFonts w:ascii="Times New Roman" w:hAnsi="Times New Roman" w:cs="Times New Roman"/>
          <w:b/>
          <w:sz w:val="20"/>
        </w:rPr>
        <w:t>Certain sections of Principal Act re-numbered.</w:t>
      </w:r>
    </w:p>
    <w:p w:rsidR="004822FF" w:rsidRPr="0014086D" w:rsidRDefault="004822FF" w:rsidP="0014086D">
      <w:pPr>
        <w:tabs>
          <w:tab w:val="left" w:pos="630"/>
        </w:tabs>
        <w:spacing w:after="0" w:line="240" w:lineRule="auto"/>
        <w:ind w:firstLine="288"/>
        <w:jc w:val="both"/>
        <w:rPr>
          <w:rFonts w:ascii="Times New Roman" w:hAnsi="Times New Roman" w:cs="Times New Roman"/>
        </w:rPr>
      </w:pPr>
      <w:r w:rsidRPr="0014086D">
        <w:rPr>
          <w:rFonts w:ascii="Times New Roman" w:hAnsi="Times New Roman" w:cs="Times New Roman"/>
          <w:b/>
        </w:rPr>
        <w:t>9.</w:t>
      </w:r>
      <w:r w:rsidR="001E74EC" w:rsidRPr="0014086D">
        <w:rPr>
          <w:rFonts w:ascii="Times New Roman" w:hAnsi="Times New Roman" w:cs="Times New Roman"/>
        </w:rPr>
        <w:tab/>
      </w:r>
      <w:r w:rsidRPr="0014086D">
        <w:rPr>
          <w:rFonts w:ascii="Times New Roman" w:hAnsi="Times New Roman" w:cs="Times New Roman"/>
        </w:rPr>
        <w:t>Sections twelve, thirteen, fifteen and sixteen of the Principal Act are respectively re-numbered thirty-four, thirty-five, thirty-six and thirty-seven.</w:t>
      </w:r>
    </w:p>
    <w:sectPr w:rsidR="004822FF" w:rsidRPr="0014086D" w:rsidSect="00F12370">
      <w:headerReference w:type="even" r:id="rId7"/>
      <w:headerReference w:type="default" r:id="rId8"/>
      <w:pgSz w:w="11909" w:h="16834" w:code="9"/>
      <w:pgMar w:top="1138" w:right="850" w:bottom="1138"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825" w:rsidRDefault="00932825" w:rsidP="00015400">
      <w:pPr>
        <w:spacing w:after="0" w:line="240" w:lineRule="auto"/>
      </w:pPr>
      <w:r>
        <w:separator/>
      </w:r>
    </w:p>
  </w:endnote>
  <w:endnote w:type="continuationSeparator" w:id="0">
    <w:p w:rsidR="00932825" w:rsidRDefault="00932825" w:rsidP="0001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825" w:rsidRDefault="00932825" w:rsidP="00015400">
      <w:pPr>
        <w:spacing w:after="0" w:line="240" w:lineRule="auto"/>
      </w:pPr>
      <w:r>
        <w:separator/>
      </w:r>
    </w:p>
  </w:footnote>
  <w:footnote w:type="continuationSeparator" w:id="0">
    <w:p w:rsidR="00932825" w:rsidRDefault="00932825" w:rsidP="00015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370" w:rsidRPr="00F12370" w:rsidRDefault="00F12370" w:rsidP="00F12370">
    <w:pPr>
      <w:pStyle w:val="Header"/>
      <w:rPr>
        <w:rFonts w:ascii="Times New Roman" w:hAnsi="Times New Roman"/>
        <w:sz w:val="20"/>
      </w:rPr>
    </w:pPr>
    <w:r w:rsidRPr="00F12370">
      <w:rPr>
        <w:rFonts w:ascii="Times New Roman" w:hAnsi="Times New Roman" w:cs="Times-Bold"/>
        <w:sz w:val="20"/>
        <w:szCs w:val="20"/>
      </w:rPr>
      <w:t>1932.</w:t>
    </w:r>
    <w:r>
      <w:rPr>
        <w:rFonts w:ascii="Times New Roman" w:hAnsi="Times New Roman" w:cs="Times-Italic"/>
        <w:sz w:val="20"/>
        <w:szCs w:val="18"/>
      </w:rPr>
      <w:tab/>
    </w:r>
    <w:r w:rsidRPr="00F12370">
      <w:rPr>
        <w:rFonts w:ascii="Times New Roman" w:hAnsi="Times New Roman" w:cs="Times-Italic"/>
        <w:i/>
        <w:sz w:val="20"/>
        <w:szCs w:val="18"/>
      </w:rPr>
      <w:t>New Guinea</w:t>
    </w:r>
    <w:r w:rsidRPr="00F12370">
      <w:rPr>
        <w:rFonts w:ascii="Times New Roman" w:hAnsi="Times New Roman" w:cs="Times-Italic"/>
        <w:sz w:val="20"/>
        <w:szCs w:val="18"/>
      </w:rPr>
      <w:t>.</w:t>
    </w:r>
    <w:r>
      <w:rPr>
        <w:rFonts w:ascii="Times New Roman" w:hAnsi="Times New Roman" w:cs="Times-Bold"/>
        <w:sz w:val="20"/>
        <w:szCs w:val="20"/>
      </w:rPr>
      <w:tab/>
    </w:r>
    <w:r w:rsidRPr="00F12370">
      <w:rPr>
        <w:rFonts w:ascii="Times New Roman" w:hAnsi="Times New Roman" w:cs="Times-Roman"/>
        <w:sz w:val="20"/>
        <w:szCs w:val="20"/>
      </w:rPr>
      <w:t>No. 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370" w:rsidRPr="00F12370" w:rsidRDefault="00F12370">
    <w:pPr>
      <w:pStyle w:val="Header"/>
      <w:rPr>
        <w:rFonts w:ascii="Times New Roman" w:hAnsi="Times New Roman"/>
        <w:sz w:val="20"/>
      </w:rPr>
    </w:pPr>
    <w:r w:rsidRPr="00F12370">
      <w:rPr>
        <w:rFonts w:ascii="Times New Roman" w:hAnsi="Times New Roman" w:cs="Times-Roman"/>
        <w:sz w:val="20"/>
        <w:szCs w:val="20"/>
      </w:rPr>
      <w:t>No. 51.</w:t>
    </w:r>
    <w:r>
      <w:rPr>
        <w:rFonts w:ascii="Times New Roman" w:hAnsi="Times New Roman" w:cs="Times-Italic"/>
        <w:sz w:val="20"/>
        <w:szCs w:val="18"/>
      </w:rPr>
      <w:tab/>
    </w:r>
    <w:r w:rsidRPr="00F12370">
      <w:rPr>
        <w:rFonts w:ascii="Times New Roman" w:hAnsi="Times New Roman" w:cs="Times-Italic"/>
        <w:i/>
        <w:sz w:val="20"/>
        <w:szCs w:val="18"/>
      </w:rPr>
      <w:t>New Guinea</w:t>
    </w:r>
    <w:r w:rsidRPr="00F12370">
      <w:rPr>
        <w:rFonts w:ascii="Times New Roman" w:hAnsi="Times New Roman" w:cs="Times-Italic"/>
        <w:sz w:val="20"/>
        <w:szCs w:val="18"/>
      </w:rPr>
      <w:t>.</w:t>
    </w:r>
    <w:r>
      <w:rPr>
        <w:rFonts w:ascii="Times New Roman" w:hAnsi="Times New Roman" w:cs="Times-Bold"/>
        <w:sz w:val="20"/>
        <w:szCs w:val="20"/>
      </w:rPr>
      <w:tab/>
    </w:r>
    <w:r w:rsidRPr="00F12370">
      <w:rPr>
        <w:rFonts w:ascii="Times New Roman" w:hAnsi="Times New Roman" w:cs="Times-Bold"/>
        <w:sz w:val="20"/>
        <w:szCs w:val="20"/>
      </w:rPr>
      <w:t>1932.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DD115A"/>
    <w:rsid w:val="00015400"/>
    <w:rsid w:val="000209F9"/>
    <w:rsid w:val="0008056A"/>
    <w:rsid w:val="0014086D"/>
    <w:rsid w:val="001E349E"/>
    <w:rsid w:val="001E74EC"/>
    <w:rsid w:val="00207133"/>
    <w:rsid w:val="00220F6C"/>
    <w:rsid w:val="0027071B"/>
    <w:rsid w:val="002F6088"/>
    <w:rsid w:val="00314A47"/>
    <w:rsid w:val="003772B1"/>
    <w:rsid w:val="003D4554"/>
    <w:rsid w:val="004822FF"/>
    <w:rsid w:val="00486447"/>
    <w:rsid w:val="0049041C"/>
    <w:rsid w:val="00546E84"/>
    <w:rsid w:val="0057480E"/>
    <w:rsid w:val="005A0659"/>
    <w:rsid w:val="006726C1"/>
    <w:rsid w:val="006A785B"/>
    <w:rsid w:val="007662F8"/>
    <w:rsid w:val="00817789"/>
    <w:rsid w:val="00823B9E"/>
    <w:rsid w:val="00842180"/>
    <w:rsid w:val="0084497F"/>
    <w:rsid w:val="008B6E53"/>
    <w:rsid w:val="008C7751"/>
    <w:rsid w:val="00932825"/>
    <w:rsid w:val="009B2658"/>
    <w:rsid w:val="00A21D50"/>
    <w:rsid w:val="00A77785"/>
    <w:rsid w:val="00AE0C1A"/>
    <w:rsid w:val="00B103C3"/>
    <w:rsid w:val="00B40A88"/>
    <w:rsid w:val="00B74238"/>
    <w:rsid w:val="00B9610B"/>
    <w:rsid w:val="00BA3E58"/>
    <w:rsid w:val="00BF21E0"/>
    <w:rsid w:val="00BF56DE"/>
    <w:rsid w:val="00C27B04"/>
    <w:rsid w:val="00CB7727"/>
    <w:rsid w:val="00CF4D35"/>
    <w:rsid w:val="00D43F52"/>
    <w:rsid w:val="00D511CB"/>
    <w:rsid w:val="00D93C89"/>
    <w:rsid w:val="00D96B86"/>
    <w:rsid w:val="00DD07DC"/>
    <w:rsid w:val="00DD115A"/>
    <w:rsid w:val="00E65F55"/>
    <w:rsid w:val="00EA2976"/>
    <w:rsid w:val="00EF2321"/>
    <w:rsid w:val="00F1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21D5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21D5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21D5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21D5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21D50"/>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21D5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21D5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A21D50"/>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A21D50"/>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A21D50"/>
    <w:pPr>
      <w:spacing w:after="0" w:line="240" w:lineRule="auto"/>
    </w:pPr>
    <w:rPr>
      <w:rFonts w:ascii="Times New Roman" w:eastAsia="Times New Roman" w:hAnsi="Times New Roman" w:cs="Times New Roman"/>
      <w:sz w:val="20"/>
      <w:szCs w:val="20"/>
    </w:rPr>
  </w:style>
  <w:style w:type="paragraph" w:customStyle="1" w:styleId="Style191">
    <w:name w:val="Style191"/>
    <w:basedOn w:val="Normal"/>
    <w:rsid w:val="00A21D50"/>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A21D50"/>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A21D50"/>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A21D50"/>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A21D50"/>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A21D50"/>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A21D50"/>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A21D50"/>
    <w:rPr>
      <w:rFonts w:ascii="Times New Roman" w:eastAsia="Times New Roman" w:hAnsi="Times New Roman" w:cs="Times New Roman"/>
      <w:b w:val="0"/>
      <w:bCs w:val="0"/>
      <w:i w:val="0"/>
      <w:iCs w:val="0"/>
      <w:smallCaps w:val="0"/>
      <w:sz w:val="14"/>
      <w:szCs w:val="14"/>
    </w:rPr>
  </w:style>
  <w:style w:type="character" w:customStyle="1" w:styleId="CharStyle17">
    <w:name w:val="CharStyle17"/>
    <w:basedOn w:val="DefaultParagraphFont"/>
    <w:rsid w:val="00A21D50"/>
    <w:rPr>
      <w:rFonts w:ascii="Times New Roman" w:eastAsia="Times New Roman" w:hAnsi="Times New Roman" w:cs="Times New Roman"/>
      <w:b w:val="0"/>
      <w:bCs w:val="0"/>
      <w:i w:val="0"/>
      <w:iCs w:val="0"/>
      <w:smallCaps w:val="0"/>
      <w:sz w:val="28"/>
      <w:szCs w:val="28"/>
    </w:rPr>
  </w:style>
  <w:style w:type="character" w:customStyle="1" w:styleId="CharStyle19">
    <w:name w:val="CharStyle19"/>
    <w:basedOn w:val="DefaultParagraphFont"/>
    <w:rsid w:val="00A21D50"/>
    <w:rPr>
      <w:rFonts w:ascii="Times New Roman" w:eastAsia="Times New Roman" w:hAnsi="Times New Roman" w:cs="Times New Roman"/>
      <w:b/>
      <w:bCs/>
      <w:i w:val="0"/>
      <w:iCs w:val="0"/>
      <w:smallCaps w:val="0"/>
      <w:sz w:val="22"/>
      <w:szCs w:val="22"/>
    </w:rPr>
  </w:style>
  <w:style w:type="character" w:customStyle="1" w:styleId="CharStyle20">
    <w:name w:val="CharStyle20"/>
    <w:basedOn w:val="DefaultParagraphFont"/>
    <w:rsid w:val="00A21D50"/>
    <w:rPr>
      <w:rFonts w:ascii="Times New Roman" w:eastAsia="Times New Roman" w:hAnsi="Times New Roman" w:cs="Times New Roman"/>
      <w:b w:val="0"/>
      <w:bCs w:val="0"/>
      <w:i w:val="0"/>
      <w:iCs w:val="0"/>
      <w:smallCaps w:val="0"/>
      <w:sz w:val="20"/>
      <w:szCs w:val="20"/>
    </w:rPr>
  </w:style>
  <w:style w:type="character" w:customStyle="1" w:styleId="CharStyle22">
    <w:name w:val="CharStyle22"/>
    <w:basedOn w:val="DefaultParagraphFont"/>
    <w:rsid w:val="00A21D50"/>
    <w:rPr>
      <w:rFonts w:ascii="Times New Roman" w:eastAsia="Times New Roman" w:hAnsi="Times New Roman" w:cs="Times New Roman"/>
      <w:b w:val="0"/>
      <w:bCs w:val="0"/>
      <w:i/>
      <w:iCs/>
      <w:smallCaps w:val="0"/>
      <w:sz w:val="18"/>
      <w:szCs w:val="18"/>
    </w:rPr>
  </w:style>
  <w:style w:type="character" w:customStyle="1" w:styleId="CharStyle23">
    <w:name w:val="CharStyle23"/>
    <w:basedOn w:val="DefaultParagraphFont"/>
    <w:rsid w:val="00A21D50"/>
    <w:rPr>
      <w:rFonts w:ascii="Times New Roman" w:eastAsia="Times New Roman" w:hAnsi="Times New Roman" w:cs="Times New Roman"/>
      <w:b w:val="0"/>
      <w:bCs w:val="0"/>
      <w:i w:val="0"/>
      <w:iCs w:val="0"/>
      <w:smallCaps w:val="0"/>
      <w:sz w:val="18"/>
      <w:szCs w:val="18"/>
    </w:rPr>
  </w:style>
  <w:style w:type="character" w:customStyle="1" w:styleId="CharStyle44">
    <w:name w:val="CharStyle44"/>
    <w:basedOn w:val="DefaultParagraphFont"/>
    <w:rsid w:val="00A21D50"/>
    <w:rPr>
      <w:rFonts w:ascii="Times New Roman" w:eastAsia="Times New Roman" w:hAnsi="Times New Roman" w:cs="Times New Roman"/>
      <w:b/>
      <w:bCs/>
      <w:i w:val="0"/>
      <w:iCs w:val="0"/>
      <w:smallCaps w:val="0"/>
      <w:spacing w:val="-10"/>
      <w:sz w:val="24"/>
      <w:szCs w:val="24"/>
    </w:rPr>
  </w:style>
  <w:style w:type="character" w:customStyle="1" w:styleId="CharStyle86">
    <w:name w:val="CharStyle86"/>
    <w:basedOn w:val="DefaultParagraphFont"/>
    <w:rsid w:val="00A21D50"/>
    <w:rPr>
      <w:rFonts w:ascii="Times New Roman" w:eastAsia="Times New Roman" w:hAnsi="Times New Roman" w:cs="Times New Roman"/>
      <w:b w:val="0"/>
      <w:bCs w:val="0"/>
      <w:i w:val="0"/>
      <w:iCs w:val="0"/>
      <w:smallCaps/>
      <w:sz w:val="18"/>
      <w:szCs w:val="18"/>
    </w:rPr>
  </w:style>
  <w:style w:type="character" w:customStyle="1" w:styleId="CharStyle112">
    <w:name w:val="CharStyle112"/>
    <w:basedOn w:val="DefaultParagraphFont"/>
    <w:rsid w:val="00A21D50"/>
    <w:rPr>
      <w:rFonts w:ascii="Trebuchet MS" w:eastAsia="Trebuchet MS" w:hAnsi="Trebuchet MS" w:cs="Trebuchet MS"/>
      <w:b/>
      <w:bCs/>
      <w:i/>
      <w:iCs/>
      <w:smallCaps w:val="0"/>
      <w:spacing w:val="10"/>
      <w:sz w:val="18"/>
      <w:szCs w:val="18"/>
    </w:rPr>
  </w:style>
  <w:style w:type="character" w:customStyle="1" w:styleId="CharStyle123">
    <w:name w:val="CharStyle123"/>
    <w:basedOn w:val="DefaultParagraphFont"/>
    <w:rsid w:val="00A21D50"/>
    <w:rPr>
      <w:rFonts w:ascii="Times New Roman" w:eastAsia="Times New Roman" w:hAnsi="Times New Roman" w:cs="Times New Roman"/>
      <w:b/>
      <w:bCs/>
      <w:i/>
      <w:iCs/>
      <w:smallCaps w:val="0"/>
      <w:spacing w:val="10"/>
      <w:sz w:val="22"/>
      <w:szCs w:val="22"/>
    </w:rPr>
  </w:style>
  <w:style w:type="character" w:customStyle="1" w:styleId="CharStyle198">
    <w:name w:val="CharStyle198"/>
    <w:basedOn w:val="DefaultParagraphFont"/>
    <w:rsid w:val="00A21D50"/>
    <w:rPr>
      <w:rFonts w:ascii="Times New Roman" w:eastAsia="Times New Roman" w:hAnsi="Times New Roman" w:cs="Times New Roman"/>
      <w:b w:val="0"/>
      <w:bCs w:val="0"/>
      <w:i w:val="0"/>
      <w:iCs w:val="0"/>
      <w:smallCaps w:val="0"/>
      <w:sz w:val="56"/>
      <w:szCs w:val="56"/>
    </w:rPr>
  </w:style>
  <w:style w:type="character" w:customStyle="1" w:styleId="CharStyle219">
    <w:name w:val="CharStyle219"/>
    <w:basedOn w:val="DefaultParagraphFont"/>
    <w:rsid w:val="00A21D50"/>
    <w:rPr>
      <w:rFonts w:ascii="Times New Roman" w:eastAsia="Times New Roman" w:hAnsi="Times New Roman" w:cs="Times New Roman"/>
      <w:b/>
      <w:bCs/>
      <w:i/>
      <w:iCs/>
      <w:smallCaps w:val="0"/>
      <w:sz w:val="18"/>
      <w:szCs w:val="18"/>
    </w:rPr>
  </w:style>
  <w:style w:type="paragraph" w:styleId="Header">
    <w:name w:val="header"/>
    <w:basedOn w:val="Normal"/>
    <w:link w:val="HeaderChar"/>
    <w:uiPriority w:val="99"/>
    <w:unhideWhenUsed/>
    <w:rsid w:val="00015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400"/>
  </w:style>
  <w:style w:type="paragraph" w:styleId="Footer">
    <w:name w:val="footer"/>
    <w:basedOn w:val="Normal"/>
    <w:link w:val="FooterChar"/>
    <w:uiPriority w:val="99"/>
    <w:semiHidden/>
    <w:unhideWhenUsed/>
    <w:rsid w:val="000154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5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46</cp:revision>
  <dcterms:created xsi:type="dcterms:W3CDTF">2017-04-07T08:27:00Z</dcterms:created>
  <dcterms:modified xsi:type="dcterms:W3CDTF">2017-08-31T23:34:00Z</dcterms:modified>
</cp:coreProperties>
</file>