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49" w:rsidRPr="00E161BE" w:rsidRDefault="001F2D49" w:rsidP="00E161BE">
      <w:pPr>
        <w:pBdr>
          <w:top w:val="single" w:sz="4" w:space="1" w:color="auto"/>
        </w:pBdr>
        <w:spacing w:before="3000" w:after="0" w:line="240" w:lineRule="auto"/>
        <w:ind w:left="3744" w:right="3744"/>
        <w:jc w:val="center"/>
        <w:rPr>
          <w:rFonts w:ascii="Times New Roman" w:hAnsi="Times New Roman"/>
          <w:sz w:val="10"/>
          <w:szCs w:val="36"/>
        </w:rPr>
      </w:pPr>
    </w:p>
    <w:p w:rsidR="00F44F2C" w:rsidRPr="001F2D49" w:rsidRDefault="00352E3B" w:rsidP="0050439F">
      <w:pPr>
        <w:spacing w:before="480" w:after="24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SALES TAX (No</w:t>
      </w:r>
      <w:r w:rsidR="00B755CC" w:rsidRPr="001F2D49">
        <w:rPr>
          <w:rFonts w:ascii="Times New Roman" w:hAnsi="Times New Roman"/>
          <w:sz w:val="36"/>
          <w:szCs w:val="36"/>
        </w:rPr>
        <w:t>. 6</w:t>
      </w:r>
      <w:bookmarkStart w:id="0" w:name="_GoBack"/>
      <w:bookmarkEnd w:id="0"/>
      <w:r w:rsidR="00B755CC" w:rsidRPr="001F2D49">
        <w:rPr>
          <w:rFonts w:ascii="Times New Roman" w:hAnsi="Times New Roman"/>
          <w:sz w:val="36"/>
          <w:szCs w:val="36"/>
        </w:rPr>
        <w:t>).</w:t>
      </w:r>
    </w:p>
    <w:p w:rsidR="001F2D49" w:rsidRPr="001F2D49" w:rsidRDefault="001F2D49" w:rsidP="00E161BE">
      <w:pPr>
        <w:pBdr>
          <w:top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b/>
          <w:sz w:val="16"/>
          <w:szCs w:val="16"/>
        </w:rPr>
      </w:pPr>
    </w:p>
    <w:p w:rsidR="00F44F2C" w:rsidRPr="001F2D49" w:rsidRDefault="00B755CC" w:rsidP="001F2D4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F2D49">
        <w:rPr>
          <w:rFonts w:ascii="Times New Roman" w:hAnsi="Times New Roman"/>
          <w:b/>
          <w:sz w:val="28"/>
        </w:rPr>
        <w:t>No. 48 of 1932.</w:t>
      </w:r>
    </w:p>
    <w:p w:rsidR="00F44F2C" w:rsidRPr="001F2D49" w:rsidRDefault="00B755CC" w:rsidP="00FD6DC4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1F2D49">
        <w:rPr>
          <w:rFonts w:ascii="Times New Roman" w:hAnsi="Times New Roman"/>
          <w:sz w:val="26"/>
        </w:rPr>
        <w:t xml:space="preserve">An Act to amend the </w:t>
      </w:r>
      <w:r w:rsidRPr="001F2D49">
        <w:rPr>
          <w:rFonts w:ascii="Times New Roman" w:hAnsi="Times New Roman"/>
          <w:i/>
          <w:sz w:val="26"/>
        </w:rPr>
        <w:t xml:space="preserve">Sales Tax Act </w:t>
      </w:r>
      <w:r w:rsidRPr="001F2D49">
        <w:rPr>
          <w:rFonts w:ascii="Times New Roman" w:hAnsi="Times New Roman"/>
          <w:sz w:val="26"/>
        </w:rPr>
        <w:t>(</w:t>
      </w:r>
      <w:r w:rsidRPr="001F2D49">
        <w:rPr>
          <w:rFonts w:ascii="Times New Roman" w:hAnsi="Times New Roman"/>
          <w:i/>
          <w:sz w:val="26"/>
        </w:rPr>
        <w:t xml:space="preserve">No. </w:t>
      </w:r>
      <w:r w:rsidRPr="001F2D49">
        <w:rPr>
          <w:rFonts w:ascii="Times New Roman" w:hAnsi="Times New Roman"/>
          <w:sz w:val="26"/>
        </w:rPr>
        <w:t>6) 1930</w:t>
      </w:r>
      <w:r w:rsidR="00E161BE">
        <w:rPr>
          <w:rFonts w:ascii="Times New Roman" w:hAnsi="Times New Roman"/>
          <w:sz w:val="26"/>
        </w:rPr>
        <w:t>–</w:t>
      </w:r>
      <w:r w:rsidRPr="001F2D49">
        <w:rPr>
          <w:rFonts w:ascii="Times New Roman" w:hAnsi="Times New Roman"/>
          <w:sz w:val="26"/>
        </w:rPr>
        <w:t>1931.</w:t>
      </w:r>
    </w:p>
    <w:p w:rsidR="00F44F2C" w:rsidRPr="001F2D49" w:rsidRDefault="00B755CC" w:rsidP="00FD6DC4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F2D49">
        <w:rPr>
          <w:rFonts w:ascii="Times New Roman" w:hAnsi="Times New Roman"/>
          <w:sz w:val="26"/>
        </w:rPr>
        <w:t>[Assented to 5th October, 1932.]</w:t>
      </w:r>
    </w:p>
    <w:p w:rsidR="00F44F2C" w:rsidRPr="00352E3B" w:rsidRDefault="00B755CC" w:rsidP="00E161BE">
      <w:pPr>
        <w:spacing w:before="120" w:after="0" w:line="240" w:lineRule="auto"/>
        <w:jc w:val="both"/>
        <w:rPr>
          <w:rFonts w:ascii="Times New Roman" w:hAnsi="Times New Roman"/>
        </w:rPr>
      </w:pPr>
      <w:r w:rsidRPr="00352E3B">
        <w:rPr>
          <w:rFonts w:ascii="Times New Roman" w:hAnsi="Times New Roman"/>
        </w:rPr>
        <w:t>BE it enacted by the King</w:t>
      </w:r>
      <w:r w:rsidR="004C3081" w:rsidRPr="00352E3B">
        <w:rPr>
          <w:rFonts w:ascii="Times New Roman" w:hAnsi="Times New Roman"/>
        </w:rPr>
        <w:t>’</w:t>
      </w:r>
      <w:r w:rsidRPr="00352E3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44F2C" w:rsidRPr="000402CA" w:rsidRDefault="00B755CC" w:rsidP="000402C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402CA">
        <w:rPr>
          <w:rFonts w:ascii="Times New Roman" w:hAnsi="Times New Roman" w:cs="Times New Roman"/>
          <w:b/>
          <w:sz w:val="20"/>
        </w:rPr>
        <w:t>Short title and citation.</w:t>
      </w:r>
    </w:p>
    <w:p w:rsidR="00F44F2C" w:rsidRPr="001F2D49" w:rsidRDefault="00B755CC" w:rsidP="00E161BE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1F2D49">
        <w:rPr>
          <w:rFonts w:ascii="Times New Roman" w:hAnsi="Times New Roman"/>
          <w:b/>
        </w:rPr>
        <w:t>1.</w:t>
      </w:r>
      <w:r w:rsidRPr="001F2D49">
        <w:rPr>
          <w:rFonts w:ascii="Times New Roman" w:hAnsi="Times New Roman"/>
        </w:rPr>
        <w:t>—(1.)</w:t>
      </w:r>
      <w:r w:rsidR="00767852">
        <w:rPr>
          <w:rFonts w:ascii="Times New Roman" w:hAnsi="Times New Roman"/>
        </w:rPr>
        <w:tab/>
      </w:r>
      <w:r w:rsidRPr="001F2D49">
        <w:rPr>
          <w:rFonts w:ascii="Times New Roman" w:hAnsi="Times New Roman"/>
        </w:rPr>
        <w:t xml:space="preserve">This Act may be cited as the </w:t>
      </w:r>
      <w:r w:rsidRPr="001F2D49">
        <w:rPr>
          <w:rFonts w:ascii="Times New Roman" w:hAnsi="Times New Roman"/>
          <w:i/>
        </w:rPr>
        <w:t xml:space="preserve">Sales Tax Act </w:t>
      </w:r>
      <w:r w:rsidRPr="001F2D49">
        <w:rPr>
          <w:rFonts w:ascii="Times New Roman" w:hAnsi="Times New Roman"/>
        </w:rPr>
        <w:t>(</w:t>
      </w:r>
      <w:r w:rsidRPr="001F2D49">
        <w:rPr>
          <w:rFonts w:ascii="Times New Roman" w:hAnsi="Times New Roman"/>
          <w:i/>
        </w:rPr>
        <w:t xml:space="preserve">No. </w:t>
      </w:r>
      <w:r w:rsidRPr="001F2D49">
        <w:rPr>
          <w:rFonts w:ascii="Times New Roman" w:hAnsi="Times New Roman"/>
        </w:rPr>
        <w:t>6) 1932.</w:t>
      </w:r>
    </w:p>
    <w:p w:rsidR="00F44F2C" w:rsidRPr="001F2D49" w:rsidRDefault="00B755CC" w:rsidP="00E161BE">
      <w:pPr>
        <w:spacing w:after="0" w:line="240" w:lineRule="auto"/>
        <w:ind w:firstLine="288"/>
        <w:jc w:val="both"/>
        <w:rPr>
          <w:rFonts w:ascii="Times New Roman" w:hAnsi="Times New Roman"/>
        </w:rPr>
      </w:pPr>
      <w:r w:rsidRPr="001F2D49">
        <w:rPr>
          <w:rFonts w:ascii="Times New Roman" w:hAnsi="Times New Roman"/>
        </w:rPr>
        <w:t>(2.)</w:t>
      </w:r>
      <w:r w:rsidR="00767852">
        <w:rPr>
          <w:rFonts w:ascii="Times New Roman" w:hAnsi="Times New Roman"/>
        </w:rPr>
        <w:tab/>
      </w:r>
      <w:r w:rsidRPr="001F2D49">
        <w:rPr>
          <w:rFonts w:ascii="Times New Roman" w:hAnsi="Times New Roman"/>
        </w:rPr>
        <w:t xml:space="preserve">The </w:t>
      </w:r>
      <w:r w:rsidRPr="001F2D49">
        <w:rPr>
          <w:rFonts w:ascii="Times New Roman" w:hAnsi="Times New Roman"/>
          <w:i/>
        </w:rPr>
        <w:t xml:space="preserve">Sales Tax Act </w:t>
      </w:r>
      <w:r w:rsidRPr="001F2D49">
        <w:rPr>
          <w:rFonts w:ascii="Times New Roman" w:hAnsi="Times New Roman"/>
        </w:rPr>
        <w:t>(</w:t>
      </w:r>
      <w:r w:rsidRPr="001F2D49">
        <w:rPr>
          <w:rFonts w:ascii="Times New Roman" w:hAnsi="Times New Roman"/>
          <w:i/>
        </w:rPr>
        <w:t xml:space="preserve">No. </w:t>
      </w:r>
      <w:r w:rsidRPr="001F2D49">
        <w:rPr>
          <w:rFonts w:ascii="Times New Roman" w:hAnsi="Times New Roman"/>
        </w:rPr>
        <w:t>6) 1930</w:t>
      </w:r>
      <w:r w:rsidR="00AF4BCC">
        <w:rPr>
          <w:rFonts w:ascii="Times New Roman" w:hAnsi="Times New Roman"/>
          <w:sz w:val="26"/>
        </w:rPr>
        <w:t>–</w:t>
      </w:r>
      <w:r w:rsidR="00352E3B">
        <w:rPr>
          <w:rFonts w:ascii="Times New Roman" w:hAnsi="Times New Roman"/>
        </w:rPr>
        <w:t>1931</w:t>
      </w:r>
      <w:r w:rsidRPr="001F2D49">
        <w:rPr>
          <w:rFonts w:ascii="Times New Roman" w:hAnsi="Times New Roman"/>
        </w:rPr>
        <w:t xml:space="preserve"> is in this Act referred to as the Principal Act.</w:t>
      </w:r>
    </w:p>
    <w:p w:rsidR="00767852" w:rsidRDefault="00B755CC" w:rsidP="00E161BE">
      <w:pPr>
        <w:spacing w:after="0" w:line="240" w:lineRule="auto"/>
        <w:ind w:firstLine="288"/>
        <w:jc w:val="both"/>
        <w:rPr>
          <w:rFonts w:ascii="Times New Roman" w:hAnsi="Times New Roman"/>
        </w:rPr>
      </w:pPr>
      <w:r w:rsidRPr="001F2D49">
        <w:rPr>
          <w:rFonts w:ascii="Times New Roman" w:hAnsi="Times New Roman"/>
        </w:rPr>
        <w:t>(3.)</w:t>
      </w:r>
      <w:r w:rsidR="00767852">
        <w:rPr>
          <w:rFonts w:ascii="Times New Roman" w:hAnsi="Times New Roman"/>
        </w:rPr>
        <w:tab/>
      </w:r>
      <w:r w:rsidRPr="001F2D49">
        <w:rPr>
          <w:rFonts w:ascii="Times New Roman" w:hAnsi="Times New Roman"/>
        </w:rPr>
        <w:t xml:space="preserve">The Principal Act, as amended by this Act, may be cited as the </w:t>
      </w:r>
      <w:r w:rsidRPr="001F2D49">
        <w:rPr>
          <w:rFonts w:ascii="Times New Roman" w:hAnsi="Times New Roman"/>
          <w:i/>
        </w:rPr>
        <w:t xml:space="preserve">Sales Tax Act </w:t>
      </w:r>
      <w:r w:rsidRPr="001F2D49">
        <w:rPr>
          <w:rFonts w:ascii="Times New Roman" w:hAnsi="Times New Roman"/>
        </w:rPr>
        <w:t>(</w:t>
      </w:r>
      <w:r w:rsidRPr="001F2D49">
        <w:rPr>
          <w:rFonts w:ascii="Times New Roman" w:hAnsi="Times New Roman"/>
          <w:i/>
        </w:rPr>
        <w:t xml:space="preserve">No. </w:t>
      </w:r>
      <w:r w:rsidRPr="001F2D49">
        <w:rPr>
          <w:rFonts w:ascii="Times New Roman" w:hAnsi="Times New Roman"/>
        </w:rPr>
        <w:t>6) 1930-1932.</w:t>
      </w:r>
    </w:p>
    <w:p w:rsidR="00F44F2C" w:rsidRPr="00796B6B" w:rsidRDefault="00B755CC" w:rsidP="00E161B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96B6B">
        <w:rPr>
          <w:rFonts w:ascii="Times New Roman" w:hAnsi="Times New Roman" w:cs="Times New Roman"/>
          <w:b/>
          <w:sz w:val="20"/>
        </w:rPr>
        <w:t>Amendment of title.</w:t>
      </w:r>
    </w:p>
    <w:p w:rsidR="00F44F2C" w:rsidRPr="001F2D49" w:rsidRDefault="00B755CC" w:rsidP="00E161BE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767852">
        <w:rPr>
          <w:rFonts w:ascii="Times New Roman" w:hAnsi="Times New Roman" w:cs="Times New Roman"/>
          <w:b/>
        </w:rPr>
        <w:t>2.</w:t>
      </w:r>
      <w:r w:rsidR="00767852">
        <w:rPr>
          <w:rFonts w:ascii="Times New Roman" w:hAnsi="Times New Roman" w:cs="Times New Roman"/>
        </w:rPr>
        <w:tab/>
      </w:r>
      <w:r w:rsidRPr="000402CA">
        <w:rPr>
          <w:rFonts w:ascii="Times New Roman" w:hAnsi="Times New Roman" w:cs="Times New Roman"/>
        </w:rPr>
        <w:t xml:space="preserve">The title of the Principal Act is amended by inserting after the word </w:t>
      </w:r>
      <w:r w:rsidR="004C3081">
        <w:rPr>
          <w:rFonts w:ascii="Times New Roman" w:hAnsi="Times New Roman" w:cs="Times New Roman"/>
        </w:rPr>
        <w:t>“</w:t>
      </w:r>
      <w:r w:rsidRPr="000402CA">
        <w:rPr>
          <w:rFonts w:ascii="Times New Roman" w:hAnsi="Times New Roman" w:cs="Times New Roman"/>
        </w:rPr>
        <w:t>Importer</w:t>
      </w:r>
      <w:r w:rsidR="004C3081">
        <w:rPr>
          <w:rFonts w:ascii="Times New Roman" w:hAnsi="Times New Roman" w:cs="Times New Roman"/>
        </w:rPr>
        <w:t>”</w:t>
      </w:r>
      <w:r w:rsidRPr="000402CA">
        <w:rPr>
          <w:rFonts w:ascii="Times New Roman" w:hAnsi="Times New Roman" w:cs="Times New Roman"/>
        </w:rPr>
        <w:t xml:space="preserve"> the words </w:t>
      </w:r>
      <w:r w:rsidR="004C3081">
        <w:rPr>
          <w:rFonts w:ascii="Times New Roman" w:hAnsi="Times New Roman" w:cs="Times New Roman"/>
        </w:rPr>
        <w:t>“</w:t>
      </w:r>
      <w:r w:rsidRPr="000402CA">
        <w:rPr>
          <w:rFonts w:ascii="Times New Roman" w:hAnsi="Times New Roman" w:cs="Times New Roman"/>
        </w:rPr>
        <w:t>,</w:t>
      </w:r>
      <w:r w:rsidR="00AF4BCC">
        <w:rPr>
          <w:rFonts w:ascii="Times New Roman" w:hAnsi="Times New Roman" w:cs="Times New Roman"/>
        </w:rPr>
        <w:t xml:space="preserve"> </w:t>
      </w:r>
      <w:r w:rsidRPr="000402CA">
        <w:rPr>
          <w:rFonts w:ascii="Times New Roman" w:hAnsi="Times New Roman" w:cs="Times New Roman"/>
        </w:rPr>
        <w:t xml:space="preserve">or </w:t>
      </w:r>
      <w:r w:rsidRPr="001F2D49">
        <w:rPr>
          <w:rFonts w:ascii="Times New Roman" w:hAnsi="Times New Roman"/>
        </w:rPr>
        <w:t>applied to his own use</w:t>
      </w:r>
      <w:r w:rsidR="004C3081">
        <w:rPr>
          <w:rFonts w:ascii="Times New Roman" w:hAnsi="Times New Roman"/>
        </w:rPr>
        <w:t>”</w:t>
      </w:r>
      <w:r w:rsidRPr="001F2D49">
        <w:rPr>
          <w:rFonts w:ascii="Times New Roman" w:hAnsi="Times New Roman"/>
        </w:rPr>
        <w:t>.</w:t>
      </w:r>
    </w:p>
    <w:p w:rsidR="00F44F2C" w:rsidRPr="000402CA" w:rsidRDefault="00B755CC" w:rsidP="00E161B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02CA">
        <w:rPr>
          <w:rFonts w:ascii="Times New Roman" w:hAnsi="Times New Roman" w:cs="Times New Roman"/>
          <w:b/>
          <w:sz w:val="20"/>
        </w:rPr>
        <w:t>Imposition of tax.</w:t>
      </w:r>
    </w:p>
    <w:p w:rsidR="00F44F2C" w:rsidRPr="00352E3B" w:rsidRDefault="00B755CC" w:rsidP="00352E3B">
      <w:pPr>
        <w:tabs>
          <w:tab w:val="left" w:pos="630"/>
        </w:tabs>
        <w:spacing w:after="60" w:line="240" w:lineRule="auto"/>
        <w:ind w:firstLine="288"/>
        <w:jc w:val="both"/>
        <w:rPr>
          <w:rFonts w:ascii="Times New Roman" w:hAnsi="Times New Roman"/>
        </w:rPr>
      </w:pPr>
      <w:r w:rsidRPr="001F2D49">
        <w:rPr>
          <w:rFonts w:ascii="Times New Roman" w:hAnsi="Times New Roman"/>
          <w:b/>
        </w:rPr>
        <w:t>3.</w:t>
      </w:r>
      <w:r w:rsidR="00767852">
        <w:rPr>
          <w:rFonts w:ascii="Times New Roman" w:hAnsi="Times New Roman"/>
        </w:rPr>
        <w:tab/>
      </w:r>
      <w:r w:rsidRPr="001F2D49">
        <w:rPr>
          <w:rFonts w:ascii="Times New Roman" w:hAnsi="Times New Roman"/>
        </w:rPr>
        <w:t xml:space="preserve">Section three of the Principal Act is amended by adding at the end thereof the words </w:t>
      </w:r>
      <w:r w:rsidR="004C3081">
        <w:rPr>
          <w:rFonts w:ascii="Times New Roman" w:hAnsi="Times New Roman"/>
        </w:rPr>
        <w:t>“</w:t>
      </w:r>
      <w:r w:rsidRPr="001F2D49">
        <w:rPr>
          <w:rFonts w:ascii="Times New Roman" w:hAnsi="Times New Roman"/>
        </w:rPr>
        <w:t>,</w:t>
      </w:r>
      <w:r w:rsidR="00CB47FE">
        <w:rPr>
          <w:rFonts w:ascii="Times New Roman" w:hAnsi="Times New Roman"/>
        </w:rPr>
        <w:t xml:space="preserve"> </w:t>
      </w:r>
      <w:r w:rsidRPr="001F2D49">
        <w:rPr>
          <w:rFonts w:ascii="Times New Roman" w:hAnsi="Times New Roman"/>
        </w:rPr>
        <w:t xml:space="preserve">and upon the sale value of goods imported after the commencement of this Act which are, on or after the date of the commencement of the </w:t>
      </w:r>
      <w:r w:rsidRPr="001F2D49">
        <w:rPr>
          <w:rFonts w:ascii="Times New Roman" w:hAnsi="Times New Roman"/>
          <w:i/>
        </w:rPr>
        <w:t xml:space="preserve">Sales Tax Act </w:t>
      </w:r>
      <w:r w:rsidRPr="001F2D49">
        <w:rPr>
          <w:rFonts w:ascii="Times New Roman" w:hAnsi="Times New Roman"/>
        </w:rPr>
        <w:t>(</w:t>
      </w:r>
      <w:r w:rsidRPr="001F2D49">
        <w:rPr>
          <w:rFonts w:ascii="Times New Roman" w:hAnsi="Times New Roman"/>
          <w:i/>
        </w:rPr>
        <w:t xml:space="preserve">No. </w:t>
      </w:r>
      <w:r w:rsidRPr="001F2D49">
        <w:rPr>
          <w:rFonts w:ascii="Times New Roman" w:hAnsi="Times New Roman"/>
        </w:rPr>
        <w:t>6) 1932</w:t>
      </w:r>
      <w:r w:rsidR="002E3B21">
        <w:rPr>
          <w:rFonts w:ascii="Times New Roman" w:hAnsi="Times New Roman"/>
        </w:rPr>
        <w:t>,</w:t>
      </w:r>
      <w:r w:rsidRPr="001F2D49">
        <w:rPr>
          <w:rFonts w:ascii="Times New Roman" w:hAnsi="Times New Roman"/>
        </w:rPr>
        <w:t xml:space="preserve"> applied to his own use by a taxpayer who imported those goods</w:t>
      </w:r>
      <w:r w:rsidR="004C3081">
        <w:rPr>
          <w:rFonts w:ascii="Times New Roman" w:hAnsi="Times New Roman"/>
        </w:rPr>
        <w:t>”</w:t>
      </w:r>
      <w:r w:rsidRPr="001F2D49">
        <w:rPr>
          <w:rFonts w:ascii="Times New Roman" w:hAnsi="Times New Roman"/>
        </w:rPr>
        <w:t>.</w:t>
      </w:r>
    </w:p>
    <w:sectPr w:rsidR="00F44F2C" w:rsidRPr="00352E3B" w:rsidSect="001F2D49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5BD4"/>
    <w:rsid w:val="000402CA"/>
    <w:rsid w:val="001F2D49"/>
    <w:rsid w:val="002E3B21"/>
    <w:rsid w:val="00352E3B"/>
    <w:rsid w:val="00355BD4"/>
    <w:rsid w:val="003D208F"/>
    <w:rsid w:val="00453B90"/>
    <w:rsid w:val="004C3081"/>
    <w:rsid w:val="0050439F"/>
    <w:rsid w:val="00625D07"/>
    <w:rsid w:val="006317AD"/>
    <w:rsid w:val="00767852"/>
    <w:rsid w:val="00773C03"/>
    <w:rsid w:val="00796B6B"/>
    <w:rsid w:val="0093348E"/>
    <w:rsid w:val="00AF4BCC"/>
    <w:rsid w:val="00B755CC"/>
    <w:rsid w:val="00BA73E6"/>
    <w:rsid w:val="00BE44B6"/>
    <w:rsid w:val="00C115DA"/>
    <w:rsid w:val="00C66BC1"/>
    <w:rsid w:val="00CB47FE"/>
    <w:rsid w:val="00E161BE"/>
    <w:rsid w:val="00FD6DC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3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6317A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7">
    <w:name w:val="CharStyle17"/>
    <w:basedOn w:val="DefaultParagraphFont"/>
    <w:rsid w:val="006317A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9">
    <w:name w:val="CharStyle19"/>
    <w:basedOn w:val="DefaultParagraphFont"/>
    <w:rsid w:val="006317A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0">
    <w:name w:val="CharStyle20"/>
    <w:basedOn w:val="DefaultParagraphFont"/>
    <w:rsid w:val="006317A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6317A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6317A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4">
    <w:name w:val="CharStyle44"/>
    <w:basedOn w:val="DefaultParagraphFont"/>
    <w:rsid w:val="006317A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86">
    <w:name w:val="CharStyle86"/>
    <w:basedOn w:val="DefaultParagraphFont"/>
    <w:rsid w:val="006317AD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123">
    <w:name w:val="CharStyle123"/>
    <w:basedOn w:val="DefaultParagraphFont"/>
    <w:rsid w:val="006317AD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98">
    <w:name w:val="CharStyle198"/>
    <w:basedOn w:val="DefaultParagraphFont"/>
    <w:rsid w:val="006317A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D6F1-E0E1-4EEA-9BEA-914B0854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23</cp:revision>
  <dcterms:created xsi:type="dcterms:W3CDTF">2017-04-07T08:15:00Z</dcterms:created>
  <dcterms:modified xsi:type="dcterms:W3CDTF">2017-08-31T23:34:00Z</dcterms:modified>
</cp:coreProperties>
</file>