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36" w:rsidRPr="00CC2B15" w:rsidRDefault="00663836" w:rsidP="00CC2B15">
      <w:pPr>
        <w:pBdr>
          <w:bottom w:val="single" w:sz="4" w:space="1" w:color="auto"/>
        </w:pBdr>
        <w:spacing w:before="6000" w:after="240" w:line="240" w:lineRule="auto"/>
        <w:ind w:left="3312" w:right="3312"/>
        <w:jc w:val="center"/>
        <w:rPr>
          <w:rFonts w:ascii="Times New Roman" w:eastAsia="Georgia" w:hAnsi="Times New Roman" w:cs="Georgia"/>
          <w:sz w:val="36"/>
        </w:rPr>
      </w:pPr>
    </w:p>
    <w:p w:rsidR="0050582D" w:rsidRPr="00CC2B15" w:rsidRDefault="0050582D" w:rsidP="00CC2B15">
      <w:pPr>
        <w:spacing w:after="0" w:line="240" w:lineRule="auto"/>
        <w:jc w:val="center"/>
        <w:rPr>
          <w:rFonts w:ascii="Times New Roman" w:eastAsia="Times New Roman" w:hAnsi="Times New Roman" w:cs="Times New Roman"/>
          <w:sz w:val="36"/>
        </w:rPr>
      </w:pPr>
      <w:r w:rsidRPr="00CC2B15">
        <w:rPr>
          <w:rFonts w:ascii="Times New Roman" w:eastAsia="Georgia" w:hAnsi="Times New Roman" w:cs="Georgia"/>
          <w:sz w:val="36"/>
        </w:rPr>
        <w:t xml:space="preserve">FINANCIAL AGREEMENTS ENFORCEMENT (No. </w:t>
      </w:r>
      <w:r w:rsidRPr="00CC2B15">
        <w:rPr>
          <w:rFonts w:ascii="Times New Roman" w:eastAsia="Times New Roman" w:hAnsi="Times New Roman" w:cs="Times New Roman"/>
          <w:spacing w:val="10"/>
          <w:sz w:val="36"/>
        </w:rPr>
        <w:t>3)</w:t>
      </w:r>
      <w:r w:rsidR="00AF6DF3">
        <w:rPr>
          <w:rFonts w:ascii="Times New Roman" w:eastAsia="Times New Roman" w:hAnsi="Times New Roman" w:cs="Times New Roman"/>
          <w:spacing w:val="10"/>
          <w:sz w:val="36"/>
        </w:rPr>
        <w:t>.</w:t>
      </w:r>
    </w:p>
    <w:p w:rsidR="00663836" w:rsidRPr="00CC2B15" w:rsidRDefault="00663836" w:rsidP="00CC2B15">
      <w:pPr>
        <w:pBdr>
          <w:bottom w:val="single" w:sz="4" w:space="1" w:color="auto"/>
        </w:pBdr>
        <w:spacing w:after="120" w:line="240" w:lineRule="auto"/>
        <w:ind w:left="3888" w:right="3888"/>
        <w:jc w:val="center"/>
        <w:rPr>
          <w:rFonts w:ascii="Times New Roman" w:eastAsia="Times New Roman" w:hAnsi="Times New Roman" w:cs="Times New Roman"/>
          <w:b/>
          <w:bCs/>
          <w:spacing w:val="-10"/>
          <w:sz w:val="24"/>
        </w:rPr>
      </w:pPr>
    </w:p>
    <w:p w:rsidR="0050582D" w:rsidRPr="00CC2B15" w:rsidRDefault="0050582D" w:rsidP="00CC2B15">
      <w:pPr>
        <w:spacing w:after="0" w:line="240" w:lineRule="auto"/>
        <w:jc w:val="center"/>
        <w:rPr>
          <w:rFonts w:ascii="Times New Roman" w:eastAsia="Times New Roman" w:hAnsi="Times New Roman" w:cs="Times New Roman"/>
          <w:sz w:val="28"/>
          <w:szCs w:val="24"/>
        </w:rPr>
      </w:pPr>
      <w:r w:rsidRPr="00CC2B15">
        <w:rPr>
          <w:rFonts w:ascii="Times New Roman" w:eastAsia="Times New Roman" w:hAnsi="Times New Roman" w:cs="Times New Roman"/>
          <w:b/>
          <w:bCs/>
          <w:spacing w:val="-10"/>
          <w:sz w:val="28"/>
        </w:rPr>
        <w:t>No. 8 of 1932.</w:t>
      </w:r>
    </w:p>
    <w:p w:rsidR="0050582D" w:rsidRPr="00CC2B15" w:rsidRDefault="0050582D" w:rsidP="00CC2B15">
      <w:pPr>
        <w:spacing w:before="120" w:after="120" w:line="240" w:lineRule="auto"/>
        <w:jc w:val="center"/>
        <w:rPr>
          <w:rFonts w:ascii="Times New Roman" w:eastAsia="Times New Roman" w:hAnsi="Times New Roman" w:cs="Times New Roman"/>
          <w:sz w:val="26"/>
        </w:rPr>
      </w:pPr>
      <w:r w:rsidRPr="00CC2B15">
        <w:rPr>
          <w:rFonts w:ascii="Times New Roman" w:eastAsia="Times New Roman" w:hAnsi="Times New Roman" w:cs="Times New Roman"/>
          <w:spacing w:val="10"/>
          <w:sz w:val="26"/>
        </w:rPr>
        <w:t xml:space="preserve">An Act to amend the </w:t>
      </w:r>
      <w:r w:rsidRPr="00CC2B15">
        <w:rPr>
          <w:rFonts w:ascii="Times New Roman" w:eastAsia="Times New Roman" w:hAnsi="Times New Roman" w:cs="Times New Roman"/>
          <w:i/>
          <w:iCs/>
          <w:spacing w:val="20"/>
          <w:sz w:val="26"/>
        </w:rPr>
        <w:t xml:space="preserve">Financial Agreements Enforcement Acts </w:t>
      </w:r>
      <w:r w:rsidRPr="00CC2B15">
        <w:rPr>
          <w:rFonts w:ascii="Times New Roman" w:eastAsia="Times New Roman" w:hAnsi="Times New Roman" w:cs="Times New Roman"/>
          <w:spacing w:val="10"/>
          <w:sz w:val="26"/>
        </w:rPr>
        <w:t>1932.</w:t>
      </w:r>
    </w:p>
    <w:p w:rsidR="0050582D" w:rsidRPr="00124A28" w:rsidRDefault="0050582D" w:rsidP="00CC2B15">
      <w:pPr>
        <w:spacing w:before="120" w:after="120" w:line="240" w:lineRule="auto"/>
        <w:jc w:val="right"/>
        <w:rPr>
          <w:rFonts w:ascii="Times New Roman" w:eastAsia="Times New Roman" w:hAnsi="Times New Roman" w:cs="Times New Roman"/>
        </w:rPr>
      </w:pPr>
      <w:r w:rsidRPr="00124A28">
        <w:rPr>
          <w:rFonts w:ascii="Times New Roman" w:eastAsia="Times New Roman" w:hAnsi="Times New Roman" w:cs="Times New Roman"/>
        </w:rPr>
        <w:t>[Assented to 5th May, 1932.]</w:t>
      </w:r>
    </w:p>
    <w:p w:rsidR="0050582D" w:rsidRPr="00124A28" w:rsidRDefault="0050582D" w:rsidP="00CC2B15">
      <w:pPr>
        <w:spacing w:before="120" w:after="120" w:line="240" w:lineRule="auto"/>
        <w:jc w:val="both"/>
        <w:rPr>
          <w:rFonts w:ascii="Times New Roman" w:eastAsia="Times New Roman" w:hAnsi="Times New Roman" w:cs="Times New Roman"/>
        </w:rPr>
      </w:pPr>
      <w:r w:rsidRPr="00124A28">
        <w:rPr>
          <w:rFonts w:ascii="Times New Roman" w:eastAsia="Times New Roman" w:hAnsi="Times New Roman" w:cs="Times New Roman"/>
        </w:rPr>
        <w:t>BE it enacted by the King</w:t>
      </w:r>
      <w:r w:rsidR="009A54B6" w:rsidRPr="00124A28">
        <w:rPr>
          <w:rFonts w:ascii="Times New Roman" w:eastAsia="Times New Roman" w:hAnsi="Times New Roman" w:cs="Times New Roman"/>
        </w:rPr>
        <w:t>’</w:t>
      </w:r>
      <w:r w:rsidRPr="00124A28">
        <w:rPr>
          <w:rFonts w:ascii="Times New Roman" w:eastAsia="Times New Roman" w:hAnsi="Times New Roman" w:cs="Times New Roman"/>
        </w:rPr>
        <w:t>s Most Excellent Majesty, the Senate, and the House of Representatives of the Commonwealth of Australia, as follows:—</w:t>
      </w:r>
    </w:p>
    <w:p w:rsidR="0050582D" w:rsidRPr="00F44320" w:rsidRDefault="0050582D"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t>Short title and citation</w:t>
      </w:r>
      <w:r w:rsidR="00AB5FFE" w:rsidRPr="00F44320">
        <w:rPr>
          <w:rFonts w:ascii="Times New Roman" w:eastAsia="Times New Roman" w:hAnsi="Times New Roman" w:cs="Times New Roman"/>
          <w:b/>
          <w:bCs/>
          <w:sz w:val="20"/>
        </w:rPr>
        <w:t>.</w:t>
      </w:r>
    </w:p>
    <w:p w:rsidR="0050582D" w:rsidRPr="00CC2B15" w:rsidRDefault="0050582D"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spacing w:val="30"/>
        </w:rPr>
        <w:t>1.</w:t>
      </w:r>
      <w:r w:rsidR="00663836" w:rsidRPr="00CC2B15">
        <w:rPr>
          <w:rFonts w:ascii="Times New Roman" w:eastAsia="Times New Roman" w:hAnsi="Times New Roman" w:cs="Times New Roman"/>
        </w:rPr>
        <w:t>—(1.)</w:t>
      </w:r>
      <w:r w:rsidR="00663836" w:rsidRPr="00CC2B15">
        <w:rPr>
          <w:rFonts w:ascii="Times New Roman" w:eastAsia="Times New Roman" w:hAnsi="Times New Roman" w:cs="Times New Roman"/>
        </w:rPr>
        <w:tab/>
      </w:r>
      <w:r w:rsidRPr="00CC2B15">
        <w:rPr>
          <w:rFonts w:ascii="Times New Roman" w:eastAsia="Times New Roman" w:hAnsi="Times New Roman" w:cs="Times New Roman"/>
        </w:rPr>
        <w:t xml:space="preserve">This Act may be cited as the </w:t>
      </w:r>
      <w:r w:rsidRPr="00CC2B15">
        <w:rPr>
          <w:rFonts w:ascii="Times New Roman" w:eastAsia="Times New Roman" w:hAnsi="Times New Roman" w:cs="Times New Roman"/>
          <w:i/>
          <w:iCs/>
        </w:rPr>
        <w:t xml:space="preserve">Financial Agreements Enforcement Act </w:t>
      </w:r>
      <w:r w:rsidR="008C53A0" w:rsidRPr="00CC2B15">
        <w:rPr>
          <w:rFonts w:ascii="Times New Roman" w:eastAsia="Times New Roman" w:hAnsi="Times New Roman" w:cs="Times New Roman"/>
          <w:iCs/>
          <w:spacing w:val="20"/>
        </w:rPr>
        <w:t>(</w:t>
      </w:r>
      <w:r w:rsidRPr="00CC2B15">
        <w:rPr>
          <w:rFonts w:ascii="Times New Roman" w:eastAsia="Times New Roman" w:hAnsi="Times New Roman" w:cs="Times New Roman"/>
          <w:i/>
          <w:iCs/>
          <w:spacing w:val="20"/>
        </w:rPr>
        <w:t>No.</w:t>
      </w:r>
      <w:r w:rsidRPr="00CC2B15">
        <w:rPr>
          <w:rFonts w:ascii="Times New Roman" w:eastAsia="Times New Roman" w:hAnsi="Times New Roman" w:cs="Times New Roman"/>
          <w:i/>
          <w:iCs/>
        </w:rPr>
        <w:t xml:space="preserve"> </w:t>
      </w:r>
      <w:r w:rsidRPr="00F44320">
        <w:rPr>
          <w:rFonts w:ascii="Times New Roman" w:eastAsia="Times New Roman" w:hAnsi="Times New Roman" w:cs="Times New Roman"/>
          <w:iCs/>
        </w:rPr>
        <w:t>3</w:t>
      </w:r>
      <w:r w:rsidR="008C53A0" w:rsidRPr="00CC2B15">
        <w:rPr>
          <w:rFonts w:ascii="Times New Roman" w:eastAsia="Times New Roman" w:hAnsi="Times New Roman" w:cs="Times New Roman"/>
          <w:iCs/>
        </w:rPr>
        <w:t>)</w:t>
      </w:r>
      <w:r w:rsidRPr="00CC2B15">
        <w:rPr>
          <w:rFonts w:ascii="Times New Roman" w:eastAsia="Times New Roman" w:hAnsi="Times New Roman" w:cs="Times New Roman"/>
          <w:i/>
          <w:iCs/>
        </w:rPr>
        <w:t xml:space="preserve"> </w:t>
      </w:r>
      <w:r w:rsidRPr="00CC2B15">
        <w:rPr>
          <w:rFonts w:ascii="Times New Roman" w:eastAsia="Times New Roman" w:hAnsi="Times New Roman" w:cs="Times New Roman"/>
        </w:rPr>
        <w:t>1932.</w:t>
      </w:r>
    </w:p>
    <w:p w:rsidR="0050582D" w:rsidRPr="00CC2B15" w:rsidRDefault="00663836" w:rsidP="00CC2B15">
      <w:pPr>
        <w:tabs>
          <w:tab w:val="left" w:pos="1008"/>
        </w:tabs>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rPr>
        <w:t>(2.)</w:t>
      </w:r>
      <w:r w:rsidRPr="00CC2B15">
        <w:rPr>
          <w:rFonts w:ascii="Times New Roman" w:eastAsia="Times New Roman" w:hAnsi="Times New Roman" w:cs="Times New Roman"/>
        </w:rPr>
        <w:tab/>
      </w:r>
      <w:r w:rsidR="0050582D" w:rsidRPr="00CC2B15">
        <w:rPr>
          <w:rFonts w:ascii="Times New Roman" w:eastAsia="Times New Roman" w:hAnsi="Times New Roman" w:cs="Times New Roman"/>
        </w:rPr>
        <w:t xml:space="preserve">The </w:t>
      </w:r>
      <w:r w:rsidR="0050582D" w:rsidRPr="00CC2B15">
        <w:rPr>
          <w:rFonts w:ascii="Times New Roman" w:eastAsia="Times New Roman" w:hAnsi="Times New Roman" w:cs="Times New Roman"/>
          <w:i/>
          <w:iCs/>
        </w:rPr>
        <w:t xml:space="preserve">Financial Agreements Enforcement Act </w:t>
      </w:r>
      <w:r w:rsidR="0050582D" w:rsidRPr="00CC2B15">
        <w:rPr>
          <w:rFonts w:ascii="Times New Roman" w:eastAsia="Times New Roman" w:hAnsi="Times New Roman" w:cs="Times New Roman"/>
        </w:rPr>
        <w:t xml:space="preserve">1932, as amended by the </w:t>
      </w:r>
      <w:r w:rsidR="0050582D" w:rsidRPr="00CC2B15">
        <w:rPr>
          <w:rFonts w:ascii="Times New Roman" w:eastAsia="Times New Roman" w:hAnsi="Times New Roman" w:cs="Times New Roman"/>
          <w:i/>
          <w:iCs/>
        </w:rPr>
        <w:t xml:space="preserve">Financial Agreements Enforcement Act </w:t>
      </w:r>
      <w:r w:rsidR="008C53A0"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spacing w:val="20"/>
        </w:rPr>
        <w:t>No.</w:t>
      </w:r>
      <w:r w:rsidR="0050582D" w:rsidRPr="00CC2B15">
        <w:rPr>
          <w:rFonts w:ascii="Times New Roman" w:eastAsia="Times New Roman" w:hAnsi="Times New Roman" w:cs="Times New Roman"/>
          <w:i/>
          <w:iCs/>
        </w:rPr>
        <w:t xml:space="preserve"> </w:t>
      </w:r>
      <w:r w:rsidR="0050582D" w:rsidRPr="00CC2B15">
        <w:rPr>
          <w:rFonts w:ascii="Times New Roman" w:eastAsia="Times New Roman" w:hAnsi="Times New Roman" w:cs="Times New Roman"/>
        </w:rPr>
        <w:t>2) 1932, is in this Act referred to as the Principal Act.</w:t>
      </w:r>
    </w:p>
    <w:p w:rsidR="0050582D" w:rsidRPr="00CC2B15" w:rsidRDefault="00663836" w:rsidP="00CC2B15">
      <w:pPr>
        <w:tabs>
          <w:tab w:val="left" w:pos="1008"/>
        </w:tabs>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rPr>
        <w:t>(3.)</w:t>
      </w:r>
      <w:r w:rsidRPr="00CC2B15">
        <w:rPr>
          <w:rFonts w:ascii="Times New Roman" w:eastAsia="Times New Roman" w:hAnsi="Times New Roman" w:cs="Times New Roman"/>
        </w:rPr>
        <w:tab/>
      </w:r>
      <w:r w:rsidR="0050582D" w:rsidRPr="00CC2B15">
        <w:rPr>
          <w:rFonts w:ascii="Times New Roman" w:eastAsia="Times New Roman" w:hAnsi="Times New Roman" w:cs="Times New Roman"/>
        </w:rPr>
        <w:t xml:space="preserve">Sub-section (3.) of section one of the </w:t>
      </w:r>
      <w:r w:rsidR="0050582D" w:rsidRPr="00CC2B15">
        <w:rPr>
          <w:rFonts w:ascii="Times New Roman" w:eastAsia="Times New Roman" w:hAnsi="Times New Roman" w:cs="Times New Roman"/>
          <w:i/>
          <w:iCs/>
        </w:rPr>
        <w:t xml:space="preserve">Financial Agreements Enforcement Act </w:t>
      </w:r>
      <w:r w:rsidR="0050582D"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spacing w:val="20"/>
        </w:rPr>
        <w:t>No.</w:t>
      </w:r>
      <w:r w:rsidR="0050582D" w:rsidRPr="00CC2B15">
        <w:rPr>
          <w:rFonts w:ascii="Times New Roman" w:eastAsia="Times New Roman" w:hAnsi="Times New Roman" w:cs="Times New Roman"/>
          <w:iCs/>
        </w:rPr>
        <w:t xml:space="preserve"> 2)</w:t>
      </w:r>
      <w:r w:rsidR="0050582D" w:rsidRPr="00CC2B15">
        <w:rPr>
          <w:rFonts w:ascii="Times New Roman" w:eastAsia="Times New Roman" w:hAnsi="Times New Roman" w:cs="Times New Roman"/>
        </w:rPr>
        <w:t xml:space="preserve"> 1932 is repealed.</w:t>
      </w:r>
    </w:p>
    <w:p w:rsidR="0050582D" w:rsidRPr="00CC2B15" w:rsidRDefault="00663836" w:rsidP="00CC2B15">
      <w:pPr>
        <w:tabs>
          <w:tab w:val="left" w:pos="1008"/>
        </w:tabs>
        <w:spacing w:after="0" w:line="240" w:lineRule="auto"/>
        <w:ind w:firstLine="432"/>
        <w:jc w:val="both"/>
        <w:rPr>
          <w:rFonts w:ascii="Times New Roman" w:eastAsia="Times New Roman" w:hAnsi="Times New Roman" w:cs="Times New Roman"/>
        </w:rPr>
      </w:pPr>
      <w:r w:rsidRPr="00CC2B15">
        <w:rPr>
          <w:rFonts w:ascii="Times New Roman" w:eastAsia="Times New Roman" w:hAnsi="Times New Roman" w:cs="Times New Roman"/>
        </w:rPr>
        <w:t>(4.)</w:t>
      </w:r>
      <w:r w:rsidRPr="00CC2B15">
        <w:rPr>
          <w:rFonts w:ascii="Times New Roman" w:eastAsia="Times New Roman" w:hAnsi="Times New Roman" w:cs="Times New Roman"/>
        </w:rPr>
        <w:tab/>
      </w:r>
      <w:r w:rsidR="0050582D" w:rsidRPr="00CC2B15">
        <w:rPr>
          <w:rFonts w:ascii="Times New Roman" w:eastAsia="Times New Roman" w:hAnsi="Times New Roman" w:cs="Times New Roman"/>
        </w:rPr>
        <w:t xml:space="preserve">The Principal Act, as amended by this Act, may be cited as the </w:t>
      </w:r>
      <w:r w:rsidR="0050582D" w:rsidRPr="00CC2B15">
        <w:rPr>
          <w:rFonts w:ascii="Times New Roman" w:eastAsia="Times New Roman" w:hAnsi="Times New Roman" w:cs="Times New Roman"/>
          <w:i/>
          <w:iCs/>
        </w:rPr>
        <w:t xml:space="preserve">Financial Agreements Enforcement Acts </w:t>
      </w:r>
      <w:r w:rsidR="0050582D" w:rsidRPr="00CC2B15">
        <w:rPr>
          <w:rFonts w:ascii="Times New Roman" w:eastAsia="Times New Roman" w:hAnsi="Times New Roman" w:cs="Times New Roman"/>
        </w:rPr>
        <w:t>1932.</w:t>
      </w:r>
    </w:p>
    <w:p w:rsidR="0050582D" w:rsidRPr="00CC2B15" w:rsidRDefault="009A54B6" w:rsidP="00CC2B15">
      <w:pPr>
        <w:spacing w:after="0" w:line="240" w:lineRule="auto"/>
        <w:jc w:val="both"/>
        <w:rPr>
          <w:rFonts w:ascii="Times New Roman" w:eastAsia="Times New Roman" w:hAnsi="Times New Roman" w:cs="Times New Roman"/>
          <w:szCs w:val="18"/>
        </w:rPr>
      </w:pPr>
      <w:r w:rsidRPr="00CC2B15">
        <w:rPr>
          <w:rFonts w:ascii="Times New Roman" w:eastAsia="Times New Roman" w:hAnsi="Times New Roman" w:cs="Times New Roman"/>
          <w:szCs w:val="20"/>
        </w:rPr>
        <w:br w:type="page"/>
      </w:r>
    </w:p>
    <w:p w:rsidR="0050582D" w:rsidRPr="00F44320" w:rsidRDefault="0050582D"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lastRenderedPageBreak/>
        <w:t>Definitions.</w:t>
      </w:r>
    </w:p>
    <w:p w:rsidR="0050582D" w:rsidRPr="00CC2B15" w:rsidRDefault="0050582D"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rPr>
        <w:t>2.</w:t>
      </w:r>
      <w:r w:rsidR="00663836" w:rsidRPr="00CC2B15">
        <w:rPr>
          <w:rFonts w:ascii="Times New Roman" w:eastAsia="Times New Roman" w:hAnsi="Times New Roman" w:cs="Times New Roman"/>
        </w:rPr>
        <w:tab/>
      </w:r>
      <w:r w:rsidRPr="00CC2B15">
        <w:rPr>
          <w:rFonts w:ascii="Times New Roman" w:eastAsia="Times New Roman" w:hAnsi="Times New Roman" w:cs="Times New Roman"/>
        </w:rPr>
        <w:t>Section four of the Principal Act is amended—</w:t>
      </w:r>
    </w:p>
    <w:p w:rsidR="0050582D" w:rsidRPr="00CC2B15" w:rsidRDefault="0050582D"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Pr="00CC2B15">
        <w:rPr>
          <w:rFonts w:ascii="Times New Roman" w:eastAsia="Times New Roman" w:hAnsi="Times New Roman" w:cs="Times New Roman"/>
          <w:i/>
          <w:iCs/>
        </w:rPr>
        <w:t>a</w:t>
      </w:r>
      <w:r w:rsidRPr="00CC2B15">
        <w:rPr>
          <w:rFonts w:ascii="Times New Roman" w:eastAsia="Times New Roman" w:hAnsi="Times New Roman" w:cs="Times New Roman"/>
          <w:iCs/>
        </w:rPr>
        <w:t>)</w:t>
      </w:r>
      <w:r w:rsidRPr="00CC2B15">
        <w:rPr>
          <w:rFonts w:ascii="Times New Roman" w:eastAsia="Times New Roman" w:hAnsi="Times New Roman" w:cs="Times New Roman"/>
          <w:szCs w:val="20"/>
        </w:rPr>
        <w:t xml:space="preserve"> </w:t>
      </w:r>
      <w:r w:rsidRPr="00CC2B15">
        <w:rPr>
          <w:rFonts w:ascii="Times New Roman" w:eastAsia="Times New Roman" w:hAnsi="Times New Roman" w:cs="Times New Roman"/>
        </w:rPr>
        <w:t xml:space="preserve">by inserting in sub-section (1.), after the definition of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Loan Council</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the following definition:—</w:t>
      </w:r>
    </w:p>
    <w:p w:rsidR="0050582D" w:rsidRPr="00CC2B15" w:rsidRDefault="009A54B6" w:rsidP="00CC2B15">
      <w:pPr>
        <w:spacing w:after="0" w:line="240" w:lineRule="auto"/>
        <w:ind w:left="1728" w:hanging="288"/>
        <w:jc w:val="both"/>
        <w:rPr>
          <w:rFonts w:ascii="Times New Roman" w:eastAsia="Times New Roman" w:hAnsi="Times New Roman" w:cs="Times New Roman"/>
          <w:szCs w:val="18"/>
        </w:rPr>
      </w:pPr>
      <w:r w:rsidRPr="00CC2B15">
        <w:rPr>
          <w:rFonts w:ascii="Times New Roman" w:eastAsia="Times New Roman" w:hAnsi="Times New Roman" w:cs="Times New Roman"/>
        </w:rPr>
        <w:t>“</w:t>
      </w:r>
      <w:r w:rsidR="00F44320">
        <w:rPr>
          <w:rFonts w:ascii="Times New Roman" w:eastAsia="Times New Roman" w:hAnsi="Times New Roman" w:cs="Times New Roman"/>
        </w:rPr>
        <w:t xml:space="preserve"> </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Member of a proclaimed public authority</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means a member of a public authority constituted under the laws of a State, which has, in pursuance of sub-section (2.) of this section, been declared to be a public authority, or one of the persons comprising that authority;</w:t>
      </w:r>
      <w:r w:rsidR="00F44320">
        <w:rPr>
          <w:rFonts w:ascii="Times New Roman" w:eastAsia="Times New Roman" w:hAnsi="Times New Roman" w:cs="Times New Roman"/>
        </w:rPr>
        <w:t xml:space="preserve"> ”</w:t>
      </w:r>
      <w:r w:rsidR="0050582D" w:rsidRPr="00CC2B15">
        <w:rPr>
          <w:rFonts w:ascii="Times New Roman" w:eastAsia="Times New Roman" w:hAnsi="Times New Roman" w:cs="Times New Roman"/>
        </w:rPr>
        <w:t>;</w:t>
      </w:r>
    </w:p>
    <w:p w:rsidR="0050582D" w:rsidRPr="00CC2B15" w:rsidRDefault="0050582D"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spacing w:val="20"/>
        </w:rPr>
        <w:t>(</w:t>
      </w:r>
      <w:r w:rsidRPr="00CC2B15">
        <w:rPr>
          <w:rFonts w:ascii="Times New Roman" w:eastAsia="Times New Roman" w:hAnsi="Times New Roman" w:cs="Times New Roman"/>
          <w:i/>
          <w:iCs/>
          <w:spacing w:val="20"/>
        </w:rPr>
        <w:t>b</w:t>
      </w:r>
      <w:r w:rsidRPr="00CC2B15">
        <w:rPr>
          <w:rFonts w:ascii="Times New Roman" w:eastAsia="Times New Roman" w:hAnsi="Times New Roman" w:cs="Times New Roman"/>
          <w:iCs/>
          <w:spacing w:val="20"/>
        </w:rPr>
        <w:t xml:space="preserve">) </w:t>
      </w:r>
      <w:r w:rsidRPr="00CC2B15">
        <w:rPr>
          <w:rFonts w:ascii="Times New Roman" w:eastAsia="Times New Roman" w:hAnsi="Times New Roman" w:cs="Times New Roman"/>
        </w:rPr>
        <w:t xml:space="preserve">by omitting from sub-section (1.) the definition of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Prescribed moneys</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xml:space="preserve"> and inserting in its stead the following definition:—</w:t>
      </w:r>
    </w:p>
    <w:p w:rsidR="0050582D" w:rsidRPr="00CC2B15" w:rsidRDefault="009A54B6" w:rsidP="00CC2B15">
      <w:pPr>
        <w:spacing w:after="0" w:line="240" w:lineRule="auto"/>
        <w:ind w:left="1728" w:hanging="288"/>
        <w:jc w:val="both"/>
        <w:rPr>
          <w:rFonts w:ascii="Times New Roman" w:eastAsia="Times New Roman" w:hAnsi="Times New Roman" w:cs="Times New Roman"/>
          <w:szCs w:val="18"/>
        </w:rPr>
      </w:pPr>
      <w:r w:rsidRPr="00CC2B15">
        <w:rPr>
          <w:rFonts w:ascii="Times New Roman" w:eastAsia="Times New Roman" w:hAnsi="Times New Roman" w:cs="Times New Roman"/>
        </w:rPr>
        <w:t>“</w:t>
      </w:r>
      <w:r w:rsidR="00F44320">
        <w:rPr>
          <w:rFonts w:ascii="Times New Roman" w:eastAsia="Times New Roman" w:hAnsi="Times New Roman" w:cs="Times New Roman"/>
        </w:rPr>
        <w:t xml:space="preserve"> </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Prescribed moneys</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means moneys due by any person to a State, which, but for this Act, would have been payable to the State during the currency of any Proclamation and which, if so payable, would have formed part of the specified revenue of the State;</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CC2B15" w:rsidRDefault="0050582D"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Pr="00CC2B15">
        <w:rPr>
          <w:rFonts w:ascii="Times New Roman" w:eastAsia="Times New Roman" w:hAnsi="Times New Roman" w:cs="Times New Roman"/>
          <w:i/>
          <w:iCs/>
        </w:rPr>
        <w:t>c</w:t>
      </w:r>
      <w:r w:rsidRPr="00CC2B15">
        <w:rPr>
          <w:rFonts w:ascii="Times New Roman" w:eastAsia="Times New Roman" w:hAnsi="Times New Roman" w:cs="Times New Roman"/>
          <w:iCs/>
        </w:rPr>
        <w:t>)</w:t>
      </w:r>
      <w:r w:rsidRPr="00CC2B15">
        <w:rPr>
          <w:rFonts w:ascii="Times New Roman" w:eastAsia="Times New Roman" w:hAnsi="Times New Roman" w:cs="Times New Roman"/>
          <w:szCs w:val="20"/>
        </w:rPr>
        <w:t xml:space="preserve"> </w:t>
      </w:r>
      <w:r w:rsidRPr="00CC2B15">
        <w:rPr>
          <w:rFonts w:ascii="Times New Roman" w:eastAsia="Times New Roman" w:hAnsi="Times New Roman" w:cs="Times New Roman"/>
        </w:rPr>
        <w:t xml:space="preserve">by omitting from the definition of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Specified revenue</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xml:space="preserve"> in sub-section (1.) the words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or class of revenue</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xml:space="preserve"> and inserting in their stead the words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class of revenue or portion of a class of revenue</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and</w:t>
      </w:r>
    </w:p>
    <w:p w:rsidR="0050582D" w:rsidRPr="00CC2B15" w:rsidRDefault="0050582D"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spacing w:val="20"/>
        </w:rPr>
        <w:t>(</w:t>
      </w:r>
      <w:r w:rsidRPr="00CC2B15">
        <w:rPr>
          <w:rFonts w:ascii="Times New Roman" w:eastAsia="Times New Roman" w:hAnsi="Times New Roman" w:cs="Times New Roman"/>
          <w:i/>
          <w:iCs/>
          <w:spacing w:val="20"/>
        </w:rPr>
        <w:t>d</w:t>
      </w:r>
      <w:r w:rsidRPr="00CC2B15">
        <w:rPr>
          <w:rFonts w:ascii="Times New Roman" w:eastAsia="Times New Roman" w:hAnsi="Times New Roman" w:cs="Times New Roman"/>
          <w:iCs/>
          <w:spacing w:val="20"/>
        </w:rPr>
        <w:t xml:space="preserve">) </w:t>
      </w:r>
      <w:r w:rsidRPr="00CC2B15">
        <w:rPr>
          <w:rFonts w:ascii="Times New Roman" w:eastAsia="Times New Roman" w:hAnsi="Times New Roman" w:cs="Times New Roman"/>
        </w:rPr>
        <w:t>by adding at the end thereof the following sub-section:—</w:t>
      </w:r>
    </w:p>
    <w:p w:rsidR="0050582D" w:rsidRPr="00CC2B15" w:rsidRDefault="009A54B6" w:rsidP="00CC2B15">
      <w:pPr>
        <w:tabs>
          <w:tab w:val="left" w:pos="1080"/>
        </w:tabs>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rPr>
        <w:t>“</w:t>
      </w:r>
      <w:r w:rsidR="0050582D" w:rsidRPr="00CC2B15">
        <w:rPr>
          <w:rFonts w:ascii="Times New Roman" w:eastAsia="Times New Roman" w:hAnsi="Times New Roman" w:cs="Times New Roman"/>
        </w:rPr>
        <w:t>(3.)</w:t>
      </w:r>
      <w:r w:rsidR="000D11E2" w:rsidRPr="00CC2B15">
        <w:rPr>
          <w:rFonts w:ascii="Times New Roman" w:eastAsia="Times New Roman" w:hAnsi="Times New Roman" w:cs="Times New Roman"/>
        </w:rPr>
        <w:tab/>
      </w:r>
      <w:r w:rsidR="0050582D" w:rsidRPr="00CC2B15">
        <w:rPr>
          <w:rFonts w:ascii="Times New Roman" w:eastAsia="Times New Roman" w:hAnsi="Times New Roman" w:cs="Times New Roman"/>
        </w:rPr>
        <w:t xml:space="preserve">Where in a resolution passed by each House of the Parliament in pursuance of this Act portion of a class of revenue is specified or described, the application of the definition of </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Specified revenue</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shall extend to so much of that portion of a class of revenue as is fixed from time to time by Proclamation issued under section seven of this Act.</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F44320" w:rsidRDefault="0050582D"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t>Payment of specified State revenue to Commonwealth.</w:t>
      </w:r>
    </w:p>
    <w:p w:rsidR="0050582D" w:rsidRPr="00CC2B15" w:rsidRDefault="0050582D"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rPr>
        <w:t>3.</w:t>
      </w:r>
      <w:r w:rsidR="000D11E2" w:rsidRPr="00CC2B15">
        <w:rPr>
          <w:rFonts w:ascii="Times New Roman" w:eastAsia="Times New Roman" w:hAnsi="Times New Roman" w:cs="Times New Roman"/>
        </w:rPr>
        <w:tab/>
      </w:r>
      <w:r w:rsidRPr="00CC2B15">
        <w:rPr>
          <w:rFonts w:ascii="Times New Roman" w:eastAsia="Times New Roman" w:hAnsi="Times New Roman" w:cs="Times New Roman"/>
        </w:rPr>
        <w:t>Section seven of the Principal Act is amended by adding at the end thereof the following sub-section:—</w:t>
      </w:r>
    </w:p>
    <w:p w:rsidR="0050582D" w:rsidRPr="00CC2B15" w:rsidRDefault="009A54B6" w:rsidP="00CC2B15">
      <w:pPr>
        <w:tabs>
          <w:tab w:val="left" w:pos="1080"/>
        </w:tabs>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r w:rsidR="000D11E2" w:rsidRPr="00CC2B15">
        <w:rPr>
          <w:rFonts w:ascii="Times New Roman" w:eastAsia="Times New Roman" w:hAnsi="Times New Roman" w:cs="Times New Roman"/>
        </w:rPr>
        <w:t>3.)</w:t>
      </w:r>
      <w:r w:rsidR="000D11E2" w:rsidRPr="00CC2B15">
        <w:rPr>
          <w:rFonts w:ascii="Times New Roman" w:eastAsia="Times New Roman" w:hAnsi="Times New Roman" w:cs="Times New Roman"/>
        </w:rPr>
        <w:tab/>
      </w:r>
      <w:r w:rsidR="0050582D" w:rsidRPr="00CC2B15">
        <w:rPr>
          <w:rFonts w:ascii="Times New Roman" w:eastAsia="Times New Roman" w:hAnsi="Times New Roman" w:cs="Times New Roman"/>
        </w:rPr>
        <w:t>Where in a resolution passed in pursuance of this Act there is specified or described a portion of a class of revenue, it shall not be necessary that the whole of the portion so specified or described shall be included in a Proclamation, but part of that portion may be included in a Proclamation, and the part so included may be varied from time to time by successive Proclamations having effect as from the dates respectively fixed by those Proclamations.</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F44320" w:rsidRDefault="0050582D"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t>Commonwealth may sue for moneys due and payable to a state.</w:t>
      </w:r>
    </w:p>
    <w:p w:rsidR="0050582D" w:rsidRPr="00CC2B15" w:rsidRDefault="000D11E2"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rPr>
        <w:t>4.</w:t>
      </w:r>
      <w:r w:rsidRPr="00CC2B15">
        <w:rPr>
          <w:rFonts w:ascii="Times New Roman" w:eastAsia="Times New Roman" w:hAnsi="Times New Roman" w:cs="Times New Roman"/>
        </w:rPr>
        <w:tab/>
      </w:r>
      <w:r w:rsidR="0050582D" w:rsidRPr="00CC2B15">
        <w:rPr>
          <w:rFonts w:ascii="Times New Roman" w:eastAsia="Times New Roman" w:hAnsi="Times New Roman" w:cs="Times New Roman"/>
        </w:rPr>
        <w:t xml:space="preserve">Section nine of the Principal Act is amended by omitting from sub-section (1.) the words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and payable by any person to the State during the currency of any Proclamation, which, if received by or on behalf of the State</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and inserting in their stead the words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by any person to the State, which, but for this Act, would have been payable to the State during the currency of any Proclamation, and</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CC2B15" w:rsidRDefault="009A54B6" w:rsidP="00CC2B15">
      <w:pPr>
        <w:spacing w:after="0" w:line="240" w:lineRule="auto"/>
        <w:jc w:val="both"/>
        <w:rPr>
          <w:rFonts w:ascii="Times New Roman" w:eastAsia="Times New Roman" w:hAnsi="Times New Roman" w:cs="Times New Roman"/>
          <w:szCs w:val="18"/>
        </w:rPr>
      </w:pPr>
      <w:r w:rsidRPr="00CC2B15">
        <w:rPr>
          <w:rFonts w:ascii="Times New Roman" w:eastAsia="Times New Roman" w:hAnsi="Times New Roman" w:cs="Times New Roman"/>
          <w:szCs w:val="20"/>
        </w:rPr>
        <w:br w:type="page"/>
      </w:r>
    </w:p>
    <w:p w:rsidR="0050582D" w:rsidRPr="00F44320" w:rsidRDefault="00910AC1"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lastRenderedPageBreak/>
        <w:t>Payments during currency of proclamation</w:t>
      </w:r>
      <w:r w:rsidR="0050582D" w:rsidRPr="00F44320">
        <w:rPr>
          <w:rFonts w:ascii="Times New Roman" w:eastAsia="Times New Roman" w:hAnsi="Times New Roman" w:cs="Times New Roman"/>
          <w:b/>
          <w:bCs/>
          <w:sz w:val="20"/>
        </w:rPr>
        <w:t>.</w:t>
      </w:r>
    </w:p>
    <w:p w:rsidR="0050582D" w:rsidRPr="00CC2B15" w:rsidRDefault="0050582D"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rPr>
        <w:t>5.</w:t>
      </w:r>
      <w:r w:rsidR="00910AC1" w:rsidRPr="00CC2B15">
        <w:rPr>
          <w:rFonts w:ascii="Times New Roman" w:eastAsia="Times New Roman" w:hAnsi="Times New Roman" w:cs="Times New Roman"/>
        </w:rPr>
        <w:tab/>
      </w:r>
      <w:r w:rsidRPr="00CC2B15">
        <w:rPr>
          <w:rFonts w:ascii="Times New Roman" w:eastAsia="Times New Roman" w:hAnsi="Times New Roman" w:cs="Times New Roman"/>
        </w:rPr>
        <w:t>Section ten of the Principal Act is amended—</w:t>
      </w:r>
    </w:p>
    <w:p w:rsidR="0050582D" w:rsidRPr="00CC2B15" w:rsidRDefault="0050582D"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Pr="00CC2B15">
        <w:rPr>
          <w:rFonts w:ascii="Times New Roman" w:eastAsia="Times New Roman" w:hAnsi="Times New Roman" w:cs="Times New Roman"/>
          <w:i/>
          <w:iCs/>
        </w:rPr>
        <w:t>a</w:t>
      </w:r>
      <w:r w:rsidRPr="00CC2B15">
        <w:rPr>
          <w:rFonts w:ascii="Times New Roman" w:eastAsia="Times New Roman" w:hAnsi="Times New Roman" w:cs="Times New Roman"/>
          <w:iCs/>
        </w:rPr>
        <w:t>)</w:t>
      </w:r>
      <w:r w:rsidRPr="00CC2B15">
        <w:rPr>
          <w:rFonts w:ascii="Times New Roman" w:eastAsia="Times New Roman" w:hAnsi="Times New Roman" w:cs="Times New Roman"/>
          <w:szCs w:val="20"/>
        </w:rPr>
        <w:t xml:space="preserve"> </w:t>
      </w:r>
      <w:r w:rsidRPr="00CC2B15">
        <w:rPr>
          <w:rFonts w:ascii="Times New Roman" w:eastAsia="Times New Roman" w:hAnsi="Times New Roman" w:cs="Times New Roman"/>
        </w:rPr>
        <w:t xml:space="preserve">by omitting from sub-section (1.) the words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owing by the person to the State, which, if received by or on behalf of the State</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xml:space="preserve"> and inserting in their stead the words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due by the person to the State, which, but for this Act, would have been payable to the State, and</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w:t>
      </w:r>
    </w:p>
    <w:p w:rsidR="0050582D" w:rsidRPr="00CC2B15" w:rsidRDefault="0050582D"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spacing w:val="20"/>
        </w:rPr>
        <w:t>(</w:t>
      </w:r>
      <w:r w:rsidRPr="00CC2B15">
        <w:rPr>
          <w:rFonts w:ascii="Times New Roman" w:eastAsia="Times New Roman" w:hAnsi="Times New Roman" w:cs="Times New Roman"/>
          <w:i/>
          <w:iCs/>
          <w:spacing w:val="20"/>
        </w:rPr>
        <w:t>b</w:t>
      </w:r>
      <w:r w:rsidRPr="00CC2B15">
        <w:rPr>
          <w:rFonts w:ascii="Times New Roman" w:eastAsia="Times New Roman" w:hAnsi="Times New Roman" w:cs="Times New Roman"/>
          <w:iCs/>
          <w:spacing w:val="20"/>
        </w:rPr>
        <w:t xml:space="preserve">) </w:t>
      </w:r>
      <w:r w:rsidRPr="00CC2B15">
        <w:rPr>
          <w:rFonts w:ascii="Times New Roman" w:eastAsia="Times New Roman" w:hAnsi="Times New Roman" w:cs="Times New Roman"/>
        </w:rPr>
        <w:t xml:space="preserve">by inserting in paragraph </w:t>
      </w:r>
      <w:r w:rsidR="008C53A0" w:rsidRPr="00CC2B15">
        <w:rPr>
          <w:rFonts w:ascii="Times New Roman" w:eastAsia="Times New Roman" w:hAnsi="Times New Roman" w:cs="Times New Roman"/>
          <w:iCs/>
          <w:spacing w:val="20"/>
        </w:rPr>
        <w:t>(</w:t>
      </w:r>
      <w:r w:rsidRPr="00CC2B15">
        <w:rPr>
          <w:rFonts w:ascii="Times New Roman" w:eastAsia="Times New Roman" w:hAnsi="Times New Roman" w:cs="Times New Roman"/>
          <w:i/>
          <w:iCs/>
          <w:spacing w:val="20"/>
        </w:rPr>
        <w:t>a</w:t>
      </w:r>
      <w:r w:rsidR="008C53A0" w:rsidRPr="00CC2B15">
        <w:rPr>
          <w:rFonts w:ascii="Times New Roman" w:eastAsia="Times New Roman" w:hAnsi="Times New Roman" w:cs="Times New Roman"/>
          <w:iCs/>
          <w:spacing w:val="20"/>
        </w:rPr>
        <w:t>)</w:t>
      </w:r>
      <w:r w:rsidRPr="00CC2B15">
        <w:rPr>
          <w:rFonts w:ascii="Times New Roman" w:eastAsia="Times New Roman" w:hAnsi="Times New Roman" w:cs="Times New Roman"/>
          <w:i/>
          <w:iCs/>
        </w:rPr>
        <w:t xml:space="preserve"> </w:t>
      </w:r>
      <w:r w:rsidRPr="00CC2B15">
        <w:rPr>
          <w:rFonts w:ascii="Times New Roman" w:eastAsia="Times New Roman" w:hAnsi="Times New Roman" w:cs="Times New Roman"/>
        </w:rPr>
        <w:t xml:space="preserve">of sub-section (2.), after the word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revenue</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xml:space="preserve">, the words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or portion of a class of specified revenue</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w:t>
      </w:r>
    </w:p>
    <w:p w:rsidR="0050582D" w:rsidRPr="00CC2B15" w:rsidRDefault="008C53A0"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0050582D" w:rsidRPr="00CC2B15">
        <w:rPr>
          <w:rFonts w:ascii="Times New Roman" w:eastAsia="Times New Roman" w:hAnsi="Times New Roman" w:cs="Times New Roman"/>
          <w:i/>
          <w:iCs/>
        </w:rPr>
        <w:t>c</w:t>
      </w:r>
      <w:r w:rsidRPr="00CC2B15">
        <w:rPr>
          <w:rFonts w:ascii="Times New Roman" w:eastAsia="Times New Roman" w:hAnsi="Times New Roman" w:cs="Times New Roman"/>
          <w:iCs/>
        </w:rPr>
        <w:t>)</w:t>
      </w:r>
      <w:r w:rsidR="0050582D" w:rsidRPr="00CC2B15">
        <w:rPr>
          <w:rFonts w:ascii="Times New Roman" w:eastAsia="Times New Roman" w:hAnsi="Times New Roman" w:cs="Times New Roman"/>
          <w:szCs w:val="20"/>
        </w:rPr>
        <w:t xml:space="preserve"> </w:t>
      </w:r>
      <w:r w:rsidR="0050582D" w:rsidRPr="00CC2B15">
        <w:rPr>
          <w:rFonts w:ascii="Times New Roman" w:eastAsia="Times New Roman" w:hAnsi="Times New Roman" w:cs="Times New Roman"/>
        </w:rPr>
        <w:t xml:space="preserve">by adding at the end of sub-section (3.) the words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and if, whether in pursuance of any directions given by the Treasurer under this sub-section or otherwise, the moneys come into the hands of any other officer or employee of the State, that officer or employee shall deal with the moneys in such manner as is specified by the Treasurer in writing or by notice published in the </w:t>
      </w:r>
      <w:r w:rsidR="0050582D" w:rsidRPr="00CC2B15">
        <w:rPr>
          <w:rFonts w:ascii="Times New Roman" w:eastAsia="Times New Roman" w:hAnsi="Times New Roman" w:cs="Times New Roman"/>
          <w:i/>
          <w:iCs/>
        </w:rPr>
        <w:t>Gazette</w:t>
      </w:r>
      <w:r w:rsidR="009A54B6" w:rsidRPr="00CC2B15">
        <w:rPr>
          <w:rFonts w:ascii="Times New Roman" w:eastAsia="Times New Roman" w:hAnsi="Times New Roman" w:cs="Times New Roman"/>
          <w:i/>
          <w:iCs/>
        </w:rPr>
        <w:t>”</w:t>
      </w:r>
      <w:r w:rsidR="0050582D" w:rsidRPr="00CC2B15">
        <w:rPr>
          <w:rFonts w:ascii="Times New Roman" w:eastAsia="Times New Roman" w:hAnsi="Times New Roman" w:cs="Times New Roman"/>
        </w:rPr>
        <w:t>; and</w:t>
      </w:r>
    </w:p>
    <w:p w:rsidR="0050582D" w:rsidRPr="00CC2B15" w:rsidRDefault="008C53A0"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0050582D" w:rsidRPr="00CC2B15">
        <w:rPr>
          <w:rFonts w:ascii="Times New Roman" w:eastAsia="Times New Roman" w:hAnsi="Times New Roman" w:cs="Times New Roman"/>
          <w:i/>
          <w:iCs/>
        </w:rPr>
        <w:t>d</w:t>
      </w:r>
      <w:r w:rsidRPr="00CC2B15">
        <w:rPr>
          <w:rFonts w:ascii="Times New Roman" w:eastAsia="Times New Roman" w:hAnsi="Times New Roman" w:cs="Times New Roman"/>
          <w:iCs/>
        </w:rPr>
        <w:t>)</w:t>
      </w:r>
      <w:r w:rsidR="0050582D" w:rsidRPr="00CC2B15">
        <w:rPr>
          <w:rFonts w:ascii="Times New Roman" w:eastAsia="Times New Roman" w:hAnsi="Times New Roman" w:cs="Times New Roman"/>
          <w:szCs w:val="20"/>
        </w:rPr>
        <w:t xml:space="preserve"> </w:t>
      </w:r>
      <w:r w:rsidR="0050582D" w:rsidRPr="00CC2B15">
        <w:rPr>
          <w:rFonts w:ascii="Times New Roman" w:eastAsia="Times New Roman" w:hAnsi="Times New Roman" w:cs="Times New Roman"/>
        </w:rPr>
        <w:t>by adding at the end thereof the following sub-section:—</w:t>
      </w:r>
    </w:p>
    <w:p w:rsidR="0050582D" w:rsidRPr="00CC2B15" w:rsidRDefault="009A54B6" w:rsidP="00CC2B15">
      <w:pPr>
        <w:tabs>
          <w:tab w:val="left" w:pos="1080"/>
        </w:tabs>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rPr>
        <w:t>“</w:t>
      </w:r>
      <w:r w:rsidR="000D11E2" w:rsidRPr="00CC2B15">
        <w:rPr>
          <w:rFonts w:ascii="Times New Roman" w:eastAsia="Times New Roman" w:hAnsi="Times New Roman" w:cs="Times New Roman"/>
        </w:rPr>
        <w:t>(4.)</w:t>
      </w:r>
      <w:r w:rsidR="000D11E2" w:rsidRPr="00CC2B15">
        <w:rPr>
          <w:rFonts w:ascii="Times New Roman" w:eastAsia="Times New Roman" w:hAnsi="Times New Roman" w:cs="Times New Roman"/>
        </w:rPr>
        <w:tab/>
      </w:r>
      <w:r w:rsidR="0050582D" w:rsidRPr="00CC2B15">
        <w:rPr>
          <w:rFonts w:ascii="Times New Roman" w:eastAsia="Times New Roman" w:hAnsi="Times New Roman" w:cs="Times New Roman"/>
        </w:rPr>
        <w:t xml:space="preserve">For the purposes of the last preceding sub-section, the persons for the time being holding office as members of a proclaimed public authority shall be </w:t>
      </w:r>
      <w:bookmarkStart w:id="0" w:name="_GoBack"/>
      <w:r w:rsidR="0050582D" w:rsidRPr="00CC2B15">
        <w:rPr>
          <w:rFonts w:ascii="Times New Roman" w:eastAsia="Times New Roman" w:hAnsi="Times New Roman" w:cs="Times New Roman"/>
        </w:rPr>
        <w:t>deemed</w:t>
      </w:r>
      <w:bookmarkEnd w:id="0"/>
      <w:r w:rsidR="0050582D" w:rsidRPr="00CC2B15">
        <w:rPr>
          <w:rFonts w:ascii="Times New Roman" w:eastAsia="Times New Roman" w:hAnsi="Times New Roman" w:cs="Times New Roman"/>
        </w:rPr>
        <w:t xml:space="preserve"> to be officers of the State, and the officers or employees of the public authority shall be deemed to be officers or employees, as the case may be, of the State.</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F44320" w:rsidRDefault="00910AC1"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t>Resolution</w:t>
      </w:r>
      <w:r w:rsidR="0050582D" w:rsidRPr="00F44320">
        <w:rPr>
          <w:rFonts w:ascii="Times New Roman" w:eastAsia="Times New Roman" w:hAnsi="Times New Roman" w:cs="Times New Roman"/>
          <w:b/>
          <w:bCs/>
          <w:sz w:val="20"/>
        </w:rPr>
        <w:t xml:space="preserve"> specifying f</w:t>
      </w:r>
      <w:r w:rsidR="00F44320">
        <w:rPr>
          <w:rFonts w:ascii="Times New Roman" w:eastAsia="Times New Roman" w:hAnsi="Times New Roman" w:cs="Times New Roman"/>
          <w:b/>
          <w:bCs/>
          <w:sz w:val="20"/>
        </w:rPr>
        <w:t>u</w:t>
      </w:r>
      <w:r w:rsidR="0050582D" w:rsidRPr="00F44320">
        <w:rPr>
          <w:rFonts w:ascii="Times New Roman" w:eastAsia="Times New Roman" w:hAnsi="Times New Roman" w:cs="Times New Roman"/>
          <w:b/>
          <w:bCs/>
          <w:sz w:val="20"/>
        </w:rPr>
        <w:t>rther classes of revenue.</w:t>
      </w:r>
    </w:p>
    <w:p w:rsidR="0050582D" w:rsidRPr="00CC2B15" w:rsidRDefault="0050582D"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rPr>
        <w:t>6.</w:t>
      </w:r>
      <w:r w:rsidR="000D11E2" w:rsidRPr="00CC2B15">
        <w:rPr>
          <w:rFonts w:ascii="Times New Roman" w:eastAsia="Times New Roman" w:hAnsi="Times New Roman" w:cs="Times New Roman"/>
        </w:rPr>
        <w:tab/>
      </w:r>
      <w:r w:rsidRPr="00CC2B15">
        <w:rPr>
          <w:rFonts w:ascii="Times New Roman" w:eastAsia="Times New Roman" w:hAnsi="Times New Roman" w:cs="Times New Roman"/>
        </w:rPr>
        <w:t xml:space="preserve">Section thirteen </w:t>
      </w:r>
      <w:r w:rsidRPr="00CC2B15">
        <w:rPr>
          <w:rFonts w:ascii="Times New Roman" w:eastAsia="Times New Roman" w:hAnsi="Times New Roman" w:cs="Times New Roman"/>
          <w:smallCaps/>
        </w:rPr>
        <w:t xml:space="preserve">a </w:t>
      </w:r>
      <w:r w:rsidRPr="00CC2B15">
        <w:rPr>
          <w:rFonts w:ascii="Times New Roman" w:eastAsia="Times New Roman" w:hAnsi="Times New Roman" w:cs="Times New Roman"/>
        </w:rPr>
        <w:t>of the Principal Act is amended—</w:t>
      </w:r>
    </w:p>
    <w:p w:rsidR="0050582D" w:rsidRPr="00CC2B15" w:rsidRDefault="008C53A0"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0050582D" w:rsidRPr="00CC2B15">
        <w:rPr>
          <w:rFonts w:ascii="Times New Roman" w:eastAsia="Times New Roman" w:hAnsi="Times New Roman" w:cs="Times New Roman"/>
          <w:i/>
          <w:iCs/>
        </w:rPr>
        <w:t>a</w:t>
      </w:r>
      <w:r w:rsidRPr="00CC2B15">
        <w:rPr>
          <w:rFonts w:ascii="Times New Roman" w:eastAsia="Times New Roman" w:hAnsi="Times New Roman" w:cs="Times New Roman"/>
          <w:iCs/>
        </w:rPr>
        <w:t>)</w:t>
      </w:r>
      <w:r w:rsidR="0050582D" w:rsidRPr="00CC2B15">
        <w:rPr>
          <w:rFonts w:ascii="Times New Roman" w:eastAsia="Times New Roman" w:hAnsi="Times New Roman" w:cs="Times New Roman"/>
          <w:szCs w:val="20"/>
        </w:rPr>
        <w:t xml:space="preserve"> </w:t>
      </w:r>
      <w:r w:rsidR="0050582D" w:rsidRPr="00CC2B15">
        <w:rPr>
          <w:rFonts w:ascii="Times New Roman" w:eastAsia="Times New Roman" w:hAnsi="Times New Roman" w:cs="Times New Roman"/>
        </w:rPr>
        <w:t xml:space="preserve">by inserting in sub-section (1.), after the word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revenue</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(second occurring), the words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or portion or portions of any other class or classes of revenue</w:t>
      </w:r>
      <w:r w:rsidR="009A54B6" w:rsidRPr="00CC2B15">
        <w:rPr>
          <w:rFonts w:ascii="Times New Roman" w:eastAsia="Times New Roman" w:hAnsi="Times New Roman" w:cs="Times New Roman"/>
          <w:spacing w:val="40"/>
        </w:rPr>
        <w:t>”</w:t>
      </w:r>
      <w:r w:rsidR="0050582D" w:rsidRPr="00CC2B15">
        <w:rPr>
          <w:rFonts w:ascii="Times New Roman" w:eastAsia="Times New Roman" w:hAnsi="Times New Roman" w:cs="Times New Roman"/>
          <w:spacing w:val="40"/>
        </w:rPr>
        <w:t>;</w:t>
      </w:r>
      <w:r w:rsidR="0050582D" w:rsidRPr="00CC2B15">
        <w:rPr>
          <w:rFonts w:ascii="Times New Roman" w:eastAsia="Times New Roman" w:hAnsi="Times New Roman" w:cs="Times New Roman"/>
        </w:rPr>
        <w:t xml:space="preserve"> and</w:t>
      </w:r>
    </w:p>
    <w:p w:rsidR="0050582D" w:rsidRPr="00CC2B15" w:rsidRDefault="008C53A0"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spacing w:val="20"/>
        </w:rPr>
        <w:t>b</w:t>
      </w:r>
      <w:r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spacing w:val="20"/>
        </w:rPr>
        <w:t xml:space="preserve"> </w:t>
      </w:r>
      <w:r w:rsidR="0050582D" w:rsidRPr="00CC2B15">
        <w:rPr>
          <w:rFonts w:ascii="Times New Roman" w:eastAsia="Times New Roman" w:hAnsi="Times New Roman" w:cs="Times New Roman"/>
        </w:rPr>
        <w:t xml:space="preserve">by inserting in sub-section (2.), after the word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revenue</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the words </w:t>
      </w:r>
      <w:r w:rsidR="009A54B6" w:rsidRPr="00CC2B15">
        <w:rPr>
          <w:rFonts w:ascii="Times New Roman" w:eastAsia="Times New Roman" w:hAnsi="Times New Roman" w:cs="Times New Roman"/>
          <w:spacing w:val="40"/>
        </w:rPr>
        <w:t>“</w:t>
      </w:r>
      <w:r w:rsidR="0050582D" w:rsidRPr="00CC2B15">
        <w:rPr>
          <w:rFonts w:ascii="Times New Roman" w:eastAsia="Times New Roman" w:hAnsi="Times New Roman" w:cs="Times New Roman"/>
          <w:spacing w:val="40"/>
        </w:rPr>
        <w:t>,</w:t>
      </w:r>
      <w:r w:rsidR="0050582D" w:rsidRPr="00CC2B15">
        <w:rPr>
          <w:rFonts w:ascii="Times New Roman" w:eastAsia="Times New Roman" w:hAnsi="Times New Roman" w:cs="Times New Roman"/>
        </w:rPr>
        <w:t xml:space="preserve"> or the portion or portions of revenue,</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F44320" w:rsidRDefault="0050582D"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t>Moneys held by banks on behalf of State.</w:t>
      </w:r>
    </w:p>
    <w:p w:rsidR="0050582D" w:rsidRPr="00CC2B15" w:rsidRDefault="0050582D"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rPr>
        <w:t>7.</w:t>
      </w:r>
      <w:r w:rsidR="000D11E2" w:rsidRPr="00CC2B15">
        <w:rPr>
          <w:rFonts w:ascii="Times New Roman" w:eastAsia="Times New Roman" w:hAnsi="Times New Roman" w:cs="Times New Roman"/>
        </w:rPr>
        <w:tab/>
      </w:r>
      <w:r w:rsidRPr="00CC2B15">
        <w:rPr>
          <w:rFonts w:ascii="Times New Roman" w:eastAsia="Times New Roman" w:hAnsi="Times New Roman" w:cs="Times New Roman"/>
        </w:rPr>
        <w:t xml:space="preserve">Section fifteen of the Principal Act is amended by omitting from sub-section (5.) the words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refund those moneys, and any refund so made shall, as between the person making the deposit and the State, be deemed to have been made by the State</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xml:space="preserve"> and inserting in their stead the words </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 if he thinks fit, deal with the moneys in the prescribed manner, and the payment of such moneys as prescribed shall be a good discharge to the Commonwealth of all claims in respect of those moneys</w:t>
      </w:r>
      <w:r w:rsidR="009A54B6" w:rsidRPr="00CC2B15">
        <w:rPr>
          <w:rFonts w:ascii="Times New Roman" w:eastAsia="Times New Roman" w:hAnsi="Times New Roman" w:cs="Times New Roman"/>
        </w:rPr>
        <w:t>”</w:t>
      </w:r>
      <w:r w:rsidRPr="00CC2B15">
        <w:rPr>
          <w:rFonts w:ascii="Times New Roman" w:eastAsia="Times New Roman" w:hAnsi="Times New Roman" w:cs="Times New Roman"/>
        </w:rPr>
        <w:t>.</w:t>
      </w:r>
    </w:p>
    <w:p w:rsidR="0050582D" w:rsidRPr="00CC2B15" w:rsidRDefault="0050582D" w:rsidP="00124A28">
      <w:pPr>
        <w:spacing w:before="120" w:after="0" w:line="240" w:lineRule="auto"/>
        <w:ind w:firstLine="431"/>
        <w:jc w:val="both"/>
        <w:rPr>
          <w:rFonts w:ascii="Times New Roman" w:eastAsia="Times New Roman" w:hAnsi="Times New Roman" w:cs="Times New Roman"/>
          <w:szCs w:val="18"/>
        </w:rPr>
      </w:pPr>
      <w:r w:rsidRPr="00CC2B15">
        <w:rPr>
          <w:rFonts w:ascii="Times New Roman" w:eastAsia="Times New Roman" w:hAnsi="Times New Roman" w:cs="Times New Roman"/>
          <w:b/>
        </w:rPr>
        <w:t>8.</w:t>
      </w:r>
      <w:r w:rsidR="000D11E2" w:rsidRPr="00CC2B15">
        <w:rPr>
          <w:rFonts w:ascii="Times New Roman" w:eastAsia="Times New Roman" w:hAnsi="Times New Roman" w:cs="Times New Roman"/>
        </w:rPr>
        <w:tab/>
      </w:r>
      <w:r w:rsidRPr="00CC2B15">
        <w:rPr>
          <w:rFonts w:ascii="Times New Roman" w:eastAsia="Times New Roman" w:hAnsi="Times New Roman" w:cs="Times New Roman"/>
        </w:rPr>
        <w:t>After section twenty of the Principal Act the following section is inserted:—</w:t>
      </w:r>
    </w:p>
    <w:p w:rsidR="0050582D" w:rsidRPr="00F44320" w:rsidRDefault="0050582D" w:rsidP="00F44320">
      <w:pPr>
        <w:spacing w:before="120" w:after="60" w:line="240" w:lineRule="auto"/>
        <w:jc w:val="both"/>
        <w:rPr>
          <w:rFonts w:ascii="Times New Roman" w:eastAsia="Times New Roman" w:hAnsi="Times New Roman" w:cs="Times New Roman"/>
          <w:b/>
          <w:sz w:val="20"/>
          <w:szCs w:val="12"/>
        </w:rPr>
      </w:pPr>
      <w:r w:rsidRPr="00F44320">
        <w:rPr>
          <w:rFonts w:ascii="Times New Roman" w:eastAsia="Times New Roman" w:hAnsi="Times New Roman" w:cs="Times New Roman"/>
          <w:b/>
          <w:bCs/>
          <w:sz w:val="20"/>
        </w:rPr>
        <w:t xml:space="preserve">Power to require </w:t>
      </w:r>
      <w:r w:rsidR="00F44320">
        <w:rPr>
          <w:rFonts w:ascii="Times New Roman" w:eastAsia="Times New Roman" w:hAnsi="Times New Roman" w:cs="Times New Roman"/>
          <w:b/>
          <w:bCs/>
          <w:sz w:val="20"/>
        </w:rPr>
        <w:t>i</w:t>
      </w:r>
      <w:r w:rsidRPr="00F44320">
        <w:rPr>
          <w:rFonts w:ascii="Times New Roman" w:eastAsia="Times New Roman" w:hAnsi="Times New Roman" w:cs="Times New Roman"/>
          <w:b/>
          <w:bCs/>
          <w:sz w:val="20"/>
        </w:rPr>
        <w:t>nformation.</w:t>
      </w:r>
    </w:p>
    <w:p w:rsidR="0050582D" w:rsidRPr="00CC2B15" w:rsidRDefault="009A54B6" w:rsidP="00777592">
      <w:pPr>
        <w:tabs>
          <w:tab w:val="left" w:pos="1080"/>
        </w:tabs>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rPr>
        <w:t>“</w:t>
      </w:r>
      <w:r w:rsidR="0050582D" w:rsidRPr="00CC2B15">
        <w:rPr>
          <w:rFonts w:ascii="Times New Roman" w:eastAsia="Times New Roman" w:hAnsi="Times New Roman" w:cs="Times New Roman"/>
        </w:rPr>
        <w:t>20</w:t>
      </w:r>
      <w:r w:rsidR="0050582D" w:rsidRPr="00CC2B15">
        <w:rPr>
          <w:rFonts w:ascii="Times New Roman" w:eastAsia="Times New Roman" w:hAnsi="Times New Roman" w:cs="Times New Roman"/>
          <w:smallCaps/>
        </w:rPr>
        <w:t>a</w:t>
      </w:r>
      <w:r w:rsidR="000D11E2" w:rsidRPr="00CC2B15">
        <w:rPr>
          <w:rFonts w:ascii="Times New Roman" w:eastAsia="Times New Roman" w:hAnsi="Times New Roman" w:cs="Times New Roman"/>
        </w:rPr>
        <w:t>.</w:t>
      </w:r>
      <w:r w:rsidR="000D11E2" w:rsidRPr="00CC2B15">
        <w:rPr>
          <w:rFonts w:ascii="Times New Roman" w:eastAsia="Times New Roman" w:hAnsi="Times New Roman" w:cs="Times New Roman"/>
        </w:rPr>
        <w:tab/>
      </w:r>
      <w:r w:rsidR="0050582D" w:rsidRPr="00CC2B15">
        <w:rPr>
          <w:rFonts w:ascii="Times New Roman" w:eastAsia="Times New Roman" w:hAnsi="Times New Roman" w:cs="Times New Roman"/>
        </w:rPr>
        <w:t xml:space="preserve">The Treasurer or an authorized person may at any time and from time to time by notice in writing served upon any person or published in the </w:t>
      </w:r>
      <w:r w:rsidR="0050582D" w:rsidRPr="00CC2B15">
        <w:rPr>
          <w:rFonts w:ascii="Times New Roman" w:eastAsia="Times New Roman" w:hAnsi="Times New Roman" w:cs="Times New Roman"/>
          <w:i/>
          <w:iCs/>
        </w:rPr>
        <w:t xml:space="preserve">Gazette </w:t>
      </w:r>
      <w:r w:rsidR="0050582D" w:rsidRPr="00CC2B15">
        <w:rPr>
          <w:rFonts w:ascii="Times New Roman" w:eastAsia="Times New Roman" w:hAnsi="Times New Roman" w:cs="Times New Roman"/>
        </w:rPr>
        <w:t>require that person, within such period and in such manner as is fixed by the notice, to answer questions and produce documents relevant to any matter arising under or incidental to the carrying out of this Act.</w:t>
      </w:r>
      <w:r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CC2B15" w:rsidRDefault="009A54B6" w:rsidP="00CC2B15">
      <w:pPr>
        <w:spacing w:after="0" w:line="240" w:lineRule="auto"/>
        <w:jc w:val="both"/>
        <w:rPr>
          <w:rFonts w:ascii="Times New Roman" w:eastAsia="Times New Roman" w:hAnsi="Times New Roman" w:cs="Times New Roman"/>
          <w:szCs w:val="18"/>
        </w:rPr>
      </w:pPr>
      <w:r w:rsidRPr="00CC2B15">
        <w:rPr>
          <w:rFonts w:ascii="Times New Roman" w:eastAsia="Times New Roman" w:hAnsi="Times New Roman" w:cs="Times New Roman"/>
          <w:szCs w:val="20"/>
        </w:rPr>
        <w:br w:type="page"/>
      </w:r>
    </w:p>
    <w:p w:rsidR="0050582D" w:rsidRPr="00777592" w:rsidRDefault="0050582D" w:rsidP="00777592">
      <w:pPr>
        <w:spacing w:before="120" w:after="60" w:line="240" w:lineRule="auto"/>
        <w:jc w:val="both"/>
        <w:rPr>
          <w:rFonts w:ascii="Times New Roman" w:eastAsia="Times New Roman" w:hAnsi="Times New Roman" w:cs="Times New Roman"/>
          <w:b/>
          <w:sz w:val="20"/>
          <w:szCs w:val="12"/>
        </w:rPr>
      </w:pPr>
      <w:r w:rsidRPr="00777592">
        <w:rPr>
          <w:rFonts w:ascii="Times New Roman" w:eastAsia="Times New Roman" w:hAnsi="Times New Roman" w:cs="Times New Roman"/>
          <w:b/>
          <w:bCs/>
          <w:sz w:val="20"/>
        </w:rPr>
        <w:lastRenderedPageBreak/>
        <w:t>Prosecution of offences.</w:t>
      </w:r>
    </w:p>
    <w:p w:rsidR="0050582D" w:rsidRPr="00CC2B15" w:rsidRDefault="0050582D" w:rsidP="00CC2B15">
      <w:pPr>
        <w:spacing w:after="0" w:line="240" w:lineRule="auto"/>
        <w:ind w:firstLine="432"/>
        <w:jc w:val="both"/>
        <w:rPr>
          <w:rFonts w:ascii="Times New Roman" w:eastAsia="Times New Roman" w:hAnsi="Times New Roman" w:cs="Times New Roman"/>
          <w:szCs w:val="18"/>
        </w:rPr>
      </w:pPr>
      <w:r w:rsidRPr="00CC2B15">
        <w:rPr>
          <w:rFonts w:ascii="Times New Roman" w:eastAsia="Times New Roman" w:hAnsi="Times New Roman" w:cs="Times New Roman"/>
          <w:b/>
        </w:rPr>
        <w:t>9.</w:t>
      </w:r>
      <w:r w:rsidR="000D11E2" w:rsidRPr="00CC2B15">
        <w:rPr>
          <w:rFonts w:ascii="Times New Roman" w:eastAsia="Times New Roman" w:hAnsi="Times New Roman" w:cs="Times New Roman"/>
        </w:rPr>
        <w:tab/>
      </w:r>
      <w:r w:rsidRPr="00CC2B15">
        <w:rPr>
          <w:rFonts w:ascii="Times New Roman" w:eastAsia="Times New Roman" w:hAnsi="Times New Roman" w:cs="Times New Roman"/>
        </w:rPr>
        <w:t>Section twenty-one of the Principal Act is amended—</w:t>
      </w:r>
    </w:p>
    <w:p w:rsidR="0050582D" w:rsidRPr="00CC2B15" w:rsidRDefault="008C53A0"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0050582D" w:rsidRPr="00CC2B15">
        <w:rPr>
          <w:rFonts w:ascii="Times New Roman" w:eastAsia="Times New Roman" w:hAnsi="Times New Roman" w:cs="Times New Roman"/>
          <w:i/>
          <w:iCs/>
        </w:rPr>
        <w:t>a</w:t>
      </w:r>
      <w:r w:rsidRPr="00CC2B15">
        <w:rPr>
          <w:rFonts w:ascii="Times New Roman" w:eastAsia="Times New Roman" w:hAnsi="Times New Roman" w:cs="Times New Roman"/>
          <w:iCs/>
        </w:rPr>
        <w:t>)</w:t>
      </w:r>
      <w:r w:rsidR="0050582D" w:rsidRPr="00CC2B15">
        <w:rPr>
          <w:rFonts w:ascii="Times New Roman" w:eastAsia="Times New Roman" w:hAnsi="Times New Roman" w:cs="Times New Roman"/>
        </w:rPr>
        <w:t xml:space="preserve"> by inserting in paragraph </w:t>
      </w:r>
      <w:r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spacing w:val="20"/>
        </w:rPr>
        <w:t>a</w:t>
      </w:r>
      <w:r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rPr>
        <w:t xml:space="preserve"> </w:t>
      </w:r>
      <w:r w:rsidR="0050582D" w:rsidRPr="00CC2B15">
        <w:rPr>
          <w:rFonts w:ascii="Times New Roman" w:eastAsia="Times New Roman" w:hAnsi="Times New Roman" w:cs="Times New Roman"/>
        </w:rPr>
        <w:t xml:space="preserve">of sub-section (3.), after the word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both</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the words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or, in the case of a Minister of a State, or a member of a proclaimed public authority, a fine not exceeding Five hundred pounds or imprisonment for a term not exceeding one year, or both; or, in the case of a corporation, a fine not exceeding One thousand pounds</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w:t>
      </w:r>
    </w:p>
    <w:p w:rsidR="0050582D" w:rsidRPr="00CC2B15" w:rsidRDefault="008C53A0"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0050582D" w:rsidRPr="00CC2B15">
        <w:rPr>
          <w:rFonts w:ascii="Times New Roman" w:eastAsia="Times New Roman" w:hAnsi="Times New Roman" w:cs="Times New Roman"/>
          <w:i/>
          <w:iCs/>
        </w:rPr>
        <w:t>b</w:t>
      </w:r>
      <w:r w:rsidRPr="00CC2B15">
        <w:rPr>
          <w:rFonts w:ascii="Times New Roman" w:eastAsia="Times New Roman" w:hAnsi="Times New Roman" w:cs="Times New Roman"/>
          <w:iCs/>
        </w:rPr>
        <w:t>)</w:t>
      </w:r>
      <w:r w:rsidR="0050582D" w:rsidRPr="00CC2B15">
        <w:rPr>
          <w:rFonts w:ascii="Times New Roman" w:eastAsia="Times New Roman" w:hAnsi="Times New Roman" w:cs="Times New Roman"/>
        </w:rPr>
        <w:t xml:space="preserve"> by inserting in paragraph </w:t>
      </w:r>
      <w:r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spacing w:val="20"/>
        </w:rPr>
        <w:t>b</w:t>
      </w:r>
      <w:r w:rsidRPr="00CC2B15">
        <w:rPr>
          <w:rFonts w:ascii="Times New Roman" w:eastAsia="Times New Roman" w:hAnsi="Times New Roman" w:cs="Times New Roman"/>
          <w:iCs/>
          <w:spacing w:val="20"/>
        </w:rPr>
        <w:t>)</w:t>
      </w:r>
      <w:r w:rsidR="0050582D" w:rsidRPr="00CC2B15">
        <w:rPr>
          <w:rFonts w:ascii="Times New Roman" w:eastAsia="Times New Roman" w:hAnsi="Times New Roman" w:cs="Times New Roman"/>
          <w:i/>
          <w:iCs/>
        </w:rPr>
        <w:t xml:space="preserve"> </w:t>
      </w:r>
      <w:r w:rsidR="0050582D" w:rsidRPr="00CC2B15">
        <w:rPr>
          <w:rFonts w:ascii="Times New Roman" w:eastAsia="Times New Roman" w:hAnsi="Times New Roman" w:cs="Times New Roman"/>
        </w:rPr>
        <w:t xml:space="preserve">of sub-section (3.), after the word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both</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 the words </w:t>
      </w:r>
      <w:r w:rsidR="009A54B6" w:rsidRPr="00CC2B15">
        <w:rPr>
          <w:rFonts w:ascii="Times New Roman" w:eastAsia="Times New Roman" w:hAnsi="Times New Roman" w:cs="Times New Roman"/>
        </w:rPr>
        <w:t>“</w:t>
      </w:r>
      <w:r w:rsidR="0050582D" w:rsidRPr="00CC2B15">
        <w:rPr>
          <w:rFonts w:ascii="Times New Roman" w:eastAsia="Times New Roman" w:hAnsi="Times New Roman" w:cs="Times New Roman"/>
        </w:rPr>
        <w:t xml:space="preserve">or, in the case of a Minister of a State, or a member of a proclaimed public authority, a fine not exceeding One thousand pounds or imprisonment for a term not exceeding three years, or both; or, in the case of a corporation, a fine not exceeding Two thousand pounds: </w:t>
      </w:r>
      <w:r w:rsidR="00AB58D8">
        <w:rPr>
          <w:rFonts w:ascii="Times New Roman" w:eastAsia="Times New Roman" w:hAnsi="Times New Roman" w:cs="Times New Roman"/>
        </w:rPr>
        <w:t>”</w:t>
      </w:r>
      <w:r w:rsidR="0050582D" w:rsidRPr="00CC2B15">
        <w:rPr>
          <w:rFonts w:ascii="Times New Roman" w:eastAsia="Times New Roman" w:hAnsi="Times New Roman" w:cs="Times New Roman"/>
        </w:rPr>
        <w:t>; and</w:t>
      </w:r>
    </w:p>
    <w:p w:rsidR="0050582D" w:rsidRPr="00CC2B15" w:rsidRDefault="008C53A0" w:rsidP="00CC2B15">
      <w:pPr>
        <w:spacing w:after="0" w:line="240" w:lineRule="auto"/>
        <w:ind w:left="1296" w:hanging="720"/>
        <w:jc w:val="both"/>
        <w:rPr>
          <w:rFonts w:ascii="Times New Roman" w:eastAsia="Times New Roman" w:hAnsi="Times New Roman" w:cs="Times New Roman"/>
          <w:szCs w:val="18"/>
        </w:rPr>
      </w:pPr>
      <w:r w:rsidRPr="00CC2B15">
        <w:rPr>
          <w:rFonts w:ascii="Times New Roman" w:eastAsia="Times New Roman" w:hAnsi="Times New Roman" w:cs="Times New Roman"/>
          <w:iCs/>
        </w:rPr>
        <w:t>(</w:t>
      </w:r>
      <w:r w:rsidR="0050582D" w:rsidRPr="00CC2B15">
        <w:rPr>
          <w:rFonts w:ascii="Times New Roman" w:eastAsia="Times New Roman" w:hAnsi="Times New Roman" w:cs="Times New Roman"/>
          <w:i/>
          <w:iCs/>
        </w:rPr>
        <w:t>c</w:t>
      </w:r>
      <w:r w:rsidRPr="00CC2B15">
        <w:rPr>
          <w:rFonts w:ascii="Times New Roman" w:eastAsia="Times New Roman" w:hAnsi="Times New Roman" w:cs="Times New Roman"/>
          <w:iCs/>
        </w:rPr>
        <w:t>)</w:t>
      </w:r>
      <w:r w:rsidR="0050582D" w:rsidRPr="00CC2B15">
        <w:rPr>
          <w:rFonts w:ascii="Times New Roman" w:eastAsia="Times New Roman" w:hAnsi="Times New Roman" w:cs="Times New Roman"/>
        </w:rPr>
        <w:t xml:space="preserve"> by adding at the end of sub-section (3.) the following proviso:—</w:t>
      </w:r>
    </w:p>
    <w:p w:rsidR="0050582D" w:rsidRPr="00CC2B15" w:rsidRDefault="009A54B6" w:rsidP="00CC2B15">
      <w:pPr>
        <w:pStyle w:val="Style9"/>
        <w:spacing w:before="120"/>
        <w:ind w:firstLine="432"/>
        <w:jc w:val="both"/>
        <w:rPr>
          <w:sz w:val="22"/>
        </w:rPr>
      </w:pPr>
      <w:r w:rsidRPr="00CC2B15">
        <w:rPr>
          <w:sz w:val="22"/>
        </w:rPr>
        <w:t>“</w:t>
      </w:r>
      <w:r w:rsidR="0050582D" w:rsidRPr="00CC2B15">
        <w:rPr>
          <w:sz w:val="22"/>
        </w:rPr>
        <w:t xml:space="preserve">Provided that, in the case of a continuing offence, the offender shall, in addition to a fine as provided by the foregoing provisions of this section, be liable, for each day during which the offence continues, to a fine of an amount not exceeding one half of such maximum amount, provided by paragraph </w:t>
      </w:r>
      <w:r w:rsidR="008C53A0" w:rsidRPr="00CC2B15">
        <w:rPr>
          <w:iCs/>
          <w:sz w:val="22"/>
        </w:rPr>
        <w:t>(</w:t>
      </w:r>
      <w:r w:rsidR="0050582D" w:rsidRPr="00CC2B15">
        <w:rPr>
          <w:i/>
          <w:iCs/>
          <w:sz w:val="22"/>
        </w:rPr>
        <w:t>a</w:t>
      </w:r>
      <w:r w:rsidR="008C53A0" w:rsidRPr="00CC2B15">
        <w:rPr>
          <w:iCs/>
          <w:sz w:val="22"/>
        </w:rPr>
        <w:t>)</w:t>
      </w:r>
      <w:r w:rsidR="0050582D" w:rsidRPr="00CC2B15">
        <w:rPr>
          <w:sz w:val="22"/>
        </w:rPr>
        <w:t xml:space="preserve"> or </w:t>
      </w:r>
      <w:r w:rsidR="008C53A0" w:rsidRPr="00CC2B15">
        <w:rPr>
          <w:iCs/>
          <w:spacing w:val="20"/>
          <w:sz w:val="22"/>
        </w:rPr>
        <w:t>(</w:t>
      </w:r>
      <w:r w:rsidR="0050582D" w:rsidRPr="00CC2B15">
        <w:rPr>
          <w:i/>
          <w:iCs/>
          <w:spacing w:val="20"/>
          <w:sz w:val="22"/>
        </w:rPr>
        <w:t>b</w:t>
      </w:r>
      <w:r w:rsidR="008C53A0" w:rsidRPr="00CC2B15">
        <w:rPr>
          <w:iCs/>
          <w:spacing w:val="20"/>
          <w:sz w:val="22"/>
        </w:rPr>
        <w:t>)</w:t>
      </w:r>
      <w:r w:rsidR="0050582D" w:rsidRPr="00CC2B15">
        <w:rPr>
          <w:i/>
          <w:iCs/>
          <w:sz w:val="22"/>
        </w:rPr>
        <w:t xml:space="preserve"> </w:t>
      </w:r>
      <w:r w:rsidR="0050582D" w:rsidRPr="00CC2B15">
        <w:rPr>
          <w:sz w:val="22"/>
        </w:rPr>
        <w:t>of this sub-section, as is applicable to the case.</w:t>
      </w:r>
      <w:r w:rsidRPr="00CC2B15">
        <w:rPr>
          <w:sz w:val="22"/>
        </w:rPr>
        <w:t>”</w:t>
      </w:r>
      <w:r w:rsidR="0050582D" w:rsidRPr="00CC2B15">
        <w:rPr>
          <w:sz w:val="22"/>
        </w:rPr>
        <w:t>.</w:t>
      </w:r>
    </w:p>
    <w:p w:rsidR="000D11E2" w:rsidRPr="00CC2B15" w:rsidRDefault="000D11E2" w:rsidP="00CC2B15">
      <w:pPr>
        <w:pStyle w:val="Style9"/>
        <w:pBdr>
          <w:bottom w:val="single" w:sz="4" w:space="1" w:color="auto"/>
        </w:pBdr>
        <w:spacing w:before="120"/>
        <w:ind w:left="3312" w:right="3312"/>
        <w:jc w:val="center"/>
        <w:rPr>
          <w:sz w:val="22"/>
          <w:szCs w:val="18"/>
        </w:rPr>
      </w:pPr>
    </w:p>
    <w:sectPr w:rsidR="000D11E2" w:rsidRPr="00CC2B15" w:rsidSect="005D7E34">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67" w:rsidRDefault="00423A67" w:rsidP="005D7E34">
      <w:pPr>
        <w:spacing w:after="0" w:line="240" w:lineRule="auto"/>
      </w:pPr>
      <w:r>
        <w:separator/>
      </w:r>
    </w:p>
  </w:endnote>
  <w:endnote w:type="continuationSeparator" w:id="0">
    <w:p w:rsidR="00423A67" w:rsidRDefault="00423A67" w:rsidP="005D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67" w:rsidRDefault="00423A67" w:rsidP="005D7E34">
      <w:pPr>
        <w:spacing w:after="0" w:line="240" w:lineRule="auto"/>
      </w:pPr>
      <w:r>
        <w:separator/>
      </w:r>
    </w:p>
  </w:footnote>
  <w:footnote w:type="continuationSeparator" w:id="0">
    <w:p w:rsidR="00423A67" w:rsidRDefault="00423A67" w:rsidP="005D7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34" w:rsidRPr="009E0434" w:rsidRDefault="005D7E34">
    <w:pPr>
      <w:pStyle w:val="Header"/>
      <w:rPr>
        <w:rFonts w:ascii="Times New Roman" w:hAnsi="Times New Roman" w:cs="Times New Roman"/>
        <w:sz w:val="20"/>
        <w:szCs w:val="20"/>
      </w:rPr>
    </w:pPr>
    <w:r w:rsidRPr="009E0434">
      <w:rPr>
        <w:rFonts w:ascii="Times New Roman" w:eastAsia="Times New Roman" w:hAnsi="Times New Roman" w:cs="Times New Roman"/>
        <w:sz w:val="20"/>
        <w:szCs w:val="20"/>
      </w:rPr>
      <w:t>1932.</w:t>
    </w:r>
    <w:r w:rsidRPr="009E0434">
      <w:rPr>
        <w:rFonts w:ascii="Times New Roman" w:hAnsi="Times New Roman" w:cs="Times New Roman"/>
        <w:sz w:val="20"/>
        <w:szCs w:val="20"/>
      </w:rPr>
      <w:ptab w:relativeTo="margin" w:alignment="center" w:leader="none"/>
    </w:r>
    <w:r w:rsidRPr="009E0434">
      <w:rPr>
        <w:rFonts w:ascii="Times New Roman" w:eastAsia="Times New Roman" w:hAnsi="Times New Roman" w:cs="Times New Roman"/>
        <w:i/>
        <w:iCs/>
        <w:sz w:val="20"/>
        <w:szCs w:val="20"/>
      </w:rPr>
      <w:t xml:space="preserve">Financial Agreements Enforcement </w:t>
    </w:r>
    <w:r w:rsidRPr="009E0434">
      <w:rPr>
        <w:rFonts w:ascii="Times New Roman" w:eastAsia="Times New Roman" w:hAnsi="Times New Roman" w:cs="Times New Roman"/>
        <w:iCs/>
        <w:spacing w:val="20"/>
        <w:sz w:val="20"/>
        <w:szCs w:val="20"/>
      </w:rPr>
      <w:t>(</w:t>
    </w:r>
    <w:r w:rsidRPr="009E0434">
      <w:rPr>
        <w:rFonts w:ascii="Times New Roman" w:eastAsia="Times New Roman" w:hAnsi="Times New Roman" w:cs="Times New Roman"/>
        <w:i/>
        <w:iCs/>
        <w:spacing w:val="20"/>
        <w:sz w:val="20"/>
        <w:szCs w:val="20"/>
      </w:rPr>
      <w:t>No.</w:t>
    </w:r>
    <w:r w:rsidRPr="00960703">
      <w:rPr>
        <w:rFonts w:ascii="Times New Roman" w:eastAsia="Times New Roman" w:hAnsi="Times New Roman" w:cs="Times New Roman"/>
        <w:iCs/>
        <w:sz w:val="20"/>
        <w:szCs w:val="20"/>
      </w:rPr>
      <w:t xml:space="preserve"> 3</w:t>
    </w:r>
    <w:r w:rsidRPr="009E0434">
      <w:rPr>
        <w:rFonts w:ascii="Times New Roman" w:eastAsia="Times New Roman" w:hAnsi="Times New Roman" w:cs="Times New Roman"/>
        <w:iCs/>
        <w:sz w:val="20"/>
        <w:szCs w:val="20"/>
      </w:rPr>
      <w:t>).</w:t>
    </w:r>
    <w:r w:rsidRPr="009E0434">
      <w:rPr>
        <w:rFonts w:ascii="Times New Roman" w:hAnsi="Times New Roman" w:cs="Times New Roman"/>
        <w:sz w:val="20"/>
        <w:szCs w:val="20"/>
      </w:rPr>
      <w:ptab w:relativeTo="margin" w:alignment="right" w:leader="none"/>
    </w:r>
    <w:r w:rsidRPr="009E0434">
      <w:rPr>
        <w:rFonts w:ascii="Times New Roman" w:eastAsia="Times New Roman" w:hAnsi="Times New Roman" w:cs="Times New Roman"/>
        <w:sz w:val="20"/>
        <w:szCs w:val="20"/>
      </w:rPr>
      <w:t>No.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82" w:rsidRPr="00CC7D82" w:rsidRDefault="00CC7D82">
    <w:pPr>
      <w:pStyle w:val="Header"/>
      <w:rPr>
        <w:rFonts w:ascii="Times New Roman" w:hAnsi="Times New Roman"/>
        <w:sz w:val="20"/>
      </w:rPr>
    </w:pPr>
    <w:r w:rsidRPr="00CC7D82">
      <w:rPr>
        <w:rFonts w:ascii="Times New Roman" w:eastAsia="Times New Roman" w:hAnsi="Times New Roman" w:cs="Times New Roman"/>
        <w:sz w:val="20"/>
      </w:rPr>
      <w:t>No. 8.</w:t>
    </w:r>
    <w:r w:rsidRPr="00CC7D82">
      <w:rPr>
        <w:rFonts w:ascii="Times New Roman" w:hAnsi="Times New Roman"/>
        <w:sz w:val="20"/>
      </w:rPr>
      <w:ptab w:relativeTo="margin" w:alignment="center" w:leader="none"/>
    </w:r>
    <w:r w:rsidRPr="00CC7D82">
      <w:rPr>
        <w:rFonts w:ascii="Times New Roman" w:eastAsia="Times New Roman" w:hAnsi="Times New Roman" w:cs="Times New Roman"/>
        <w:i/>
        <w:iCs/>
        <w:sz w:val="20"/>
      </w:rPr>
      <w:t xml:space="preserve">Financial Agreements Enforcement </w:t>
    </w:r>
    <w:r w:rsidR="008C53A0" w:rsidRPr="008C53A0">
      <w:rPr>
        <w:rFonts w:ascii="Times New Roman" w:eastAsia="Times New Roman" w:hAnsi="Times New Roman" w:cs="Times New Roman"/>
        <w:iCs/>
        <w:sz w:val="20"/>
      </w:rPr>
      <w:t>(</w:t>
    </w:r>
    <w:r w:rsidRPr="00CC7D82">
      <w:rPr>
        <w:rFonts w:ascii="Times New Roman" w:eastAsia="Times New Roman" w:hAnsi="Times New Roman" w:cs="Times New Roman"/>
        <w:i/>
        <w:iCs/>
        <w:spacing w:val="20"/>
        <w:sz w:val="20"/>
      </w:rPr>
      <w:t>No.</w:t>
    </w:r>
    <w:r w:rsidRPr="00CC7D82">
      <w:rPr>
        <w:rFonts w:ascii="Times New Roman" w:eastAsia="Times New Roman" w:hAnsi="Times New Roman" w:cs="Times New Roman"/>
        <w:i/>
        <w:iCs/>
        <w:sz w:val="20"/>
      </w:rPr>
      <w:t xml:space="preserve"> </w:t>
    </w:r>
    <w:r w:rsidRPr="00E87FBD">
      <w:rPr>
        <w:rFonts w:ascii="Times New Roman" w:eastAsia="Times New Roman" w:hAnsi="Times New Roman" w:cs="Times New Roman"/>
        <w:iCs/>
        <w:sz w:val="20"/>
      </w:rPr>
      <w:t>3)</w:t>
    </w:r>
    <w:r w:rsidRPr="00E87FBD">
      <w:rPr>
        <w:rFonts w:ascii="Times New Roman" w:eastAsia="Times New Roman" w:hAnsi="Times New Roman" w:cs="Times New Roman"/>
        <w:sz w:val="20"/>
      </w:rPr>
      <w:t>.</w:t>
    </w:r>
    <w:r w:rsidRPr="00CC7D82">
      <w:rPr>
        <w:rFonts w:ascii="Times New Roman" w:hAnsi="Times New Roman"/>
        <w:sz w:val="20"/>
      </w:rPr>
      <w:ptab w:relativeTo="margin" w:alignment="right" w:leader="none"/>
    </w:r>
    <w:r w:rsidRPr="00CC7D82">
      <w:rPr>
        <w:rFonts w:ascii="Times New Roman" w:eastAsia="Times New Roman" w:hAnsi="Times New Roman" w:cs="Times New Roman"/>
        <w:sz w:val="20"/>
        <w:szCs w:val="20"/>
      </w:rPr>
      <w:t>1</w:t>
    </w:r>
    <w:r w:rsidRPr="00CC7D82">
      <w:rPr>
        <w:rFonts w:ascii="Times New Roman" w:eastAsia="Times New Roman" w:hAnsi="Times New Roman" w:cs="Times New Roman"/>
        <w:sz w:val="20"/>
      </w:rPr>
      <w:t>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582D"/>
    <w:rsid w:val="00015BEF"/>
    <w:rsid w:val="000D11E2"/>
    <w:rsid w:val="000F5A41"/>
    <w:rsid w:val="00124A28"/>
    <w:rsid w:val="001B02AB"/>
    <w:rsid w:val="00274147"/>
    <w:rsid w:val="002B02F6"/>
    <w:rsid w:val="002F714F"/>
    <w:rsid w:val="00423A67"/>
    <w:rsid w:val="00463C55"/>
    <w:rsid w:val="004F090C"/>
    <w:rsid w:val="0050582D"/>
    <w:rsid w:val="005D7E34"/>
    <w:rsid w:val="00663836"/>
    <w:rsid w:val="006A040B"/>
    <w:rsid w:val="00721B5C"/>
    <w:rsid w:val="007751AA"/>
    <w:rsid w:val="00777592"/>
    <w:rsid w:val="007C1D15"/>
    <w:rsid w:val="007F425E"/>
    <w:rsid w:val="00842590"/>
    <w:rsid w:val="008C53A0"/>
    <w:rsid w:val="00910AC1"/>
    <w:rsid w:val="00932A83"/>
    <w:rsid w:val="00960703"/>
    <w:rsid w:val="009A54B6"/>
    <w:rsid w:val="009A7DD3"/>
    <w:rsid w:val="009E0434"/>
    <w:rsid w:val="00AB58D8"/>
    <w:rsid w:val="00AB5FFE"/>
    <w:rsid w:val="00AF6DF3"/>
    <w:rsid w:val="00B24DE3"/>
    <w:rsid w:val="00B44B03"/>
    <w:rsid w:val="00B86978"/>
    <w:rsid w:val="00BA3334"/>
    <w:rsid w:val="00BC56F6"/>
    <w:rsid w:val="00BD40A8"/>
    <w:rsid w:val="00BD4A02"/>
    <w:rsid w:val="00C61F57"/>
    <w:rsid w:val="00CC2B15"/>
    <w:rsid w:val="00CC7D82"/>
    <w:rsid w:val="00D13C2B"/>
    <w:rsid w:val="00D403E4"/>
    <w:rsid w:val="00D64E60"/>
    <w:rsid w:val="00DC130A"/>
    <w:rsid w:val="00E81059"/>
    <w:rsid w:val="00E87FBD"/>
    <w:rsid w:val="00EF332F"/>
    <w:rsid w:val="00F44320"/>
    <w:rsid w:val="00F8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0582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0582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0582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0582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0582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0582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0582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0582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0582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0582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0582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0582D"/>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50582D"/>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50582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0582D"/>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0582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50582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0582D"/>
    <w:rPr>
      <w:rFonts w:ascii="Georgia" w:eastAsia="Georgia" w:hAnsi="Georgia" w:cs="Georgia"/>
      <w:b w:val="0"/>
      <w:bCs w:val="0"/>
      <w:i w:val="0"/>
      <w:iCs w:val="0"/>
      <w:smallCaps w:val="0"/>
      <w:sz w:val="26"/>
      <w:szCs w:val="26"/>
    </w:rPr>
  </w:style>
  <w:style w:type="character" w:customStyle="1" w:styleId="CharStyle2">
    <w:name w:val="CharStyle2"/>
    <w:basedOn w:val="DefaultParagraphFont"/>
    <w:rsid w:val="0050582D"/>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50582D"/>
    <w:rPr>
      <w:rFonts w:ascii="Times New Roman" w:eastAsia="Times New Roman" w:hAnsi="Times New Roman" w:cs="Times New Roman"/>
      <w:b/>
      <w:bCs/>
      <w:i/>
      <w:iCs/>
      <w:smallCaps w:val="0"/>
      <w:spacing w:val="20"/>
      <w:sz w:val="22"/>
      <w:szCs w:val="22"/>
    </w:rPr>
  </w:style>
  <w:style w:type="character" w:customStyle="1" w:styleId="CharStyle4">
    <w:name w:val="CharStyle4"/>
    <w:basedOn w:val="DefaultParagraphFont"/>
    <w:rsid w:val="0050582D"/>
    <w:rPr>
      <w:rFonts w:ascii="Times New Roman" w:eastAsia="Times New Roman" w:hAnsi="Times New Roman" w:cs="Times New Roman"/>
      <w:b/>
      <w:bCs/>
      <w:i w:val="0"/>
      <w:iCs w:val="0"/>
      <w:smallCaps w:val="0"/>
      <w:spacing w:val="10"/>
      <w:sz w:val="22"/>
      <w:szCs w:val="22"/>
    </w:rPr>
  </w:style>
  <w:style w:type="character" w:customStyle="1" w:styleId="CharStyle5">
    <w:name w:val="CharStyle5"/>
    <w:basedOn w:val="DefaultParagraphFont"/>
    <w:rsid w:val="0050582D"/>
    <w:rPr>
      <w:rFonts w:ascii="Times New Roman" w:eastAsia="Times New Roman" w:hAnsi="Times New Roman" w:cs="Times New Roman"/>
      <w:b/>
      <w:bCs/>
      <w:i w:val="0"/>
      <w:iCs w:val="0"/>
      <w:smallCaps w:val="0"/>
      <w:sz w:val="22"/>
      <w:szCs w:val="22"/>
    </w:rPr>
  </w:style>
  <w:style w:type="character" w:customStyle="1" w:styleId="CharStyle24">
    <w:name w:val="CharStyle24"/>
    <w:basedOn w:val="DefaultParagraphFont"/>
    <w:rsid w:val="0050582D"/>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50582D"/>
    <w:rPr>
      <w:rFonts w:ascii="Times New Roman" w:eastAsia="Times New Roman" w:hAnsi="Times New Roman" w:cs="Times New Roman"/>
      <w:b/>
      <w:bCs/>
      <w:i/>
      <w:iCs/>
      <w:smallCaps w:val="0"/>
      <w:sz w:val="18"/>
      <w:szCs w:val="18"/>
    </w:rPr>
  </w:style>
  <w:style w:type="character" w:customStyle="1" w:styleId="CharStyle33">
    <w:name w:val="CharStyle33"/>
    <w:basedOn w:val="DefaultParagraphFont"/>
    <w:rsid w:val="0050582D"/>
    <w:rPr>
      <w:rFonts w:ascii="Times New Roman" w:eastAsia="Times New Roman" w:hAnsi="Times New Roman" w:cs="Times New Roman"/>
      <w:b w:val="0"/>
      <w:bCs w:val="0"/>
      <w:i w:val="0"/>
      <w:iCs w:val="0"/>
      <w:smallCaps w:val="0"/>
      <w:sz w:val="18"/>
      <w:szCs w:val="18"/>
    </w:rPr>
  </w:style>
  <w:style w:type="character" w:customStyle="1" w:styleId="CharStyle39">
    <w:name w:val="CharStyle39"/>
    <w:basedOn w:val="DefaultParagraphFont"/>
    <w:rsid w:val="0050582D"/>
    <w:rPr>
      <w:rFonts w:ascii="Times New Roman" w:eastAsia="Times New Roman" w:hAnsi="Times New Roman" w:cs="Times New Roman"/>
      <w:b/>
      <w:bCs/>
      <w:i w:val="0"/>
      <w:iCs w:val="0"/>
      <w:smallCaps/>
      <w:sz w:val="18"/>
      <w:szCs w:val="18"/>
    </w:rPr>
  </w:style>
  <w:style w:type="character" w:customStyle="1" w:styleId="CharStyle42">
    <w:name w:val="CharStyle42"/>
    <w:basedOn w:val="DefaultParagraphFont"/>
    <w:rsid w:val="0050582D"/>
    <w:rPr>
      <w:rFonts w:ascii="Times New Roman" w:eastAsia="Times New Roman" w:hAnsi="Times New Roman" w:cs="Times New Roman"/>
      <w:b w:val="0"/>
      <w:bCs w:val="0"/>
      <w:i w:val="0"/>
      <w:iCs w:val="0"/>
      <w:smallCaps w:val="0"/>
      <w:sz w:val="12"/>
      <w:szCs w:val="12"/>
    </w:rPr>
  </w:style>
  <w:style w:type="character" w:customStyle="1" w:styleId="CharStyle48">
    <w:name w:val="CharStyle48"/>
    <w:basedOn w:val="DefaultParagraphFont"/>
    <w:rsid w:val="0050582D"/>
    <w:rPr>
      <w:rFonts w:ascii="Times New Roman" w:eastAsia="Times New Roman" w:hAnsi="Times New Roman" w:cs="Times New Roman"/>
      <w:b/>
      <w:bCs/>
      <w:i w:val="0"/>
      <w:iCs w:val="0"/>
      <w:smallCaps/>
      <w:sz w:val="18"/>
      <w:szCs w:val="18"/>
    </w:rPr>
  </w:style>
  <w:style w:type="character" w:customStyle="1" w:styleId="CharStyle50">
    <w:name w:val="CharStyle50"/>
    <w:basedOn w:val="DefaultParagraphFont"/>
    <w:rsid w:val="0050582D"/>
    <w:rPr>
      <w:rFonts w:ascii="Times New Roman" w:eastAsia="Times New Roman" w:hAnsi="Times New Roman" w:cs="Times New Roman"/>
      <w:b w:val="0"/>
      <w:bCs w:val="0"/>
      <w:i/>
      <w:iCs/>
      <w:smallCaps w:val="0"/>
      <w:sz w:val="18"/>
      <w:szCs w:val="18"/>
    </w:rPr>
  </w:style>
  <w:style w:type="paragraph" w:styleId="Header">
    <w:name w:val="header"/>
    <w:basedOn w:val="Normal"/>
    <w:link w:val="HeaderChar"/>
    <w:uiPriority w:val="99"/>
    <w:unhideWhenUsed/>
    <w:rsid w:val="005D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E34"/>
  </w:style>
  <w:style w:type="paragraph" w:styleId="Footer">
    <w:name w:val="footer"/>
    <w:basedOn w:val="Normal"/>
    <w:link w:val="FooterChar"/>
    <w:uiPriority w:val="99"/>
    <w:semiHidden/>
    <w:unhideWhenUsed/>
    <w:rsid w:val="005D7E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E34"/>
  </w:style>
  <w:style w:type="paragraph" w:styleId="BalloonText">
    <w:name w:val="Balloon Text"/>
    <w:basedOn w:val="Normal"/>
    <w:link w:val="BalloonTextChar"/>
    <w:uiPriority w:val="99"/>
    <w:semiHidden/>
    <w:unhideWhenUsed/>
    <w:rsid w:val="005D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FE14-2CCE-4BB3-B93B-0D7EBE34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2017-04-07T01:54:00Z</dcterms:created>
  <dcterms:modified xsi:type="dcterms:W3CDTF">2017-08-28T20:20:00Z</dcterms:modified>
</cp:coreProperties>
</file>