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3DE" w:rsidRDefault="005843DE" w:rsidP="004E5606">
      <w:pPr>
        <w:pBdr>
          <w:top w:val="single" w:sz="4" w:space="1" w:color="auto"/>
        </w:pBdr>
        <w:spacing w:before="4000" w:after="0" w:line="240" w:lineRule="auto"/>
        <w:ind w:left="3312" w:right="3312"/>
        <w:jc w:val="center"/>
        <w:rPr>
          <w:rFonts w:ascii="Times New Roman" w:eastAsia="Times New Roman" w:hAnsi="Times New Roman" w:cs="Times New Roman"/>
          <w:spacing w:val="10"/>
          <w:sz w:val="36"/>
        </w:rPr>
      </w:pPr>
    </w:p>
    <w:p w:rsidR="00117235" w:rsidRPr="00117235" w:rsidRDefault="00117235" w:rsidP="004A4BE9">
      <w:pPr>
        <w:spacing w:after="0" w:line="240" w:lineRule="auto"/>
        <w:jc w:val="center"/>
        <w:rPr>
          <w:rFonts w:ascii="Times New Roman" w:eastAsia="Times New Roman" w:hAnsi="Times New Roman" w:cs="Times New Roman"/>
          <w:sz w:val="36"/>
          <w:szCs w:val="30"/>
        </w:rPr>
      </w:pPr>
      <w:r w:rsidRPr="004A4BE9">
        <w:rPr>
          <w:rFonts w:ascii="Times New Roman" w:eastAsia="Times New Roman" w:hAnsi="Times New Roman" w:cs="Times New Roman"/>
          <w:spacing w:val="10"/>
          <w:sz w:val="36"/>
        </w:rPr>
        <w:t>EXCISE TARIFF VALIDATION.</w:t>
      </w:r>
    </w:p>
    <w:p w:rsidR="005843DE" w:rsidRPr="005843DE" w:rsidRDefault="005843DE" w:rsidP="00582F5A">
      <w:pPr>
        <w:pBdr>
          <w:top w:val="single" w:sz="4" w:space="1" w:color="auto"/>
        </w:pBdr>
        <w:spacing w:before="120" w:after="0" w:line="240" w:lineRule="auto"/>
        <w:ind w:left="4032" w:right="4032"/>
        <w:jc w:val="center"/>
        <w:rPr>
          <w:rFonts w:ascii="Times New Roman" w:eastAsia="Times New Roman" w:hAnsi="Times New Roman" w:cs="Times New Roman"/>
          <w:b/>
          <w:bCs/>
          <w:sz w:val="20"/>
        </w:rPr>
      </w:pPr>
    </w:p>
    <w:p w:rsidR="00117235" w:rsidRPr="00117235" w:rsidRDefault="00117235" w:rsidP="004A4BE9">
      <w:pPr>
        <w:spacing w:after="0" w:line="240" w:lineRule="auto"/>
        <w:jc w:val="center"/>
        <w:rPr>
          <w:rFonts w:ascii="Times New Roman" w:eastAsia="Times New Roman" w:hAnsi="Times New Roman" w:cs="Times New Roman"/>
          <w:sz w:val="28"/>
          <w:szCs w:val="24"/>
        </w:rPr>
      </w:pPr>
      <w:r w:rsidRPr="004A4BE9">
        <w:rPr>
          <w:rFonts w:ascii="Times New Roman" w:eastAsia="Times New Roman" w:hAnsi="Times New Roman" w:cs="Times New Roman"/>
          <w:b/>
          <w:bCs/>
          <w:sz w:val="28"/>
        </w:rPr>
        <w:t>No. 30 of 1925.</w:t>
      </w:r>
    </w:p>
    <w:p w:rsidR="00117235" w:rsidRPr="00117235" w:rsidRDefault="00117235" w:rsidP="005843DE">
      <w:pPr>
        <w:spacing w:before="120" w:after="120" w:line="240" w:lineRule="auto"/>
        <w:ind w:left="432" w:hanging="432"/>
        <w:jc w:val="both"/>
        <w:rPr>
          <w:rFonts w:ascii="Times New Roman" w:eastAsia="Times New Roman" w:hAnsi="Times New Roman" w:cs="Times New Roman"/>
          <w:sz w:val="26"/>
        </w:rPr>
      </w:pPr>
      <w:r w:rsidRPr="004A4BE9">
        <w:rPr>
          <w:rFonts w:ascii="Times New Roman" w:eastAsia="Times New Roman" w:hAnsi="Times New Roman" w:cs="Times New Roman"/>
          <w:sz w:val="26"/>
        </w:rPr>
        <w:t>An Act to provide for the Validation of Collections of Duties of Excise under Tariff Proposals.</w:t>
      </w:r>
    </w:p>
    <w:p w:rsidR="00117235" w:rsidRPr="00117235" w:rsidRDefault="00117235" w:rsidP="005843DE">
      <w:pPr>
        <w:spacing w:before="120" w:after="120" w:line="240" w:lineRule="auto"/>
        <w:jc w:val="right"/>
        <w:rPr>
          <w:rFonts w:ascii="Times New Roman" w:eastAsia="Times New Roman" w:hAnsi="Times New Roman" w:cs="Times New Roman"/>
          <w:sz w:val="26"/>
        </w:rPr>
      </w:pPr>
      <w:r w:rsidRPr="004A4BE9">
        <w:rPr>
          <w:rFonts w:ascii="Times New Roman" w:eastAsia="Times New Roman" w:hAnsi="Times New Roman" w:cs="Times New Roman"/>
          <w:sz w:val="26"/>
        </w:rPr>
        <w:t>[Assented to 26th September, 1925.]</w:t>
      </w:r>
    </w:p>
    <w:p w:rsidR="00117235" w:rsidRPr="00BE3998" w:rsidRDefault="00117235" w:rsidP="005843DE">
      <w:pPr>
        <w:spacing w:before="120" w:after="120" w:line="240" w:lineRule="auto"/>
        <w:jc w:val="both"/>
        <w:rPr>
          <w:rFonts w:ascii="Times New Roman" w:eastAsia="Times New Roman" w:hAnsi="Times New Roman" w:cs="Times New Roman"/>
        </w:rPr>
      </w:pPr>
      <w:r w:rsidRPr="00BE3998">
        <w:rPr>
          <w:rFonts w:ascii="Times New Roman" w:eastAsia="Times New Roman" w:hAnsi="Times New Roman" w:cs="Times New Roman"/>
        </w:rPr>
        <w:t>BE it enacted by the King</w:t>
      </w:r>
      <w:r w:rsidR="00507100" w:rsidRPr="00BE3998">
        <w:rPr>
          <w:rFonts w:ascii="Times New Roman" w:eastAsia="Times New Roman" w:hAnsi="Times New Roman" w:cs="Times New Roman"/>
        </w:rPr>
        <w:t>’</w:t>
      </w:r>
      <w:r w:rsidRPr="00BE3998">
        <w:rPr>
          <w:rFonts w:ascii="Times New Roman" w:eastAsia="Times New Roman" w:hAnsi="Times New Roman" w:cs="Times New Roman"/>
        </w:rPr>
        <w:t>s Most Excellent Majesty, the Senate, and the House of Representatives of the Commonwealth of Australia, as</w:t>
      </w:r>
      <w:r w:rsidRPr="00BE3998">
        <w:rPr>
          <w:rFonts w:ascii="Times New Roman" w:eastAsia="Times New Roman" w:hAnsi="Times New Roman" w:cs="Times New Roman"/>
          <w:b/>
          <w:bCs/>
        </w:rPr>
        <w:t xml:space="preserve"> </w:t>
      </w:r>
      <w:r w:rsidRPr="00BE3998">
        <w:rPr>
          <w:rFonts w:ascii="Times New Roman" w:eastAsia="Times New Roman" w:hAnsi="Times New Roman" w:cs="Times New Roman"/>
        </w:rPr>
        <w:t>follows:—</w:t>
      </w:r>
    </w:p>
    <w:p w:rsidR="00117235" w:rsidRPr="00117235" w:rsidRDefault="00117235" w:rsidP="004A4BE9">
      <w:pPr>
        <w:spacing w:before="120" w:after="60" w:line="240" w:lineRule="auto"/>
        <w:jc w:val="both"/>
        <w:rPr>
          <w:rFonts w:ascii="Times New Roman" w:eastAsia="Times New Roman" w:hAnsi="Times New Roman" w:cs="Times New Roman"/>
          <w:b/>
          <w:sz w:val="20"/>
          <w:szCs w:val="12"/>
        </w:rPr>
      </w:pPr>
      <w:r w:rsidRPr="004A4BE9">
        <w:rPr>
          <w:rFonts w:ascii="Times New Roman" w:eastAsia="Times New Roman" w:hAnsi="Times New Roman" w:cs="Times New Roman"/>
          <w:b/>
          <w:bCs/>
          <w:sz w:val="20"/>
        </w:rPr>
        <w:t>Short title and citation.</w:t>
      </w:r>
    </w:p>
    <w:p w:rsidR="00117235" w:rsidRPr="00117235" w:rsidRDefault="00117235" w:rsidP="004A4BE9">
      <w:pPr>
        <w:spacing w:after="0" w:line="240" w:lineRule="auto"/>
        <w:ind w:firstLine="432"/>
        <w:jc w:val="both"/>
        <w:rPr>
          <w:rFonts w:ascii="Times New Roman" w:eastAsia="Times New Roman" w:hAnsi="Times New Roman" w:cs="Times New Roman"/>
          <w:szCs w:val="20"/>
        </w:rPr>
      </w:pPr>
      <w:r w:rsidRPr="00812905">
        <w:rPr>
          <w:rFonts w:ascii="Times New Roman" w:eastAsia="Times New Roman" w:hAnsi="Times New Roman" w:cs="Times New Roman"/>
          <w:b/>
          <w:bCs/>
        </w:rPr>
        <w:t>1.</w:t>
      </w:r>
      <w:r w:rsidR="004A4BE9">
        <w:rPr>
          <w:rFonts w:ascii="Times New Roman" w:eastAsia="Times New Roman" w:hAnsi="Times New Roman" w:cs="Times New Roman"/>
        </w:rPr>
        <w:tab/>
      </w:r>
      <w:r w:rsidRPr="00812905">
        <w:rPr>
          <w:rFonts w:ascii="Times New Roman" w:eastAsia="Times New Roman" w:hAnsi="Times New Roman" w:cs="Times New Roman"/>
        </w:rPr>
        <w:t xml:space="preserve">This Act may be cited as the </w:t>
      </w:r>
      <w:r w:rsidRPr="00812905">
        <w:rPr>
          <w:rFonts w:ascii="Times New Roman" w:eastAsia="Times New Roman" w:hAnsi="Times New Roman" w:cs="Times New Roman"/>
          <w:i/>
          <w:iCs/>
        </w:rPr>
        <w:t xml:space="preserve">Excise Tariff Validation Act </w:t>
      </w:r>
      <w:r w:rsidRPr="00812905">
        <w:rPr>
          <w:rFonts w:ascii="Times New Roman" w:eastAsia="Times New Roman" w:hAnsi="Times New Roman" w:cs="Times New Roman"/>
        </w:rPr>
        <w:t>1925.</w:t>
      </w:r>
    </w:p>
    <w:p w:rsidR="00117235" w:rsidRPr="00117235" w:rsidRDefault="00117235" w:rsidP="004A4BE9">
      <w:pPr>
        <w:spacing w:before="120" w:after="60" w:line="240" w:lineRule="auto"/>
        <w:jc w:val="both"/>
        <w:rPr>
          <w:rFonts w:ascii="Times New Roman" w:eastAsia="Times New Roman" w:hAnsi="Times New Roman" w:cs="Times New Roman"/>
          <w:b/>
          <w:sz w:val="20"/>
          <w:szCs w:val="12"/>
        </w:rPr>
      </w:pPr>
      <w:r w:rsidRPr="004A4BE9">
        <w:rPr>
          <w:rFonts w:ascii="Times New Roman" w:eastAsia="Times New Roman" w:hAnsi="Times New Roman" w:cs="Times New Roman"/>
          <w:b/>
          <w:bCs/>
          <w:sz w:val="20"/>
        </w:rPr>
        <w:t>Definition.</w:t>
      </w:r>
    </w:p>
    <w:p w:rsidR="00117235" w:rsidRPr="00117235" w:rsidRDefault="00117235" w:rsidP="004A4BE9">
      <w:pPr>
        <w:spacing w:after="0" w:line="240" w:lineRule="auto"/>
        <w:ind w:firstLine="432"/>
        <w:jc w:val="both"/>
        <w:rPr>
          <w:rFonts w:ascii="Times New Roman" w:eastAsia="Times New Roman" w:hAnsi="Times New Roman" w:cs="Times New Roman"/>
          <w:szCs w:val="20"/>
        </w:rPr>
      </w:pPr>
      <w:r w:rsidRPr="00812905">
        <w:rPr>
          <w:rFonts w:ascii="Times New Roman" w:eastAsia="Times New Roman" w:hAnsi="Times New Roman" w:cs="Times New Roman"/>
          <w:b/>
          <w:bCs/>
        </w:rPr>
        <w:t>2.</w:t>
      </w:r>
      <w:r w:rsidR="004A4BE9">
        <w:rPr>
          <w:rFonts w:ascii="Times New Roman" w:eastAsia="Times New Roman" w:hAnsi="Times New Roman" w:cs="Times New Roman"/>
          <w:b/>
          <w:bCs/>
        </w:rPr>
        <w:tab/>
      </w:r>
      <w:r w:rsidRPr="00812905">
        <w:rPr>
          <w:rFonts w:ascii="Times New Roman" w:eastAsia="Times New Roman" w:hAnsi="Times New Roman" w:cs="Times New Roman"/>
        </w:rPr>
        <w:t xml:space="preserve">In this Act </w:t>
      </w:r>
      <w:r w:rsidR="00507100">
        <w:rPr>
          <w:rFonts w:ascii="Times New Roman" w:eastAsia="Times New Roman" w:hAnsi="Times New Roman" w:cs="Times New Roman"/>
        </w:rPr>
        <w:t>“</w:t>
      </w:r>
      <w:r w:rsidRPr="00812905">
        <w:rPr>
          <w:rFonts w:ascii="Times New Roman" w:eastAsia="Times New Roman" w:hAnsi="Times New Roman" w:cs="Times New Roman"/>
        </w:rPr>
        <w:t>Tariff proposals</w:t>
      </w:r>
      <w:r w:rsidR="00BE3998">
        <w:rPr>
          <w:rFonts w:ascii="Times New Roman" w:eastAsia="Times New Roman" w:hAnsi="Times New Roman" w:cs="Times New Roman"/>
        </w:rPr>
        <w:t>”</w:t>
      </w:r>
      <w:r w:rsidRPr="00812905">
        <w:rPr>
          <w:rFonts w:ascii="Times New Roman" w:eastAsia="Times New Roman" w:hAnsi="Times New Roman" w:cs="Times New Roman"/>
        </w:rPr>
        <w:t xml:space="preserve"> means the proposed Duties of Excise introduced into the House of Representatives on the second day of September One thousand nine hundred and twenty-five.</w:t>
      </w:r>
    </w:p>
    <w:p w:rsidR="00117235" w:rsidRPr="00117235" w:rsidRDefault="00117235" w:rsidP="002249A7">
      <w:pPr>
        <w:spacing w:before="120" w:after="60" w:line="240" w:lineRule="auto"/>
        <w:jc w:val="both"/>
        <w:rPr>
          <w:rFonts w:ascii="Times New Roman" w:eastAsia="Times New Roman" w:hAnsi="Times New Roman" w:cs="Times New Roman"/>
          <w:b/>
          <w:sz w:val="20"/>
          <w:szCs w:val="12"/>
        </w:rPr>
      </w:pPr>
      <w:r w:rsidRPr="002249A7">
        <w:rPr>
          <w:rFonts w:ascii="Times New Roman" w:eastAsia="Times New Roman" w:hAnsi="Times New Roman" w:cs="Times New Roman"/>
          <w:b/>
          <w:bCs/>
          <w:sz w:val="20"/>
        </w:rPr>
        <w:t>Validation of collections under Tariff proposals.</w:t>
      </w:r>
    </w:p>
    <w:p w:rsidR="00117235" w:rsidRDefault="00117235" w:rsidP="002249A7">
      <w:pPr>
        <w:pStyle w:val="Style8"/>
        <w:ind w:firstLine="432"/>
        <w:jc w:val="both"/>
        <w:rPr>
          <w:sz w:val="22"/>
        </w:rPr>
      </w:pPr>
      <w:r w:rsidRPr="00812905">
        <w:rPr>
          <w:b/>
          <w:bCs/>
          <w:sz w:val="22"/>
        </w:rPr>
        <w:t>3.</w:t>
      </w:r>
      <w:r w:rsidR="002249A7">
        <w:rPr>
          <w:b/>
          <w:bCs/>
          <w:sz w:val="22"/>
        </w:rPr>
        <w:tab/>
      </w:r>
      <w:r w:rsidRPr="00812905">
        <w:rPr>
          <w:sz w:val="22"/>
        </w:rPr>
        <w:t>All Duties of Excise demanded or collected (whether before the dissolution or expiry of the present House of Representatives or at or after such dissolution or expiry and on or before the twenty-third day of September One thousand nine hundred and twenty-six) pursuant to Tariff proposals shall be deemed to have been lawfully imposed and lawfully demanded or collected.</w:t>
      </w:r>
    </w:p>
    <w:p w:rsidR="007E2DE5" w:rsidRPr="00812905" w:rsidRDefault="007E2DE5" w:rsidP="00374A2E">
      <w:pPr>
        <w:pStyle w:val="Style8"/>
        <w:pBdr>
          <w:top w:val="single" w:sz="4" w:space="1" w:color="auto"/>
        </w:pBdr>
        <w:spacing w:before="500"/>
        <w:ind w:left="3312" w:right="3312"/>
        <w:jc w:val="center"/>
        <w:rPr>
          <w:sz w:val="22"/>
        </w:rPr>
      </w:pPr>
      <w:bookmarkStart w:id="0" w:name="_GoBack"/>
      <w:bookmarkEnd w:id="0"/>
    </w:p>
    <w:sectPr w:rsidR="007E2DE5" w:rsidRPr="00812905" w:rsidSect="00F14337">
      <w:headerReference w:type="even"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DE5" w:rsidRDefault="00153DE5" w:rsidP="00F14337">
      <w:pPr>
        <w:spacing w:after="0" w:line="240" w:lineRule="auto"/>
      </w:pPr>
      <w:r>
        <w:separator/>
      </w:r>
    </w:p>
  </w:endnote>
  <w:endnote w:type="continuationSeparator" w:id="0">
    <w:p w:rsidR="00153DE5" w:rsidRDefault="00153DE5" w:rsidP="00F1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DE5" w:rsidRDefault="00153DE5" w:rsidP="00F14337">
      <w:pPr>
        <w:spacing w:after="0" w:line="240" w:lineRule="auto"/>
      </w:pPr>
      <w:r>
        <w:separator/>
      </w:r>
    </w:p>
  </w:footnote>
  <w:footnote w:type="continuationSeparator" w:id="0">
    <w:p w:rsidR="00153DE5" w:rsidRDefault="00153DE5" w:rsidP="00F14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337" w:rsidRPr="00EC772A" w:rsidRDefault="00F14337">
    <w:pPr>
      <w:pStyle w:val="Header"/>
      <w:rPr>
        <w:rFonts w:ascii="Times New Roman" w:hAnsi="Times New Roman" w:cs="Times New Roman"/>
        <w:sz w:val="20"/>
        <w:szCs w:val="20"/>
      </w:rPr>
    </w:pPr>
    <w:r w:rsidRPr="00EC772A">
      <w:rPr>
        <w:rFonts w:ascii="Times New Roman" w:hAnsi="Times New Roman" w:cs="Times New Roman"/>
        <w:sz w:val="20"/>
        <w:szCs w:val="20"/>
      </w:rPr>
      <w:t>No. 30.</w:t>
    </w:r>
    <w:r w:rsidRPr="00EC772A">
      <w:rPr>
        <w:rFonts w:ascii="Times New Roman" w:hAnsi="Times New Roman" w:cs="Times New Roman"/>
        <w:sz w:val="20"/>
        <w:szCs w:val="20"/>
      </w:rPr>
      <w:ptab w:relativeTo="margin" w:alignment="center" w:leader="none"/>
    </w:r>
    <w:r w:rsidRPr="00EC772A">
      <w:rPr>
        <w:rFonts w:ascii="Times New Roman" w:eastAsia="Times New Roman" w:hAnsi="Times New Roman" w:cs="Times New Roman"/>
        <w:i/>
        <w:iCs/>
        <w:sz w:val="20"/>
        <w:szCs w:val="20"/>
      </w:rPr>
      <w:t>Excise Tariff Validation.</w:t>
    </w:r>
    <w:r w:rsidRPr="00EC772A">
      <w:rPr>
        <w:rFonts w:ascii="Times New Roman" w:hAnsi="Times New Roman" w:cs="Times New Roman"/>
        <w:sz w:val="20"/>
        <w:szCs w:val="20"/>
      </w:rPr>
      <w:ptab w:relativeTo="margin" w:alignment="right" w:leader="none"/>
    </w:r>
    <w:r w:rsidRPr="00EC772A">
      <w:rPr>
        <w:rFonts w:ascii="Times New Roman" w:eastAsia="Times New Roman" w:hAnsi="Times New Roman" w:cs="Times New Roman"/>
        <w:sz w:val="20"/>
        <w:szCs w:val="20"/>
      </w:rPr>
      <w:t>1925.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17235"/>
    <w:rsid w:val="00117235"/>
    <w:rsid w:val="00153DE5"/>
    <w:rsid w:val="002249A7"/>
    <w:rsid w:val="00374A2E"/>
    <w:rsid w:val="004A4BE9"/>
    <w:rsid w:val="004E5606"/>
    <w:rsid w:val="00507100"/>
    <w:rsid w:val="00582F5A"/>
    <w:rsid w:val="005843DE"/>
    <w:rsid w:val="00737870"/>
    <w:rsid w:val="007640F2"/>
    <w:rsid w:val="007E2DE5"/>
    <w:rsid w:val="00812905"/>
    <w:rsid w:val="00A60F71"/>
    <w:rsid w:val="00BE3998"/>
    <w:rsid w:val="00C10960"/>
    <w:rsid w:val="00C63119"/>
    <w:rsid w:val="00E338AF"/>
    <w:rsid w:val="00EC772A"/>
    <w:rsid w:val="00F1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11723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1723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1723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17235"/>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117235"/>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117235"/>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117235"/>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117235"/>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117235"/>
    <w:pPr>
      <w:spacing w:after="0" w:line="240" w:lineRule="auto"/>
    </w:pPr>
    <w:rPr>
      <w:rFonts w:ascii="Times New Roman" w:eastAsia="Times New Roman" w:hAnsi="Times New Roman" w:cs="Times New Roman"/>
      <w:sz w:val="20"/>
      <w:szCs w:val="20"/>
    </w:rPr>
  </w:style>
  <w:style w:type="character" w:customStyle="1" w:styleId="CharStyle13">
    <w:name w:val="CharStyle13"/>
    <w:basedOn w:val="DefaultParagraphFont"/>
    <w:rsid w:val="00117235"/>
    <w:rPr>
      <w:rFonts w:ascii="Times New Roman" w:eastAsia="Times New Roman" w:hAnsi="Times New Roman" w:cs="Times New Roman"/>
      <w:b w:val="0"/>
      <w:bCs w:val="0"/>
      <w:i w:val="0"/>
      <w:iCs w:val="0"/>
      <w:smallCaps w:val="0"/>
      <w:sz w:val="20"/>
      <w:szCs w:val="20"/>
    </w:rPr>
  </w:style>
  <w:style w:type="character" w:customStyle="1" w:styleId="CharStyle15">
    <w:name w:val="CharStyle15"/>
    <w:basedOn w:val="DefaultParagraphFont"/>
    <w:rsid w:val="00117235"/>
    <w:rPr>
      <w:rFonts w:ascii="Times New Roman" w:eastAsia="Times New Roman" w:hAnsi="Times New Roman" w:cs="Times New Roman"/>
      <w:b/>
      <w:bCs/>
      <w:i w:val="0"/>
      <w:iCs w:val="0"/>
      <w:smallCaps w:val="0"/>
      <w:sz w:val="12"/>
      <w:szCs w:val="12"/>
    </w:rPr>
  </w:style>
  <w:style w:type="character" w:customStyle="1" w:styleId="CharStyle22">
    <w:name w:val="CharStyle22"/>
    <w:basedOn w:val="DefaultParagraphFont"/>
    <w:rsid w:val="00117235"/>
    <w:rPr>
      <w:rFonts w:ascii="Times New Roman" w:eastAsia="Times New Roman" w:hAnsi="Times New Roman" w:cs="Times New Roman"/>
      <w:b w:val="0"/>
      <w:bCs w:val="0"/>
      <w:i w:val="0"/>
      <w:iCs w:val="0"/>
      <w:smallCaps w:val="0"/>
      <w:spacing w:val="10"/>
      <w:sz w:val="30"/>
      <w:szCs w:val="30"/>
    </w:rPr>
  </w:style>
  <w:style w:type="character" w:customStyle="1" w:styleId="CharStyle44">
    <w:name w:val="CharStyle44"/>
    <w:basedOn w:val="DefaultParagraphFont"/>
    <w:rsid w:val="00117235"/>
    <w:rPr>
      <w:rFonts w:ascii="Times New Roman" w:eastAsia="Times New Roman" w:hAnsi="Times New Roman" w:cs="Times New Roman"/>
      <w:b/>
      <w:bCs/>
      <w:i w:val="0"/>
      <w:iCs w:val="0"/>
      <w:smallCaps w:val="0"/>
      <w:sz w:val="24"/>
      <w:szCs w:val="24"/>
    </w:rPr>
  </w:style>
  <w:style w:type="character" w:customStyle="1" w:styleId="CharStyle45">
    <w:name w:val="CharStyle45"/>
    <w:basedOn w:val="DefaultParagraphFont"/>
    <w:rsid w:val="00117235"/>
    <w:rPr>
      <w:rFonts w:ascii="Times New Roman" w:eastAsia="Times New Roman" w:hAnsi="Times New Roman" w:cs="Times New Roman"/>
      <w:b/>
      <w:bCs/>
      <w:i w:val="0"/>
      <w:iCs w:val="0"/>
      <w:smallCaps w:val="0"/>
      <w:sz w:val="22"/>
      <w:szCs w:val="22"/>
    </w:rPr>
  </w:style>
  <w:style w:type="character" w:customStyle="1" w:styleId="CharStyle52">
    <w:name w:val="CharStyle52"/>
    <w:basedOn w:val="DefaultParagraphFont"/>
    <w:rsid w:val="00117235"/>
    <w:rPr>
      <w:rFonts w:ascii="Times New Roman" w:eastAsia="Times New Roman" w:hAnsi="Times New Roman" w:cs="Times New Roman"/>
      <w:b w:val="0"/>
      <w:bCs w:val="0"/>
      <w:i/>
      <w:iCs/>
      <w:smallCaps w:val="0"/>
      <w:sz w:val="20"/>
      <w:szCs w:val="20"/>
    </w:rPr>
  </w:style>
  <w:style w:type="character" w:customStyle="1" w:styleId="CharStyle77">
    <w:name w:val="CharStyle77"/>
    <w:basedOn w:val="DefaultParagraphFont"/>
    <w:rsid w:val="00117235"/>
    <w:rPr>
      <w:rFonts w:ascii="Times New Roman" w:eastAsia="Times New Roman" w:hAnsi="Times New Roman" w:cs="Times New Roman"/>
      <w:b/>
      <w:bCs/>
      <w:i w:val="0"/>
      <w:iCs w:val="0"/>
      <w:smallCaps w:val="0"/>
      <w:sz w:val="20"/>
      <w:szCs w:val="20"/>
    </w:rPr>
  </w:style>
  <w:style w:type="character" w:customStyle="1" w:styleId="CharStyle239">
    <w:name w:val="CharStyle239"/>
    <w:basedOn w:val="DefaultParagraphFont"/>
    <w:rsid w:val="00117235"/>
    <w:rPr>
      <w:rFonts w:ascii="Times New Roman" w:eastAsia="Times New Roman" w:hAnsi="Times New Roman" w:cs="Times New Roman"/>
      <w:b w:val="0"/>
      <w:bCs w:val="0"/>
      <w:i w:val="0"/>
      <w:iCs w:val="0"/>
      <w:smallCaps w:val="0"/>
      <w:sz w:val="48"/>
      <w:szCs w:val="48"/>
    </w:rPr>
  </w:style>
  <w:style w:type="paragraph" w:styleId="Header">
    <w:name w:val="header"/>
    <w:basedOn w:val="Normal"/>
    <w:link w:val="HeaderChar"/>
    <w:uiPriority w:val="99"/>
    <w:unhideWhenUsed/>
    <w:rsid w:val="00F14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337"/>
  </w:style>
  <w:style w:type="paragraph" w:styleId="Footer">
    <w:name w:val="footer"/>
    <w:basedOn w:val="Normal"/>
    <w:link w:val="FooterChar"/>
    <w:uiPriority w:val="99"/>
    <w:semiHidden/>
    <w:unhideWhenUsed/>
    <w:rsid w:val="00F143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4337"/>
  </w:style>
  <w:style w:type="paragraph" w:styleId="BalloonText">
    <w:name w:val="Balloon Text"/>
    <w:basedOn w:val="Normal"/>
    <w:link w:val="BalloonTextChar"/>
    <w:uiPriority w:val="99"/>
    <w:semiHidden/>
    <w:unhideWhenUsed/>
    <w:rsid w:val="00F14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3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Tony</cp:lastModifiedBy>
  <cp:revision>17</cp:revision>
  <dcterms:created xsi:type="dcterms:W3CDTF">2017-04-05T07:57:00Z</dcterms:created>
  <dcterms:modified xsi:type="dcterms:W3CDTF">2018-06-22T04:12:00Z</dcterms:modified>
</cp:coreProperties>
</file>