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DD6" w:rsidRPr="00055C2C" w:rsidRDefault="00EF151B" w:rsidP="001F297B">
      <w:pPr>
        <w:spacing w:before="480" w:after="240" w:line="240" w:lineRule="auto"/>
        <w:jc w:val="center"/>
        <w:rPr>
          <w:rFonts w:ascii="Times New Roman" w:eastAsia="Century Schoolbook" w:hAnsi="Times New Roman" w:cs="Century Schoolbook"/>
          <w:sz w:val="36"/>
          <w:szCs w:val="28"/>
        </w:rPr>
      </w:pPr>
      <w:r w:rsidRPr="00055C2C">
        <w:rPr>
          <w:rFonts w:ascii="Times New Roman" w:eastAsia="Century Schoolbook" w:hAnsi="Times New Roman" w:cs="Century Schoolbook"/>
          <w:sz w:val="36"/>
          <w:szCs w:val="28"/>
        </w:rPr>
        <w:t>PEACE OFFICERS</w:t>
      </w:r>
      <w:r w:rsidR="00961B25">
        <w:rPr>
          <w:rFonts w:ascii="Times New Roman" w:eastAsia="Century Schoolbook" w:hAnsi="Times New Roman" w:cs="Century Schoolbook"/>
          <w:sz w:val="36"/>
          <w:szCs w:val="28"/>
        </w:rPr>
        <w:t>.</w:t>
      </w:r>
    </w:p>
    <w:p w:rsidR="00B8036F" w:rsidRPr="001F297B" w:rsidRDefault="00B8036F" w:rsidP="001F297B">
      <w:pPr>
        <w:pBdr>
          <w:top w:val="single" w:sz="4" w:space="1" w:color="auto"/>
        </w:pBdr>
        <w:spacing w:before="120" w:after="0" w:line="240" w:lineRule="auto"/>
        <w:ind w:left="3888" w:right="3888"/>
        <w:jc w:val="center"/>
        <w:rPr>
          <w:rFonts w:ascii="Times New Roman" w:eastAsia="Century Schoolbook" w:hAnsi="Times New Roman" w:cs="Century Schoolbook"/>
          <w:bCs/>
        </w:rPr>
      </w:pPr>
    </w:p>
    <w:p w:rsidR="00324DD6" w:rsidRPr="00055C2C" w:rsidRDefault="00EF151B" w:rsidP="00055C2C">
      <w:pPr>
        <w:spacing w:after="0" w:line="240" w:lineRule="auto"/>
        <w:jc w:val="center"/>
        <w:rPr>
          <w:rFonts w:ascii="Times New Roman" w:eastAsia="Century Schoolbook" w:hAnsi="Times New Roman" w:cs="Century Schoolbook"/>
          <w:sz w:val="28"/>
        </w:rPr>
      </w:pPr>
      <w:r w:rsidRPr="00055C2C">
        <w:rPr>
          <w:rFonts w:ascii="Times New Roman" w:eastAsia="Century Schoolbook" w:hAnsi="Times New Roman" w:cs="Century Schoolbook"/>
          <w:b/>
          <w:bCs/>
          <w:sz w:val="28"/>
        </w:rPr>
        <w:t>No. 12 of 1925.</w:t>
      </w:r>
    </w:p>
    <w:p w:rsidR="00324DD6" w:rsidRPr="00910E88" w:rsidRDefault="00EF151B" w:rsidP="00A22B29">
      <w:pPr>
        <w:spacing w:before="120" w:after="0" w:line="240" w:lineRule="auto"/>
        <w:jc w:val="center"/>
        <w:rPr>
          <w:rFonts w:ascii="Times New Roman" w:eastAsia="Century Schoolbook" w:hAnsi="Times New Roman" w:cs="Century Schoolbook"/>
          <w:sz w:val="26"/>
        </w:rPr>
      </w:pPr>
      <w:r w:rsidRPr="00910E88">
        <w:rPr>
          <w:rFonts w:ascii="Times New Roman" w:eastAsia="Century Schoolbook" w:hAnsi="Times New Roman" w:cs="Century Schoolbook"/>
          <w:sz w:val="26"/>
        </w:rPr>
        <w:t>An Act to provide for the appointment of Peace Officers and for other purposes.</w:t>
      </w:r>
    </w:p>
    <w:p w:rsidR="00324DD6" w:rsidRPr="00910E88" w:rsidRDefault="00EF151B" w:rsidP="00910E88">
      <w:pPr>
        <w:spacing w:before="120" w:after="0" w:line="240" w:lineRule="auto"/>
        <w:jc w:val="right"/>
        <w:rPr>
          <w:rFonts w:ascii="Times New Roman" w:eastAsia="Century Schoolbook" w:hAnsi="Times New Roman" w:cs="Century Schoolbook"/>
          <w:sz w:val="26"/>
        </w:rPr>
      </w:pPr>
      <w:r w:rsidRPr="00910E88">
        <w:rPr>
          <w:rFonts w:ascii="Times New Roman" w:eastAsia="Century Schoolbook" w:hAnsi="Times New Roman" w:cs="Century Schoolbook"/>
          <w:sz w:val="26"/>
        </w:rPr>
        <w:t>[Assented to 2nd September, 1925.]</w:t>
      </w:r>
    </w:p>
    <w:p w:rsidR="00324DD6" w:rsidRPr="00E14948" w:rsidRDefault="00EF151B" w:rsidP="00ED247A">
      <w:pPr>
        <w:spacing w:before="120" w:after="0" w:line="240" w:lineRule="auto"/>
        <w:jc w:val="both"/>
        <w:rPr>
          <w:rFonts w:ascii="Times New Roman" w:eastAsia="Century Schoolbook" w:hAnsi="Times New Roman"/>
        </w:rPr>
      </w:pPr>
      <w:r w:rsidRPr="00E14948">
        <w:rPr>
          <w:rFonts w:ascii="Times New Roman" w:eastAsia="Cambria" w:hAnsi="Times New Roman" w:cs="Cambria"/>
        </w:rPr>
        <w:t>B</w:t>
      </w:r>
      <w:r w:rsidRPr="00E14948">
        <w:rPr>
          <w:rFonts w:ascii="Times New Roman" w:eastAsia="Century Schoolbook" w:hAnsi="Times New Roman"/>
        </w:rPr>
        <w:t>E it enacted by the King</w:t>
      </w:r>
      <w:r w:rsidR="00500038" w:rsidRPr="00E14948">
        <w:rPr>
          <w:rFonts w:ascii="Times New Roman" w:eastAsia="Century Schoolbook" w:hAnsi="Times New Roman"/>
        </w:rPr>
        <w:t>’</w:t>
      </w:r>
      <w:r w:rsidRPr="00E14948">
        <w:rPr>
          <w:rFonts w:ascii="Times New Roman" w:eastAsia="Century Schoolbook" w:hAnsi="Times New Roman"/>
        </w:rPr>
        <w:t xml:space="preserve">s Most Excellent Majesty, the Senate, and the House of </w:t>
      </w:r>
      <w:r w:rsidRPr="00E14948">
        <w:rPr>
          <w:rFonts w:ascii="Times New Roman" w:hAnsi="Times New Roman"/>
        </w:rPr>
        <w:t>Representatives</w:t>
      </w:r>
      <w:r w:rsidRPr="00E14948">
        <w:rPr>
          <w:rFonts w:ascii="Times New Roman" w:eastAsia="Century Schoolbook" w:hAnsi="Times New Roman"/>
        </w:rPr>
        <w:t xml:space="preserve"> of the Commonwealth of Australia, as follows:—</w:t>
      </w:r>
    </w:p>
    <w:p w:rsidR="00324DD6" w:rsidRPr="001F297B" w:rsidRDefault="00EF151B" w:rsidP="001F297B">
      <w:pPr>
        <w:spacing w:before="120" w:after="60" w:line="240" w:lineRule="auto"/>
        <w:jc w:val="both"/>
        <w:rPr>
          <w:rFonts w:ascii="Times New Roman" w:eastAsia="Century Schoolbook" w:hAnsi="Times New Roman" w:cs="Times New Roman"/>
          <w:b/>
          <w:sz w:val="20"/>
          <w:szCs w:val="10"/>
        </w:rPr>
      </w:pPr>
      <w:r w:rsidRPr="001F297B">
        <w:rPr>
          <w:rFonts w:ascii="Times New Roman" w:eastAsia="Century Schoolbook" w:hAnsi="Times New Roman" w:cs="Times New Roman"/>
          <w:b/>
          <w:bCs/>
          <w:sz w:val="20"/>
          <w:szCs w:val="10"/>
        </w:rPr>
        <w:t>Short title.</w:t>
      </w:r>
    </w:p>
    <w:p w:rsidR="00324DD6" w:rsidRPr="00324DD6" w:rsidRDefault="00EF151B" w:rsidP="00ED247A">
      <w:pPr>
        <w:tabs>
          <w:tab w:val="left" w:pos="540"/>
        </w:tabs>
        <w:spacing w:after="0" w:line="240" w:lineRule="auto"/>
        <w:ind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b/>
          <w:bCs/>
          <w:szCs w:val="18"/>
        </w:rPr>
        <w:t>1.</w:t>
      </w:r>
      <w:r w:rsidR="00D67FD5">
        <w:rPr>
          <w:rFonts w:ascii="Times New Roman" w:eastAsia="Century Schoolbook" w:hAnsi="Times New Roman" w:cs="Century Schoolbook"/>
          <w:b/>
          <w:bCs/>
          <w:szCs w:val="18"/>
        </w:rPr>
        <w:tab/>
      </w:r>
      <w:r w:rsidRPr="00324DD6">
        <w:rPr>
          <w:rFonts w:ascii="Times New Roman" w:eastAsia="Century Schoolbook" w:hAnsi="Times New Roman" w:cs="Century Schoolbook"/>
          <w:szCs w:val="18"/>
        </w:rPr>
        <w:t xml:space="preserve">This Act may be cited as the </w:t>
      </w:r>
      <w:r w:rsidRPr="00324DD6">
        <w:rPr>
          <w:rFonts w:ascii="Times New Roman" w:eastAsia="Century Schoolbook" w:hAnsi="Times New Roman" w:cs="Century Schoolbook"/>
          <w:i/>
          <w:iCs/>
          <w:szCs w:val="18"/>
        </w:rPr>
        <w:t xml:space="preserve">Peace Officers Act </w:t>
      </w:r>
      <w:r w:rsidRPr="00324DD6">
        <w:rPr>
          <w:rFonts w:ascii="Times New Roman" w:eastAsia="Century Schoolbook" w:hAnsi="Times New Roman" w:cs="Century Schoolbook"/>
          <w:szCs w:val="18"/>
        </w:rPr>
        <w:t>1925.</w:t>
      </w:r>
    </w:p>
    <w:p w:rsidR="00324DD6" w:rsidRPr="001F297B" w:rsidRDefault="00EF151B" w:rsidP="001F297B">
      <w:pPr>
        <w:spacing w:before="120" w:after="60" w:line="240" w:lineRule="auto"/>
        <w:jc w:val="both"/>
        <w:rPr>
          <w:rFonts w:ascii="Times New Roman" w:eastAsia="Century Schoolbook" w:hAnsi="Times New Roman" w:cs="Times New Roman"/>
          <w:b/>
          <w:sz w:val="20"/>
          <w:szCs w:val="10"/>
        </w:rPr>
      </w:pPr>
      <w:r w:rsidRPr="001F297B">
        <w:rPr>
          <w:rFonts w:ascii="Times New Roman" w:eastAsia="Century Schoolbook" w:hAnsi="Times New Roman" w:cs="Times New Roman"/>
          <w:b/>
          <w:bCs/>
          <w:sz w:val="20"/>
          <w:szCs w:val="10"/>
        </w:rPr>
        <w:t>Power to appoint Peace Officers.</w:t>
      </w:r>
      <w:bookmarkStart w:id="0" w:name="_GoBack"/>
      <w:bookmarkEnd w:id="0"/>
    </w:p>
    <w:p w:rsidR="00324DD6" w:rsidRPr="00324DD6" w:rsidRDefault="00EF151B" w:rsidP="00ED247A">
      <w:pPr>
        <w:tabs>
          <w:tab w:val="left" w:pos="630"/>
          <w:tab w:val="left" w:pos="1080"/>
        </w:tabs>
        <w:spacing w:after="0" w:line="240" w:lineRule="auto"/>
        <w:ind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b/>
          <w:bCs/>
          <w:szCs w:val="18"/>
        </w:rPr>
        <w:t>2.</w:t>
      </w:r>
      <w:r w:rsidRPr="00324DD6">
        <w:rPr>
          <w:rFonts w:ascii="Times New Roman" w:eastAsia="Century Schoolbook" w:hAnsi="Times New Roman" w:cs="Century Schoolbook"/>
          <w:szCs w:val="18"/>
        </w:rPr>
        <w:t>—(1.)</w:t>
      </w:r>
      <w:r w:rsidR="00D67FD5">
        <w:rPr>
          <w:rFonts w:ascii="Times New Roman" w:eastAsia="Century Schoolbook" w:hAnsi="Times New Roman" w:cs="Century Schoolbook"/>
          <w:szCs w:val="18"/>
        </w:rPr>
        <w:tab/>
      </w:r>
      <w:r w:rsidRPr="00324DD6">
        <w:rPr>
          <w:rFonts w:ascii="Times New Roman" w:eastAsia="Century Schoolbook" w:hAnsi="Times New Roman" w:cs="Century Schoolbook"/>
          <w:szCs w:val="18"/>
        </w:rPr>
        <w:t>The Attorney-General may appoint, or may authorize the appointment of, so many Peace Officers, of such ranks or grades, as he deems necessary for the preservation of the peace throughout the Commonwealth.</w:t>
      </w:r>
    </w:p>
    <w:p w:rsidR="00324DD6" w:rsidRPr="00324DD6" w:rsidRDefault="00EF151B" w:rsidP="00ED247A">
      <w:pPr>
        <w:tabs>
          <w:tab w:val="left" w:pos="720"/>
          <w:tab w:val="left" w:pos="1170"/>
        </w:tabs>
        <w:spacing w:before="40" w:after="0" w:line="240" w:lineRule="auto"/>
        <w:ind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szCs w:val="18"/>
        </w:rPr>
        <w:t>(2.)</w:t>
      </w:r>
      <w:r w:rsidR="00A15913">
        <w:rPr>
          <w:rFonts w:ascii="Times New Roman" w:eastAsia="Century Schoolbook" w:hAnsi="Times New Roman" w:cs="Century Schoolbook"/>
          <w:szCs w:val="18"/>
        </w:rPr>
        <w:tab/>
      </w:r>
      <w:r w:rsidRPr="00324DD6">
        <w:rPr>
          <w:rFonts w:ascii="Times New Roman" w:eastAsia="Century Schoolbook" w:hAnsi="Times New Roman" w:cs="Century Schoolbook"/>
          <w:szCs w:val="18"/>
        </w:rPr>
        <w:t>Such Peace Officers shall hold office during the pleasure of the Attorney-General, and shall have all such powers privileges and immunities and be liable to all such duties and responsibilities as are conferred or imposed upon them or upon any constable or other officer of police by or under any law of the Commonwealth or as are possessed by any constable or other officer of police either under the common law or by virtue of any law in force in that part of the Commonwealth in which they exercise their powers.</w:t>
      </w:r>
    </w:p>
    <w:p w:rsidR="00324DD6" w:rsidRPr="00324DD6" w:rsidRDefault="00EF151B" w:rsidP="00ED247A">
      <w:pPr>
        <w:tabs>
          <w:tab w:val="left" w:pos="720"/>
          <w:tab w:val="left" w:pos="1170"/>
        </w:tabs>
        <w:spacing w:before="40" w:after="0" w:line="240" w:lineRule="auto"/>
        <w:ind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szCs w:val="18"/>
        </w:rPr>
        <w:t>(3.)</w:t>
      </w:r>
      <w:r w:rsidR="00A15913">
        <w:rPr>
          <w:rFonts w:ascii="Times New Roman" w:eastAsia="Century Schoolbook" w:hAnsi="Times New Roman" w:cs="Century Schoolbook"/>
          <w:szCs w:val="18"/>
        </w:rPr>
        <w:tab/>
      </w:r>
      <w:r w:rsidRPr="00324DD6">
        <w:rPr>
          <w:rFonts w:ascii="Times New Roman" w:eastAsia="Century Schoolbook" w:hAnsi="Times New Roman" w:cs="Century Schoolbook"/>
          <w:szCs w:val="18"/>
        </w:rPr>
        <w:t>Peace Officers appointed in pursuance of this section shall be appointed at such remuneration as the Governor-General thinks fit, and the Consolidated Revenue Fund is to the necessary extent hereby appropriated accordingly.</w:t>
      </w:r>
    </w:p>
    <w:p w:rsidR="00324DD6" w:rsidRPr="001F297B" w:rsidRDefault="00EF151B" w:rsidP="001F297B">
      <w:pPr>
        <w:spacing w:before="120" w:after="60" w:line="240" w:lineRule="auto"/>
        <w:jc w:val="both"/>
        <w:rPr>
          <w:rFonts w:ascii="Times New Roman" w:eastAsia="Century Schoolbook" w:hAnsi="Times New Roman" w:cs="Times New Roman"/>
          <w:b/>
          <w:sz w:val="20"/>
          <w:szCs w:val="10"/>
        </w:rPr>
      </w:pPr>
      <w:r w:rsidRPr="001F297B">
        <w:rPr>
          <w:rFonts w:ascii="Times New Roman" w:eastAsia="Century Schoolbook" w:hAnsi="Times New Roman" w:cs="Times New Roman"/>
          <w:b/>
          <w:bCs/>
          <w:sz w:val="20"/>
          <w:szCs w:val="10"/>
        </w:rPr>
        <w:t>Oath to be taken by Peace Officers.</w:t>
      </w:r>
    </w:p>
    <w:p w:rsidR="00324DD6" w:rsidRPr="00324DD6" w:rsidRDefault="00EF151B" w:rsidP="00ED247A">
      <w:pPr>
        <w:tabs>
          <w:tab w:val="left" w:pos="630"/>
          <w:tab w:val="left" w:pos="1080"/>
        </w:tabs>
        <w:spacing w:after="0" w:line="240" w:lineRule="auto"/>
        <w:ind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b/>
          <w:bCs/>
          <w:szCs w:val="18"/>
        </w:rPr>
        <w:t>3.</w:t>
      </w:r>
      <w:r w:rsidRPr="00324DD6">
        <w:rPr>
          <w:rFonts w:ascii="Times New Roman" w:eastAsia="Century Schoolbook" w:hAnsi="Times New Roman" w:cs="Century Schoolbook"/>
          <w:szCs w:val="18"/>
        </w:rPr>
        <w:t>—(1.)</w:t>
      </w:r>
      <w:r w:rsidR="00D67FD5">
        <w:rPr>
          <w:rFonts w:ascii="Times New Roman" w:eastAsia="Century Schoolbook" w:hAnsi="Times New Roman" w:cs="Century Schoolbook"/>
          <w:szCs w:val="18"/>
        </w:rPr>
        <w:tab/>
      </w:r>
      <w:r w:rsidRPr="00324DD6">
        <w:rPr>
          <w:rFonts w:ascii="Times New Roman" w:eastAsia="Century Schoolbook" w:hAnsi="Times New Roman" w:cs="Century Schoolbook"/>
          <w:szCs w:val="18"/>
        </w:rPr>
        <w:t>No person appointed to be a Peace Officer shall be capable of holding that office or of acting in any way therein until he has taken and subscribed the following oath:—</w:t>
      </w:r>
    </w:p>
    <w:p w:rsidR="00324DD6" w:rsidRPr="00324DD6" w:rsidRDefault="00EF151B" w:rsidP="00ED247A">
      <w:pPr>
        <w:spacing w:before="40" w:after="0" w:line="240" w:lineRule="auto"/>
        <w:ind w:left="576"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szCs w:val="18"/>
        </w:rPr>
        <w:t xml:space="preserve">I, </w:t>
      </w:r>
      <w:proofErr w:type="spellStart"/>
      <w:r w:rsidRPr="00324DD6">
        <w:rPr>
          <w:rFonts w:ascii="Times New Roman" w:eastAsia="Century Schoolbook" w:hAnsi="Times New Roman" w:cs="Century Schoolbook"/>
          <w:szCs w:val="18"/>
        </w:rPr>
        <w:t>A.B</w:t>
      </w:r>
      <w:proofErr w:type="spellEnd"/>
      <w:r w:rsidRPr="00324DD6">
        <w:rPr>
          <w:rFonts w:ascii="Times New Roman" w:eastAsia="Century Schoolbook" w:hAnsi="Times New Roman" w:cs="Century Schoolbook"/>
          <w:szCs w:val="18"/>
        </w:rPr>
        <w:t xml:space="preserve">., do swear that I will well and truly serve Our Sovereign Lord the King in the office of Peace Officer, without </w:t>
      </w:r>
      <w:proofErr w:type="spellStart"/>
      <w:r w:rsidRPr="00324DD6">
        <w:rPr>
          <w:rFonts w:ascii="Times New Roman" w:eastAsia="Century Schoolbook" w:hAnsi="Times New Roman" w:cs="Century Schoolbook"/>
          <w:szCs w:val="18"/>
        </w:rPr>
        <w:t>favour</w:t>
      </w:r>
      <w:proofErr w:type="spellEnd"/>
      <w:r w:rsidRPr="00324DD6">
        <w:rPr>
          <w:rFonts w:ascii="Times New Roman" w:eastAsia="Century Schoolbook" w:hAnsi="Times New Roman" w:cs="Century Schoolbook"/>
          <w:szCs w:val="18"/>
        </w:rPr>
        <w:t xml:space="preserve"> or affection, malice or ill-will, for the period of</w:t>
      </w:r>
      <w:r w:rsidR="0066493C">
        <w:rPr>
          <w:rFonts w:ascii="Times New Roman" w:eastAsia="Century Schoolbook" w:hAnsi="Times New Roman" w:cs="Century Schoolbook"/>
          <w:szCs w:val="18"/>
        </w:rPr>
        <w:tab/>
      </w:r>
      <w:r w:rsidR="0066493C">
        <w:rPr>
          <w:rFonts w:ascii="Times New Roman" w:eastAsia="Century Schoolbook" w:hAnsi="Times New Roman" w:cs="Century Schoolbook"/>
          <w:szCs w:val="18"/>
        </w:rPr>
        <w:tab/>
      </w:r>
      <w:r w:rsidR="0066493C">
        <w:rPr>
          <w:rFonts w:ascii="Times New Roman" w:eastAsia="Century Schoolbook" w:hAnsi="Times New Roman" w:cs="Century Schoolbook"/>
          <w:szCs w:val="18"/>
        </w:rPr>
        <w:tab/>
      </w:r>
      <w:r w:rsidR="0066493C">
        <w:rPr>
          <w:rFonts w:ascii="Times New Roman" w:eastAsia="Century Schoolbook" w:hAnsi="Times New Roman" w:cs="Century Schoolbook"/>
          <w:szCs w:val="18"/>
        </w:rPr>
        <w:tab/>
      </w:r>
      <w:r w:rsidR="0066493C">
        <w:rPr>
          <w:rFonts w:ascii="Times New Roman" w:eastAsia="Century Schoolbook" w:hAnsi="Times New Roman" w:cs="Century Schoolbook"/>
          <w:szCs w:val="18"/>
        </w:rPr>
        <w:tab/>
      </w:r>
      <w:r w:rsidR="0066493C">
        <w:rPr>
          <w:rFonts w:ascii="Times New Roman" w:eastAsia="Century Schoolbook" w:hAnsi="Times New Roman" w:cs="Century Schoolbook"/>
          <w:szCs w:val="18"/>
        </w:rPr>
        <w:tab/>
      </w:r>
      <w:r w:rsidRPr="00324DD6">
        <w:rPr>
          <w:rFonts w:ascii="Times New Roman" w:eastAsia="Century Schoolbook" w:hAnsi="Times New Roman" w:cs="Century Schoolbook"/>
          <w:szCs w:val="18"/>
        </w:rPr>
        <w:t>from this date, and until I am legally discharged, that I will seek and cause His Majesty</w:t>
      </w:r>
      <w:r w:rsidR="00500038">
        <w:rPr>
          <w:rFonts w:ascii="Times New Roman" w:eastAsia="Century Schoolbook" w:hAnsi="Times New Roman" w:cs="Century Schoolbook"/>
          <w:szCs w:val="18"/>
        </w:rPr>
        <w:t>’</w:t>
      </w:r>
      <w:r w:rsidRPr="00324DD6">
        <w:rPr>
          <w:rFonts w:ascii="Times New Roman" w:eastAsia="Century Schoolbook" w:hAnsi="Times New Roman" w:cs="Century Schoolbook"/>
          <w:szCs w:val="18"/>
        </w:rPr>
        <w:t>s peace to be kept and preserved, and that I will prevent to the best of my power, all offences against the same, and that, while I continue to hold the said office, I will, to the best of my skill and knowledge, discharge all the duties thereof faithfully according to law.</w:t>
      </w:r>
    </w:p>
    <w:p w:rsidR="00837721" w:rsidRPr="00324DD6" w:rsidRDefault="00837721" w:rsidP="002E77D1">
      <w:pPr>
        <w:spacing w:after="0" w:line="240" w:lineRule="auto"/>
        <w:rPr>
          <w:rFonts w:ascii="Times New Roman" w:eastAsia="Century Schoolbook" w:hAnsi="Times New Roman" w:cs="Century Schoolbook"/>
          <w:szCs w:val="20"/>
        </w:rPr>
      </w:pPr>
      <w:r w:rsidRPr="00324DD6">
        <w:rPr>
          <w:rFonts w:ascii="Times New Roman" w:eastAsia="Century Schoolbook" w:hAnsi="Times New Roman" w:cs="Century Schoolbook"/>
          <w:szCs w:val="20"/>
        </w:rPr>
        <w:br w:type="page"/>
      </w:r>
    </w:p>
    <w:p w:rsidR="00837721" w:rsidRPr="00324DD6" w:rsidRDefault="00837721" w:rsidP="00ED247A">
      <w:pPr>
        <w:tabs>
          <w:tab w:val="left" w:pos="720"/>
          <w:tab w:val="left" w:pos="1170"/>
        </w:tabs>
        <w:spacing w:after="0" w:line="240" w:lineRule="auto"/>
        <w:ind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szCs w:val="18"/>
        </w:rPr>
        <w:lastRenderedPageBreak/>
        <w:t>(2.)</w:t>
      </w:r>
      <w:r w:rsidR="00A15913">
        <w:rPr>
          <w:rFonts w:ascii="Times New Roman" w:eastAsia="Century Schoolbook" w:hAnsi="Times New Roman" w:cs="Century Schoolbook"/>
          <w:szCs w:val="18"/>
        </w:rPr>
        <w:tab/>
      </w:r>
      <w:r w:rsidRPr="00324DD6">
        <w:rPr>
          <w:rFonts w:ascii="Times New Roman" w:eastAsia="Century Schoolbook" w:hAnsi="Times New Roman" w:cs="Century Schoolbook"/>
          <w:szCs w:val="18"/>
        </w:rPr>
        <w:t>Such oath shall be administered by a Justice of the Peace, and shall in all cases be subscribed by the person taking the oath, and when so taken and subscribed shall be forwarded to the Secretary to the Attorney-General</w:t>
      </w:r>
      <w:r w:rsidR="00500038">
        <w:rPr>
          <w:rFonts w:ascii="Times New Roman" w:eastAsia="Century Schoolbook" w:hAnsi="Times New Roman" w:cs="Century Schoolbook"/>
          <w:szCs w:val="18"/>
        </w:rPr>
        <w:t>’</w:t>
      </w:r>
      <w:r w:rsidRPr="00324DD6">
        <w:rPr>
          <w:rFonts w:ascii="Times New Roman" w:eastAsia="Century Schoolbook" w:hAnsi="Times New Roman" w:cs="Century Schoolbook"/>
          <w:szCs w:val="18"/>
        </w:rPr>
        <w:t>s Department by the Justice before whom the oath was taken.</w:t>
      </w:r>
    </w:p>
    <w:p w:rsidR="00837721" w:rsidRPr="006E35CF" w:rsidRDefault="00837721" w:rsidP="006E35CF">
      <w:pPr>
        <w:spacing w:before="120" w:after="60" w:line="240" w:lineRule="auto"/>
        <w:jc w:val="both"/>
        <w:rPr>
          <w:rFonts w:ascii="Times New Roman" w:eastAsia="Century Schoolbook" w:hAnsi="Times New Roman" w:cs="Times New Roman"/>
          <w:b/>
          <w:sz w:val="20"/>
          <w:szCs w:val="10"/>
        </w:rPr>
      </w:pPr>
      <w:r w:rsidRPr="006E35CF">
        <w:rPr>
          <w:rFonts w:ascii="Times New Roman" w:eastAsia="Century Schoolbook" w:hAnsi="Times New Roman" w:cs="Times New Roman"/>
          <w:b/>
          <w:bCs/>
          <w:sz w:val="20"/>
          <w:szCs w:val="10"/>
        </w:rPr>
        <w:t>Oath equivalent to agreement.</w:t>
      </w:r>
    </w:p>
    <w:p w:rsidR="00837721" w:rsidRPr="00324DD6" w:rsidRDefault="00837721" w:rsidP="00ED247A">
      <w:pPr>
        <w:tabs>
          <w:tab w:val="left" w:pos="540"/>
        </w:tabs>
        <w:spacing w:after="0" w:line="240" w:lineRule="auto"/>
        <w:ind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b/>
          <w:bCs/>
          <w:szCs w:val="18"/>
        </w:rPr>
        <w:t>4</w:t>
      </w:r>
      <w:r w:rsidRPr="00324DD6">
        <w:rPr>
          <w:rFonts w:ascii="Times New Roman" w:eastAsia="Century Schoolbook" w:hAnsi="Times New Roman" w:cs="Century Schoolbook"/>
          <w:szCs w:val="18"/>
        </w:rPr>
        <w:t>.</w:t>
      </w:r>
      <w:r w:rsidR="00D67FD5">
        <w:rPr>
          <w:rFonts w:ascii="Times New Roman" w:eastAsia="Century Schoolbook" w:hAnsi="Times New Roman" w:cs="Century Schoolbook"/>
          <w:szCs w:val="18"/>
        </w:rPr>
        <w:tab/>
      </w:r>
      <w:r w:rsidRPr="00324DD6">
        <w:rPr>
          <w:rFonts w:ascii="Times New Roman" w:eastAsia="Century Schoolbook" w:hAnsi="Times New Roman" w:cs="Century Schoolbook"/>
          <w:szCs w:val="18"/>
        </w:rPr>
        <w:t>Every person taking and subscribing any such oath shall be deemed to have thereby entered into a written agreement and be thereby bound to serve His Majesty as a Peace Officer from the day on which the oath has been taken and subscribed until he is legally discharged:</w:t>
      </w:r>
    </w:p>
    <w:p w:rsidR="00837721" w:rsidRPr="00324DD6" w:rsidRDefault="00837721" w:rsidP="00ED247A">
      <w:pPr>
        <w:spacing w:before="40" w:after="0" w:line="240" w:lineRule="auto"/>
        <w:ind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szCs w:val="18"/>
        </w:rPr>
        <w:t>Provided that—</w:t>
      </w:r>
    </w:p>
    <w:p w:rsidR="00837721" w:rsidRPr="00324DD6" w:rsidRDefault="00837721" w:rsidP="00ED247A">
      <w:pPr>
        <w:spacing w:before="40" w:after="0" w:line="240" w:lineRule="auto"/>
        <w:ind w:left="1008" w:hanging="576"/>
        <w:jc w:val="both"/>
        <w:rPr>
          <w:rFonts w:ascii="Times New Roman" w:eastAsia="Century Schoolbook" w:hAnsi="Times New Roman" w:cs="Century Schoolbook"/>
          <w:szCs w:val="18"/>
        </w:rPr>
      </w:pPr>
      <w:r w:rsidRPr="00324DD6">
        <w:rPr>
          <w:rFonts w:ascii="Times New Roman" w:eastAsia="Century Schoolbook" w:hAnsi="Times New Roman" w:cs="Century Schoolbook"/>
          <w:spacing w:val="20"/>
          <w:szCs w:val="18"/>
        </w:rPr>
        <w:t>(</w:t>
      </w:r>
      <w:r w:rsidRPr="00324DD6">
        <w:rPr>
          <w:rFonts w:ascii="Times New Roman" w:eastAsia="Century Schoolbook" w:hAnsi="Times New Roman" w:cs="Century Schoolbook"/>
          <w:i/>
          <w:iCs/>
          <w:spacing w:val="20"/>
          <w:szCs w:val="18"/>
        </w:rPr>
        <w:t>a</w:t>
      </w:r>
      <w:r w:rsidRPr="00324DD6">
        <w:rPr>
          <w:rFonts w:ascii="Times New Roman" w:eastAsia="Century Schoolbook" w:hAnsi="Times New Roman" w:cs="Century Schoolbook"/>
          <w:spacing w:val="20"/>
          <w:szCs w:val="18"/>
        </w:rPr>
        <w:t xml:space="preserve">) </w:t>
      </w:r>
      <w:r w:rsidRPr="00324DD6">
        <w:rPr>
          <w:rFonts w:ascii="Times New Roman" w:eastAsia="Century Schoolbook" w:hAnsi="Times New Roman" w:cs="Century Schoolbook"/>
          <w:szCs w:val="18"/>
        </w:rPr>
        <w:t>No such agreement shall be set aside, cancelled or annulled for want of reciprocity; and</w:t>
      </w:r>
    </w:p>
    <w:p w:rsidR="00837721" w:rsidRPr="00324DD6" w:rsidRDefault="00837721" w:rsidP="00ED247A">
      <w:pPr>
        <w:spacing w:after="0" w:line="240" w:lineRule="auto"/>
        <w:ind w:left="1008" w:hanging="576"/>
        <w:jc w:val="both"/>
        <w:rPr>
          <w:rFonts w:ascii="Times New Roman" w:eastAsia="Century Schoolbook" w:hAnsi="Times New Roman" w:cs="Century Schoolbook"/>
          <w:szCs w:val="18"/>
        </w:rPr>
      </w:pPr>
      <w:r w:rsidRPr="00324DD6">
        <w:rPr>
          <w:rFonts w:ascii="Times New Roman" w:eastAsia="Century Schoolbook" w:hAnsi="Times New Roman" w:cs="Century Schoolbook"/>
          <w:spacing w:val="20"/>
          <w:szCs w:val="18"/>
        </w:rPr>
        <w:t>(</w:t>
      </w:r>
      <w:r w:rsidRPr="00324DD6">
        <w:rPr>
          <w:rFonts w:ascii="Times New Roman" w:eastAsia="Century Schoolbook" w:hAnsi="Times New Roman" w:cs="Century Schoolbook"/>
          <w:i/>
          <w:iCs/>
          <w:spacing w:val="20"/>
          <w:szCs w:val="18"/>
        </w:rPr>
        <w:t>b</w:t>
      </w:r>
      <w:r w:rsidRPr="00324DD6">
        <w:rPr>
          <w:rFonts w:ascii="Times New Roman" w:eastAsia="Century Schoolbook" w:hAnsi="Times New Roman" w:cs="Century Schoolbook"/>
          <w:spacing w:val="20"/>
          <w:szCs w:val="18"/>
        </w:rPr>
        <w:t xml:space="preserve">) </w:t>
      </w:r>
      <w:r w:rsidRPr="00324DD6">
        <w:rPr>
          <w:rFonts w:ascii="Times New Roman" w:eastAsia="Century Schoolbook" w:hAnsi="Times New Roman" w:cs="Century Schoolbook"/>
          <w:szCs w:val="18"/>
        </w:rPr>
        <w:t>Such agreement may be cancelled at any time by the lawful discharge, dismissal or other removal from office of any such person, or by the resignation of any such person accepted by the Attorney-General or other person having the power to appoint Peace Officers.</w:t>
      </w:r>
    </w:p>
    <w:p w:rsidR="00837721" w:rsidRPr="006E35CF" w:rsidRDefault="00837721" w:rsidP="006E35CF">
      <w:pPr>
        <w:spacing w:before="120" w:after="60" w:line="240" w:lineRule="auto"/>
        <w:jc w:val="both"/>
        <w:rPr>
          <w:rFonts w:ascii="Times New Roman" w:eastAsia="Century Schoolbook" w:hAnsi="Times New Roman" w:cs="Times New Roman"/>
          <w:b/>
          <w:sz w:val="20"/>
          <w:szCs w:val="10"/>
        </w:rPr>
      </w:pPr>
      <w:r w:rsidRPr="006E35CF">
        <w:rPr>
          <w:rFonts w:ascii="Times New Roman" w:eastAsia="Century Schoolbook" w:hAnsi="Times New Roman" w:cs="Times New Roman"/>
          <w:b/>
          <w:bCs/>
          <w:sz w:val="20"/>
          <w:szCs w:val="10"/>
        </w:rPr>
        <w:t>Penalty for personating Peace Officers.</w:t>
      </w:r>
    </w:p>
    <w:p w:rsidR="00837721" w:rsidRPr="00324DD6" w:rsidRDefault="00837721" w:rsidP="00ED247A">
      <w:pPr>
        <w:tabs>
          <w:tab w:val="left" w:pos="540"/>
        </w:tabs>
        <w:spacing w:after="0" w:line="240" w:lineRule="auto"/>
        <w:ind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b/>
          <w:bCs/>
          <w:szCs w:val="18"/>
        </w:rPr>
        <w:t>5.</w:t>
      </w:r>
      <w:r w:rsidR="00A15913">
        <w:rPr>
          <w:rFonts w:ascii="Times New Roman" w:eastAsia="Century Schoolbook" w:hAnsi="Times New Roman" w:cs="Century Schoolbook"/>
          <w:b/>
          <w:bCs/>
          <w:szCs w:val="18"/>
        </w:rPr>
        <w:tab/>
      </w:r>
      <w:r w:rsidRPr="00324DD6">
        <w:rPr>
          <w:rFonts w:ascii="Times New Roman" w:eastAsia="Century Schoolbook" w:hAnsi="Times New Roman" w:cs="Century Schoolbook"/>
          <w:szCs w:val="18"/>
        </w:rPr>
        <w:t>Any person, not being a Peace Officer, who personates or passes himself off as a Peace Officer or wears or displays any uniform or badge of a Peace Officer, or any colorable imitation thereof, or any uniform or badge, so closely resembling any uniform or badge of a Peace Officer as to be likely to deceive, shall be guilty of an offence.</w:t>
      </w:r>
    </w:p>
    <w:p w:rsidR="00837721" w:rsidRPr="00324DD6" w:rsidRDefault="00837721" w:rsidP="00ED247A">
      <w:pPr>
        <w:spacing w:after="0" w:line="240" w:lineRule="auto"/>
        <w:ind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szCs w:val="18"/>
        </w:rPr>
        <w:t>Penalty: Fifty pounds or imprisonment for three months.</w:t>
      </w:r>
    </w:p>
    <w:p w:rsidR="00837721" w:rsidRPr="006E35CF" w:rsidRDefault="00837721" w:rsidP="006E35CF">
      <w:pPr>
        <w:spacing w:before="120" w:after="60" w:line="240" w:lineRule="auto"/>
        <w:jc w:val="both"/>
        <w:rPr>
          <w:rFonts w:ascii="Times New Roman" w:eastAsia="Century Schoolbook" w:hAnsi="Times New Roman" w:cs="Times New Roman"/>
          <w:b/>
          <w:sz w:val="20"/>
          <w:szCs w:val="10"/>
        </w:rPr>
      </w:pPr>
      <w:r w:rsidRPr="006E35CF">
        <w:rPr>
          <w:rFonts w:ascii="Times New Roman" w:eastAsia="Century Schoolbook" w:hAnsi="Times New Roman" w:cs="Times New Roman"/>
          <w:b/>
          <w:bCs/>
          <w:sz w:val="20"/>
          <w:szCs w:val="10"/>
        </w:rPr>
        <w:t>Three months</w:t>
      </w:r>
      <w:r w:rsidR="00337F4C" w:rsidRPr="006E35CF">
        <w:rPr>
          <w:rFonts w:ascii="Times New Roman" w:eastAsia="Century Schoolbook" w:hAnsi="Times New Roman" w:cs="Times New Roman"/>
          <w:b/>
          <w:bCs/>
          <w:sz w:val="20"/>
          <w:szCs w:val="10"/>
        </w:rPr>
        <w:t>’</w:t>
      </w:r>
      <w:r w:rsidRPr="006E35CF">
        <w:rPr>
          <w:rFonts w:ascii="Times New Roman" w:eastAsia="Century Schoolbook" w:hAnsi="Times New Roman" w:cs="Times New Roman"/>
          <w:b/>
          <w:bCs/>
          <w:sz w:val="20"/>
          <w:szCs w:val="10"/>
        </w:rPr>
        <w:t xml:space="preserve"> notice of resignation shall be given.</w:t>
      </w:r>
    </w:p>
    <w:p w:rsidR="00837721" w:rsidRPr="00324DD6" w:rsidRDefault="00837721" w:rsidP="00ED247A">
      <w:pPr>
        <w:tabs>
          <w:tab w:val="left" w:pos="630"/>
          <w:tab w:val="left" w:pos="1080"/>
        </w:tabs>
        <w:spacing w:after="0" w:line="240" w:lineRule="auto"/>
        <w:ind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b/>
          <w:bCs/>
          <w:szCs w:val="18"/>
        </w:rPr>
        <w:t>6</w:t>
      </w:r>
      <w:r w:rsidRPr="00324DD6">
        <w:rPr>
          <w:rFonts w:ascii="Times New Roman" w:eastAsia="Century Schoolbook" w:hAnsi="Times New Roman" w:cs="Century Schoolbook"/>
          <w:szCs w:val="18"/>
        </w:rPr>
        <w:t>.—(1.)</w:t>
      </w:r>
      <w:r w:rsidR="00D67FD5">
        <w:rPr>
          <w:rFonts w:ascii="Times New Roman" w:eastAsia="Century Schoolbook" w:hAnsi="Times New Roman" w:cs="Century Schoolbook"/>
          <w:szCs w:val="18"/>
        </w:rPr>
        <w:tab/>
      </w:r>
      <w:r w:rsidRPr="00324DD6">
        <w:rPr>
          <w:rFonts w:ascii="Times New Roman" w:eastAsia="Century Schoolbook" w:hAnsi="Times New Roman" w:cs="Century Schoolbook"/>
          <w:szCs w:val="18"/>
        </w:rPr>
        <w:t>No Peace Officer shall be at liberty to resign his office or to withdraw from the duties thereof unless expressly authorized so to do by the Attorney-General or the person thereto authorized in writing by the Attorney-General, or unless he gives to the Attorney-General or the authorized person three months</w:t>
      </w:r>
      <w:r w:rsidR="00500038">
        <w:rPr>
          <w:rFonts w:ascii="Times New Roman" w:eastAsia="Century Schoolbook" w:hAnsi="Times New Roman" w:cs="Century Schoolbook"/>
          <w:szCs w:val="18"/>
        </w:rPr>
        <w:t>’</w:t>
      </w:r>
      <w:r w:rsidRPr="00324DD6">
        <w:rPr>
          <w:rFonts w:ascii="Times New Roman" w:eastAsia="Century Schoolbook" w:hAnsi="Times New Roman" w:cs="Century Schoolbook"/>
          <w:szCs w:val="18"/>
        </w:rPr>
        <w:t xml:space="preserve"> notice in writing of his intention to so resign or withdraw.</w:t>
      </w:r>
    </w:p>
    <w:p w:rsidR="006E35CF" w:rsidRDefault="00837721" w:rsidP="006E35CF">
      <w:pPr>
        <w:tabs>
          <w:tab w:val="left" w:pos="720"/>
          <w:tab w:val="left" w:pos="1170"/>
        </w:tabs>
        <w:spacing w:after="0" w:line="240" w:lineRule="auto"/>
        <w:ind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szCs w:val="18"/>
        </w:rPr>
        <w:t>(2.)</w:t>
      </w:r>
      <w:r w:rsidR="00A15913">
        <w:rPr>
          <w:rFonts w:ascii="Times New Roman" w:eastAsia="Century Schoolbook" w:hAnsi="Times New Roman" w:cs="Century Schoolbook"/>
          <w:szCs w:val="18"/>
        </w:rPr>
        <w:tab/>
      </w:r>
      <w:r w:rsidRPr="00324DD6">
        <w:rPr>
          <w:rFonts w:ascii="Times New Roman" w:eastAsia="Century Schoolbook" w:hAnsi="Times New Roman" w:cs="Century Schoolbook"/>
          <w:szCs w:val="18"/>
        </w:rPr>
        <w:t>Any Peace Officer who so resigns or withdraws without such previous permission or notice shall be guilty of an offence.</w:t>
      </w:r>
    </w:p>
    <w:p w:rsidR="00837721" w:rsidRPr="00324DD6" w:rsidRDefault="00837721" w:rsidP="006E35CF">
      <w:pPr>
        <w:tabs>
          <w:tab w:val="left" w:pos="720"/>
          <w:tab w:val="left" w:pos="1170"/>
        </w:tabs>
        <w:spacing w:after="0" w:line="240" w:lineRule="auto"/>
        <w:ind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szCs w:val="18"/>
        </w:rPr>
        <w:t>Penalty: Fifty pounds or imprisonment for three months.</w:t>
      </w:r>
    </w:p>
    <w:p w:rsidR="00837721" w:rsidRPr="006E35CF" w:rsidRDefault="00837721" w:rsidP="006E35CF">
      <w:pPr>
        <w:spacing w:before="120" w:after="60" w:line="240" w:lineRule="auto"/>
        <w:jc w:val="both"/>
        <w:rPr>
          <w:rFonts w:ascii="Times New Roman" w:eastAsia="Century Schoolbook" w:hAnsi="Times New Roman" w:cs="Times New Roman"/>
          <w:b/>
          <w:sz w:val="20"/>
          <w:szCs w:val="10"/>
        </w:rPr>
      </w:pPr>
      <w:r w:rsidRPr="006E35CF">
        <w:rPr>
          <w:rFonts w:ascii="Times New Roman" w:eastAsia="Century Schoolbook" w:hAnsi="Times New Roman" w:cs="Times New Roman"/>
          <w:b/>
          <w:bCs/>
          <w:sz w:val="20"/>
          <w:szCs w:val="10"/>
        </w:rPr>
        <w:t>Powers and authorities to cease upon dismissal or resignation.</w:t>
      </w:r>
    </w:p>
    <w:p w:rsidR="00837721" w:rsidRPr="00324DD6" w:rsidRDefault="00837721" w:rsidP="00ED247A">
      <w:pPr>
        <w:tabs>
          <w:tab w:val="left" w:pos="630"/>
          <w:tab w:val="left" w:pos="1080"/>
        </w:tabs>
        <w:spacing w:after="0" w:line="240" w:lineRule="auto"/>
        <w:ind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b/>
          <w:bCs/>
          <w:szCs w:val="18"/>
        </w:rPr>
        <w:t>7.</w:t>
      </w:r>
      <w:r w:rsidRPr="00324DD6">
        <w:rPr>
          <w:rFonts w:ascii="Times New Roman" w:eastAsia="Century Schoolbook" w:hAnsi="Times New Roman" w:cs="Century Schoolbook"/>
          <w:szCs w:val="18"/>
        </w:rPr>
        <w:t>—(1.)</w:t>
      </w:r>
      <w:r w:rsidR="00D67FD5">
        <w:rPr>
          <w:rFonts w:ascii="Times New Roman" w:eastAsia="Century Schoolbook" w:hAnsi="Times New Roman" w:cs="Century Schoolbook"/>
          <w:szCs w:val="18"/>
        </w:rPr>
        <w:tab/>
      </w:r>
      <w:r w:rsidRPr="00324DD6">
        <w:rPr>
          <w:rFonts w:ascii="Times New Roman" w:eastAsia="Century Schoolbook" w:hAnsi="Times New Roman" w:cs="Century Schoolbook"/>
          <w:szCs w:val="18"/>
        </w:rPr>
        <w:t>When any Peace Officer is dismissed, or ceases to hold his office, all powers and authorities vested in him shall immediately cease.</w:t>
      </w:r>
    </w:p>
    <w:p w:rsidR="00837721" w:rsidRPr="00324DD6" w:rsidRDefault="00837721" w:rsidP="00ED247A">
      <w:pPr>
        <w:tabs>
          <w:tab w:val="left" w:pos="720"/>
          <w:tab w:val="left" w:pos="1170"/>
        </w:tabs>
        <w:spacing w:after="0" w:line="240" w:lineRule="auto"/>
        <w:ind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szCs w:val="18"/>
        </w:rPr>
        <w:t>(2.)</w:t>
      </w:r>
      <w:r w:rsidR="00A15913">
        <w:rPr>
          <w:rFonts w:ascii="Times New Roman" w:eastAsia="Century Schoolbook" w:hAnsi="Times New Roman" w:cs="Century Schoolbook"/>
          <w:szCs w:val="18"/>
        </w:rPr>
        <w:tab/>
      </w:r>
      <w:r w:rsidRPr="00324DD6">
        <w:rPr>
          <w:rFonts w:ascii="Times New Roman" w:eastAsia="Century Schoolbook" w:hAnsi="Times New Roman" w:cs="Century Schoolbook"/>
          <w:szCs w:val="18"/>
        </w:rPr>
        <w:t>Any Peace Officer so dismissed or ceasing to hold office who does not forthwith deliver over all accoutrements, clothing or other property supplied to him for the execution of such office, or in his custody by virtue thereof, to some person appointed by the Attorney-General, shall be guilty of an offence.</w:t>
      </w:r>
    </w:p>
    <w:p w:rsidR="00837721" w:rsidRPr="00324DD6" w:rsidRDefault="00837721" w:rsidP="00ED247A">
      <w:pPr>
        <w:spacing w:after="0" w:line="240" w:lineRule="auto"/>
        <w:ind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szCs w:val="18"/>
        </w:rPr>
        <w:t>Penalty: Fifty pounds or imprisonment for three months.</w:t>
      </w:r>
    </w:p>
    <w:p w:rsidR="00837721" w:rsidRPr="006E35CF" w:rsidRDefault="00837721" w:rsidP="006E35CF">
      <w:pPr>
        <w:spacing w:before="120" w:after="60" w:line="240" w:lineRule="auto"/>
        <w:jc w:val="both"/>
        <w:rPr>
          <w:rFonts w:ascii="Times New Roman" w:eastAsia="Century Schoolbook" w:hAnsi="Times New Roman" w:cs="Times New Roman"/>
          <w:b/>
          <w:sz w:val="20"/>
          <w:szCs w:val="10"/>
        </w:rPr>
      </w:pPr>
      <w:r w:rsidRPr="006E35CF">
        <w:rPr>
          <w:rFonts w:ascii="Times New Roman" w:eastAsia="Century Schoolbook" w:hAnsi="Times New Roman" w:cs="Times New Roman"/>
          <w:b/>
          <w:bCs/>
          <w:sz w:val="20"/>
          <w:szCs w:val="10"/>
        </w:rPr>
        <w:t>Power to appoint special Peace Officers.</w:t>
      </w:r>
    </w:p>
    <w:p w:rsidR="00837721" w:rsidRPr="00324DD6" w:rsidRDefault="00837721" w:rsidP="00ED247A">
      <w:pPr>
        <w:tabs>
          <w:tab w:val="left" w:pos="630"/>
        </w:tabs>
        <w:spacing w:after="0" w:line="240" w:lineRule="auto"/>
        <w:ind w:firstLine="288"/>
        <w:jc w:val="both"/>
        <w:rPr>
          <w:rFonts w:ascii="Times New Roman" w:eastAsia="Century Schoolbook" w:hAnsi="Times New Roman" w:cs="Century Schoolbook"/>
          <w:szCs w:val="20"/>
        </w:rPr>
      </w:pPr>
      <w:r w:rsidRPr="00324DD6">
        <w:rPr>
          <w:rFonts w:ascii="Times New Roman" w:eastAsia="Century Schoolbook" w:hAnsi="Times New Roman" w:cs="Century Schoolbook"/>
          <w:b/>
          <w:bCs/>
          <w:szCs w:val="18"/>
        </w:rPr>
        <w:t>8.</w:t>
      </w:r>
      <w:r w:rsidR="00D67FD5">
        <w:rPr>
          <w:rFonts w:ascii="Times New Roman" w:eastAsia="Century Schoolbook" w:hAnsi="Times New Roman" w:cs="Century Schoolbook"/>
          <w:b/>
          <w:bCs/>
          <w:szCs w:val="18"/>
        </w:rPr>
        <w:tab/>
      </w:r>
      <w:r w:rsidRPr="00324DD6">
        <w:rPr>
          <w:rFonts w:ascii="Times New Roman" w:eastAsia="Century Schoolbook" w:hAnsi="Times New Roman" w:cs="Century Schoolbook"/>
          <w:szCs w:val="18"/>
        </w:rPr>
        <w:t>The Attorney-General may, at any time and on such terms and conditions as he thinks fit, appoint, or authorize the appointment of, such special Peace Officers as are in his opinion necessary or</w:t>
      </w:r>
    </w:p>
    <w:p w:rsidR="00837721" w:rsidRPr="00324DD6" w:rsidRDefault="00837721" w:rsidP="002E77D1">
      <w:pPr>
        <w:spacing w:after="0" w:line="240" w:lineRule="auto"/>
        <w:rPr>
          <w:rFonts w:ascii="Times New Roman" w:eastAsia="Century Schoolbook" w:hAnsi="Times New Roman" w:cs="Century Schoolbook"/>
          <w:szCs w:val="20"/>
        </w:rPr>
      </w:pPr>
      <w:r w:rsidRPr="00324DD6">
        <w:rPr>
          <w:rFonts w:ascii="Times New Roman" w:eastAsia="Century Schoolbook" w:hAnsi="Times New Roman" w:cs="Century Schoolbook"/>
          <w:szCs w:val="20"/>
        </w:rPr>
        <w:br w:type="page"/>
      </w:r>
    </w:p>
    <w:p w:rsidR="00837721" w:rsidRPr="00324DD6" w:rsidRDefault="00837721" w:rsidP="00ED247A">
      <w:pPr>
        <w:spacing w:after="0" w:line="240" w:lineRule="auto"/>
        <w:jc w:val="both"/>
        <w:rPr>
          <w:rFonts w:ascii="Times New Roman" w:eastAsia="Century Schoolbook" w:hAnsi="Times New Roman" w:cs="Century Schoolbook"/>
          <w:szCs w:val="18"/>
        </w:rPr>
      </w:pPr>
      <w:r w:rsidRPr="00324DD6">
        <w:rPr>
          <w:rFonts w:ascii="Times New Roman" w:eastAsia="Century Schoolbook" w:hAnsi="Times New Roman" w:cs="Century Schoolbook"/>
          <w:szCs w:val="18"/>
        </w:rPr>
        <w:lastRenderedPageBreak/>
        <w:t>expedient to be appointed, and all such special Peace Officers shall, during the continuance of their appointment, be Peace Officers under this Act.</w:t>
      </w:r>
    </w:p>
    <w:p w:rsidR="00837721" w:rsidRPr="006E35CF" w:rsidRDefault="00837721" w:rsidP="006E35CF">
      <w:pPr>
        <w:spacing w:before="120" w:after="60" w:line="240" w:lineRule="auto"/>
        <w:jc w:val="both"/>
        <w:rPr>
          <w:rFonts w:ascii="Times New Roman" w:eastAsia="Century Schoolbook" w:hAnsi="Times New Roman" w:cs="Times New Roman"/>
          <w:b/>
          <w:sz w:val="20"/>
          <w:szCs w:val="14"/>
        </w:rPr>
      </w:pPr>
      <w:r w:rsidRPr="006E35CF">
        <w:rPr>
          <w:rFonts w:ascii="Times New Roman" w:eastAsia="Century Schoolbook" w:hAnsi="Times New Roman" w:cs="Times New Roman"/>
          <w:b/>
          <w:bCs/>
          <w:sz w:val="20"/>
          <w:szCs w:val="14"/>
        </w:rPr>
        <w:t>Regulations</w:t>
      </w:r>
      <w:r w:rsidRPr="006E35CF">
        <w:rPr>
          <w:rFonts w:ascii="Times New Roman" w:eastAsia="Century Schoolbook" w:hAnsi="Times New Roman" w:cs="Times New Roman"/>
          <w:b/>
          <w:sz w:val="20"/>
          <w:szCs w:val="14"/>
        </w:rPr>
        <w:t>.</w:t>
      </w:r>
    </w:p>
    <w:p w:rsidR="00837721" w:rsidRPr="00324DD6" w:rsidRDefault="00837721" w:rsidP="00ED247A">
      <w:pPr>
        <w:tabs>
          <w:tab w:val="left" w:pos="540"/>
        </w:tabs>
        <w:spacing w:after="0" w:line="240" w:lineRule="auto"/>
        <w:ind w:firstLine="288"/>
        <w:jc w:val="both"/>
        <w:rPr>
          <w:rFonts w:ascii="Times New Roman" w:eastAsia="Century Schoolbook" w:hAnsi="Times New Roman" w:cs="Century Schoolbook"/>
          <w:szCs w:val="18"/>
        </w:rPr>
      </w:pPr>
      <w:r w:rsidRPr="00324DD6">
        <w:rPr>
          <w:rFonts w:ascii="Times New Roman" w:eastAsia="Century Schoolbook" w:hAnsi="Times New Roman" w:cs="Century Schoolbook"/>
          <w:b/>
          <w:bCs/>
          <w:szCs w:val="18"/>
        </w:rPr>
        <w:t>9.</w:t>
      </w:r>
      <w:r w:rsidR="00A15913">
        <w:rPr>
          <w:rFonts w:ascii="Times New Roman" w:eastAsia="Century Schoolbook" w:hAnsi="Times New Roman" w:cs="Century Schoolbook"/>
          <w:b/>
          <w:bCs/>
          <w:szCs w:val="18"/>
        </w:rPr>
        <w:tab/>
      </w:r>
      <w:r w:rsidRPr="00324DD6">
        <w:rPr>
          <w:rFonts w:ascii="Times New Roman" w:eastAsia="Century Schoolbook" w:hAnsi="Times New Roman" w:cs="Century Schoolbook"/>
          <w:szCs w:val="18"/>
        </w:rPr>
        <w:t>The Governor-General may make regulations, not inconsistent with this Act, prescribing all matters which by this Act are required or permitted to be prescribed, or are necessary or convenient to be prescribed for giving effect to this Act, and in particular—</w:t>
      </w:r>
    </w:p>
    <w:p w:rsidR="00837721" w:rsidRPr="00324DD6" w:rsidRDefault="00837721" w:rsidP="00ED247A">
      <w:pPr>
        <w:spacing w:after="0" w:line="240" w:lineRule="auto"/>
        <w:ind w:left="1008" w:hanging="576"/>
        <w:jc w:val="both"/>
        <w:rPr>
          <w:rFonts w:ascii="Times New Roman" w:eastAsia="Century Schoolbook" w:hAnsi="Times New Roman" w:cs="Century Schoolbook"/>
          <w:szCs w:val="18"/>
        </w:rPr>
      </w:pPr>
      <w:r w:rsidRPr="00324DD6">
        <w:rPr>
          <w:rFonts w:ascii="Times New Roman" w:eastAsia="Century Schoolbook" w:hAnsi="Times New Roman" w:cs="Century Schoolbook"/>
          <w:spacing w:val="20"/>
          <w:szCs w:val="18"/>
        </w:rPr>
        <w:t>(</w:t>
      </w:r>
      <w:r w:rsidRPr="00324DD6">
        <w:rPr>
          <w:rFonts w:ascii="Times New Roman" w:eastAsia="Century Schoolbook" w:hAnsi="Times New Roman" w:cs="Century Schoolbook"/>
          <w:i/>
          <w:iCs/>
          <w:spacing w:val="20"/>
          <w:szCs w:val="18"/>
        </w:rPr>
        <w:t>a</w:t>
      </w:r>
      <w:r w:rsidRPr="00324DD6">
        <w:rPr>
          <w:rFonts w:ascii="Times New Roman" w:eastAsia="Century Schoolbook" w:hAnsi="Times New Roman" w:cs="Century Schoolbook"/>
          <w:spacing w:val="20"/>
          <w:szCs w:val="18"/>
        </w:rPr>
        <w:t>)</w:t>
      </w:r>
      <w:r w:rsidRPr="00324DD6">
        <w:rPr>
          <w:rFonts w:ascii="Times New Roman" w:eastAsia="Century Schoolbook" w:hAnsi="Times New Roman" w:cs="Century Schoolbook"/>
          <w:i/>
          <w:iCs/>
          <w:szCs w:val="18"/>
        </w:rPr>
        <w:t xml:space="preserve"> </w:t>
      </w:r>
      <w:r w:rsidRPr="00324DD6">
        <w:rPr>
          <w:rFonts w:ascii="Times New Roman" w:eastAsia="Century Schoolbook" w:hAnsi="Times New Roman" w:cs="Century Schoolbook"/>
          <w:szCs w:val="18"/>
        </w:rPr>
        <w:t>for the general government and discipline of Peace Officers;</w:t>
      </w:r>
    </w:p>
    <w:p w:rsidR="00837721" w:rsidRPr="00324DD6" w:rsidRDefault="00837721" w:rsidP="00ED247A">
      <w:pPr>
        <w:spacing w:after="0" w:line="240" w:lineRule="auto"/>
        <w:ind w:left="1008" w:hanging="576"/>
        <w:jc w:val="both"/>
        <w:rPr>
          <w:rFonts w:ascii="Times New Roman" w:eastAsia="Century Schoolbook" w:hAnsi="Times New Roman" w:cs="Century Schoolbook"/>
          <w:szCs w:val="18"/>
        </w:rPr>
      </w:pPr>
      <w:r w:rsidRPr="00324DD6">
        <w:rPr>
          <w:rFonts w:ascii="Times New Roman" w:eastAsia="Century Schoolbook" w:hAnsi="Times New Roman" w:cs="Century Schoolbook"/>
          <w:szCs w:val="18"/>
        </w:rPr>
        <w:t>(</w:t>
      </w:r>
      <w:r w:rsidRPr="00324DD6">
        <w:rPr>
          <w:rFonts w:ascii="Times New Roman" w:eastAsia="Century Schoolbook" w:hAnsi="Times New Roman" w:cs="Century Schoolbook"/>
          <w:i/>
          <w:iCs/>
          <w:szCs w:val="18"/>
        </w:rPr>
        <w:t>b</w:t>
      </w:r>
      <w:r w:rsidRPr="00324DD6">
        <w:rPr>
          <w:rFonts w:ascii="Times New Roman" w:eastAsia="Century Schoolbook" w:hAnsi="Times New Roman" w:cs="Century Schoolbook"/>
          <w:szCs w:val="18"/>
        </w:rPr>
        <w:t>) providing for the protection of Peace Officers in respect of any acts done in pursuance of their duties or in obedience to instructions received by them; and</w:t>
      </w:r>
    </w:p>
    <w:p w:rsidR="00837721" w:rsidRPr="00324DD6" w:rsidRDefault="00837721" w:rsidP="00ED247A">
      <w:pPr>
        <w:pStyle w:val="Style5"/>
        <w:ind w:left="1008" w:hanging="576"/>
        <w:jc w:val="both"/>
        <w:rPr>
          <w:rFonts w:ascii="Times New Roman" w:hAnsi="Times New Roman"/>
          <w:sz w:val="22"/>
          <w:szCs w:val="18"/>
        </w:rPr>
      </w:pPr>
      <w:r w:rsidRPr="00324DD6">
        <w:rPr>
          <w:rFonts w:ascii="Times New Roman" w:hAnsi="Times New Roman"/>
          <w:sz w:val="22"/>
          <w:szCs w:val="18"/>
        </w:rPr>
        <w:t>(</w:t>
      </w:r>
      <w:r w:rsidRPr="00324DD6">
        <w:rPr>
          <w:rFonts w:ascii="Times New Roman" w:hAnsi="Times New Roman"/>
          <w:i/>
          <w:iCs/>
          <w:sz w:val="22"/>
          <w:szCs w:val="18"/>
        </w:rPr>
        <w:t>c</w:t>
      </w:r>
      <w:r w:rsidRPr="00324DD6">
        <w:rPr>
          <w:rFonts w:ascii="Times New Roman" w:hAnsi="Times New Roman"/>
          <w:sz w:val="22"/>
          <w:szCs w:val="18"/>
        </w:rPr>
        <w:t>) prescribing penalties not exceeding Fifty pounds or imprisonment for a period not exceeding three months for any contravention of any regulation.</w:t>
      </w:r>
    </w:p>
    <w:p w:rsidR="00837721" w:rsidRPr="00324DD6" w:rsidRDefault="00837721" w:rsidP="00FB190A">
      <w:pPr>
        <w:pBdr>
          <w:top w:val="single" w:sz="4" w:space="1" w:color="auto"/>
        </w:pBdr>
        <w:spacing w:before="960" w:after="0" w:line="240" w:lineRule="auto"/>
        <w:ind w:left="3744" w:right="3744"/>
        <w:jc w:val="center"/>
        <w:rPr>
          <w:rFonts w:ascii="Times New Roman" w:eastAsia="Century Schoolbook" w:hAnsi="Times New Roman" w:cs="Century Schoolbook"/>
          <w:szCs w:val="20"/>
        </w:rPr>
      </w:pPr>
    </w:p>
    <w:sectPr w:rsidR="00837721" w:rsidRPr="00324DD6" w:rsidSect="00950D7E">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2C3" w:rsidRDefault="004D42C3" w:rsidP="00055C2C">
      <w:pPr>
        <w:spacing w:after="0" w:line="240" w:lineRule="auto"/>
      </w:pPr>
      <w:r>
        <w:separator/>
      </w:r>
    </w:p>
  </w:endnote>
  <w:endnote w:type="continuationSeparator" w:id="0">
    <w:p w:rsidR="004D42C3" w:rsidRDefault="004D42C3" w:rsidP="0005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2C3" w:rsidRDefault="004D42C3" w:rsidP="00055C2C">
      <w:pPr>
        <w:spacing w:after="0" w:line="240" w:lineRule="auto"/>
      </w:pPr>
      <w:r>
        <w:separator/>
      </w:r>
    </w:p>
  </w:footnote>
  <w:footnote w:type="continuationSeparator" w:id="0">
    <w:p w:rsidR="004D42C3" w:rsidRDefault="004D42C3" w:rsidP="00055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761" w:rsidRPr="006C1323" w:rsidRDefault="00304179" w:rsidP="001F297B">
    <w:pPr>
      <w:pStyle w:val="Header"/>
      <w:tabs>
        <w:tab w:val="clear" w:pos="9360"/>
        <w:tab w:val="right" w:pos="8640"/>
      </w:tabs>
      <w:rPr>
        <w:rFonts w:ascii="Times New Roman" w:hAnsi="Times New Roman" w:cs="Times New Roman"/>
        <w:sz w:val="20"/>
        <w:szCs w:val="20"/>
      </w:rPr>
    </w:pPr>
    <w:r w:rsidRPr="006C1323">
      <w:rPr>
        <w:rFonts w:ascii="Times New Roman" w:eastAsia="Century Schoolbook" w:hAnsi="Times New Roman" w:cs="Times New Roman"/>
        <w:sz w:val="20"/>
        <w:szCs w:val="20"/>
      </w:rPr>
      <w:t>1925.</w:t>
    </w:r>
    <w:r w:rsidRPr="006C1323">
      <w:rPr>
        <w:rFonts w:ascii="Times New Roman" w:eastAsia="Times New Roman" w:hAnsi="Times New Roman" w:cs="Times New Roman"/>
        <w:sz w:val="20"/>
        <w:szCs w:val="20"/>
      </w:rPr>
      <w:tab/>
    </w:r>
    <w:r w:rsidRPr="006C1323">
      <w:rPr>
        <w:rFonts w:ascii="Times New Roman" w:eastAsia="Century Schoolbook" w:hAnsi="Times New Roman" w:cs="Times New Roman"/>
        <w:i/>
        <w:iCs/>
        <w:sz w:val="20"/>
        <w:szCs w:val="20"/>
      </w:rPr>
      <w:t>Peace Officers.</w:t>
    </w:r>
    <w:r w:rsidRPr="006C1323">
      <w:rPr>
        <w:rFonts w:ascii="Times New Roman" w:eastAsia="Times New Roman" w:hAnsi="Times New Roman" w:cs="Times New Roman"/>
        <w:i/>
        <w:iCs/>
        <w:sz w:val="20"/>
        <w:szCs w:val="20"/>
      </w:rPr>
      <w:tab/>
    </w:r>
    <w:r w:rsidRPr="006C1323">
      <w:rPr>
        <w:rFonts w:ascii="Times New Roman" w:eastAsia="Century Schoolbook" w:hAnsi="Times New Roman" w:cs="Times New Roman"/>
        <w:sz w:val="20"/>
        <w:szCs w:val="20"/>
      </w:rPr>
      <w:t>No.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761" w:rsidRPr="006C1323" w:rsidRDefault="00EA3761" w:rsidP="00583443">
    <w:pPr>
      <w:pStyle w:val="Header"/>
      <w:tabs>
        <w:tab w:val="clear" w:pos="9360"/>
        <w:tab w:val="right" w:pos="8640"/>
      </w:tabs>
      <w:rPr>
        <w:rFonts w:ascii="Times New Roman" w:hAnsi="Times New Roman" w:cs="Times New Roman"/>
        <w:sz w:val="20"/>
        <w:szCs w:val="20"/>
      </w:rPr>
    </w:pPr>
    <w:r w:rsidRPr="006C1323">
      <w:rPr>
        <w:rFonts w:ascii="Times New Roman" w:eastAsia="Century Schoolbook" w:hAnsi="Times New Roman" w:cs="Times New Roman"/>
        <w:sz w:val="20"/>
        <w:szCs w:val="20"/>
      </w:rPr>
      <w:t>No. 12.</w:t>
    </w:r>
    <w:r w:rsidRPr="006C1323">
      <w:rPr>
        <w:rFonts w:ascii="Times New Roman" w:eastAsia="Times New Roman" w:hAnsi="Times New Roman" w:cs="Times New Roman"/>
        <w:sz w:val="20"/>
        <w:szCs w:val="20"/>
      </w:rPr>
      <w:tab/>
    </w:r>
    <w:r w:rsidRPr="006C1323">
      <w:rPr>
        <w:rFonts w:ascii="Times New Roman" w:eastAsia="Century Schoolbook" w:hAnsi="Times New Roman" w:cs="Times New Roman"/>
        <w:i/>
        <w:iCs/>
        <w:sz w:val="20"/>
        <w:szCs w:val="20"/>
      </w:rPr>
      <w:t>Peace Officers.</w:t>
    </w:r>
    <w:r w:rsidRPr="006C1323">
      <w:rPr>
        <w:rFonts w:ascii="Times New Roman" w:eastAsia="Times New Roman" w:hAnsi="Times New Roman" w:cs="Times New Roman"/>
        <w:i/>
        <w:iCs/>
        <w:sz w:val="20"/>
        <w:szCs w:val="20"/>
      </w:rPr>
      <w:tab/>
    </w:r>
    <w:r w:rsidRPr="006C1323">
      <w:rPr>
        <w:rFonts w:ascii="Times New Roman" w:eastAsia="Century Schoolbook" w:hAnsi="Times New Roman" w:cs="Times New Roman"/>
        <w:sz w:val="20"/>
        <w:szCs w:val="20"/>
      </w:rPr>
      <w:t>1925</w:t>
    </w:r>
    <w:r w:rsidR="006C1323">
      <w:rPr>
        <w:rFonts w:ascii="Times New Roman" w:eastAsia="Century Schoolbook" w:hAnsi="Times New Roman" w:cs="Times New Roman"/>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FA705A"/>
    <w:rsid w:val="000237C8"/>
    <w:rsid w:val="00055C2C"/>
    <w:rsid w:val="00121845"/>
    <w:rsid w:val="001F297B"/>
    <w:rsid w:val="002312FA"/>
    <w:rsid w:val="00265F2D"/>
    <w:rsid w:val="002E77D1"/>
    <w:rsid w:val="00304179"/>
    <w:rsid w:val="00324DD6"/>
    <w:rsid w:val="00337F4C"/>
    <w:rsid w:val="003706D2"/>
    <w:rsid w:val="00375115"/>
    <w:rsid w:val="003947A9"/>
    <w:rsid w:val="00403230"/>
    <w:rsid w:val="00472966"/>
    <w:rsid w:val="004C3266"/>
    <w:rsid w:val="004D42C3"/>
    <w:rsid w:val="004F0C94"/>
    <w:rsid w:val="00500038"/>
    <w:rsid w:val="0051440F"/>
    <w:rsid w:val="00520C69"/>
    <w:rsid w:val="00566B50"/>
    <w:rsid w:val="00575260"/>
    <w:rsid w:val="00583443"/>
    <w:rsid w:val="0066493C"/>
    <w:rsid w:val="00675B8F"/>
    <w:rsid w:val="006C1323"/>
    <w:rsid w:val="006E35CF"/>
    <w:rsid w:val="006E79C1"/>
    <w:rsid w:val="006F0614"/>
    <w:rsid w:val="0075610D"/>
    <w:rsid w:val="007642AC"/>
    <w:rsid w:val="00837721"/>
    <w:rsid w:val="008752A3"/>
    <w:rsid w:val="00880E75"/>
    <w:rsid w:val="008A1335"/>
    <w:rsid w:val="008C1855"/>
    <w:rsid w:val="00910E88"/>
    <w:rsid w:val="00950D7E"/>
    <w:rsid w:val="00957EC3"/>
    <w:rsid w:val="00961B25"/>
    <w:rsid w:val="00964FB2"/>
    <w:rsid w:val="00A11197"/>
    <w:rsid w:val="00A15913"/>
    <w:rsid w:val="00A22B29"/>
    <w:rsid w:val="00AC771E"/>
    <w:rsid w:val="00B8036F"/>
    <w:rsid w:val="00C5080B"/>
    <w:rsid w:val="00C71418"/>
    <w:rsid w:val="00CC1B62"/>
    <w:rsid w:val="00CC5DCF"/>
    <w:rsid w:val="00D57AA0"/>
    <w:rsid w:val="00D67FD5"/>
    <w:rsid w:val="00D73E99"/>
    <w:rsid w:val="00E14948"/>
    <w:rsid w:val="00EA3761"/>
    <w:rsid w:val="00EC425D"/>
    <w:rsid w:val="00ED247A"/>
    <w:rsid w:val="00EF151B"/>
    <w:rsid w:val="00F527B2"/>
    <w:rsid w:val="00FA705A"/>
    <w:rsid w:val="00FB1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80E75"/>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880E75"/>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880E75"/>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880E75"/>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880E75"/>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880E75"/>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880E75"/>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880E75"/>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880E75"/>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880E75"/>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880E75"/>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880E75"/>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880E75"/>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880E75"/>
    <w:rPr>
      <w:rFonts w:ascii="Century Schoolbook" w:eastAsia="Century Schoolbook" w:hAnsi="Century Schoolbook" w:cs="Century Schoolbook"/>
      <w:b w:val="0"/>
      <w:bCs w:val="0"/>
      <w:i w:val="0"/>
      <w:iCs w:val="0"/>
      <w:smallCaps w:val="0"/>
      <w:sz w:val="28"/>
      <w:szCs w:val="28"/>
    </w:rPr>
  </w:style>
  <w:style w:type="character" w:customStyle="1" w:styleId="CharStyle3">
    <w:name w:val="CharStyle3"/>
    <w:basedOn w:val="DefaultParagraphFont"/>
    <w:rsid w:val="00880E75"/>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880E75"/>
    <w:rPr>
      <w:rFonts w:ascii="Century Schoolbook" w:eastAsia="Century Schoolbook" w:hAnsi="Century Schoolbook" w:cs="Century Schoolbook"/>
      <w:b w:val="0"/>
      <w:bCs w:val="0"/>
      <w:i w:val="0"/>
      <w:iCs w:val="0"/>
      <w:smallCaps w:val="0"/>
      <w:sz w:val="22"/>
      <w:szCs w:val="22"/>
    </w:rPr>
  </w:style>
  <w:style w:type="character" w:customStyle="1" w:styleId="CharStyle5">
    <w:name w:val="CharStyle5"/>
    <w:basedOn w:val="DefaultParagraphFont"/>
    <w:rsid w:val="00880E75"/>
    <w:rPr>
      <w:rFonts w:ascii="Cambria" w:eastAsia="Cambria" w:hAnsi="Cambria" w:cs="Cambria"/>
      <w:b w:val="0"/>
      <w:bCs w:val="0"/>
      <w:i w:val="0"/>
      <w:iCs w:val="0"/>
      <w:smallCaps w:val="0"/>
      <w:sz w:val="54"/>
      <w:szCs w:val="54"/>
    </w:rPr>
  </w:style>
  <w:style w:type="character" w:customStyle="1" w:styleId="CharStyle6">
    <w:name w:val="CharStyle6"/>
    <w:basedOn w:val="DefaultParagraphFont"/>
    <w:rsid w:val="00880E75"/>
    <w:rPr>
      <w:rFonts w:ascii="Century Schoolbook" w:eastAsia="Century Schoolbook" w:hAnsi="Century Schoolbook" w:cs="Century Schoolbook"/>
      <w:b w:val="0"/>
      <w:bCs w:val="0"/>
      <w:i/>
      <w:iCs/>
      <w:smallCaps w:val="0"/>
      <w:sz w:val="18"/>
      <w:szCs w:val="18"/>
    </w:rPr>
  </w:style>
  <w:style w:type="character" w:customStyle="1" w:styleId="CharStyle12">
    <w:name w:val="CharStyle12"/>
    <w:basedOn w:val="DefaultParagraphFont"/>
    <w:rsid w:val="00880E75"/>
    <w:rPr>
      <w:rFonts w:ascii="Century Schoolbook" w:eastAsia="Century Schoolbook" w:hAnsi="Century Schoolbook" w:cs="Century Schoolbook"/>
      <w:b w:val="0"/>
      <w:bCs w:val="0"/>
      <w:i w:val="0"/>
      <w:iCs w:val="0"/>
      <w:smallCaps w:val="0"/>
      <w:sz w:val="18"/>
      <w:szCs w:val="18"/>
    </w:rPr>
  </w:style>
  <w:style w:type="character" w:customStyle="1" w:styleId="CharStyle22">
    <w:name w:val="CharStyle22"/>
    <w:basedOn w:val="DefaultParagraphFont"/>
    <w:rsid w:val="00880E75"/>
    <w:rPr>
      <w:rFonts w:ascii="Century Schoolbook" w:eastAsia="Century Schoolbook" w:hAnsi="Century Schoolbook" w:cs="Century Schoolbook"/>
      <w:b/>
      <w:bCs/>
      <w:i w:val="0"/>
      <w:iCs w:val="0"/>
      <w:smallCaps w:val="0"/>
      <w:sz w:val="10"/>
      <w:szCs w:val="10"/>
    </w:rPr>
  </w:style>
  <w:style w:type="character" w:customStyle="1" w:styleId="CharStyle25">
    <w:name w:val="CharStyle25"/>
    <w:basedOn w:val="DefaultParagraphFont"/>
    <w:rsid w:val="00880E75"/>
    <w:rPr>
      <w:rFonts w:ascii="Century Schoolbook" w:eastAsia="Century Schoolbook" w:hAnsi="Century Schoolbook" w:cs="Century Schoolbook"/>
      <w:b/>
      <w:bCs/>
      <w:i w:val="0"/>
      <w:iCs w:val="0"/>
      <w:smallCaps w:val="0"/>
      <w:sz w:val="18"/>
      <w:szCs w:val="18"/>
    </w:rPr>
  </w:style>
  <w:style w:type="character" w:customStyle="1" w:styleId="CharStyle28">
    <w:name w:val="CharStyle28"/>
    <w:basedOn w:val="DefaultParagraphFont"/>
    <w:rsid w:val="00880E75"/>
    <w:rPr>
      <w:rFonts w:ascii="Century Schoolbook" w:eastAsia="Century Schoolbook" w:hAnsi="Century Schoolbook" w:cs="Century Schoolbook"/>
      <w:b w:val="0"/>
      <w:bCs w:val="0"/>
      <w:i w:val="0"/>
      <w:iCs w:val="0"/>
      <w:smallCaps w:val="0"/>
      <w:spacing w:val="-10"/>
      <w:sz w:val="14"/>
      <w:szCs w:val="14"/>
    </w:rPr>
  </w:style>
  <w:style w:type="paragraph" w:styleId="ListParagraph">
    <w:name w:val="List Paragraph"/>
    <w:basedOn w:val="Normal"/>
    <w:uiPriority w:val="34"/>
    <w:qFormat/>
    <w:rsid w:val="00D67FD5"/>
    <w:pPr>
      <w:ind w:left="720"/>
      <w:contextualSpacing/>
    </w:pPr>
  </w:style>
  <w:style w:type="paragraph" w:styleId="Header">
    <w:name w:val="header"/>
    <w:basedOn w:val="Normal"/>
    <w:link w:val="HeaderChar"/>
    <w:uiPriority w:val="99"/>
    <w:unhideWhenUsed/>
    <w:rsid w:val="00055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2C"/>
  </w:style>
  <w:style w:type="paragraph" w:styleId="Footer">
    <w:name w:val="footer"/>
    <w:basedOn w:val="Normal"/>
    <w:link w:val="FooterChar"/>
    <w:uiPriority w:val="99"/>
    <w:semiHidden/>
    <w:unhideWhenUsed/>
    <w:rsid w:val="00055C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5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62</cp:revision>
  <dcterms:created xsi:type="dcterms:W3CDTF">2017-04-04T04:46:00Z</dcterms:created>
  <dcterms:modified xsi:type="dcterms:W3CDTF">2017-07-19T00:34:00Z</dcterms:modified>
</cp:coreProperties>
</file>