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6E" w:rsidRDefault="0039206E" w:rsidP="001263E3">
      <w:pPr>
        <w:pBdr>
          <w:top w:val="single" w:sz="4" w:space="1" w:color="auto"/>
        </w:pBdr>
        <w:spacing w:before="6000" w:after="0" w:line="240" w:lineRule="auto"/>
        <w:ind w:left="3744" w:right="3744"/>
        <w:jc w:val="center"/>
        <w:rPr>
          <w:rFonts w:ascii="Times New Roman" w:hAnsi="Times New Roman"/>
        </w:rPr>
      </w:pPr>
    </w:p>
    <w:p w:rsidR="008D5A71" w:rsidRPr="00BA0E01" w:rsidRDefault="004F77F1" w:rsidP="0039206E">
      <w:pPr>
        <w:spacing w:after="0" w:line="240" w:lineRule="auto"/>
        <w:jc w:val="center"/>
        <w:rPr>
          <w:rFonts w:ascii="Times New Roman" w:hAnsi="Times New Roman"/>
          <w:sz w:val="36"/>
          <w:szCs w:val="36"/>
        </w:rPr>
      </w:pPr>
      <w:r w:rsidRPr="00BA0E01">
        <w:rPr>
          <w:rFonts w:ascii="Times New Roman" w:hAnsi="Times New Roman"/>
          <w:sz w:val="36"/>
          <w:szCs w:val="36"/>
        </w:rPr>
        <w:t>NATIONAL DEBT SINKING FUND.</w:t>
      </w:r>
    </w:p>
    <w:p w:rsidR="00744977" w:rsidRDefault="00744977" w:rsidP="00286EDD">
      <w:pPr>
        <w:pBdr>
          <w:top w:val="single" w:sz="4" w:space="1" w:color="auto"/>
        </w:pBdr>
        <w:spacing w:before="120" w:after="0" w:line="240" w:lineRule="auto"/>
        <w:ind w:left="4176" w:right="4176"/>
        <w:jc w:val="center"/>
        <w:rPr>
          <w:rFonts w:ascii="Times New Roman" w:hAnsi="Times New Roman"/>
          <w:b/>
        </w:rPr>
      </w:pPr>
    </w:p>
    <w:p w:rsidR="008D5A71" w:rsidRPr="00BA0E01" w:rsidRDefault="004F77F1" w:rsidP="00BA0E01">
      <w:pPr>
        <w:spacing w:after="120" w:line="240" w:lineRule="auto"/>
        <w:jc w:val="center"/>
        <w:rPr>
          <w:rFonts w:ascii="Times New Roman" w:hAnsi="Times New Roman"/>
          <w:sz w:val="28"/>
          <w:szCs w:val="28"/>
        </w:rPr>
      </w:pPr>
      <w:r w:rsidRPr="00BA0E01">
        <w:rPr>
          <w:rFonts w:ascii="Times New Roman" w:hAnsi="Times New Roman"/>
          <w:b/>
          <w:sz w:val="28"/>
          <w:szCs w:val="28"/>
        </w:rPr>
        <w:t>No. 5 of 1923.</w:t>
      </w:r>
    </w:p>
    <w:p w:rsidR="008D5A71" w:rsidRPr="00BA0E01" w:rsidRDefault="004F77F1" w:rsidP="00286EDD">
      <w:pPr>
        <w:spacing w:after="0" w:line="240" w:lineRule="auto"/>
        <w:ind w:left="720" w:hanging="720"/>
        <w:jc w:val="both"/>
        <w:rPr>
          <w:rFonts w:ascii="Times New Roman" w:hAnsi="Times New Roman"/>
          <w:sz w:val="26"/>
          <w:szCs w:val="26"/>
        </w:rPr>
      </w:pPr>
      <w:r w:rsidRPr="00BA0E01">
        <w:rPr>
          <w:rFonts w:ascii="Times New Roman" w:hAnsi="Times New Roman"/>
          <w:sz w:val="26"/>
          <w:szCs w:val="26"/>
        </w:rPr>
        <w:t>An Act to make provision for the Redemption of the National Debt and for other purposes.</w:t>
      </w:r>
    </w:p>
    <w:p w:rsidR="008D5A71" w:rsidRPr="00BA0E01" w:rsidRDefault="004F77F1" w:rsidP="00286EDD">
      <w:pPr>
        <w:spacing w:before="120" w:after="120" w:line="240" w:lineRule="auto"/>
        <w:jc w:val="right"/>
        <w:rPr>
          <w:rFonts w:ascii="Times New Roman" w:hAnsi="Times New Roman"/>
          <w:sz w:val="26"/>
          <w:szCs w:val="26"/>
        </w:rPr>
      </w:pPr>
      <w:r w:rsidRPr="00BA0E01">
        <w:rPr>
          <w:rFonts w:ascii="Times New Roman" w:hAnsi="Times New Roman"/>
          <w:sz w:val="26"/>
          <w:szCs w:val="26"/>
        </w:rPr>
        <w:t>[Assented to 11th August, 1923.]</w:t>
      </w:r>
    </w:p>
    <w:p w:rsidR="008D5A71" w:rsidRPr="00024288" w:rsidRDefault="004F77F1" w:rsidP="00286EDD">
      <w:pPr>
        <w:spacing w:after="0" w:line="240" w:lineRule="auto"/>
        <w:jc w:val="both"/>
        <w:rPr>
          <w:rFonts w:ascii="Times New Roman" w:hAnsi="Times New Roman"/>
        </w:rPr>
      </w:pPr>
      <w:r w:rsidRPr="00024288">
        <w:rPr>
          <w:rFonts w:ascii="Times New Roman" w:hAnsi="Times New Roman"/>
        </w:rPr>
        <w:t>BE it enacted by the King</w:t>
      </w:r>
      <w:r w:rsidR="00886979" w:rsidRPr="00024288">
        <w:rPr>
          <w:rFonts w:ascii="Times New Roman" w:hAnsi="Times New Roman"/>
        </w:rPr>
        <w:t>’</w:t>
      </w:r>
      <w:r w:rsidRPr="00024288">
        <w:rPr>
          <w:rFonts w:ascii="Times New Roman" w:hAnsi="Times New Roman"/>
        </w:rPr>
        <w:t>s Most Excellent Majesty, the Senate, and the House of Representatives of the Commonwealth of Australia, as follows:—</w:t>
      </w:r>
    </w:p>
    <w:p w:rsidR="008D5A71" w:rsidRPr="00BF3BF4" w:rsidRDefault="004F77F1" w:rsidP="00BF3BF4">
      <w:pPr>
        <w:spacing w:before="120" w:after="60" w:line="240" w:lineRule="auto"/>
        <w:rPr>
          <w:rFonts w:ascii="Times New Roman" w:hAnsi="Times New Roman" w:cs="Times New Roman"/>
          <w:b/>
          <w:sz w:val="20"/>
        </w:rPr>
      </w:pPr>
      <w:r w:rsidRPr="00BF3BF4">
        <w:rPr>
          <w:rFonts w:ascii="Times New Roman" w:hAnsi="Times New Roman" w:cs="Times New Roman"/>
          <w:b/>
          <w:sz w:val="20"/>
        </w:rPr>
        <w:t>Short title.</w:t>
      </w:r>
    </w:p>
    <w:p w:rsidR="008D5A71" w:rsidRPr="00996DC9" w:rsidRDefault="004F77F1" w:rsidP="00E72296">
      <w:pPr>
        <w:spacing w:after="0" w:line="240" w:lineRule="auto"/>
        <w:ind w:firstLine="432"/>
        <w:rPr>
          <w:rFonts w:ascii="Times New Roman" w:hAnsi="Times New Roman"/>
        </w:rPr>
      </w:pPr>
      <w:r w:rsidRPr="00996DC9">
        <w:rPr>
          <w:rFonts w:ascii="Times New Roman" w:hAnsi="Times New Roman"/>
          <w:b/>
        </w:rPr>
        <w:t>1.</w:t>
      </w:r>
      <w:r w:rsidR="00E72296">
        <w:rPr>
          <w:rFonts w:ascii="Times New Roman" w:hAnsi="Times New Roman"/>
        </w:rPr>
        <w:tab/>
      </w:r>
      <w:r w:rsidRPr="00996DC9">
        <w:rPr>
          <w:rFonts w:ascii="Times New Roman" w:hAnsi="Times New Roman"/>
        </w:rPr>
        <w:t xml:space="preserve">This Act may be cited as the </w:t>
      </w:r>
      <w:r w:rsidRPr="00996DC9">
        <w:rPr>
          <w:rFonts w:ascii="Times New Roman" w:hAnsi="Times New Roman"/>
          <w:i/>
        </w:rPr>
        <w:t xml:space="preserve">National Debt Sinking Fund Act </w:t>
      </w:r>
      <w:r w:rsidRPr="00996DC9">
        <w:rPr>
          <w:rFonts w:ascii="Times New Roman" w:hAnsi="Times New Roman"/>
        </w:rPr>
        <w:t>1923.</w:t>
      </w:r>
    </w:p>
    <w:p w:rsidR="008D5A71" w:rsidRPr="00BF3BF4" w:rsidRDefault="004F77F1" w:rsidP="00BF3BF4">
      <w:pPr>
        <w:spacing w:before="120" w:after="60" w:line="240" w:lineRule="auto"/>
        <w:rPr>
          <w:rFonts w:ascii="Times New Roman" w:hAnsi="Times New Roman" w:cs="Times New Roman"/>
          <w:b/>
          <w:sz w:val="20"/>
        </w:rPr>
      </w:pPr>
      <w:r w:rsidRPr="00BF3BF4">
        <w:rPr>
          <w:rFonts w:ascii="Times New Roman" w:hAnsi="Times New Roman" w:cs="Times New Roman"/>
          <w:b/>
          <w:sz w:val="20"/>
        </w:rPr>
        <w:t>Repeal of Act No. 6, 1918.</w:t>
      </w:r>
    </w:p>
    <w:p w:rsidR="008D5A71" w:rsidRPr="00996DC9" w:rsidRDefault="004F77F1" w:rsidP="00E72296">
      <w:pPr>
        <w:spacing w:after="0" w:line="240" w:lineRule="auto"/>
        <w:ind w:firstLine="432"/>
        <w:rPr>
          <w:rFonts w:ascii="Times New Roman" w:hAnsi="Times New Roman"/>
        </w:rPr>
      </w:pPr>
      <w:r w:rsidRPr="00996DC9">
        <w:rPr>
          <w:rFonts w:ascii="Times New Roman" w:hAnsi="Times New Roman"/>
          <w:b/>
        </w:rPr>
        <w:t>2.</w:t>
      </w:r>
      <w:r w:rsidR="00E72296">
        <w:rPr>
          <w:rFonts w:ascii="Times New Roman" w:hAnsi="Times New Roman"/>
          <w:b/>
          <w:i/>
        </w:rPr>
        <w:tab/>
      </w:r>
      <w:r w:rsidRPr="00996DC9">
        <w:rPr>
          <w:rFonts w:ascii="Times New Roman" w:hAnsi="Times New Roman"/>
        </w:rPr>
        <w:t xml:space="preserve">The </w:t>
      </w:r>
      <w:r w:rsidRPr="00996DC9">
        <w:rPr>
          <w:rFonts w:ascii="Times New Roman" w:hAnsi="Times New Roman"/>
          <w:i/>
        </w:rPr>
        <w:t>Loans Sinking Fund Act</w:t>
      </w:r>
      <w:r w:rsidRPr="00996DC9">
        <w:rPr>
          <w:rFonts w:ascii="Times New Roman" w:hAnsi="Times New Roman"/>
          <w:b/>
          <w:i/>
        </w:rPr>
        <w:t xml:space="preserve"> </w:t>
      </w:r>
      <w:r w:rsidRPr="00996DC9">
        <w:rPr>
          <w:rFonts w:ascii="Times New Roman" w:hAnsi="Times New Roman"/>
        </w:rPr>
        <w:t>1918 is hereby repealed.</w:t>
      </w:r>
    </w:p>
    <w:p w:rsidR="008D5A71" w:rsidRPr="00BF3BF4" w:rsidRDefault="004F77F1" w:rsidP="00BF3BF4">
      <w:pPr>
        <w:spacing w:before="120" w:after="60" w:line="240" w:lineRule="auto"/>
        <w:rPr>
          <w:rFonts w:ascii="Times New Roman" w:hAnsi="Times New Roman" w:cs="Times New Roman"/>
          <w:b/>
          <w:sz w:val="20"/>
        </w:rPr>
      </w:pPr>
      <w:r w:rsidRPr="00BF3BF4">
        <w:rPr>
          <w:rFonts w:ascii="Times New Roman" w:hAnsi="Times New Roman" w:cs="Times New Roman"/>
          <w:b/>
          <w:sz w:val="20"/>
        </w:rPr>
        <w:t xml:space="preserve">Amendment of </w:t>
      </w:r>
      <w:r w:rsidRPr="00BF3BF4">
        <w:rPr>
          <w:rFonts w:ascii="Times New Roman" w:hAnsi="Times New Roman" w:cs="Times New Roman"/>
          <w:b/>
          <w:i/>
          <w:sz w:val="20"/>
        </w:rPr>
        <w:t xml:space="preserve">Loan Act </w:t>
      </w:r>
      <w:r w:rsidRPr="00BF3BF4">
        <w:rPr>
          <w:rFonts w:ascii="Times New Roman" w:hAnsi="Times New Roman" w:cs="Times New Roman"/>
          <w:b/>
          <w:sz w:val="20"/>
        </w:rPr>
        <w:t>1913-1914.</w:t>
      </w:r>
    </w:p>
    <w:p w:rsidR="008D5A71" w:rsidRPr="00996DC9" w:rsidRDefault="004F77F1" w:rsidP="00BF3BF4">
      <w:pPr>
        <w:tabs>
          <w:tab w:val="left" w:pos="1260"/>
        </w:tabs>
        <w:spacing w:after="60" w:line="240" w:lineRule="auto"/>
        <w:ind w:firstLine="432"/>
        <w:jc w:val="both"/>
        <w:rPr>
          <w:rFonts w:ascii="Times New Roman" w:hAnsi="Times New Roman"/>
        </w:rPr>
      </w:pPr>
      <w:r w:rsidRPr="00996DC9">
        <w:rPr>
          <w:rFonts w:ascii="Times New Roman" w:hAnsi="Times New Roman"/>
          <w:b/>
        </w:rPr>
        <w:t>3.</w:t>
      </w:r>
      <w:bookmarkStart w:id="0" w:name="_GoBack"/>
      <w:r w:rsidRPr="001D6A2D">
        <w:rPr>
          <w:rFonts w:ascii="Times New Roman" w:hAnsi="Times New Roman"/>
        </w:rPr>
        <w:t>—</w:t>
      </w:r>
      <w:bookmarkEnd w:id="0"/>
      <w:r w:rsidRPr="00996DC9">
        <w:rPr>
          <w:rFonts w:ascii="Times New Roman" w:hAnsi="Times New Roman"/>
        </w:rPr>
        <w:t>(1.)</w:t>
      </w:r>
      <w:r w:rsidR="00E72296">
        <w:rPr>
          <w:rFonts w:ascii="Times New Roman" w:hAnsi="Times New Roman"/>
        </w:rPr>
        <w:tab/>
      </w:r>
      <w:r w:rsidRPr="00996DC9">
        <w:rPr>
          <w:rFonts w:ascii="Times New Roman" w:hAnsi="Times New Roman"/>
        </w:rPr>
        <w:t xml:space="preserve">The </w:t>
      </w:r>
      <w:r w:rsidRPr="00996DC9">
        <w:rPr>
          <w:rFonts w:ascii="Times New Roman" w:hAnsi="Times New Roman"/>
          <w:i/>
        </w:rPr>
        <w:t xml:space="preserve">Loan Act </w:t>
      </w:r>
      <w:r w:rsidRPr="00996DC9">
        <w:rPr>
          <w:rFonts w:ascii="Times New Roman" w:hAnsi="Times New Roman"/>
        </w:rPr>
        <w:t>1913-1914 is amended by omitting the proviso to section two.</w:t>
      </w:r>
    </w:p>
    <w:p w:rsidR="008D5A71" w:rsidRPr="00996DC9" w:rsidRDefault="004F77F1" w:rsidP="00107156">
      <w:pPr>
        <w:tabs>
          <w:tab w:val="left" w:pos="900"/>
        </w:tabs>
        <w:spacing w:after="0" w:line="240" w:lineRule="auto"/>
        <w:ind w:firstLine="432"/>
        <w:rPr>
          <w:rFonts w:ascii="Times New Roman" w:hAnsi="Times New Roman"/>
        </w:rPr>
      </w:pPr>
      <w:r w:rsidRPr="00996DC9">
        <w:rPr>
          <w:rFonts w:ascii="Times New Roman" w:hAnsi="Times New Roman"/>
        </w:rPr>
        <w:t>(2.)</w:t>
      </w:r>
      <w:r w:rsidR="008353B6">
        <w:rPr>
          <w:rFonts w:ascii="Times New Roman" w:hAnsi="Times New Roman"/>
        </w:rPr>
        <w:tab/>
      </w:r>
      <w:r w:rsidRPr="00996DC9">
        <w:rPr>
          <w:rFonts w:ascii="Times New Roman" w:hAnsi="Times New Roman"/>
        </w:rPr>
        <w:t xml:space="preserve">The </w:t>
      </w:r>
      <w:r w:rsidRPr="00996DC9">
        <w:rPr>
          <w:rFonts w:ascii="Times New Roman" w:hAnsi="Times New Roman"/>
          <w:i/>
        </w:rPr>
        <w:t>Loan Act</w:t>
      </w:r>
      <w:r w:rsidRPr="00996DC9">
        <w:rPr>
          <w:rFonts w:ascii="Times New Roman" w:hAnsi="Times New Roman"/>
          <w:b/>
          <w:i/>
        </w:rPr>
        <w:t xml:space="preserve"> </w:t>
      </w:r>
      <w:r w:rsidRPr="00996DC9">
        <w:rPr>
          <w:rFonts w:ascii="Times New Roman" w:hAnsi="Times New Roman"/>
        </w:rPr>
        <w:t xml:space="preserve">1913-1914, as amended by this Act, may be cited as the </w:t>
      </w:r>
      <w:r w:rsidRPr="00996DC9">
        <w:rPr>
          <w:rFonts w:ascii="Times New Roman" w:hAnsi="Times New Roman"/>
          <w:i/>
        </w:rPr>
        <w:t xml:space="preserve">Loan Act </w:t>
      </w:r>
      <w:r w:rsidRPr="00996DC9">
        <w:rPr>
          <w:rFonts w:ascii="Times New Roman" w:hAnsi="Times New Roman"/>
        </w:rPr>
        <w:t>1913-1923.</w:t>
      </w:r>
    </w:p>
    <w:p w:rsidR="008353B6" w:rsidRDefault="008353B6">
      <w:pPr>
        <w:rPr>
          <w:rFonts w:ascii="Times New Roman" w:hAnsi="Times New Roman"/>
        </w:rPr>
      </w:pPr>
      <w:r>
        <w:rPr>
          <w:rFonts w:ascii="Times New Roman" w:hAnsi="Times New Roman"/>
        </w:rPr>
        <w:br w:type="page"/>
      </w:r>
    </w:p>
    <w:p w:rsidR="008D5A71" w:rsidRPr="00B507AE" w:rsidRDefault="004F77F1" w:rsidP="00B507AE">
      <w:pPr>
        <w:spacing w:before="120" w:after="60" w:line="240" w:lineRule="auto"/>
        <w:rPr>
          <w:rFonts w:ascii="Times New Roman" w:hAnsi="Times New Roman" w:cs="Times New Roman"/>
          <w:b/>
          <w:sz w:val="20"/>
        </w:rPr>
      </w:pPr>
      <w:r w:rsidRPr="00B507AE">
        <w:rPr>
          <w:rFonts w:ascii="Times New Roman" w:hAnsi="Times New Roman" w:cs="Times New Roman"/>
          <w:b/>
          <w:sz w:val="20"/>
        </w:rPr>
        <w:lastRenderedPageBreak/>
        <w:t>Definitions.</w:t>
      </w:r>
    </w:p>
    <w:p w:rsidR="008D5A71" w:rsidRPr="00996DC9" w:rsidRDefault="004F77F1" w:rsidP="00514856">
      <w:pPr>
        <w:spacing w:after="0" w:line="240" w:lineRule="auto"/>
        <w:ind w:firstLine="432"/>
        <w:jc w:val="both"/>
        <w:rPr>
          <w:rFonts w:ascii="Times New Roman" w:hAnsi="Times New Roman"/>
        </w:rPr>
      </w:pPr>
      <w:r w:rsidRPr="00996DC9">
        <w:rPr>
          <w:rFonts w:ascii="Times New Roman" w:hAnsi="Times New Roman"/>
          <w:b/>
        </w:rPr>
        <w:t>4.</w:t>
      </w:r>
      <w:r w:rsidR="009C49CC">
        <w:rPr>
          <w:rFonts w:ascii="Times New Roman" w:hAnsi="Times New Roman"/>
          <w:b/>
        </w:rPr>
        <w:tab/>
      </w:r>
      <w:r w:rsidRPr="00996DC9">
        <w:rPr>
          <w:rFonts w:ascii="Times New Roman" w:hAnsi="Times New Roman"/>
        </w:rPr>
        <w:t>In this Act, unless the contrary intention appears—</w:t>
      </w:r>
    </w:p>
    <w:p w:rsidR="008D5A71" w:rsidRPr="00996DC9" w:rsidRDefault="00886979" w:rsidP="00514856">
      <w:pPr>
        <w:spacing w:after="0" w:line="240" w:lineRule="auto"/>
        <w:ind w:left="1296" w:hanging="720"/>
        <w:jc w:val="both"/>
        <w:rPr>
          <w:rFonts w:ascii="Times New Roman" w:hAnsi="Times New Roman"/>
        </w:rPr>
      </w:pPr>
      <w:r>
        <w:rPr>
          <w:rFonts w:ascii="Times New Roman" w:hAnsi="Times New Roman"/>
        </w:rPr>
        <w:t>“</w:t>
      </w:r>
      <w:r w:rsidR="004F77F1" w:rsidRPr="00996DC9">
        <w:rPr>
          <w:rFonts w:ascii="Times New Roman" w:hAnsi="Times New Roman"/>
        </w:rPr>
        <w:t>Commissioner</w:t>
      </w:r>
      <w:r>
        <w:rPr>
          <w:rFonts w:ascii="Times New Roman" w:hAnsi="Times New Roman"/>
        </w:rPr>
        <w:t>”</w:t>
      </w:r>
      <w:r w:rsidR="004F77F1" w:rsidRPr="00996DC9">
        <w:rPr>
          <w:rFonts w:ascii="Times New Roman" w:hAnsi="Times New Roman"/>
        </w:rPr>
        <w:t xml:space="preserve"> means a member of the Commission;</w:t>
      </w:r>
    </w:p>
    <w:p w:rsidR="008D5A71" w:rsidRPr="00996DC9" w:rsidRDefault="00886979" w:rsidP="00514856">
      <w:pPr>
        <w:spacing w:after="0" w:line="240" w:lineRule="auto"/>
        <w:ind w:left="1296" w:hanging="720"/>
        <w:jc w:val="both"/>
        <w:rPr>
          <w:rFonts w:ascii="Times New Roman" w:hAnsi="Times New Roman"/>
        </w:rPr>
      </w:pPr>
      <w:r>
        <w:rPr>
          <w:rFonts w:ascii="Times New Roman" w:hAnsi="Times New Roman"/>
        </w:rPr>
        <w:t>“</w:t>
      </w:r>
      <w:r w:rsidR="004F77F1" w:rsidRPr="00996DC9">
        <w:rPr>
          <w:rFonts w:ascii="Times New Roman" w:hAnsi="Times New Roman"/>
        </w:rPr>
        <w:t>Debt</w:t>
      </w:r>
      <w:r>
        <w:rPr>
          <w:rFonts w:ascii="Times New Roman" w:hAnsi="Times New Roman"/>
        </w:rPr>
        <w:t>”</w:t>
      </w:r>
      <w:r w:rsidR="004F77F1" w:rsidRPr="00996DC9">
        <w:rPr>
          <w:rFonts w:ascii="Times New Roman" w:hAnsi="Times New Roman"/>
        </w:rPr>
        <w:t xml:space="preserve"> means the National Debt of the Government of the Commonwealth of Australia;</w:t>
      </w:r>
    </w:p>
    <w:p w:rsidR="008D5A71" w:rsidRPr="00996DC9" w:rsidRDefault="00886979" w:rsidP="00514856">
      <w:pPr>
        <w:spacing w:after="0" w:line="240" w:lineRule="auto"/>
        <w:ind w:left="1296" w:hanging="720"/>
        <w:jc w:val="both"/>
        <w:rPr>
          <w:rFonts w:ascii="Times New Roman" w:hAnsi="Times New Roman"/>
        </w:rPr>
      </w:pPr>
      <w:r>
        <w:rPr>
          <w:rFonts w:ascii="Times New Roman" w:hAnsi="Times New Roman"/>
        </w:rPr>
        <w:t>“</w:t>
      </w:r>
      <w:r w:rsidR="004F77F1" w:rsidRPr="00996DC9">
        <w:rPr>
          <w:rFonts w:ascii="Times New Roman" w:hAnsi="Times New Roman"/>
        </w:rPr>
        <w:t>the Commission</w:t>
      </w:r>
      <w:r>
        <w:rPr>
          <w:rFonts w:ascii="Times New Roman" w:hAnsi="Times New Roman"/>
        </w:rPr>
        <w:t>”</w:t>
      </w:r>
      <w:r w:rsidR="004F77F1" w:rsidRPr="00996DC9">
        <w:rPr>
          <w:rFonts w:ascii="Times New Roman" w:hAnsi="Times New Roman"/>
        </w:rPr>
        <w:t xml:space="preserve"> means the National Debt Commission appointed under this Act;</w:t>
      </w:r>
    </w:p>
    <w:p w:rsidR="008D5A71" w:rsidRPr="00996DC9" w:rsidRDefault="00886979" w:rsidP="00514856">
      <w:pPr>
        <w:spacing w:after="0" w:line="240" w:lineRule="auto"/>
        <w:ind w:left="1296" w:hanging="720"/>
        <w:jc w:val="both"/>
        <w:rPr>
          <w:rFonts w:ascii="Times New Roman" w:hAnsi="Times New Roman"/>
        </w:rPr>
      </w:pPr>
      <w:r>
        <w:rPr>
          <w:rFonts w:ascii="Times New Roman" w:hAnsi="Times New Roman"/>
        </w:rPr>
        <w:t>“</w:t>
      </w:r>
      <w:r w:rsidR="004F77F1" w:rsidRPr="00996DC9">
        <w:rPr>
          <w:rFonts w:ascii="Times New Roman" w:hAnsi="Times New Roman"/>
        </w:rPr>
        <w:t>the financial year 1923-1924</w:t>
      </w:r>
      <w:r>
        <w:rPr>
          <w:rFonts w:ascii="Times New Roman" w:hAnsi="Times New Roman"/>
        </w:rPr>
        <w:t>”</w:t>
      </w:r>
      <w:r w:rsidR="004F77F1" w:rsidRPr="00996DC9">
        <w:rPr>
          <w:rFonts w:ascii="Times New Roman" w:hAnsi="Times New Roman"/>
        </w:rPr>
        <w:t xml:space="preserve"> means the financial year terminating on the thirtieth day of June One thousand nine hundred and twenty-four;</w:t>
      </w:r>
    </w:p>
    <w:p w:rsidR="008D5A71" w:rsidRPr="00996DC9" w:rsidRDefault="00886979" w:rsidP="00514856">
      <w:pPr>
        <w:spacing w:after="0" w:line="240" w:lineRule="auto"/>
        <w:ind w:left="1296" w:hanging="720"/>
        <w:jc w:val="both"/>
        <w:rPr>
          <w:rFonts w:ascii="Times New Roman" w:hAnsi="Times New Roman"/>
        </w:rPr>
      </w:pPr>
      <w:r>
        <w:rPr>
          <w:rFonts w:ascii="Times New Roman" w:hAnsi="Times New Roman"/>
        </w:rPr>
        <w:t>“</w:t>
      </w:r>
      <w:r w:rsidR="004F77F1" w:rsidRPr="00996DC9">
        <w:rPr>
          <w:rFonts w:ascii="Times New Roman" w:hAnsi="Times New Roman"/>
        </w:rPr>
        <w:t>the National Debt Sinking Fund</w:t>
      </w:r>
      <w:r>
        <w:rPr>
          <w:rFonts w:ascii="Times New Roman" w:hAnsi="Times New Roman"/>
        </w:rPr>
        <w:t>”</w:t>
      </w:r>
      <w:r w:rsidR="004F77F1" w:rsidRPr="00996DC9">
        <w:rPr>
          <w:rFonts w:ascii="Times New Roman" w:hAnsi="Times New Roman"/>
        </w:rPr>
        <w:t xml:space="preserve"> means the Sinking Fund </w:t>
      </w:r>
      <w:r w:rsidR="00B507AE">
        <w:rPr>
          <w:rFonts w:ascii="Times New Roman" w:hAnsi="Times New Roman"/>
        </w:rPr>
        <w:t>e</w:t>
      </w:r>
      <w:r w:rsidR="004F77F1" w:rsidRPr="00996DC9">
        <w:rPr>
          <w:rFonts w:ascii="Times New Roman" w:hAnsi="Times New Roman"/>
        </w:rPr>
        <w:t>stablished under this Act.</w:t>
      </w:r>
    </w:p>
    <w:p w:rsidR="008D5A71" w:rsidRPr="00B507AE" w:rsidRDefault="004F77F1" w:rsidP="00B507AE">
      <w:pPr>
        <w:spacing w:before="120" w:after="60" w:line="240" w:lineRule="auto"/>
        <w:rPr>
          <w:rFonts w:ascii="Times New Roman" w:hAnsi="Times New Roman" w:cs="Times New Roman"/>
          <w:b/>
          <w:sz w:val="20"/>
        </w:rPr>
      </w:pPr>
      <w:r w:rsidRPr="00B507AE">
        <w:rPr>
          <w:rFonts w:ascii="Times New Roman" w:hAnsi="Times New Roman" w:cs="Times New Roman"/>
          <w:b/>
          <w:sz w:val="20"/>
        </w:rPr>
        <w:t>Commission.</w:t>
      </w:r>
    </w:p>
    <w:p w:rsidR="008D5A71" w:rsidRPr="00996DC9" w:rsidRDefault="004F77F1" w:rsidP="00514856">
      <w:pPr>
        <w:tabs>
          <w:tab w:val="left" w:pos="1350"/>
        </w:tabs>
        <w:spacing w:after="0" w:line="240" w:lineRule="auto"/>
        <w:ind w:firstLine="432"/>
        <w:jc w:val="both"/>
        <w:rPr>
          <w:rFonts w:ascii="Times New Roman" w:hAnsi="Times New Roman"/>
        </w:rPr>
      </w:pPr>
      <w:r w:rsidRPr="00996DC9">
        <w:rPr>
          <w:rFonts w:ascii="Times New Roman" w:hAnsi="Times New Roman"/>
          <w:b/>
        </w:rPr>
        <w:t>5.</w:t>
      </w:r>
      <w:r w:rsidRPr="00996DC9">
        <w:rPr>
          <w:rFonts w:ascii="Times New Roman" w:hAnsi="Times New Roman"/>
        </w:rPr>
        <w:t>—(1.)</w:t>
      </w:r>
      <w:r w:rsidR="009C49CC">
        <w:rPr>
          <w:rFonts w:ascii="Times New Roman" w:hAnsi="Times New Roman"/>
        </w:rPr>
        <w:tab/>
      </w:r>
      <w:r w:rsidRPr="00996DC9">
        <w:rPr>
          <w:rFonts w:ascii="Times New Roman" w:hAnsi="Times New Roman"/>
        </w:rPr>
        <w:t>For the purposes of this Act there shall be a National Debt Commission, which shall be charged with the general control of all Sinking Fund moneys, and shall, subject to this Act, decide when and how those moneys shall be invested or used for the redemption of the Debt.</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(2.)</w:t>
      </w:r>
      <w:r w:rsidR="00B15BA9">
        <w:rPr>
          <w:rFonts w:ascii="Times New Roman" w:hAnsi="Times New Roman"/>
        </w:rPr>
        <w:tab/>
      </w:r>
      <w:r w:rsidRPr="00996DC9">
        <w:rPr>
          <w:rFonts w:ascii="Times New Roman" w:hAnsi="Times New Roman"/>
        </w:rPr>
        <w:t>The Commission shall be a body corporate with perpetual succession and a common seal, and capable of suing and being sued.</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(3.)</w:t>
      </w:r>
      <w:r w:rsidR="00B15BA9">
        <w:rPr>
          <w:rFonts w:ascii="Times New Roman" w:hAnsi="Times New Roman"/>
        </w:rPr>
        <w:tab/>
      </w:r>
      <w:r w:rsidRPr="00996DC9">
        <w:rPr>
          <w:rFonts w:ascii="Times New Roman" w:hAnsi="Times New Roman"/>
        </w:rPr>
        <w:t>All courts, judges and persons acting judicially shall take judicial notice of the seal of the Commission affixed to any document or notice, and shall deem that it was duly affixed.</w:t>
      </w:r>
    </w:p>
    <w:p w:rsidR="008D5A71" w:rsidRPr="00B507AE" w:rsidRDefault="004F77F1" w:rsidP="00B507AE">
      <w:pPr>
        <w:spacing w:before="120" w:after="60" w:line="240" w:lineRule="auto"/>
        <w:rPr>
          <w:rFonts w:ascii="Times New Roman" w:hAnsi="Times New Roman" w:cs="Times New Roman"/>
          <w:b/>
          <w:sz w:val="20"/>
          <w:szCs w:val="20"/>
        </w:rPr>
      </w:pPr>
      <w:r w:rsidRPr="00B507AE">
        <w:rPr>
          <w:rFonts w:ascii="Times New Roman" w:hAnsi="Times New Roman" w:cs="Times New Roman"/>
          <w:b/>
          <w:sz w:val="20"/>
          <w:szCs w:val="20"/>
        </w:rPr>
        <w:t>Constitution of Commission.</w:t>
      </w:r>
    </w:p>
    <w:p w:rsidR="008D5A71" w:rsidRPr="00996DC9" w:rsidRDefault="004F77F1" w:rsidP="00514856">
      <w:pPr>
        <w:tabs>
          <w:tab w:val="left" w:pos="1350"/>
        </w:tabs>
        <w:spacing w:after="0" w:line="240" w:lineRule="auto"/>
        <w:ind w:firstLine="432"/>
        <w:jc w:val="both"/>
        <w:rPr>
          <w:rFonts w:ascii="Times New Roman" w:hAnsi="Times New Roman"/>
        </w:rPr>
      </w:pPr>
      <w:r w:rsidRPr="00996DC9">
        <w:rPr>
          <w:rFonts w:ascii="Times New Roman" w:hAnsi="Times New Roman"/>
          <w:b/>
        </w:rPr>
        <w:t>6.</w:t>
      </w:r>
      <w:r w:rsidRPr="00996DC9">
        <w:rPr>
          <w:rFonts w:ascii="Times New Roman" w:hAnsi="Times New Roman"/>
        </w:rPr>
        <w:t>—(1.)</w:t>
      </w:r>
      <w:r w:rsidR="00B15BA9">
        <w:rPr>
          <w:rFonts w:ascii="Times New Roman" w:hAnsi="Times New Roman"/>
        </w:rPr>
        <w:tab/>
      </w:r>
      <w:r w:rsidRPr="00996DC9">
        <w:rPr>
          <w:rFonts w:ascii="Times New Roman" w:hAnsi="Times New Roman"/>
        </w:rPr>
        <w:t>The Commission shall consist of the Treasurer of the Commonwealth, the Chief Justice of the High Court, the Governor of the Commonwealth Bank, the Secretary to the Treasury, and the Solicitor-General.</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(2.)</w:t>
      </w:r>
      <w:r w:rsidR="00B15BA9">
        <w:rPr>
          <w:rFonts w:ascii="Times New Roman" w:hAnsi="Times New Roman"/>
        </w:rPr>
        <w:tab/>
      </w:r>
      <w:r w:rsidRPr="00996DC9">
        <w:rPr>
          <w:rFonts w:ascii="Times New Roman" w:hAnsi="Times New Roman"/>
        </w:rPr>
        <w:t>The Treasurer shall be Chairman of the Commission.</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(3.)</w:t>
      </w:r>
      <w:r w:rsidR="00B15BA9">
        <w:rPr>
          <w:rFonts w:ascii="Times New Roman" w:hAnsi="Times New Roman"/>
        </w:rPr>
        <w:tab/>
      </w:r>
      <w:r w:rsidRPr="00996DC9">
        <w:rPr>
          <w:rFonts w:ascii="Times New Roman" w:hAnsi="Times New Roman"/>
        </w:rPr>
        <w:t>In the case of the illness or absence from Australia of a Commissioner, the Governor-General may appoint a person to act during the illness or absence, as the case may be, and the person so acting shall have all the powers and perform all the duties of a Commissioner.</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(4.)</w:t>
      </w:r>
      <w:r w:rsidR="00B15BA9">
        <w:rPr>
          <w:rFonts w:ascii="Times New Roman" w:hAnsi="Times New Roman"/>
        </w:rPr>
        <w:tab/>
      </w:r>
      <w:r w:rsidRPr="00996DC9">
        <w:rPr>
          <w:rFonts w:ascii="Times New Roman" w:hAnsi="Times New Roman"/>
        </w:rPr>
        <w:t>At any meeting of the Commission, three Commissioners shall form a quorum.</w:t>
      </w:r>
    </w:p>
    <w:p w:rsidR="008D5A71" w:rsidRPr="00B507AE" w:rsidRDefault="004F77F1" w:rsidP="00B507AE">
      <w:pPr>
        <w:spacing w:before="120" w:after="60" w:line="240" w:lineRule="auto"/>
        <w:rPr>
          <w:rFonts w:ascii="Times New Roman" w:hAnsi="Times New Roman" w:cs="Times New Roman"/>
          <w:b/>
          <w:sz w:val="20"/>
          <w:szCs w:val="20"/>
        </w:rPr>
      </w:pPr>
      <w:r w:rsidRPr="00B507AE">
        <w:rPr>
          <w:rFonts w:ascii="Times New Roman" w:hAnsi="Times New Roman" w:cs="Times New Roman"/>
          <w:b/>
          <w:sz w:val="20"/>
          <w:szCs w:val="20"/>
        </w:rPr>
        <w:t>Powers of Commission.</w:t>
      </w:r>
    </w:p>
    <w:p w:rsidR="008D5A71" w:rsidRPr="00996DC9" w:rsidRDefault="004F77F1" w:rsidP="00514856">
      <w:pPr>
        <w:spacing w:after="0" w:line="240" w:lineRule="auto"/>
        <w:ind w:firstLine="432"/>
        <w:jc w:val="both"/>
        <w:rPr>
          <w:rFonts w:ascii="Times New Roman" w:hAnsi="Times New Roman"/>
        </w:rPr>
      </w:pPr>
      <w:r w:rsidRPr="00996DC9">
        <w:rPr>
          <w:rFonts w:ascii="Times New Roman" w:hAnsi="Times New Roman"/>
          <w:b/>
        </w:rPr>
        <w:t>7.</w:t>
      </w:r>
      <w:r w:rsidR="00BD048C">
        <w:rPr>
          <w:rFonts w:ascii="Times New Roman" w:hAnsi="Times New Roman"/>
          <w:b/>
        </w:rPr>
        <w:tab/>
      </w:r>
      <w:r w:rsidRPr="00996DC9">
        <w:rPr>
          <w:rFonts w:ascii="Times New Roman" w:hAnsi="Times New Roman"/>
        </w:rPr>
        <w:t>The Commission shall exercise such powers and perform such duties as are conferred upon it by this Act or as are prescribed.</w:t>
      </w:r>
    </w:p>
    <w:p w:rsidR="008D5A71" w:rsidRPr="00B507AE" w:rsidRDefault="004F77F1" w:rsidP="00B507AE">
      <w:pPr>
        <w:spacing w:before="120" w:after="60" w:line="240" w:lineRule="auto"/>
        <w:rPr>
          <w:rFonts w:ascii="Times New Roman" w:hAnsi="Times New Roman" w:cs="Times New Roman"/>
          <w:b/>
          <w:sz w:val="20"/>
          <w:szCs w:val="20"/>
        </w:rPr>
      </w:pPr>
      <w:r w:rsidRPr="00B507AE">
        <w:rPr>
          <w:rFonts w:ascii="Times New Roman" w:hAnsi="Times New Roman" w:cs="Times New Roman"/>
          <w:b/>
          <w:sz w:val="20"/>
          <w:szCs w:val="20"/>
        </w:rPr>
        <w:t>Limitation of operation of Act.</w:t>
      </w:r>
    </w:p>
    <w:p w:rsidR="008D5A71" w:rsidRPr="00996DC9" w:rsidRDefault="004F77F1" w:rsidP="00514856">
      <w:pPr>
        <w:spacing w:after="0" w:line="240" w:lineRule="auto"/>
        <w:ind w:firstLine="432"/>
        <w:jc w:val="both"/>
        <w:rPr>
          <w:rFonts w:ascii="Times New Roman" w:hAnsi="Times New Roman"/>
        </w:rPr>
      </w:pPr>
      <w:r w:rsidRPr="00996DC9">
        <w:rPr>
          <w:rFonts w:ascii="Times New Roman" w:hAnsi="Times New Roman"/>
          <w:b/>
        </w:rPr>
        <w:t>8.</w:t>
      </w:r>
      <w:r w:rsidR="00BD048C">
        <w:rPr>
          <w:rFonts w:ascii="Times New Roman" w:hAnsi="Times New Roman"/>
        </w:rPr>
        <w:tab/>
      </w:r>
      <w:r w:rsidRPr="00996DC9">
        <w:rPr>
          <w:rFonts w:ascii="Times New Roman" w:hAnsi="Times New Roman"/>
        </w:rPr>
        <w:t xml:space="preserve">The provisions of this Act shall not apply to the indebtedness of the Commonwealth of Australia to the Government of the United Kingdom under the </w:t>
      </w:r>
      <w:r w:rsidRPr="00996DC9">
        <w:rPr>
          <w:rFonts w:ascii="Times New Roman" w:hAnsi="Times New Roman"/>
          <w:i/>
        </w:rPr>
        <w:t>Funding Arrangements Act</w:t>
      </w:r>
      <w:r w:rsidRPr="00996DC9">
        <w:rPr>
          <w:rFonts w:ascii="Times New Roman" w:hAnsi="Times New Roman"/>
          <w:b/>
          <w:i/>
        </w:rPr>
        <w:t xml:space="preserve"> </w:t>
      </w:r>
      <w:r w:rsidRPr="00996DC9">
        <w:rPr>
          <w:rFonts w:ascii="Times New Roman" w:hAnsi="Times New Roman"/>
        </w:rPr>
        <w:t>1921.</w:t>
      </w:r>
    </w:p>
    <w:p w:rsidR="008D5A71" w:rsidRPr="00B507AE" w:rsidRDefault="004F77F1" w:rsidP="00B507AE">
      <w:pPr>
        <w:spacing w:before="120" w:after="60" w:line="240" w:lineRule="auto"/>
        <w:rPr>
          <w:rFonts w:ascii="Times New Roman" w:hAnsi="Times New Roman" w:cs="Times New Roman"/>
          <w:b/>
          <w:sz w:val="20"/>
          <w:szCs w:val="20"/>
        </w:rPr>
      </w:pPr>
      <w:r w:rsidRPr="00B507AE">
        <w:rPr>
          <w:rFonts w:ascii="Times New Roman" w:hAnsi="Times New Roman" w:cs="Times New Roman"/>
          <w:b/>
          <w:sz w:val="20"/>
          <w:szCs w:val="20"/>
        </w:rPr>
        <w:t>National Debt Sinking Fund.</w:t>
      </w:r>
    </w:p>
    <w:p w:rsidR="008D5A71" w:rsidRPr="00996DC9" w:rsidRDefault="004F77F1" w:rsidP="00514856">
      <w:pPr>
        <w:tabs>
          <w:tab w:val="left" w:pos="1260"/>
        </w:tabs>
        <w:spacing w:after="0" w:line="240" w:lineRule="auto"/>
        <w:ind w:firstLine="432"/>
        <w:jc w:val="both"/>
        <w:rPr>
          <w:rFonts w:ascii="Times New Roman" w:hAnsi="Times New Roman"/>
        </w:rPr>
      </w:pPr>
      <w:r w:rsidRPr="00996DC9">
        <w:rPr>
          <w:rFonts w:ascii="Times New Roman" w:hAnsi="Times New Roman"/>
          <w:b/>
        </w:rPr>
        <w:t>9.</w:t>
      </w:r>
      <w:r w:rsidRPr="00996DC9">
        <w:rPr>
          <w:rFonts w:ascii="Times New Roman" w:hAnsi="Times New Roman"/>
        </w:rPr>
        <w:t>—(1.)</w:t>
      </w:r>
      <w:r w:rsidR="00BD048C">
        <w:rPr>
          <w:rFonts w:ascii="Times New Roman" w:hAnsi="Times New Roman"/>
        </w:rPr>
        <w:tab/>
      </w:r>
      <w:r w:rsidRPr="00996DC9">
        <w:rPr>
          <w:rFonts w:ascii="Times New Roman" w:hAnsi="Times New Roman"/>
        </w:rPr>
        <w:t>The Treasurer shall pay into the Trust Fund, under the head of the National Debt Sinking Fund—</w:t>
      </w:r>
    </w:p>
    <w:p w:rsidR="008D5A71" w:rsidRPr="00996DC9" w:rsidRDefault="004F77F1" w:rsidP="00514856">
      <w:pPr>
        <w:spacing w:after="0" w:line="240" w:lineRule="auto"/>
        <w:ind w:left="1296" w:hanging="720"/>
        <w:jc w:val="both"/>
        <w:rPr>
          <w:rFonts w:ascii="Times New Roman" w:hAnsi="Times New Roman"/>
        </w:rPr>
      </w:pPr>
      <w:r w:rsidRPr="00996DC9">
        <w:rPr>
          <w:rFonts w:ascii="Times New Roman" w:hAnsi="Times New Roman"/>
        </w:rPr>
        <w:t>(</w:t>
      </w:r>
      <w:r w:rsidRPr="00996DC9">
        <w:rPr>
          <w:rFonts w:ascii="Times New Roman" w:hAnsi="Times New Roman"/>
          <w:i/>
        </w:rPr>
        <w:t>a</w:t>
      </w:r>
      <w:r w:rsidRPr="00996DC9">
        <w:rPr>
          <w:rFonts w:ascii="Times New Roman" w:hAnsi="Times New Roman"/>
        </w:rPr>
        <w:t>)</w:t>
      </w:r>
      <w:r w:rsidRPr="00996DC9">
        <w:rPr>
          <w:rFonts w:ascii="Times New Roman" w:hAnsi="Times New Roman"/>
          <w:b/>
          <w:i/>
        </w:rPr>
        <w:t xml:space="preserve"> </w:t>
      </w:r>
      <w:r w:rsidRPr="00996DC9">
        <w:rPr>
          <w:rFonts w:ascii="Times New Roman" w:hAnsi="Times New Roman"/>
        </w:rPr>
        <w:t>in each financial year for a period of fifty years, commencing with the financial year 1923-1924</w:t>
      </w:r>
      <w:r w:rsidR="001156DA">
        <w:rPr>
          <w:rFonts w:ascii="Times New Roman" w:hAnsi="Times New Roman"/>
        </w:rPr>
        <w:t>,</w:t>
      </w:r>
      <w:r w:rsidRPr="00996DC9">
        <w:rPr>
          <w:rFonts w:ascii="Times New Roman" w:hAnsi="Times New Roman"/>
        </w:rPr>
        <w:t xml:space="preserve"> a sum of One million two hundred and fifty thousand pounds;</w:t>
      </w:r>
    </w:p>
    <w:p w:rsidR="000615D7" w:rsidRDefault="000615D7">
      <w:pPr>
        <w:rPr>
          <w:rFonts w:ascii="Times New Roman" w:hAnsi="Times New Roman"/>
        </w:rPr>
      </w:pPr>
      <w:r>
        <w:rPr>
          <w:rFonts w:ascii="Times New Roman" w:hAnsi="Times New Roman"/>
        </w:rPr>
        <w:br w:type="page"/>
      </w:r>
    </w:p>
    <w:p w:rsidR="008D5A71" w:rsidRPr="00996DC9" w:rsidRDefault="004F77F1" w:rsidP="00514856">
      <w:pPr>
        <w:spacing w:after="0" w:line="240" w:lineRule="auto"/>
        <w:ind w:left="1296" w:hanging="720"/>
        <w:jc w:val="both"/>
        <w:rPr>
          <w:rFonts w:ascii="Times New Roman" w:hAnsi="Times New Roman"/>
        </w:rPr>
      </w:pPr>
      <w:r w:rsidRPr="00996DC9">
        <w:rPr>
          <w:rFonts w:ascii="Times New Roman" w:hAnsi="Times New Roman"/>
        </w:rPr>
        <w:lastRenderedPageBreak/>
        <w:t>(</w:t>
      </w:r>
      <w:r w:rsidRPr="00996DC9">
        <w:rPr>
          <w:rFonts w:ascii="Times New Roman" w:hAnsi="Times New Roman"/>
          <w:i/>
        </w:rPr>
        <w:t>b</w:t>
      </w:r>
      <w:r w:rsidRPr="00996DC9">
        <w:rPr>
          <w:rFonts w:ascii="Times New Roman" w:hAnsi="Times New Roman"/>
        </w:rPr>
        <w:t>) in each financial year for the said period of fifty years, a sum equal to ten shillings per centum of the net debt created in that financial year and in any financial year prior thereto and after the thirtieth day of June One thousand nine hundred and twenty-three;</w:t>
      </w:r>
    </w:p>
    <w:p w:rsidR="008D5A71" w:rsidRPr="00996DC9" w:rsidRDefault="004F77F1" w:rsidP="00514856">
      <w:pPr>
        <w:spacing w:after="0" w:line="240" w:lineRule="auto"/>
        <w:ind w:left="1296" w:hanging="720"/>
        <w:jc w:val="both"/>
        <w:rPr>
          <w:rFonts w:ascii="Times New Roman" w:hAnsi="Times New Roman"/>
        </w:rPr>
      </w:pPr>
      <w:r w:rsidRPr="00996DC9">
        <w:rPr>
          <w:rFonts w:ascii="Times New Roman" w:hAnsi="Times New Roman"/>
        </w:rPr>
        <w:t>(</w:t>
      </w:r>
      <w:r w:rsidRPr="00996DC9">
        <w:rPr>
          <w:rFonts w:ascii="Times New Roman" w:hAnsi="Times New Roman"/>
          <w:i/>
        </w:rPr>
        <w:t>c</w:t>
      </w:r>
      <w:r w:rsidRPr="00996DC9">
        <w:rPr>
          <w:rFonts w:ascii="Times New Roman" w:hAnsi="Times New Roman"/>
        </w:rPr>
        <w:t>) in each financial year for the said period of fifty years, a sum equal to Five pounds per centum of the total amount of debt which has up to the time of payment been redeemed and cancelled by the Commission in pursuance of this Act:</w:t>
      </w:r>
    </w:p>
    <w:p w:rsidR="008D5A71" w:rsidRPr="00996DC9" w:rsidRDefault="004F77F1" w:rsidP="00514856">
      <w:pPr>
        <w:spacing w:after="0" w:line="240" w:lineRule="auto"/>
        <w:ind w:left="1296" w:firstLine="432"/>
        <w:jc w:val="both"/>
        <w:rPr>
          <w:rFonts w:ascii="Times New Roman" w:hAnsi="Times New Roman"/>
        </w:rPr>
      </w:pPr>
      <w:r w:rsidRPr="00996DC9">
        <w:rPr>
          <w:rFonts w:ascii="Times New Roman" w:hAnsi="Times New Roman"/>
        </w:rPr>
        <w:t>Provided that the payment to be made under this paragraph in respect of any part of the debt cancelled in the financial year in which the payment is made shall be calculated at Five pounds per centum per annum from the date of the cancellation of that part of the debt to the thirtieth day of June in that financial year:</w:t>
      </w:r>
    </w:p>
    <w:p w:rsidR="008D5A71" w:rsidRPr="00996DC9" w:rsidRDefault="004F77F1" w:rsidP="00514856">
      <w:pPr>
        <w:spacing w:after="60" w:line="240" w:lineRule="auto"/>
        <w:ind w:left="1296" w:firstLine="432"/>
        <w:jc w:val="both"/>
        <w:rPr>
          <w:rFonts w:ascii="Times New Roman" w:hAnsi="Times New Roman"/>
        </w:rPr>
      </w:pPr>
      <w:r w:rsidRPr="00996DC9">
        <w:rPr>
          <w:rFonts w:ascii="Times New Roman" w:hAnsi="Times New Roman"/>
        </w:rPr>
        <w:t>Provided further that the provisions of this paragraph shall not apply in relation to so much of the debt as is redeemed and cancelled out of moneys paid into the National Debt Sinking Fund under paragraph (</w:t>
      </w:r>
      <w:r w:rsidRPr="00996DC9">
        <w:rPr>
          <w:rFonts w:ascii="Times New Roman" w:hAnsi="Times New Roman"/>
          <w:i/>
        </w:rPr>
        <w:t>d</w:t>
      </w:r>
      <w:r w:rsidRPr="00996DC9">
        <w:rPr>
          <w:rFonts w:ascii="Times New Roman" w:hAnsi="Times New Roman"/>
        </w:rPr>
        <w:t>), (</w:t>
      </w:r>
      <w:r w:rsidRPr="00996DC9">
        <w:rPr>
          <w:rFonts w:ascii="Times New Roman" w:hAnsi="Times New Roman"/>
          <w:i/>
        </w:rPr>
        <w:t>e</w:t>
      </w:r>
      <w:r w:rsidRPr="00996DC9">
        <w:rPr>
          <w:rFonts w:ascii="Times New Roman" w:hAnsi="Times New Roman"/>
        </w:rPr>
        <w:t>)</w:t>
      </w:r>
      <w:r w:rsidRPr="00996DC9">
        <w:rPr>
          <w:rFonts w:ascii="Times New Roman" w:hAnsi="Times New Roman"/>
          <w:b/>
          <w:i/>
        </w:rPr>
        <w:t xml:space="preserve"> </w:t>
      </w:r>
      <w:r w:rsidRPr="00996DC9">
        <w:rPr>
          <w:rFonts w:ascii="Times New Roman" w:hAnsi="Times New Roman"/>
        </w:rPr>
        <w:t>or (</w:t>
      </w:r>
      <w:r w:rsidRPr="00996DC9">
        <w:rPr>
          <w:rFonts w:ascii="Times New Roman" w:hAnsi="Times New Roman"/>
          <w:i/>
        </w:rPr>
        <w:t>f</w:t>
      </w:r>
      <w:r w:rsidRPr="00996DC9">
        <w:rPr>
          <w:rFonts w:ascii="Times New Roman" w:hAnsi="Times New Roman"/>
        </w:rPr>
        <w:t>) of this sub-section;</w:t>
      </w:r>
    </w:p>
    <w:p w:rsidR="008D5A71" w:rsidRPr="00996DC9" w:rsidRDefault="004F77F1" w:rsidP="00514856">
      <w:pPr>
        <w:spacing w:after="60" w:line="240" w:lineRule="auto"/>
        <w:ind w:left="1296" w:hanging="720"/>
        <w:jc w:val="both"/>
        <w:rPr>
          <w:rFonts w:ascii="Times New Roman" w:hAnsi="Times New Roman"/>
        </w:rPr>
      </w:pPr>
      <w:r w:rsidRPr="00996DC9">
        <w:rPr>
          <w:rFonts w:ascii="Times New Roman" w:hAnsi="Times New Roman"/>
        </w:rPr>
        <w:t>(</w:t>
      </w:r>
      <w:r w:rsidRPr="00996DC9">
        <w:rPr>
          <w:rFonts w:ascii="Times New Roman" w:hAnsi="Times New Roman"/>
          <w:i/>
        </w:rPr>
        <w:t>d</w:t>
      </w:r>
      <w:r w:rsidRPr="00996DC9">
        <w:rPr>
          <w:rFonts w:ascii="Times New Roman" w:hAnsi="Times New Roman"/>
        </w:rPr>
        <w:t>)</w:t>
      </w:r>
      <w:r w:rsidRPr="00996DC9">
        <w:rPr>
          <w:rFonts w:ascii="Times New Roman" w:hAnsi="Times New Roman"/>
          <w:i/>
        </w:rPr>
        <w:t xml:space="preserve"> </w:t>
      </w:r>
      <w:r w:rsidRPr="00996DC9">
        <w:rPr>
          <w:rFonts w:ascii="Times New Roman" w:hAnsi="Times New Roman"/>
        </w:rPr>
        <w:t>all repayments to the Government of the Commonwealth of loans or advances made out of the Loan Fund—</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w:t>
      </w:r>
      <w:proofErr w:type="spellStart"/>
      <w:r w:rsidRPr="00996DC9">
        <w:rPr>
          <w:rFonts w:ascii="Times New Roman" w:hAnsi="Times New Roman"/>
        </w:rPr>
        <w:t>i</w:t>
      </w:r>
      <w:proofErr w:type="spellEnd"/>
      <w:r w:rsidRPr="00996DC9">
        <w:rPr>
          <w:rFonts w:ascii="Times New Roman" w:hAnsi="Times New Roman"/>
        </w:rPr>
        <w:t>) to States and to Territories under the authority of the Commonwealth;</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(ii) for the erection of wheat silos;</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(iii) under the Nauru Island Agreement; and</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(iv) for such purposes as are prescribed;</w:t>
      </w:r>
    </w:p>
    <w:p w:rsidR="008D5A71" w:rsidRPr="00996DC9" w:rsidRDefault="004F77F1" w:rsidP="00514856">
      <w:pPr>
        <w:spacing w:after="60" w:line="240" w:lineRule="auto"/>
        <w:ind w:left="1296" w:hanging="720"/>
        <w:jc w:val="both"/>
        <w:rPr>
          <w:rFonts w:ascii="Times New Roman" w:hAnsi="Times New Roman"/>
        </w:rPr>
      </w:pPr>
      <w:r w:rsidRPr="00996DC9">
        <w:rPr>
          <w:rFonts w:ascii="Times New Roman" w:hAnsi="Times New Roman"/>
        </w:rPr>
        <w:t>(</w:t>
      </w:r>
      <w:r w:rsidRPr="008D27C1">
        <w:rPr>
          <w:rFonts w:ascii="Times New Roman" w:hAnsi="Times New Roman"/>
          <w:i/>
        </w:rPr>
        <w:t>e</w:t>
      </w:r>
      <w:r w:rsidRPr="00996DC9">
        <w:rPr>
          <w:rFonts w:ascii="Times New Roman" w:hAnsi="Times New Roman"/>
        </w:rPr>
        <w:t xml:space="preserve">) all moneys credited, after the commencement of this Act, to the War Service Homes Trust Account in accordance with section thirty-nine of the </w:t>
      </w:r>
      <w:r w:rsidRPr="00996DC9">
        <w:rPr>
          <w:rFonts w:ascii="Times New Roman" w:hAnsi="Times New Roman"/>
          <w:i/>
        </w:rPr>
        <w:t xml:space="preserve">War Service Homes Act </w:t>
      </w:r>
      <w:r w:rsidRPr="00996DC9">
        <w:rPr>
          <w:rFonts w:ascii="Times New Roman" w:hAnsi="Times New Roman"/>
        </w:rPr>
        <w:t>1918-1920 in respect of purchase money and repayments of advances; and</w:t>
      </w:r>
    </w:p>
    <w:p w:rsidR="008D5A71" w:rsidRPr="00996DC9" w:rsidRDefault="004F77F1" w:rsidP="00514856">
      <w:pPr>
        <w:spacing w:after="60" w:line="240" w:lineRule="auto"/>
        <w:ind w:left="1296" w:hanging="720"/>
        <w:jc w:val="both"/>
        <w:rPr>
          <w:rFonts w:ascii="Times New Roman" w:hAnsi="Times New Roman"/>
        </w:rPr>
      </w:pPr>
      <w:r w:rsidRPr="00996DC9">
        <w:rPr>
          <w:rFonts w:ascii="Times New Roman" w:hAnsi="Times New Roman"/>
        </w:rPr>
        <w:t>(</w:t>
      </w:r>
      <w:r w:rsidRPr="00996DC9">
        <w:rPr>
          <w:rFonts w:ascii="Times New Roman" w:hAnsi="Times New Roman"/>
          <w:i/>
        </w:rPr>
        <w:t>f</w:t>
      </w:r>
      <w:r w:rsidRPr="00996DC9">
        <w:rPr>
          <w:rFonts w:ascii="Times New Roman" w:hAnsi="Times New Roman"/>
        </w:rPr>
        <w:t>) all unexpended balances standing to the credit of the Loan Fund which are no longer required.</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(2.)</w:t>
      </w:r>
      <w:r w:rsidR="004224FA">
        <w:rPr>
          <w:rFonts w:ascii="Times New Roman" w:hAnsi="Times New Roman"/>
        </w:rPr>
        <w:tab/>
      </w:r>
      <w:r w:rsidRPr="00996DC9">
        <w:rPr>
          <w:rFonts w:ascii="Times New Roman" w:hAnsi="Times New Roman"/>
        </w:rPr>
        <w:t>Notwithstanding the provisions of paragraph (</w:t>
      </w:r>
      <w:r w:rsidRPr="00996DC9">
        <w:rPr>
          <w:rFonts w:ascii="Times New Roman" w:hAnsi="Times New Roman"/>
          <w:i/>
        </w:rPr>
        <w:t>b</w:t>
      </w:r>
      <w:r w:rsidRPr="00996DC9">
        <w:rPr>
          <w:rFonts w:ascii="Times New Roman" w:hAnsi="Times New Roman"/>
        </w:rPr>
        <w:t>)</w:t>
      </w:r>
      <w:r w:rsidRPr="00996DC9">
        <w:rPr>
          <w:rFonts w:ascii="Times New Roman" w:hAnsi="Times New Roman"/>
          <w:b/>
          <w:i/>
        </w:rPr>
        <w:t xml:space="preserve"> </w:t>
      </w:r>
      <w:r w:rsidRPr="00996DC9">
        <w:rPr>
          <w:rFonts w:ascii="Times New Roman" w:hAnsi="Times New Roman"/>
        </w:rPr>
        <w:t xml:space="preserve">of subsection (1.) of section thirty of the </w:t>
      </w:r>
      <w:r w:rsidRPr="00996DC9">
        <w:rPr>
          <w:rFonts w:ascii="Times New Roman" w:hAnsi="Times New Roman"/>
          <w:i/>
        </w:rPr>
        <w:t xml:space="preserve">Commonwealth Bank Act </w:t>
      </w:r>
      <w:r w:rsidRPr="00996DC9">
        <w:rPr>
          <w:rFonts w:ascii="Times New Roman" w:hAnsi="Times New Roman"/>
        </w:rPr>
        <w:t>1911-192</w:t>
      </w:r>
      <w:r w:rsidR="00024288">
        <w:rPr>
          <w:rFonts w:ascii="Times New Roman" w:hAnsi="Times New Roman"/>
        </w:rPr>
        <w:t>0</w:t>
      </w:r>
      <w:r w:rsidRPr="00996DC9">
        <w:rPr>
          <w:rFonts w:ascii="Times New Roman" w:hAnsi="Times New Roman"/>
        </w:rPr>
        <w:t>;), one half of the ne</w:t>
      </w:r>
      <w:r w:rsidR="00CC47F6">
        <w:rPr>
          <w:rFonts w:ascii="Times New Roman" w:hAnsi="Times New Roman"/>
        </w:rPr>
        <w:t>t profits derived by the Common</w:t>
      </w:r>
      <w:r w:rsidRPr="00996DC9">
        <w:rPr>
          <w:rFonts w:ascii="Times New Roman" w:hAnsi="Times New Roman"/>
        </w:rPr>
        <w:t>wealth Bank of Australia on or after the first day of July, One thousand nine hundred and twenty-three, shall be paid to the National Debt Sinking Fund.</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(3.)</w:t>
      </w:r>
      <w:r w:rsidR="004224FA">
        <w:rPr>
          <w:rFonts w:ascii="Times New Roman" w:hAnsi="Times New Roman"/>
        </w:rPr>
        <w:tab/>
      </w:r>
      <w:r w:rsidRPr="00996DC9">
        <w:rPr>
          <w:rFonts w:ascii="Times New Roman" w:hAnsi="Times New Roman"/>
        </w:rPr>
        <w:t>The payment prescribed by the last preceding sub-section shall be made as soon as practicable after the preparation of each balance-sheet.</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rPr>
        <w:t>(4.)</w:t>
      </w:r>
      <w:r w:rsidR="004224FA">
        <w:rPr>
          <w:rFonts w:ascii="Times New Roman" w:hAnsi="Times New Roman"/>
        </w:rPr>
        <w:tab/>
      </w:r>
      <w:r w:rsidRPr="00996DC9">
        <w:rPr>
          <w:rFonts w:ascii="Times New Roman" w:hAnsi="Times New Roman"/>
        </w:rPr>
        <w:t xml:space="preserve">Notwithstanding the provisions of section thirty-nine of the </w:t>
      </w:r>
      <w:r w:rsidRPr="00996DC9">
        <w:rPr>
          <w:rFonts w:ascii="Times New Roman" w:hAnsi="Times New Roman"/>
          <w:i/>
        </w:rPr>
        <w:t>War Service Homes Act</w:t>
      </w:r>
      <w:r w:rsidRPr="00996DC9">
        <w:rPr>
          <w:rFonts w:ascii="Times New Roman" w:hAnsi="Times New Roman"/>
          <w:b/>
          <w:i/>
        </w:rPr>
        <w:t xml:space="preserve"> </w:t>
      </w:r>
      <w:r w:rsidRPr="00996DC9">
        <w:rPr>
          <w:rFonts w:ascii="Times New Roman" w:hAnsi="Times New Roman"/>
        </w:rPr>
        <w:t>1918-1920, the moneys specified in paragraph (</w:t>
      </w:r>
      <w:r w:rsidRPr="00996DC9">
        <w:rPr>
          <w:rFonts w:ascii="Times New Roman" w:hAnsi="Times New Roman"/>
          <w:i/>
        </w:rPr>
        <w:t>e</w:t>
      </w:r>
      <w:r w:rsidRPr="00996DC9">
        <w:rPr>
          <w:rFonts w:ascii="Times New Roman" w:hAnsi="Times New Roman"/>
        </w:rPr>
        <w:t>)</w:t>
      </w:r>
      <w:r w:rsidRPr="00996DC9">
        <w:rPr>
          <w:rFonts w:ascii="Times New Roman" w:hAnsi="Times New Roman"/>
          <w:b/>
          <w:i/>
        </w:rPr>
        <w:t xml:space="preserve"> </w:t>
      </w:r>
      <w:r w:rsidRPr="00996DC9">
        <w:rPr>
          <w:rFonts w:ascii="Times New Roman" w:hAnsi="Times New Roman"/>
        </w:rPr>
        <w:t>of sub-section (1.) of this section shall, after being credited to the War Service Homes Trust Account, be dealt with in the manner directed in this section.</w:t>
      </w:r>
    </w:p>
    <w:p w:rsidR="009C7360" w:rsidRDefault="009C7360">
      <w:pPr>
        <w:rPr>
          <w:rFonts w:ascii="Times New Roman" w:hAnsi="Times New Roman"/>
        </w:rPr>
      </w:pPr>
      <w:r>
        <w:rPr>
          <w:rFonts w:ascii="Times New Roman" w:hAnsi="Times New Roman"/>
        </w:rPr>
        <w:br w:type="page"/>
      </w:r>
    </w:p>
    <w:p w:rsidR="008D5A71" w:rsidRPr="00680897" w:rsidRDefault="004F77F1"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lastRenderedPageBreak/>
        <w:t>Net Debt.</w:t>
      </w:r>
    </w:p>
    <w:p w:rsidR="008D5A71" w:rsidRPr="00996DC9" w:rsidRDefault="004F77F1" w:rsidP="00514856">
      <w:pPr>
        <w:tabs>
          <w:tab w:val="left" w:pos="900"/>
        </w:tabs>
        <w:spacing w:after="0" w:line="240" w:lineRule="auto"/>
        <w:ind w:firstLine="432"/>
        <w:jc w:val="both"/>
        <w:rPr>
          <w:rFonts w:ascii="Times New Roman" w:hAnsi="Times New Roman"/>
        </w:rPr>
      </w:pPr>
      <w:r w:rsidRPr="00996DC9">
        <w:rPr>
          <w:rFonts w:ascii="Times New Roman" w:hAnsi="Times New Roman"/>
          <w:b/>
        </w:rPr>
        <w:t>10.</w:t>
      </w:r>
      <w:r w:rsidR="00CC47F6">
        <w:rPr>
          <w:rFonts w:ascii="Times New Roman" w:hAnsi="Times New Roman"/>
          <w:b/>
        </w:rPr>
        <w:tab/>
      </w:r>
      <w:r w:rsidRPr="00996DC9">
        <w:rPr>
          <w:rFonts w:ascii="Times New Roman" w:hAnsi="Times New Roman"/>
        </w:rPr>
        <w:t>For the purposes of the last preceding section, the net debt created in any financial year shall be ascertained—</w:t>
      </w:r>
    </w:p>
    <w:p w:rsidR="008D5A71" w:rsidRPr="00996DC9" w:rsidRDefault="004F77F1" w:rsidP="00514856">
      <w:pPr>
        <w:spacing w:after="60" w:line="240" w:lineRule="auto"/>
        <w:ind w:left="1296" w:hanging="720"/>
        <w:jc w:val="both"/>
        <w:rPr>
          <w:rFonts w:ascii="Times New Roman" w:hAnsi="Times New Roman"/>
        </w:rPr>
      </w:pPr>
      <w:r w:rsidRPr="00996DC9">
        <w:rPr>
          <w:rFonts w:ascii="Times New Roman" w:hAnsi="Times New Roman"/>
        </w:rPr>
        <w:t>(</w:t>
      </w:r>
      <w:r w:rsidRPr="00996DC9">
        <w:rPr>
          <w:rFonts w:ascii="Times New Roman" w:hAnsi="Times New Roman"/>
          <w:i/>
        </w:rPr>
        <w:t>a</w:t>
      </w:r>
      <w:r w:rsidRPr="00996DC9">
        <w:rPr>
          <w:rFonts w:ascii="Times New Roman" w:hAnsi="Times New Roman"/>
        </w:rPr>
        <w:t>)</w:t>
      </w:r>
      <w:r w:rsidRPr="00996DC9">
        <w:rPr>
          <w:rFonts w:ascii="Times New Roman" w:hAnsi="Times New Roman"/>
          <w:i/>
        </w:rPr>
        <w:t xml:space="preserve"> </w:t>
      </w:r>
      <w:r w:rsidRPr="00996DC9">
        <w:rPr>
          <w:rFonts w:ascii="Times New Roman" w:hAnsi="Times New Roman"/>
        </w:rPr>
        <w:t>by taking the sum of—</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w:t>
      </w:r>
      <w:proofErr w:type="spellStart"/>
      <w:r w:rsidRPr="00996DC9">
        <w:rPr>
          <w:rFonts w:ascii="Times New Roman" w:hAnsi="Times New Roman"/>
        </w:rPr>
        <w:t>i</w:t>
      </w:r>
      <w:proofErr w:type="spellEnd"/>
      <w:r w:rsidRPr="00996DC9">
        <w:rPr>
          <w:rFonts w:ascii="Times New Roman" w:hAnsi="Times New Roman"/>
        </w:rPr>
        <w:t>)</w:t>
      </w:r>
      <w:r w:rsidRPr="00996DC9">
        <w:rPr>
          <w:rFonts w:ascii="Times New Roman" w:hAnsi="Times New Roman"/>
          <w:i/>
        </w:rPr>
        <w:t xml:space="preserve"> </w:t>
      </w:r>
      <w:r w:rsidRPr="00996DC9">
        <w:rPr>
          <w:rFonts w:ascii="Times New Roman" w:hAnsi="Times New Roman"/>
        </w:rPr>
        <w:t>the unexpended loan moneys at the beginning of that year,</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(ii) the total of loans raised during that year, and</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(iii) the subscriptions received during that year in respect of loans raised in previous years; and</w:t>
      </w:r>
    </w:p>
    <w:p w:rsidR="008D5A71" w:rsidRPr="00996DC9" w:rsidRDefault="004F77F1" w:rsidP="00514856">
      <w:pPr>
        <w:spacing w:after="60" w:line="240" w:lineRule="auto"/>
        <w:ind w:left="1296" w:hanging="720"/>
        <w:jc w:val="both"/>
        <w:rPr>
          <w:rFonts w:ascii="Times New Roman" w:hAnsi="Times New Roman"/>
        </w:rPr>
      </w:pPr>
      <w:r w:rsidRPr="00996DC9">
        <w:rPr>
          <w:rFonts w:ascii="Times New Roman" w:hAnsi="Times New Roman"/>
        </w:rPr>
        <w:t>(</w:t>
      </w:r>
      <w:r w:rsidRPr="00996DC9">
        <w:rPr>
          <w:rFonts w:ascii="Times New Roman" w:hAnsi="Times New Roman"/>
          <w:i/>
        </w:rPr>
        <w:t>b</w:t>
      </w:r>
      <w:r w:rsidRPr="00996DC9">
        <w:rPr>
          <w:rFonts w:ascii="Times New Roman" w:hAnsi="Times New Roman"/>
        </w:rPr>
        <w:t>)</w:t>
      </w:r>
      <w:r w:rsidRPr="00996DC9">
        <w:rPr>
          <w:rFonts w:ascii="Times New Roman" w:hAnsi="Times New Roman"/>
          <w:i/>
        </w:rPr>
        <w:t xml:space="preserve"> </w:t>
      </w:r>
      <w:r w:rsidRPr="00996DC9">
        <w:rPr>
          <w:rFonts w:ascii="Times New Roman" w:hAnsi="Times New Roman"/>
        </w:rPr>
        <w:t>by deducting from the total thus ascertained the sum of—</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w:t>
      </w:r>
      <w:proofErr w:type="spellStart"/>
      <w:r w:rsidRPr="00996DC9">
        <w:rPr>
          <w:rFonts w:ascii="Times New Roman" w:hAnsi="Times New Roman"/>
        </w:rPr>
        <w:t>i</w:t>
      </w:r>
      <w:proofErr w:type="spellEnd"/>
      <w:r w:rsidRPr="00996DC9">
        <w:rPr>
          <w:rFonts w:ascii="Times New Roman" w:hAnsi="Times New Roman"/>
        </w:rPr>
        <w:t>) the unexpended loan moneys remaining at the close of that year,</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(ii) the outstanding instalments of new loans raised</w:t>
      </w:r>
      <w:r w:rsidR="00EE1A75">
        <w:rPr>
          <w:rFonts w:ascii="Times New Roman" w:hAnsi="Times New Roman"/>
        </w:rPr>
        <w:t xml:space="preserve"> </w:t>
      </w:r>
      <w:r w:rsidRPr="00996DC9">
        <w:rPr>
          <w:rFonts w:ascii="Times New Roman" w:hAnsi="Times New Roman"/>
        </w:rPr>
        <w:t>during that year,</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(iii) the debt redeemed during that year out of the proceeds of any loan, and</w:t>
      </w:r>
    </w:p>
    <w:p w:rsidR="008D5A71" w:rsidRPr="00996DC9" w:rsidRDefault="004F77F1" w:rsidP="00514856">
      <w:pPr>
        <w:spacing w:after="0" w:line="240" w:lineRule="auto"/>
        <w:ind w:left="2160" w:hanging="720"/>
        <w:jc w:val="both"/>
        <w:rPr>
          <w:rFonts w:ascii="Times New Roman" w:hAnsi="Times New Roman"/>
        </w:rPr>
      </w:pPr>
      <w:r w:rsidRPr="00996DC9">
        <w:rPr>
          <w:rFonts w:ascii="Times New Roman" w:hAnsi="Times New Roman"/>
        </w:rPr>
        <w:t>(iv) the expenditure during that year for the purpose of making ad</w:t>
      </w:r>
      <w:r w:rsidR="007214D3">
        <w:rPr>
          <w:rFonts w:ascii="Times New Roman" w:hAnsi="Times New Roman"/>
        </w:rPr>
        <w:t>vances or loans which are repay</w:t>
      </w:r>
      <w:r w:rsidRPr="00996DC9">
        <w:rPr>
          <w:rFonts w:ascii="Times New Roman" w:hAnsi="Times New Roman"/>
        </w:rPr>
        <w:t>able in cash to the Commonwealth.</w:t>
      </w:r>
    </w:p>
    <w:p w:rsidR="008D5A71" w:rsidRPr="00680897" w:rsidRDefault="004F77F1"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t>Appropriation of moneys.</w:t>
      </w:r>
    </w:p>
    <w:p w:rsidR="008D5A71" w:rsidRPr="00996DC9" w:rsidRDefault="004F77F1"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11.</w:t>
      </w:r>
      <w:r w:rsidR="00CC47F6">
        <w:rPr>
          <w:rFonts w:ascii="Times New Roman" w:hAnsi="Times New Roman"/>
          <w:b/>
        </w:rPr>
        <w:tab/>
      </w:r>
      <w:r w:rsidRPr="00996DC9">
        <w:rPr>
          <w:rFonts w:ascii="Times New Roman" w:hAnsi="Times New Roman"/>
        </w:rPr>
        <w:t>All moneys payable into the National Debt Sinking Fund in accordance with paragraphs (</w:t>
      </w:r>
      <w:r w:rsidRPr="00996DC9">
        <w:rPr>
          <w:rFonts w:ascii="Times New Roman" w:hAnsi="Times New Roman"/>
          <w:i/>
        </w:rPr>
        <w:t>a</w:t>
      </w:r>
      <w:r w:rsidRPr="00996DC9">
        <w:rPr>
          <w:rFonts w:ascii="Times New Roman" w:hAnsi="Times New Roman"/>
        </w:rPr>
        <w:t>)</w:t>
      </w:r>
      <w:r w:rsidRPr="00996DC9">
        <w:rPr>
          <w:rFonts w:ascii="Times New Roman" w:hAnsi="Times New Roman"/>
          <w:i/>
        </w:rPr>
        <w:t xml:space="preserve">, </w:t>
      </w:r>
      <w:r w:rsidRPr="00996DC9">
        <w:rPr>
          <w:rFonts w:ascii="Times New Roman" w:hAnsi="Times New Roman"/>
        </w:rPr>
        <w:t>(</w:t>
      </w:r>
      <w:r w:rsidRPr="00996DC9">
        <w:rPr>
          <w:rFonts w:ascii="Times New Roman" w:hAnsi="Times New Roman"/>
          <w:i/>
        </w:rPr>
        <w:t>b</w:t>
      </w:r>
      <w:r w:rsidRPr="00996DC9">
        <w:rPr>
          <w:rFonts w:ascii="Times New Roman" w:hAnsi="Times New Roman"/>
        </w:rPr>
        <w:t>)</w:t>
      </w:r>
      <w:r w:rsidRPr="00996DC9">
        <w:rPr>
          <w:rFonts w:ascii="Times New Roman" w:hAnsi="Times New Roman"/>
          <w:i/>
        </w:rPr>
        <w:t xml:space="preserve"> </w:t>
      </w:r>
      <w:r w:rsidRPr="00996DC9">
        <w:rPr>
          <w:rFonts w:ascii="Times New Roman" w:hAnsi="Times New Roman"/>
        </w:rPr>
        <w:t>and (</w:t>
      </w:r>
      <w:r w:rsidRPr="00996DC9">
        <w:rPr>
          <w:rFonts w:ascii="Times New Roman" w:hAnsi="Times New Roman"/>
          <w:i/>
        </w:rPr>
        <w:t>c</w:t>
      </w:r>
      <w:r w:rsidRPr="00996DC9">
        <w:rPr>
          <w:rFonts w:ascii="Times New Roman" w:hAnsi="Times New Roman"/>
        </w:rPr>
        <w:t>) of section nine of this Act shall be paid out of the Consolidated Revenue Fund, which is hereby appropriated for the purpose.</w:t>
      </w:r>
    </w:p>
    <w:p w:rsidR="008D5A71" w:rsidRPr="00680897" w:rsidRDefault="004F77F1"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t>Time for making</w:t>
      </w:r>
      <w:r w:rsidR="00602C9A" w:rsidRPr="00680897">
        <w:rPr>
          <w:rFonts w:ascii="Times New Roman" w:hAnsi="Times New Roman" w:cs="Times New Roman"/>
          <w:b/>
          <w:sz w:val="20"/>
        </w:rPr>
        <w:t xml:space="preserve"> </w:t>
      </w:r>
      <w:r w:rsidRPr="00680897">
        <w:rPr>
          <w:rFonts w:ascii="Times New Roman" w:hAnsi="Times New Roman" w:cs="Times New Roman"/>
          <w:b/>
          <w:sz w:val="20"/>
        </w:rPr>
        <w:t>payments.</w:t>
      </w:r>
    </w:p>
    <w:p w:rsidR="008D5A71" w:rsidRPr="00996DC9" w:rsidRDefault="004F77F1"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12.</w:t>
      </w:r>
      <w:r w:rsidR="00CC47F6">
        <w:rPr>
          <w:rFonts w:ascii="Times New Roman" w:hAnsi="Times New Roman"/>
        </w:rPr>
        <w:tab/>
      </w:r>
      <w:r w:rsidRPr="00996DC9">
        <w:rPr>
          <w:rFonts w:ascii="Times New Roman" w:hAnsi="Times New Roman"/>
        </w:rPr>
        <w:t>Payments to be made by the Treasurer to the National Debt Sinking Fund in any financial year may be made at such time or times during that financial year as the Treasurer determines.</w:t>
      </w:r>
    </w:p>
    <w:p w:rsidR="008D5A71" w:rsidRPr="00680897" w:rsidRDefault="004F77F1"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t>Reference to Sinking Fund contributions to be made in prospectuses of new loans.</w:t>
      </w:r>
    </w:p>
    <w:p w:rsidR="008D5A71" w:rsidRPr="00996DC9" w:rsidRDefault="004F77F1"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13.</w:t>
      </w:r>
      <w:r w:rsidR="00CC47F6">
        <w:rPr>
          <w:rFonts w:ascii="Times New Roman" w:hAnsi="Times New Roman"/>
          <w:b/>
        </w:rPr>
        <w:tab/>
      </w:r>
      <w:r w:rsidRPr="00996DC9">
        <w:rPr>
          <w:rFonts w:ascii="Times New Roman" w:hAnsi="Times New Roman"/>
        </w:rPr>
        <w:t>Any prospectus in relation to a loan issued after the commencement of this Act shall contain a provision that, in respect of the loan referred to in the prospectus, Sinking Fund contributions shall be paid into the National Debt Sinking Fund in accordance with section nine of this Act.</w:t>
      </w:r>
    </w:p>
    <w:p w:rsidR="008D5A71" w:rsidRPr="00680897" w:rsidRDefault="004F77F1"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t>Merging of Loans Sinking Fund into National Debt Sinking Fund.</w:t>
      </w:r>
    </w:p>
    <w:p w:rsidR="008D5A71" w:rsidRPr="00996DC9" w:rsidRDefault="004F77F1"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14.</w:t>
      </w:r>
      <w:r w:rsidRPr="00996DC9">
        <w:rPr>
          <w:rFonts w:ascii="Times New Roman" w:hAnsi="Times New Roman"/>
        </w:rPr>
        <w:t>—(1.)</w:t>
      </w:r>
      <w:r w:rsidR="00CC47F6">
        <w:rPr>
          <w:rFonts w:ascii="Times New Roman" w:hAnsi="Times New Roman"/>
        </w:rPr>
        <w:tab/>
      </w:r>
      <w:r w:rsidRPr="00996DC9">
        <w:rPr>
          <w:rFonts w:ascii="Times New Roman" w:hAnsi="Times New Roman"/>
        </w:rPr>
        <w:t xml:space="preserve">The Loans Sinking Fund established under the </w:t>
      </w:r>
      <w:r w:rsidRPr="00996DC9">
        <w:rPr>
          <w:rFonts w:ascii="Times New Roman" w:hAnsi="Times New Roman"/>
          <w:i/>
        </w:rPr>
        <w:t>Loans Sinking Fund Act</w:t>
      </w:r>
      <w:r w:rsidRPr="00996DC9">
        <w:rPr>
          <w:rFonts w:ascii="Times New Roman" w:hAnsi="Times New Roman"/>
          <w:b/>
          <w:i/>
        </w:rPr>
        <w:t xml:space="preserve"> </w:t>
      </w:r>
      <w:r w:rsidRPr="00996DC9">
        <w:rPr>
          <w:rFonts w:ascii="Times New Roman" w:hAnsi="Times New Roman"/>
        </w:rPr>
        <w:t>1918 and the Northern Territory Sinking Fund and the Port Augusta Railway Sinking Fund established under section sixty-two</w:t>
      </w:r>
      <w:r w:rsidRPr="0086569F">
        <w:rPr>
          <w:rFonts w:ascii="Times New Roman" w:hAnsi="Times New Roman"/>
        </w:rPr>
        <w:t xml:space="preserve"> </w:t>
      </w:r>
      <w:r w:rsidRPr="0086569F">
        <w:rPr>
          <w:rFonts w:ascii="Times New Roman" w:hAnsi="Times New Roman"/>
          <w:smallCaps/>
        </w:rPr>
        <w:t>a</w:t>
      </w:r>
      <w:r w:rsidRPr="0086569F">
        <w:rPr>
          <w:rFonts w:ascii="Times New Roman" w:hAnsi="Times New Roman"/>
        </w:rPr>
        <w:t xml:space="preserve"> </w:t>
      </w:r>
      <w:r w:rsidRPr="00996DC9">
        <w:rPr>
          <w:rFonts w:ascii="Times New Roman" w:hAnsi="Times New Roman"/>
        </w:rPr>
        <w:t xml:space="preserve">of the </w:t>
      </w:r>
      <w:r w:rsidRPr="00996DC9">
        <w:rPr>
          <w:rFonts w:ascii="Times New Roman" w:hAnsi="Times New Roman"/>
          <w:i/>
        </w:rPr>
        <w:t>Audit Act</w:t>
      </w:r>
      <w:r w:rsidRPr="00996DC9">
        <w:rPr>
          <w:rFonts w:ascii="Times New Roman" w:hAnsi="Times New Roman"/>
          <w:b/>
          <w:i/>
        </w:rPr>
        <w:t xml:space="preserve"> </w:t>
      </w:r>
      <w:r w:rsidRPr="00996DC9">
        <w:rPr>
          <w:rFonts w:ascii="Times New Roman" w:hAnsi="Times New Roman"/>
        </w:rPr>
        <w:t>1901-1920, shall be merged into the National Debt Sinking Fund.</w:t>
      </w:r>
    </w:p>
    <w:p w:rsidR="008D5A71" w:rsidRPr="00996DC9" w:rsidRDefault="004F77F1" w:rsidP="008B3702">
      <w:pPr>
        <w:tabs>
          <w:tab w:val="left" w:pos="900"/>
        </w:tabs>
        <w:spacing w:after="0" w:line="240" w:lineRule="auto"/>
        <w:ind w:firstLine="432"/>
        <w:jc w:val="both"/>
        <w:rPr>
          <w:rFonts w:ascii="Times New Roman" w:hAnsi="Times New Roman"/>
        </w:rPr>
      </w:pPr>
      <w:r w:rsidRPr="00996DC9">
        <w:rPr>
          <w:rFonts w:ascii="Times New Roman" w:hAnsi="Times New Roman"/>
        </w:rPr>
        <w:t>(2.)</w:t>
      </w:r>
      <w:r w:rsidR="00F752A6">
        <w:rPr>
          <w:rFonts w:ascii="Times New Roman" w:hAnsi="Times New Roman"/>
        </w:rPr>
        <w:tab/>
      </w:r>
      <w:r w:rsidRPr="00996DC9">
        <w:rPr>
          <w:rFonts w:ascii="Times New Roman" w:hAnsi="Times New Roman"/>
        </w:rPr>
        <w:t>References in any Act to the Loans Sinking Fund shall be construed as references to the National Debt Sinking Fund.</w:t>
      </w:r>
    </w:p>
    <w:p w:rsidR="008D5A71" w:rsidRPr="00680897" w:rsidRDefault="004F77F1"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t>Closing of Loans Sinking Fund.</w:t>
      </w:r>
    </w:p>
    <w:p w:rsidR="008D5A71" w:rsidRDefault="004F77F1"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15.</w:t>
      </w:r>
      <w:r w:rsidRPr="00996DC9">
        <w:rPr>
          <w:rFonts w:ascii="Times New Roman" w:hAnsi="Times New Roman"/>
        </w:rPr>
        <w:t>—(1.)</w:t>
      </w:r>
      <w:r w:rsidR="00CC47F6">
        <w:rPr>
          <w:rFonts w:ascii="Times New Roman" w:hAnsi="Times New Roman"/>
        </w:rPr>
        <w:tab/>
      </w:r>
      <w:r w:rsidRPr="00996DC9">
        <w:rPr>
          <w:rFonts w:ascii="Times New Roman" w:hAnsi="Times New Roman"/>
        </w:rPr>
        <w:t>All moneys standing at the credit of the Loans Sinking Fund, the Northern Territory Sinking Fund and the Port Augusta Railway Sinking Fund, shall be transferred to the credit of the National Debt Sinking Fund, and all investments of these Funds shall be deemed to be investments of the National Debt Sinking Fund.</w:t>
      </w:r>
    </w:p>
    <w:p w:rsidR="007214D3" w:rsidRDefault="007214D3">
      <w:pPr>
        <w:rPr>
          <w:rFonts w:ascii="Times New Roman" w:hAnsi="Times New Roman"/>
        </w:rPr>
      </w:pPr>
      <w:r>
        <w:rPr>
          <w:rFonts w:ascii="Times New Roman" w:hAnsi="Times New Roman"/>
        </w:rPr>
        <w:br w:type="page"/>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rPr>
        <w:lastRenderedPageBreak/>
        <w:t>(2.)</w:t>
      </w:r>
      <w:r w:rsidR="00CC47F6">
        <w:rPr>
          <w:rFonts w:ascii="Times New Roman" w:hAnsi="Times New Roman"/>
        </w:rPr>
        <w:tab/>
      </w:r>
      <w:r w:rsidRPr="00996DC9">
        <w:rPr>
          <w:rFonts w:ascii="Times New Roman" w:hAnsi="Times New Roman"/>
        </w:rPr>
        <w:t>All sums received as interest in respect of such investments or from the sale of such securities shall be paid into the National Debt Sinking Fund.</w:t>
      </w:r>
    </w:p>
    <w:p w:rsidR="000615D7" w:rsidRPr="00680897" w:rsidRDefault="000615D7"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t>Commission to purchase certain Stock and Bonds.</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16.</w:t>
      </w:r>
      <w:r w:rsidR="00CC47F6">
        <w:rPr>
          <w:rFonts w:ascii="Times New Roman" w:hAnsi="Times New Roman"/>
          <w:b/>
        </w:rPr>
        <w:tab/>
      </w:r>
      <w:r w:rsidRPr="00996DC9">
        <w:rPr>
          <w:rFonts w:ascii="Times New Roman" w:hAnsi="Times New Roman"/>
        </w:rPr>
        <w:t>The Commission shall purchase at par all Commonwealth Stock and Bonds accepted at par by the Treasurer in payment of Probate Succession and Estate Duty, and, if surrendered before the date of maturity, all Commonwealth Stock inscribed in the name of the Public Trustee.</w:t>
      </w:r>
    </w:p>
    <w:p w:rsidR="000615D7" w:rsidRPr="00680897" w:rsidRDefault="000615D7" w:rsidP="00680897">
      <w:pPr>
        <w:spacing w:before="120" w:after="60" w:line="240" w:lineRule="auto"/>
        <w:rPr>
          <w:rFonts w:ascii="Times New Roman" w:hAnsi="Times New Roman" w:cs="Times New Roman"/>
          <w:b/>
          <w:sz w:val="20"/>
        </w:rPr>
      </w:pPr>
      <w:r w:rsidRPr="00680897">
        <w:rPr>
          <w:rFonts w:ascii="Times New Roman" w:hAnsi="Times New Roman" w:cs="Times New Roman"/>
          <w:b/>
          <w:sz w:val="20"/>
        </w:rPr>
        <w:t>Application of National Debt Sinking Fund.</w:t>
      </w:r>
    </w:p>
    <w:p w:rsidR="000615D7" w:rsidRPr="00996DC9" w:rsidRDefault="000615D7" w:rsidP="008B3702">
      <w:pPr>
        <w:tabs>
          <w:tab w:val="left" w:pos="900"/>
        </w:tabs>
        <w:spacing w:after="0" w:line="240" w:lineRule="auto"/>
        <w:ind w:firstLine="432"/>
        <w:jc w:val="both"/>
        <w:rPr>
          <w:rFonts w:ascii="Times New Roman" w:hAnsi="Times New Roman"/>
        </w:rPr>
      </w:pPr>
      <w:r w:rsidRPr="00680897">
        <w:rPr>
          <w:rFonts w:ascii="Times New Roman" w:hAnsi="Times New Roman"/>
          <w:b/>
        </w:rPr>
        <w:t>17.</w:t>
      </w:r>
      <w:r w:rsidRPr="00996DC9">
        <w:rPr>
          <w:rFonts w:ascii="Times New Roman" w:hAnsi="Times New Roman"/>
        </w:rPr>
        <w:t>—(1.)</w:t>
      </w:r>
      <w:r w:rsidR="00CC47F6">
        <w:rPr>
          <w:rFonts w:ascii="Times New Roman" w:hAnsi="Times New Roman"/>
        </w:rPr>
        <w:tab/>
      </w:r>
      <w:r w:rsidRPr="00996DC9">
        <w:rPr>
          <w:rFonts w:ascii="Times New Roman" w:hAnsi="Times New Roman"/>
        </w:rPr>
        <w:t>The Commission may apply the National Debt Sinking Fund in repurchasing or redeeming any Commonwealth securities, or in redeeming any other portion of the debt.</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rPr>
        <w:t>(2.)</w:t>
      </w:r>
      <w:r w:rsidR="00DA0D1A">
        <w:rPr>
          <w:rFonts w:ascii="Times New Roman" w:hAnsi="Times New Roman"/>
        </w:rPr>
        <w:tab/>
      </w:r>
      <w:r w:rsidRPr="00996DC9">
        <w:rPr>
          <w:rFonts w:ascii="Times New Roman" w:hAnsi="Times New Roman"/>
        </w:rPr>
        <w:t>Repurchased or redeemed securities shall not be reissued, but shall be cancelled, and the amount of the debt shall be reduced accordingly.</w:t>
      </w:r>
    </w:p>
    <w:p w:rsidR="000615D7" w:rsidRPr="0003475F" w:rsidRDefault="000615D7" w:rsidP="0003475F">
      <w:pPr>
        <w:spacing w:before="120" w:after="60" w:line="240" w:lineRule="auto"/>
        <w:rPr>
          <w:rFonts w:ascii="Times New Roman" w:hAnsi="Times New Roman" w:cs="Times New Roman"/>
          <w:b/>
          <w:sz w:val="20"/>
        </w:rPr>
      </w:pPr>
      <w:r w:rsidRPr="0003475F">
        <w:rPr>
          <w:rFonts w:ascii="Times New Roman" w:hAnsi="Times New Roman" w:cs="Times New Roman"/>
          <w:b/>
          <w:sz w:val="20"/>
        </w:rPr>
        <w:t>Investment of National Debt Sinking Fund.</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18.</w:t>
      </w:r>
      <w:r w:rsidRPr="00996DC9">
        <w:rPr>
          <w:rFonts w:ascii="Times New Roman" w:hAnsi="Times New Roman"/>
        </w:rPr>
        <w:t>—(1.)</w:t>
      </w:r>
      <w:r w:rsidR="007214D3">
        <w:rPr>
          <w:rFonts w:ascii="Times New Roman" w:hAnsi="Times New Roman"/>
        </w:rPr>
        <w:tab/>
      </w:r>
      <w:r w:rsidRPr="00996DC9">
        <w:rPr>
          <w:rFonts w:ascii="Times New Roman" w:hAnsi="Times New Roman"/>
        </w:rPr>
        <w:t>Subject to this section, the Commission may invest any moneys standing at the credit of the National Debt Sinking Fund in the purchase of any securities of, or guaranteed by, the Government of the United Kingdom, or the Government of the Commonwealth, or the Government of any State, and may at any time sell such securities.</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rPr>
        <w:t>(2.)</w:t>
      </w:r>
      <w:r w:rsidR="00825180">
        <w:rPr>
          <w:rFonts w:ascii="Times New Roman" w:hAnsi="Times New Roman"/>
          <w:b/>
        </w:rPr>
        <w:tab/>
      </w:r>
      <w:r w:rsidRPr="00996DC9">
        <w:rPr>
          <w:rFonts w:ascii="Times New Roman" w:hAnsi="Times New Roman"/>
        </w:rPr>
        <w:t>The Commission shall not purchase any securities of, or guaranteed by, the Government of the United Kingdom, or the Government of any State, except within three years of the date of their maturity.</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rPr>
        <w:t>(3.)</w:t>
      </w:r>
      <w:r w:rsidR="00825180">
        <w:rPr>
          <w:rFonts w:ascii="Times New Roman" w:hAnsi="Times New Roman"/>
        </w:rPr>
        <w:tab/>
      </w:r>
      <w:r w:rsidRPr="00996DC9">
        <w:rPr>
          <w:rFonts w:ascii="Times New Roman" w:hAnsi="Times New Roman"/>
        </w:rPr>
        <w:t>The Commission may invest any moneys standing at the credit of the National Debt Sinking Fund by placing such moneys on deposit in any Bank.</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rPr>
        <w:t>(4.)</w:t>
      </w:r>
      <w:r w:rsidR="00EA0218">
        <w:rPr>
          <w:rFonts w:ascii="Times New Roman" w:hAnsi="Times New Roman"/>
        </w:rPr>
        <w:tab/>
      </w:r>
      <w:r w:rsidRPr="00996DC9">
        <w:rPr>
          <w:rFonts w:ascii="Times New Roman" w:hAnsi="Times New Roman"/>
        </w:rPr>
        <w:t>All sums received by the Commission as interest in respect of any investments or on the realization of any investments in pursuance of this section shall be paid into the National Debt Sinking Fund.</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rPr>
        <w:t>(5.)</w:t>
      </w:r>
      <w:r w:rsidR="007214D3">
        <w:rPr>
          <w:rFonts w:ascii="Times New Roman" w:hAnsi="Times New Roman"/>
        </w:rPr>
        <w:tab/>
      </w:r>
      <w:r w:rsidRPr="00996DC9">
        <w:rPr>
          <w:rFonts w:ascii="Times New Roman" w:hAnsi="Times New Roman"/>
        </w:rPr>
        <w:t>The Commission shall not invest moneys in accordance with this section unless it is satisfied that greater benefit will accrue to the National Debt Sinking Fund by so doing than would be the case if the Commission were to repurchase or redeem Commonwealth securities, or to redeem any other portion of the debt, in accordance with section seventeen of this Act.</w:t>
      </w:r>
    </w:p>
    <w:p w:rsidR="000615D7" w:rsidRPr="0003475F" w:rsidRDefault="000615D7" w:rsidP="0003475F">
      <w:pPr>
        <w:spacing w:before="120" w:after="60" w:line="240" w:lineRule="auto"/>
        <w:rPr>
          <w:rFonts w:ascii="Times New Roman" w:hAnsi="Times New Roman" w:cs="Times New Roman"/>
          <w:b/>
          <w:sz w:val="20"/>
        </w:rPr>
      </w:pPr>
      <w:r w:rsidRPr="0003475F">
        <w:rPr>
          <w:rFonts w:ascii="Times New Roman" w:hAnsi="Times New Roman" w:cs="Times New Roman"/>
          <w:b/>
          <w:sz w:val="20"/>
        </w:rPr>
        <w:t>Annual report to Parliament.</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19.</w:t>
      </w:r>
      <w:r w:rsidR="007214D3">
        <w:rPr>
          <w:rFonts w:ascii="Times New Roman" w:hAnsi="Times New Roman"/>
          <w:b/>
        </w:rPr>
        <w:tab/>
      </w:r>
      <w:r w:rsidRPr="00996DC9">
        <w:rPr>
          <w:rFonts w:ascii="Times New Roman" w:hAnsi="Times New Roman"/>
        </w:rPr>
        <w:t>The Commission shall, in the month of August in each year, furnish to the Treasurer, for presentation to the Parliament, a report on the operations of the Commission in relation to the National Debt Sinking Fund.</w:t>
      </w:r>
    </w:p>
    <w:p w:rsidR="000615D7" w:rsidRPr="0003475F" w:rsidRDefault="000615D7" w:rsidP="0003475F">
      <w:pPr>
        <w:spacing w:before="120" w:after="60" w:line="240" w:lineRule="auto"/>
        <w:rPr>
          <w:rFonts w:ascii="Times New Roman" w:hAnsi="Times New Roman" w:cs="Times New Roman"/>
          <w:b/>
          <w:sz w:val="20"/>
        </w:rPr>
      </w:pPr>
      <w:r w:rsidRPr="0003475F">
        <w:rPr>
          <w:rFonts w:ascii="Times New Roman" w:hAnsi="Times New Roman" w:cs="Times New Roman"/>
          <w:b/>
          <w:sz w:val="20"/>
        </w:rPr>
        <w:t>Regulations.</w:t>
      </w:r>
    </w:p>
    <w:p w:rsidR="000615D7" w:rsidRPr="00996DC9" w:rsidRDefault="000615D7" w:rsidP="008B3702">
      <w:pPr>
        <w:tabs>
          <w:tab w:val="left" w:pos="900"/>
        </w:tabs>
        <w:spacing w:after="0" w:line="240" w:lineRule="auto"/>
        <w:ind w:firstLine="432"/>
        <w:jc w:val="both"/>
        <w:rPr>
          <w:rFonts w:ascii="Times New Roman" w:hAnsi="Times New Roman"/>
        </w:rPr>
      </w:pPr>
      <w:r w:rsidRPr="00996DC9">
        <w:rPr>
          <w:rFonts w:ascii="Times New Roman" w:hAnsi="Times New Roman"/>
          <w:b/>
        </w:rPr>
        <w:t>20.</w:t>
      </w:r>
      <w:r w:rsidR="007214D3">
        <w:rPr>
          <w:rFonts w:ascii="Times New Roman" w:hAnsi="Times New Roman"/>
          <w:b/>
        </w:rPr>
        <w:tab/>
      </w:r>
      <w:r w:rsidRPr="00996DC9">
        <w:rPr>
          <w:rFonts w:ascii="Times New Roman" w:hAnsi="Times New Roman"/>
        </w:rPr>
        <w:t>The Governor-General may make regulations, not inconsistent with this Act, prescribing all matters which are necessary or convenient to be prescribed for carrying out or giving effect to this Act.</w:t>
      </w:r>
    </w:p>
    <w:sectPr w:rsidR="000615D7" w:rsidRPr="00996DC9" w:rsidSect="00645D21">
      <w:headerReference w:type="even" r:id="rId7"/>
      <w:headerReference w:type="default" r:id="rId8"/>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0DD" w:rsidRDefault="00CA70DD" w:rsidP="00645D21">
      <w:pPr>
        <w:spacing w:after="0" w:line="240" w:lineRule="auto"/>
      </w:pPr>
      <w:r>
        <w:separator/>
      </w:r>
    </w:p>
  </w:endnote>
  <w:endnote w:type="continuationSeparator" w:id="0">
    <w:p w:rsidR="00CA70DD" w:rsidRDefault="00CA70DD" w:rsidP="0064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0DD" w:rsidRDefault="00CA70DD" w:rsidP="00645D21">
      <w:pPr>
        <w:spacing w:after="0" w:line="240" w:lineRule="auto"/>
      </w:pPr>
      <w:r>
        <w:separator/>
      </w:r>
    </w:p>
  </w:footnote>
  <w:footnote w:type="continuationSeparator" w:id="0">
    <w:p w:rsidR="00CA70DD" w:rsidRDefault="00CA70DD" w:rsidP="00645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21" w:rsidRPr="007E028D" w:rsidRDefault="00645D21" w:rsidP="007E028D">
    <w:pPr>
      <w:tabs>
        <w:tab w:val="left" w:pos="3420"/>
        <w:tab w:val="left" w:pos="8550"/>
      </w:tabs>
      <w:spacing w:after="0" w:line="240" w:lineRule="auto"/>
      <w:rPr>
        <w:rFonts w:ascii="Times New Roman" w:hAnsi="Times New Roman" w:cs="Times New Roman"/>
        <w:sz w:val="20"/>
        <w:szCs w:val="20"/>
      </w:rPr>
    </w:pPr>
    <w:r w:rsidRPr="007E028D">
      <w:rPr>
        <w:rFonts w:ascii="Times New Roman" w:hAnsi="Times New Roman" w:cs="Times New Roman"/>
        <w:sz w:val="20"/>
        <w:szCs w:val="20"/>
      </w:rPr>
      <w:t>1923.</w:t>
    </w:r>
    <w:r w:rsidRPr="007E028D">
      <w:rPr>
        <w:rFonts w:ascii="Times New Roman" w:hAnsi="Times New Roman" w:cs="Times New Roman"/>
        <w:sz w:val="20"/>
        <w:szCs w:val="20"/>
      </w:rPr>
      <w:tab/>
    </w:r>
    <w:r w:rsidRPr="007E028D">
      <w:rPr>
        <w:rFonts w:ascii="Times New Roman" w:hAnsi="Times New Roman" w:cs="Times New Roman"/>
        <w:i/>
        <w:sz w:val="20"/>
        <w:szCs w:val="20"/>
      </w:rPr>
      <w:t>National Debt Sinking Fund.</w:t>
    </w:r>
    <w:r w:rsidRPr="007E028D">
      <w:rPr>
        <w:rFonts w:ascii="Times New Roman" w:hAnsi="Times New Roman" w:cs="Times New Roman"/>
        <w:i/>
        <w:sz w:val="20"/>
        <w:szCs w:val="20"/>
      </w:rPr>
      <w:tab/>
    </w:r>
    <w:r w:rsidRPr="007E028D">
      <w:rPr>
        <w:rFonts w:ascii="Times New Roman" w:hAnsi="Times New Roman" w:cs="Times New Roman"/>
        <w:sz w:val="20"/>
        <w:szCs w:val="20"/>
      </w:rPr>
      <w:t>No.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21" w:rsidRPr="007E028D" w:rsidRDefault="00645D21" w:rsidP="007E028D">
    <w:pPr>
      <w:tabs>
        <w:tab w:val="left" w:pos="3420"/>
        <w:tab w:val="left" w:pos="8640"/>
      </w:tabs>
      <w:spacing w:after="0" w:line="240" w:lineRule="auto"/>
      <w:rPr>
        <w:rFonts w:ascii="Times New Roman" w:hAnsi="Times New Roman" w:cs="Times New Roman"/>
        <w:sz w:val="20"/>
        <w:szCs w:val="20"/>
      </w:rPr>
    </w:pPr>
    <w:r w:rsidRPr="007E028D">
      <w:rPr>
        <w:rFonts w:ascii="Times New Roman" w:hAnsi="Times New Roman" w:cs="Times New Roman"/>
        <w:sz w:val="20"/>
        <w:szCs w:val="20"/>
      </w:rPr>
      <w:t>No. 5.</w:t>
    </w:r>
    <w:r w:rsidRPr="007E028D">
      <w:rPr>
        <w:rFonts w:ascii="Times New Roman" w:hAnsi="Times New Roman" w:cs="Times New Roman"/>
        <w:sz w:val="20"/>
        <w:szCs w:val="20"/>
      </w:rPr>
      <w:tab/>
    </w:r>
    <w:r w:rsidRPr="007E028D">
      <w:rPr>
        <w:rFonts w:ascii="Times New Roman" w:hAnsi="Times New Roman" w:cs="Times New Roman"/>
        <w:i/>
        <w:sz w:val="20"/>
        <w:szCs w:val="20"/>
      </w:rPr>
      <w:t>National Debt Sinking Fund.</w:t>
    </w:r>
    <w:r w:rsidRPr="007E028D">
      <w:rPr>
        <w:rFonts w:ascii="Times New Roman" w:hAnsi="Times New Roman" w:cs="Times New Roman"/>
        <w:i/>
        <w:sz w:val="20"/>
        <w:szCs w:val="20"/>
      </w:rPr>
      <w:tab/>
    </w:r>
    <w:r w:rsidRPr="007E028D">
      <w:rPr>
        <w:rFonts w:ascii="Times New Roman" w:hAnsi="Times New Roman" w:cs="Times New Roman"/>
        <w:sz w:val="20"/>
        <w:szCs w:val="20"/>
      </w:rPr>
      <w:t>1923.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2778E0"/>
    <w:rsid w:val="00024288"/>
    <w:rsid w:val="0003475F"/>
    <w:rsid w:val="000615D7"/>
    <w:rsid w:val="000E2862"/>
    <w:rsid w:val="000E5146"/>
    <w:rsid w:val="00107156"/>
    <w:rsid w:val="001156DA"/>
    <w:rsid w:val="001263E3"/>
    <w:rsid w:val="001D6A2D"/>
    <w:rsid w:val="001E3DD4"/>
    <w:rsid w:val="00243E7E"/>
    <w:rsid w:val="00256908"/>
    <w:rsid w:val="002778E0"/>
    <w:rsid w:val="00286EDD"/>
    <w:rsid w:val="0039206E"/>
    <w:rsid w:val="00394C51"/>
    <w:rsid w:val="004224FA"/>
    <w:rsid w:val="004901DE"/>
    <w:rsid w:val="004F77F1"/>
    <w:rsid w:val="00514856"/>
    <w:rsid w:val="005B1310"/>
    <w:rsid w:val="005B68A8"/>
    <w:rsid w:val="00602C9A"/>
    <w:rsid w:val="00645D21"/>
    <w:rsid w:val="00680897"/>
    <w:rsid w:val="006B3EEE"/>
    <w:rsid w:val="007214D3"/>
    <w:rsid w:val="00744977"/>
    <w:rsid w:val="007A56B2"/>
    <w:rsid w:val="007E028D"/>
    <w:rsid w:val="00825180"/>
    <w:rsid w:val="008353B6"/>
    <w:rsid w:val="008559CD"/>
    <w:rsid w:val="0086569F"/>
    <w:rsid w:val="00886979"/>
    <w:rsid w:val="008B3702"/>
    <w:rsid w:val="008D27C1"/>
    <w:rsid w:val="00916C3E"/>
    <w:rsid w:val="00996DC9"/>
    <w:rsid w:val="009C49CC"/>
    <w:rsid w:val="009C7360"/>
    <w:rsid w:val="00A839AA"/>
    <w:rsid w:val="00AF4554"/>
    <w:rsid w:val="00B15BA9"/>
    <w:rsid w:val="00B507AE"/>
    <w:rsid w:val="00B5792C"/>
    <w:rsid w:val="00BA0E01"/>
    <w:rsid w:val="00BB795E"/>
    <w:rsid w:val="00BD048C"/>
    <w:rsid w:val="00BE2DE9"/>
    <w:rsid w:val="00BF3BF4"/>
    <w:rsid w:val="00CA70DD"/>
    <w:rsid w:val="00CC47F6"/>
    <w:rsid w:val="00DA0D1A"/>
    <w:rsid w:val="00DD4257"/>
    <w:rsid w:val="00DF5DA9"/>
    <w:rsid w:val="00E00710"/>
    <w:rsid w:val="00E72296"/>
    <w:rsid w:val="00EA0218"/>
    <w:rsid w:val="00EE1A75"/>
    <w:rsid w:val="00EF3321"/>
    <w:rsid w:val="00F752A6"/>
    <w:rsid w:val="00FE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E514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E514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E514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E514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E5146"/>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0E5146"/>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0E5146"/>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0E5146"/>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0E5146"/>
    <w:pPr>
      <w:spacing w:after="0" w:line="240" w:lineRule="auto"/>
    </w:pPr>
    <w:rPr>
      <w:rFonts w:ascii="Times New Roman" w:eastAsia="Times New Roman" w:hAnsi="Times New Roman" w:cs="Times New Roman"/>
      <w:sz w:val="20"/>
      <w:szCs w:val="20"/>
    </w:rPr>
  </w:style>
  <w:style w:type="paragraph" w:customStyle="1" w:styleId="Style3466">
    <w:name w:val="Style3466"/>
    <w:basedOn w:val="Normal"/>
    <w:rsid w:val="000E5146"/>
    <w:pPr>
      <w:spacing w:after="0" w:line="240" w:lineRule="auto"/>
    </w:pPr>
    <w:rPr>
      <w:rFonts w:ascii="Times New Roman" w:eastAsia="Times New Roman" w:hAnsi="Times New Roman" w:cs="Times New Roman"/>
      <w:sz w:val="20"/>
      <w:szCs w:val="20"/>
    </w:rPr>
  </w:style>
  <w:style w:type="paragraph" w:customStyle="1" w:styleId="Style3894">
    <w:name w:val="Style3894"/>
    <w:basedOn w:val="Normal"/>
    <w:rsid w:val="000E5146"/>
    <w:pPr>
      <w:spacing w:after="0" w:line="240" w:lineRule="auto"/>
    </w:pPr>
    <w:rPr>
      <w:rFonts w:ascii="Times New Roman" w:eastAsia="Times New Roman" w:hAnsi="Times New Roman" w:cs="Times New Roman"/>
      <w:sz w:val="20"/>
      <w:szCs w:val="20"/>
    </w:rPr>
  </w:style>
  <w:style w:type="paragraph" w:customStyle="1" w:styleId="Style3822">
    <w:name w:val="Style3822"/>
    <w:basedOn w:val="Normal"/>
    <w:rsid w:val="000E5146"/>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0E5146"/>
    <w:rPr>
      <w:rFonts w:ascii="Times New Roman" w:eastAsia="Times New Roman" w:hAnsi="Times New Roman" w:cs="Times New Roman"/>
      <w:b/>
      <w:bCs/>
      <w:i w:val="0"/>
      <w:iCs w:val="0"/>
      <w:smallCaps w:val="0"/>
      <w:sz w:val="22"/>
      <w:szCs w:val="22"/>
    </w:rPr>
  </w:style>
  <w:style w:type="character" w:customStyle="1" w:styleId="CharStyle30">
    <w:name w:val="CharStyle30"/>
    <w:basedOn w:val="DefaultParagraphFont"/>
    <w:rsid w:val="000E5146"/>
    <w:rPr>
      <w:rFonts w:ascii="Times New Roman" w:eastAsia="Times New Roman" w:hAnsi="Times New Roman" w:cs="Times New Roman"/>
      <w:b/>
      <w:bCs/>
      <w:i w:val="0"/>
      <w:iCs w:val="0"/>
      <w:smallCaps w:val="0"/>
      <w:sz w:val="12"/>
      <w:szCs w:val="12"/>
    </w:rPr>
  </w:style>
  <w:style w:type="character" w:customStyle="1" w:styleId="CharStyle58">
    <w:name w:val="CharStyle58"/>
    <w:basedOn w:val="DefaultParagraphFont"/>
    <w:rsid w:val="000E5146"/>
    <w:rPr>
      <w:rFonts w:ascii="Times New Roman" w:eastAsia="Times New Roman" w:hAnsi="Times New Roman" w:cs="Times New Roman"/>
      <w:b w:val="0"/>
      <w:bCs w:val="0"/>
      <w:i w:val="0"/>
      <w:iCs w:val="0"/>
      <w:smallCaps w:val="0"/>
      <w:spacing w:val="20"/>
      <w:sz w:val="30"/>
      <w:szCs w:val="30"/>
    </w:rPr>
  </w:style>
  <w:style w:type="character" w:customStyle="1" w:styleId="CharStyle69">
    <w:name w:val="CharStyle69"/>
    <w:basedOn w:val="DefaultParagraphFont"/>
    <w:rsid w:val="000E5146"/>
    <w:rPr>
      <w:rFonts w:ascii="Times New Roman" w:eastAsia="Times New Roman" w:hAnsi="Times New Roman" w:cs="Times New Roman"/>
      <w:b/>
      <w:bCs/>
      <w:i/>
      <w:iCs/>
      <w:smallCaps w:val="0"/>
      <w:sz w:val="18"/>
      <w:szCs w:val="18"/>
    </w:rPr>
  </w:style>
  <w:style w:type="character" w:customStyle="1" w:styleId="CharStyle96">
    <w:name w:val="CharStyle96"/>
    <w:basedOn w:val="DefaultParagraphFont"/>
    <w:rsid w:val="000E5146"/>
    <w:rPr>
      <w:rFonts w:ascii="Times New Roman" w:eastAsia="Times New Roman" w:hAnsi="Times New Roman" w:cs="Times New Roman"/>
      <w:b w:val="0"/>
      <w:bCs w:val="0"/>
      <w:i w:val="0"/>
      <w:iCs w:val="0"/>
      <w:smallCaps w:val="0"/>
      <w:sz w:val="24"/>
      <w:szCs w:val="24"/>
    </w:rPr>
  </w:style>
  <w:style w:type="character" w:customStyle="1" w:styleId="CharStyle204">
    <w:name w:val="CharStyle204"/>
    <w:basedOn w:val="DefaultParagraphFont"/>
    <w:rsid w:val="000E5146"/>
    <w:rPr>
      <w:rFonts w:ascii="Times New Roman" w:eastAsia="Times New Roman" w:hAnsi="Times New Roman" w:cs="Times New Roman"/>
      <w:b/>
      <w:bCs/>
      <w:i w:val="0"/>
      <w:iCs w:val="0"/>
      <w:smallCaps w:val="0"/>
      <w:sz w:val="18"/>
      <w:szCs w:val="18"/>
    </w:rPr>
  </w:style>
  <w:style w:type="character" w:customStyle="1" w:styleId="CharStyle452">
    <w:name w:val="CharStyle452"/>
    <w:basedOn w:val="DefaultParagraphFont"/>
    <w:rsid w:val="000E5146"/>
    <w:rPr>
      <w:rFonts w:ascii="Times New Roman" w:eastAsia="Times New Roman" w:hAnsi="Times New Roman" w:cs="Times New Roman"/>
      <w:b/>
      <w:bCs/>
      <w:i w:val="0"/>
      <w:iCs w:val="0"/>
      <w:smallCaps/>
      <w:sz w:val="22"/>
      <w:szCs w:val="22"/>
    </w:rPr>
  </w:style>
  <w:style w:type="character" w:customStyle="1" w:styleId="CharStyle550">
    <w:name w:val="CharStyle550"/>
    <w:basedOn w:val="DefaultParagraphFont"/>
    <w:rsid w:val="000E5146"/>
    <w:rPr>
      <w:rFonts w:ascii="Times New Roman" w:eastAsia="Times New Roman" w:hAnsi="Times New Roman" w:cs="Times New Roman"/>
      <w:b w:val="0"/>
      <w:bCs w:val="0"/>
      <w:i w:val="0"/>
      <w:iCs w:val="0"/>
      <w:smallCaps w:val="0"/>
      <w:sz w:val="50"/>
      <w:szCs w:val="50"/>
    </w:rPr>
  </w:style>
  <w:style w:type="character" w:customStyle="1" w:styleId="CharStyle558">
    <w:name w:val="CharStyle558"/>
    <w:basedOn w:val="DefaultParagraphFont"/>
    <w:rsid w:val="000E5146"/>
    <w:rPr>
      <w:rFonts w:ascii="Times New Roman" w:eastAsia="Times New Roman" w:hAnsi="Times New Roman" w:cs="Times New Roman"/>
      <w:b/>
      <w:bCs/>
      <w:i w:val="0"/>
      <w:iCs w:val="0"/>
      <w:smallCaps w:val="0"/>
      <w:sz w:val="18"/>
      <w:szCs w:val="18"/>
    </w:rPr>
  </w:style>
  <w:style w:type="character" w:customStyle="1" w:styleId="CharStyle573">
    <w:name w:val="CharStyle573"/>
    <w:basedOn w:val="DefaultParagraphFont"/>
    <w:rsid w:val="000E5146"/>
    <w:rPr>
      <w:rFonts w:ascii="Times New Roman" w:eastAsia="Times New Roman" w:hAnsi="Times New Roman" w:cs="Times New Roman"/>
      <w:b w:val="0"/>
      <w:bCs w:val="0"/>
      <w:i w:val="0"/>
      <w:iCs w:val="0"/>
      <w:smallCaps w:val="0"/>
      <w:sz w:val="18"/>
      <w:szCs w:val="18"/>
    </w:rPr>
  </w:style>
  <w:style w:type="character" w:customStyle="1" w:styleId="CharStyle1480">
    <w:name w:val="CharStyle1480"/>
    <w:basedOn w:val="DefaultParagraphFont"/>
    <w:rsid w:val="000E5146"/>
    <w:rPr>
      <w:rFonts w:ascii="Times New Roman" w:eastAsia="Times New Roman" w:hAnsi="Times New Roman" w:cs="Times New Roman"/>
      <w:b/>
      <w:bCs/>
      <w:i/>
      <w:iCs/>
      <w:smallCaps w:val="0"/>
      <w:sz w:val="12"/>
      <w:szCs w:val="12"/>
    </w:rPr>
  </w:style>
  <w:style w:type="character" w:customStyle="1" w:styleId="CharStyle1518">
    <w:name w:val="CharStyle1518"/>
    <w:basedOn w:val="DefaultParagraphFont"/>
    <w:rsid w:val="000E5146"/>
    <w:rPr>
      <w:rFonts w:ascii="Times New Roman" w:eastAsia="Times New Roman" w:hAnsi="Times New Roman" w:cs="Times New Roman"/>
      <w:b w:val="0"/>
      <w:bCs w:val="0"/>
      <w:i/>
      <w:iCs/>
      <w:smallCaps w:val="0"/>
      <w:sz w:val="18"/>
      <w:szCs w:val="18"/>
    </w:rPr>
  </w:style>
  <w:style w:type="paragraph" w:styleId="Header">
    <w:name w:val="header"/>
    <w:basedOn w:val="Normal"/>
    <w:link w:val="HeaderChar"/>
    <w:uiPriority w:val="99"/>
    <w:unhideWhenUsed/>
    <w:rsid w:val="0064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D21"/>
  </w:style>
  <w:style w:type="paragraph" w:styleId="Footer">
    <w:name w:val="footer"/>
    <w:basedOn w:val="Normal"/>
    <w:link w:val="FooterChar"/>
    <w:uiPriority w:val="99"/>
    <w:semiHidden/>
    <w:unhideWhenUsed/>
    <w:rsid w:val="00645D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5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59</cp:revision>
  <dcterms:created xsi:type="dcterms:W3CDTF">2017-04-03T03:58:00Z</dcterms:created>
  <dcterms:modified xsi:type="dcterms:W3CDTF">2017-11-22T21:34:00Z</dcterms:modified>
</cp:coreProperties>
</file>