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58D5" w:rsidRDefault="006D5A90" w:rsidP="00317774">
      <w:pPr>
        <w:spacing w:after="0" w:line="240" w:lineRule="auto"/>
        <w:jc w:val="center"/>
        <w:rPr>
          <w:rFonts w:ascii="Times New Roman" w:hAnsi="Times New Roman"/>
          <w:sz w:val="36"/>
        </w:rPr>
      </w:pPr>
      <w:r w:rsidRPr="00317774">
        <w:rPr>
          <w:rFonts w:ascii="Times New Roman" w:hAnsi="Times New Roman"/>
          <w:sz w:val="36"/>
        </w:rPr>
        <w:t>RIVER MURRAY</w:t>
      </w:r>
      <w:r w:rsidR="00E53EAD">
        <w:rPr>
          <w:rFonts w:ascii="Times New Roman" w:hAnsi="Times New Roman"/>
          <w:sz w:val="36"/>
        </w:rPr>
        <w:t xml:space="preserve"> </w:t>
      </w:r>
      <w:r w:rsidRPr="00317774">
        <w:rPr>
          <w:rFonts w:ascii="Times New Roman" w:hAnsi="Times New Roman"/>
          <w:sz w:val="36"/>
        </w:rPr>
        <w:t>WATERS.</w:t>
      </w:r>
    </w:p>
    <w:p w:rsidR="00317774" w:rsidRPr="001D7FBC" w:rsidRDefault="00317774" w:rsidP="001D7FBC">
      <w:pPr>
        <w:pBdr>
          <w:top w:val="single" w:sz="4" w:space="1" w:color="auto"/>
        </w:pBdr>
        <w:spacing w:before="120" w:after="120" w:line="240" w:lineRule="auto"/>
        <w:ind w:left="4032" w:right="4032"/>
        <w:jc w:val="center"/>
        <w:rPr>
          <w:rFonts w:ascii="Times New Roman" w:hAnsi="Times New Roman"/>
          <w:sz w:val="4"/>
          <w:szCs w:val="10"/>
        </w:rPr>
      </w:pPr>
    </w:p>
    <w:p w:rsidR="00CD58D5" w:rsidRPr="00317774" w:rsidRDefault="00D929DC" w:rsidP="00317774">
      <w:pPr>
        <w:spacing w:after="0" w:line="240" w:lineRule="auto"/>
        <w:jc w:val="center"/>
        <w:rPr>
          <w:rFonts w:ascii="Times New Roman" w:hAnsi="Times New Roman"/>
          <w:sz w:val="28"/>
        </w:rPr>
      </w:pPr>
      <w:r w:rsidRPr="00317774">
        <w:rPr>
          <w:rFonts w:ascii="Times New Roman" w:hAnsi="Times New Roman"/>
          <w:b/>
          <w:sz w:val="28"/>
        </w:rPr>
        <w:t>No. 56 of 1920.</w:t>
      </w:r>
    </w:p>
    <w:p w:rsidR="00CD58D5" w:rsidRPr="003C0AA0" w:rsidRDefault="006D5A90" w:rsidP="00A013D4">
      <w:pPr>
        <w:spacing w:before="120" w:after="0" w:line="240" w:lineRule="auto"/>
        <w:ind w:left="432" w:hanging="432"/>
        <w:jc w:val="both"/>
        <w:rPr>
          <w:rFonts w:ascii="Times New Roman" w:hAnsi="Times New Roman"/>
          <w:sz w:val="26"/>
        </w:rPr>
      </w:pPr>
      <w:r w:rsidRPr="003C0AA0">
        <w:rPr>
          <w:rFonts w:ascii="Times New Roman" w:hAnsi="Times New Roman"/>
          <w:sz w:val="26"/>
        </w:rPr>
        <w:t xml:space="preserve">An Act to ratify an Agreement for the Variation of the Agreement entered into between the Prime Minister of the Commonwealth and the Premiers of the States of New South Wales, Victoria, and South Australia, respecting the River Murray and Lake Victoria and other Waters, and to amend the </w:t>
      </w:r>
      <w:r w:rsidR="00D929DC" w:rsidRPr="003C0AA0">
        <w:rPr>
          <w:rFonts w:ascii="Times New Roman" w:hAnsi="Times New Roman"/>
          <w:i/>
          <w:sz w:val="26"/>
        </w:rPr>
        <w:t xml:space="preserve">River Murray Waters Act </w:t>
      </w:r>
      <w:r w:rsidRPr="003C0AA0">
        <w:rPr>
          <w:rFonts w:ascii="Times New Roman" w:hAnsi="Times New Roman"/>
          <w:sz w:val="26"/>
        </w:rPr>
        <w:t>1915.</w:t>
      </w:r>
    </w:p>
    <w:p w:rsidR="00CD58D5" w:rsidRPr="003C0AA0" w:rsidRDefault="006D5A90" w:rsidP="003C0AA0">
      <w:pPr>
        <w:spacing w:before="120" w:after="0" w:line="240" w:lineRule="auto"/>
        <w:jc w:val="right"/>
        <w:rPr>
          <w:rFonts w:ascii="Times New Roman" w:hAnsi="Times New Roman"/>
          <w:sz w:val="26"/>
        </w:rPr>
      </w:pPr>
      <w:r w:rsidRPr="003C0AA0">
        <w:rPr>
          <w:rFonts w:ascii="Times New Roman" w:hAnsi="Times New Roman"/>
          <w:sz w:val="26"/>
        </w:rPr>
        <w:t>[Assented to 2nd December, 1920.]</w:t>
      </w:r>
    </w:p>
    <w:p w:rsidR="00CD58D5" w:rsidRPr="00727A09" w:rsidRDefault="00D929DC" w:rsidP="00727A09">
      <w:pPr>
        <w:spacing w:before="120" w:after="60" w:line="240" w:lineRule="auto"/>
        <w:rPr>
          <w:rFonts w:ascii="Times New Roman" w:hAnsi="Times New Roman" w:cs="Times New Roman"/>
          <w:b/>
          <w:sz w:val="20"/>
        </w:rPr>
      </w:pPr>
      <w:r w:rsidRPr="00727A09">
        <w:rPr>
          <w:rFonts w:ascii="Times New Roman" w:hAnsi="Times New Roman" w:cs="Times New Roman"/>
          <w:b/>
          <w:sz w:val="20"/>
        </w:rPr>
        <w:t>Preamble.</w:t>
      </w:r>
    </w:p>
    <w:p w:rsidR="00CD58D5" w:rsidRPr="005C0A2C" w:rsidRDefault="006D5A90" w:rsidP="00863D80">
      <w:pPr>
        <w:spacing w:after="0" w:line="240" w:lineRule="auto"/>
        <w:jc w:val="both"/>
        <w:rPr>
          <w:rFonts w:ascii="Times New Roman" w:hAnsi="Times New Roman"/>
          <w:sz w:val="24"/>
          <w:szCs w:val="24"/>
        </w:rPr>
      </w:pPr>
      <w:r w:rsidRPr="005C0A2C">
        <w:rPr>
          <w:rFonts w:ascii="Times New Roman" w:hAnsi="Times New Roman"/>
          <w:sz w:val="24"/>
          <w:szCs w:val="24"/>
        </w:rPr>
        <w:t xml:space="preserve">WHEREAS on the ninth day of September, One thousand nine hundred and fourteen, the Prime Minister of the Commonwealth of Australia, acting for and on behalf of the Commonwealth, and the Premiers of the States of New South Wales, Victoria and South Australia, acting for and on behalf of those States respectively, entered into an Agreement (in this Act referred to as </w:t>
      </w:r>
      <w:r w:rsidR="00BD368E" w:rsidRPr="005C0A2C">
        <w:rPr>
          <w:rFonts w:ascii="Times New Roman" w:hAnsi="Times New Roman"/>
          <w:sz w:val="24"/>
          <w:szCs w:val="24"/>
        </w:rPr>
        <w:t>“</w:t>
      </w:r>
      <w:r w:rsidRPr="005C0A2C">
        <w:rPr>
          <w:rFonts w:ascii="Times New Roman" w:hAnsi="Times New Roman"/>
          <w:sz w:val="24"/>
          <w:szCs w:val="24"/>
        </w:rPr>
        <w:t>the said Agreement</w:t>
      </w:r>
      <w:r w:rsidR="00BD368E" w:rsidRPr="005C0A2C">
        <w:rPr>
          <w:rFonts w:ascii="Times New Roman" w:hAnsi="Times New Roman"/>
          <w:sz w:val="24"/>
          <w:szCs w:val="24"/>
        </w:rPr>
        <w:t>”</w:t>
      </w:r>
      <w:r w:rsidRPr="005C0A2C">
        <w:rPr>
          <w:rFonts w:ascii="Times New Roman" w:hAnsi="Times New Roman"/>
          <w:sz w:val="24"/>
          <w:szCs w:val="24"/>
        </w:rPr>
        <w:t>) respecting the River Murray and Lake Victoria and other Waters subject to ratification by the Parliament of the Commonwealth and the Parliaments of the said States:</w:t>
      </w:r>
    </w:p>
    <w:p w:rsidR="00CD58D5" w:rsidRPr="005C0A2C" w:rsidRDefault="006D5A90" w:rsidP="00A2040B">
      <w:pPr>
        <w:spacing w:before="40" w:after="0" w:line="240" w:lineRule="auto"/>
        <w:ind w:firstLine="288"/>
        <w:jc w:val="both"/>
        <w:rPr>
          <w:rFonts w:ascii="Times New Roman" w:hAnsi="Times New Roman"/>
          <w:sz w:val="24"/>
          <w:szCs w:val="24"/>
        </w:rPr>
      </w:pPr>
      <w:r w:rsidRPr="005C0A2C">
        <w:rPr>
          <w:rFonts w:ascii="Times New Roman" w:hAnsi="Times New Roman"/>
          <w:sz w:val="24"/>
          <w:szCs w:val="24"/>
        </w:rPr>
        <w:t>And whereas the Parliament of the Commonwealth and the Parliaments of the said States have ratified and approved the said Agreement:</w:t>
      </w:r>
    </w:p>
    <w:p w:rsidR="00CD58D5" w:rsidRPr="005C0A2C" w:rsidRDefault="006D5A90" w:rsidP="00863D80">
      <w:pPr>
        <w:spacing w:before="40" w:after="0" w:line="240" w:lineRule="auto"/>
        <w:ind w:firstLine="288"/>
        <w:jc w:val="both"/>
        <w:rPr>
          <w:rFonts w:ascii="Times New Roman" w:hAnsi="Times New Roman"/>
          <w:sz w:val="24"/>
          <w:szCs w:val="24"/>
        </w:rPr>
      </w:pPr>
      <w:r w:rsidRPr="005C0A2C">
        <w:rPr>
          <w:rFonts w:ascii="Times New Roman" w:hAnsi="Times New Roman"/>
          <w:sz w:val="24"/>
          <w:szCs w:val="24"/>
        </w:rPr>
        <w:t xml:space="preserve">And whereas the Prime Minister of the Commonwealth of Australia, acting for and on behalf of the Commonwealth, and Responsible Ministers of the said States acting for and on behalf of those States respectively, have entered into an agreement (in this Act referred to as </w:t>
      </w:r>
      <w:r w:rsidR="00BD368E" w:rsidRPr="005C0A2C">
        <w:rPr>
          <w:rFonts w:ascii="Times New Roman" w:hAnsi="Times New Roman"/>
          <w:sz w:val="24"/>
          <w:szCs w:val="24"/>
        </w:rPr>
        <w:t>“</w:t>
      </w:r>
      <w:r w:rsidRPr="005C0A2C">
        <w:rPr>
          <w:rFonts w:ascii="Times New Roman" w:hAnsi="Times New Roman"/>
          <w:sz w:val="24"/>
          <w:szCs w:val="24"/>
        </w:rPr>
        <w:t>the amending Agreement</w:t>
      </w:r>
      <w:r w:rsidR="00BD368E" w:rsidRPr="005C0A2C">
        <w:rPr>
          <w:rFonts w:ascii="Times New Roman" w:hAnsi="Times New Roman"/>
          <w:sz w:val="24"/>
          <w:szCs w:val="24"/>
        </w:rPr>
        <w:t>”</w:t>
      </w:r>
      <w:r w:rsidRPr="005C0A2C">
        <w:rPr>
          <w:rFonts w:ascii="Times New Roman" w:hAnsi="Times New Roman"/>
          <w:sz w:val="24"/>
          <w:szCs w:val="24"/>
        </w:rPr>
        <w:t>) to vary the said Agreement, subject to ratification by the Parliament of the Commonwealth and the Parliaments of the said States:</w:t>
      </w:r>
    </w:p>
    <w:p w:rsidR="00CD58D5" w:rsidRPr="005C0A2C" w:rsidRDefault="006D5A90" w:rsidP="00863D80">
      <w:pPr>
        <w:spacing w:before="40" w:after="0" w:line="240" w:lineRule="auto"/>
        <w:ind w:firstLine="288"/>
        <w:jc w:val="both"/>
        <w:rPr>
          <w:rFonts w:ascii="Times New Roman" w:hAnsi="Times New Roman"/>
          <w:sz w:val="24"/>
          <w:szCs w:val="24"/>
        </w:rPr>
      </w:pPr>
      <w:r w:rsidRPr="005C0A2C">
        <w:rPr>
          <w:rFonts w:ascii="Times New Roman" w:hAnsi="Times New Roman"/>
          <w:sz w:val="24"/>
          <w:szCs w:val="24"/>
        </w:rPr>
        <w:t>And whereas it is desirable to ratify and approve the amending Agreement:</w:t>
      </w:r>
    </w:p>
    <w:p w:rsidR="00CD58D5" w:rsidRPr="005C0A2C" w:rsidRDefault="006D5A90" w:rsidP="00863D80">
      <w:pPr>
        <w:spacing w:before="40" w:after="0" w:line="240" w:lineRule="auto"/>
        <w:ind w:firstLine="288"/>
        <w:jc w:val="both"/>
        <w:rPr>
          <w:rFonts w:ascii="Times New Roman" w:hAnsi="Times New Roman"/>
          <w:sz w:val="24"/>
          <w:szCs w:val="24"/>
        </w:rPr>
      </w:pPr>
      <w:r w:rsidRPr="005C0A2C">
        <w:rPr>
          <w:rFonts w:ascii="Times New Roman" w:hAnsi="Times New Roman"/>
          <w:sz w:val="24"/>
          <w:szCs w:val="24"/>
        </w:rPr>
        <w:t>Be it therefore enacted by the King</w:t>
      </w:r>
      <w:r w:rsidR="00BD368E" w:rsidRPr="005C0A2C">
        <w:rPr>
          <w:rFonts w:ascii="Times New Roman" w:hAnsi="Times New Roman"/>
          <w:sz w:val="24"/>
          <w:szCs w:val="24"/>
        </w:rPr>
        <w:t>’</w:t>
      </w:r>
      <w:r w:rsidRPr="005C0A2C">
        <w:rPr>
          <w:rFonts w:ascii="Times New Roman" w:hAnsi="Times New Roman"/>
          <w:sz w:val="24"/>
          <w:szCs w:val="24"/>
        </w:rPr>
        <w:t>s Most Excellent Majesty, the Senate, and the House of Representatives of the Commonwealth of Australia, as follows:—</w:t>
      </w:r>
    </w:p>
    <w:p w:rsidR="00CD58D5" w:rsidRPr="00727A09" w:rsidRDefault="00D929DC" w:rsidP="00727A09">
      <w:pPr>
        <w:spacing w:before="120" w:after="60" w:line="240" w:lineRule="auto"/>
        <w:rPr>
          <w:rFonts w:ascii="Times New Roman" w:hAnsi="Times New Roman" w:cs="Times New Roman"/>
          <w:b/>
          <w:sz w:val="20"/>
        </w:rPr>
      </w:pPr>
      <w:r w:rsidRPr="00727A09">
        <w:rPr>
          <w:rFonts w:ascii="Times New Roman" w:hAnsi="Times New Roman" w:cs="Times New Roman"/>
          <w:b/>
          <w:sz w:val="20"/>
        </w:rPr>
        <w:t>Short title and citation.</w:t>
      </w:r>
    </w:p>
    <w:p w:rsidR="00CD58D5" w:rsidRPr="00D929DC" w:rsidRDefault="00D929DC" w:rsidP="00727A09">
      <w:pPr>
        <w:tabs>
          <w:tab w:val="left" w:pos="1170"/>
        </w:tabs>
        <w:spacing w:after="0" w:line="240" w:lineRule="auto"/>
        <w:ind w:firstLine="288"/>
        <w:rPr>
          <w:rFonts w:ascii="Times New Roman" w:hAnsi="Times New Roman"/>
        </w:rPr>
      </w:pPr>
      <w:r w:rsidRPr="00D929DC">
        <w:rPr>
          <w:rFonts w:ascii="Times New Roman" w:hAnsi="Times New Roman"/>
          <w:b/>
        </w:rPr>
        <w:t>1.</w:t>
      </w:r>
      <w:r w:rsidR="006D5A90" w:rsidRPr="00D929DC">
        <w:rPr>
          <w:rFonts w:ascii="Times New Roman" w:hAnsi="Times New Roman"/>
        </w:rPr>
        <w:t>—(1.)</w:t>
      </w:r>
      <w:r w:rsidR="00727A09">
        <w:rPr>
          <w:rFonts w:ascii="Times New Roman" w:hAnsi="Times New Roman"/>
        </w:rPr>
        <w:tab/>
      </w:r>
      <w:r w:rsidR="006D5A90" w:rsidRPr="00D929DC">
        <w:rPr>
          <w:rFonts w:ascii="Times New Roman" w:hAnsi="Times New Roman"/>
        </w:rPr>
        <w:t xml:space="preserve">This Act may be cited as the </w:t>
      </w:r>
      <w:r w:rsidRPr="00D929DC">
        <w:rPr>
          <w:rFonts w:ascii="Times New Roman" w:hAnsi="Times New Roman"/>
          <w:i/>
        </w:rPr>
        <w:t xml:space="preserve">River Murray Waters Act </w:t>
      </w:r>
      <w:r w:rsidR="006D5A90" w:rsidRPr="00D929DC">
        <w:rPr>
          <w:rFonts w:ascii="Times New Roman" w:hAnsi="Times New Roman"/>
        </w:rPr>
        <w:t>1920.</w:t>
      </w:r>
    </w:p>
    <w:p w:rsidR="00CD58D5" w:rsidRPr="00D929DC" w:rsidRDefault="006D5A90" w:rsidP="00727A09">
      <w:pPr>
        <w:tabs>
          <w:tab w:val="left" w:pos="810"/>
        </w:tabs>
        <w:spacing w:after="0" w:line="240" w:lineRule="auto"/>
        <w:ind w:firstLine="288"/>
        <w:rPr>
          <w:rFonts w:ascii="Times New Roman" w:hAnsi="Times New Roman"/>
        </w:rPr>
      </w:pPr>
      <w:r w:rsidRPr="00D929DC">
        <w:rPr>
          <w:rFonts w:ascii="Times New Roman" w:hAnsi="Times New Roman"/>
        </w:rPr>
        <w:t>(2.)</w:t>
      </w:r>
      <w:r w:rsidR="00727A09">
        <w:rPr>
          <w:rFonts w:ascii="Times New Roman" w:hAnsi="Times New Roman"/>
        </w:rPr>
        <w:tab/>
      </w:r>
      <w:r w:rsidRPr="00D929DC">
        <w:rPr>
          <w:rFonts w:ascii="Times New Roman" w:hAnsi="Times New Roman"/>
        </w:rPr>
        <w:t xml:space="preserve">The </w:t>
      </w:r>
      <w:r w:rsidR="00D929DC" w:rsidRPr="00D929DC">
        <w:rPr>
          <w:rFonts w:ascii="Times New Roman" w:hAnsi="Times New Roman"/>
          <w:i/>
        </w:rPr>
        <w:t xml:space="preserve">River Murray Waters Act </w:t>
      </w:r>
      <w:r w:rsidRPr="00D929DC">
        <w:rPr>
          <w:rFonts w:ascii="Times New Roman" w:hAnsi="Times New Roman"/>
        </w:rPr>
        <w:t>1915 is in this Act referred to as the Principal Act.</w:t>
      </w:r>
    </w:p>
    <w:p w:rsidR="00CD58D5" w:rsidRPr="00D929DC" w:rsidRDefault="006D5A90" w:rsidP="008500AA">
      <w:pPr>
        <w:tabs>
          <w:tab w:val="left" w:pos="810"/>
        </w:tabs>
        <w:spacing w:after="0" w:line="240" w:lineRule="auto"/>
        <w:ind w:firstLine="288"/>
        <w:jc w:val="both"/>
        <w:rPr>
          <w:rFonts w:ascii="Times New Roman" w:hAnsi="Times New Roman"/>
        </w:rPr>
      </w:pPr>
      <w:r w:rsidRPr="00D929DC">
        <w:rPr>
          <w:rFonts w:ascii="Times New Roman" w:hAnsi="Times New Roman"/>
        </w:rPr>
        <w:t>(3.)</w:t>
      </w:r>
      <w:r w:rsidR="00727A09">
        <w:rPr>
          <w:rFonts w:ascii="Times New Roman" w:hAnsi="Times New Roman"/>
        </w:rPr>
        <w:tab/>
      </w:r>
      <w:r w:rsidRPr="00D929DC">
        <w:rPr>
          <w:rFonts w:ascii="Times New Roman" w:hAnsi="Times New Roman"/>
        </w:rPr>
        <w:t xml:space="preserve">The Principal Act, as amended by this Act, may be cited as the </w:t>
      </w:r>
      <w:r w:rsidR="00D929DC" w:rsidRPr="00D929DC">
        <w:rPr>
          <w:rFonts w:ascii="Times New Roman" w:hAnsi="Times New Roman"/>
          <w:i/>
        </w:rPr>
        <w:t xml:space="preserve">River Murray Waters Act </w:t>
      </w:r>
      <w:r w:rsidRPr="00D929DC">
        <w:rPr>
          <w:rFonts w:ascii="Times New Roman" w:hAnsi="Times New Roman"/>
        </w:rPr>
        <w:t>1915-1920.</w:t>
      </w:r>
    </w:p>
    <w:p w:rsidR="00CD58D5" w:rsidRPr="00727A09" w:rsidRDefault="00D929DC" w:rsidP="008500AA">
      <w:pPr>
        <w:spacing w:before="120" w:after="60" w:line="240" w:lineRule="auto"/>
        <w:jc w:val="both"/>
        <w:rPr>
          <w:rFonts w:ascii="Times New Roman" w:hAnsi="Times New Roman" w:cs="Times New Roman"/>
          <w:b/>
          <w:sz w:val="20"/>
        </w:rPr>
      </w:pPr>
      <w:r w:rsidRPr="00727A09">
        <w:rPr>
          <w:rFonts w:ascii="Times New Roman" w:hAnsi="Times New Roman" w:cs="Times New Roman"/>
          <w:b/>
          <w:sz w:val="20"/>
        </w:rPr>
        <w:t>Act to bind the Crown.</w:t>
      </w:r>
    </w:p>
    <w:p w:rsidR="00CD58D5" w:rsidRPr="00D929DC" w:rsidRDefault="00D929DC" w:rsidP="008500AA">
      <w:pPr>
        <w:tabs>
          <w:tab w:val="left" w:pos="630"/>
        </w:tabs>
        <w:spacing w:after="0" w:line="240" w:lineRule="auto"/>
        <w:ind w:firstLine="288"/>
        <w:jc w:val="both"/>
        <w:rPr>
          <w:rFonts w:ascii="Times New Roman" w:hAnsi="Times New Roman"/>
        </w:rPr>
      </w:pPr>
      <w:r w:rsidRPr="00D929DC">
        <w:rPr>
          <w:rFonts w:ascii="Times New Roman" w:hAnsi="Times New Roman"/>
          <w:b/>
        </w:rPr>
        <w:t>2.</w:t>
      </w:r>
      <w:r w:rsidR="00727A09">
        <w:rPr>
          <w:rFonts w:ascii="Times New Roman" w:hAnsi="Times New Roman"/>
        </w:rPr>
        <w:tab/>
      </w:r>
      <w:r w:rsidR="006D5A90" w:rsidRPr="00D929DC">
        <w:rPr>
          <w:rFonts w:ascii="Times New Roman" w:hAnsi="Times New Roman"/>
        </w:rPr>
        <w:t>This Act shall bind the Crown.</w:t>
      </w:r>
    </w:p>
    <w:p w:rsidR="00CD58D5" w:rsidRPr="00727A09" w:rsidRDefault="00D929DC" w:rsidP="008500AA">
      <w:pPr>
        <w:spacing w:before="120" w:after="60" w:line="240" w:lineRule="auto"/>
        <w:jc w:val="both"/>
        <w:rPr>
          <w:rFonts w:ascii="Times New Roman" w:hAnsi="Times New Roman" w:cs="Times New Roman"/>
          <w:b/>
          <w:sz w:val="20"/>
        </w:rPr>
      </w:pPr>
      <w:r w:rsidRPr="00727A09">
        <w:rPr>
          <w:rFonts w:ascii="Times New Roman" w:hAnsi="Times New Roman" w:cs="Times New Roman"/>
          <w:b/>
          <w:sz w:val="20"/>
        </w:rPr>
        <w:t>Commencement.</w:t>
      </w:r>
    </w:p>
    <w:p w:rsidR="00CD58D5" w:rsidRPr="00D929DC" w:rsidRDefault="00D929DC" w:rsidP="008500AA">
      <w:pPr>
        <w:tabs>
          <w:tab w:val="left" w:pos="630"/>
        </w:tabs>
        <w:spacing w:after="0" w:line="240" w:lineRule="auto"/>
        <w:ind w:firstLine="288"/>
        <w:jc w:val="both"/>
        <w:rPr>
          <w:rFonts w:ascii="Times New Roman" w:hAnsi="Times New Roman"/>
        </w:rPr>
      </w:pPr>
      <w:r w:rsidRPr="00D929DC">
        <w:rPr>
          <w:rFonts w:ascii="Times New Roman" w:hAnsi="Times New Roman"/>
          <w:b/>
        </w:rPr>
        <w:t>3.</w:t>
      </w:r>
      <w:r w:rsidR="00727A09">
        <w:rPr>
          <w:rFonts w:ascii="Times New Roman" w:hAnsi="Times New Roman"/>
        </w:rPr>
        <w:tab/>
      </w:r>
      <w:r w:rsidR="006D5A90" w:rsidRPr="00D929DC">
        <w:rPr>
          <w:rFonts w:ascii="Times New Roman" w:hAnsi="Times New Roman"/>
        </w:rPr>
        <w:t>This Act shall commence on a day to be fixed by proclamation.</w:t>
      </w:r>
    </w:p>
    <w:p w:rsidR="00CD58D5" w:rsidRPr="00727A09" w:rsidRDefault="00D929DC" w:rsidP="008500AA">
      <w:pPr>
        <w:spacing w:before="120" w:after="60" w:line="240" w:lineRule="auto"/>
        <w:jc w:val="both"/>
        <w:rPr>
          <w:rFonts w:ascii="Times New Roman" w:hAnsi="Times New Roman" w:cs="Times New Roman"/>
          <w:b/>
          <w:sz w:val="20"/>
        </w:rPr>
      </w:pPr>
      <w:r w:rsidRPr="00727A09">
        <w:rPr>
          <w:rFonts w:ascii="Times New Roman" w:hAnsi="Times New Roman" w:cs="Times New Roman"/>
          <w:b/>
          <w:sz w:val="20"/>
        </w:rPr>
        <w:t>Ratification of amending agreement.</w:t>
      </w:r>
    </w:p>
    <w:p w:rsidR="00CD58D5" w:rsidRPr="00D929DC" w:rsidRDefault="00D929DC" w:rsidP="008500AA">
      <w:pPr>
        <w:tabs>
          <w:tab w:val="left" w:pos="630"/>
        </w:tabs>
        <w:spacing w:after="0" w:line="240" w:lineRule="auto"/>
        <w:ind w:firstLine="288"/>
        <w:jc w:val="both"/>
        <w:rPr>
          <w:rFonts w:ascii="Times New Roman" w:hAnsi="Times New Roman"/>
        </w:rPr>
      </w:pPr>
      <w:r w:rsidRPr="00D929DC">
        <w:rPr>
          <w:rFonts w:ascii="Times New Roman" w:hAnsi="Times New Roman"/>
          <w:b/>
        </w:rPr>
        <w:t>4.</w:t>
      </w:r>
      <w:r w:rsidR="00727A09">
        <w:rPr>
          <w:rFonts w:ascii="Times New Roman" w:hAnsi="Times New Roman"/>
        </w:rPr>
        <w:tab/>
      </w:r>
      <w:r w:rsidR="006D5A90" w:rsidRPr="00D929DC">
        <w:rPr>
          <w:rFonts w:ascii="Times New Roman" w:hAnsi="Times New Roman"/>
        </w:rPr>
        <w:t>The amending Agreement, a copy of which is set out in section thirteen of this Act, is by this Act ratified and approved.</w:t>
      </w:r>
    </w:p>
    <w:p w:rsidR="00CD58D5" w:rsidRPr="004B2988" w:rsidRDefault="00D929DC" w:rsidP="008500AA">
      <w:pPr>
        <w:spacing w:before="120" w:after="60" w:line="240" w:lineRule="auto"/>
        <w:jc w:val="both"/>
        <w:rPr>
          <w:rFonts w:ascii="Times New Roman" w:hAnsi="Times New Roman" w:cs="Times New Roman"/>
          <w:b/>
          <w:sz w:val="20"/>
        </w:rPr>
      </w:pPr>
      <w:r w:rsidRPr="004B2988">
        <w:rPr>
          <w:rFonts w:ascii="Times New Roman" w:hAnsi="Times New Roman" w:cs="Times New Roman"/>
          <w:b/>
          <w:sz w:val="20"/>
        </w:rPr>
        <w:t>Amendment of preamble to Principal Act.</w:t>
      </w:r>
    </w:p>
    <w:p w:rsidR="00CD58D5" w:rsidRPr="00D929DC" w:rsidRDefault="00D929DC" w:rsidP="008500AA">
      <w:pPr>
        <w:tabs>
          <w:tab w:val="left" w:pos="630"/>
        </w:tabs>
        <w:spacing w:after="0" w:line="240" w:lineRule="auto"/>
        <w:ind w:firstLine="288"/>
        <w:jc w:val="both"/>
        <w:rPr>
          <w:rFonts w:ascii="Times New Roman" w:hAnsi="Times New Roman"/>
        </w:rPr>
      </w:pPr>
      <w:r w:rsidRPr="00D929DC">
        <w:rPr>
          <w:rFonts w:ascii="Times New Roman" w:hAnsi="Times New Roman"/>
          <w:b/>
        </w:rPr>
        <w:t>5.</w:t>
      </w:r>
      <w:r w:rsidR="00727A09">
        <w:rPr>
          <w:rFonts w:ascii="Times New Roman" w:hAnsi="Times New Roman"/>
        </w:rPr>
        <w:tab/>
      </w:r>
      <w:r w:rsidR="006D5A90" w:rsidRPr="00D929DC">
        <w:rPr>
          <w:rFonts w:ascii="Times New Roman" w:hAnsi="Times New Roman"/>
        </w:rPr>
        <w:t xml:space="preserve">The Preamble to the Principal Act is amended by omitting the word </w:t>
      </w:r>
      <w:r w:rsidR="00BD368E">
        <w:rPr>
          <w:rFonts w:ascii="Times New Roman" w:hAnsi="Times New Roman"/>
        </w:rPr>
        <w:t>“</w:t>
      </w:r>
      <w:r w:rsidR="006D5A90" w:rsidRPr="00D929DC">
        <w:rPr>
          <w:rFonts w:ascii="Times New Roman" w:hAnsi="Times New Roman"/>
        </w:rPr>
        <w:t>Schedule</w:t>
      </w:r>
      <w:r w:rsidR="00BD368E">
        <w:rPr>
          <w:rFonts w:ascii="Times New Roman" w:hAnsi="Times New Roman"/>
        </w:rPr>
        <w:t>”</w:t>
      </w:r>
      <w:r w:rsidR="006D5A90" w:rsidRPr="00D929DC">
        <w:rPr>
          <w:rFonts w:ascii="Times New Roman" w:hAnsi="Times New Roman"/>
        </w:rPr>
        <w:t xml:space="preserve"> and inserting in its stead the words </w:t>
      </w:r>
      <w:r w:rsidR="00BD368E">
        <w:rPr>
          <w:rFonts w:ascii="Times New Roman" w:hAnsi="Times New Roman"/>
        </w:rPr>
        <w:t>“</w:t>
      </w:r>
      <w:r w:rsidR="006D5A90" w:rsidRPr="00D929DC">
        <w:rPr>
          <w:rFonts w:ascii="Times New Roman" w:hAnsi="Times New Roman"/>
        </w:rPr>
        <w:t>First Schedule</w:t>
      </w:r>
      <w:r w:rsidR="00BD368E">
        <w:rPr>
          <w:rFonts w:ascii="Times New Roman" w:hAnsi="Times New Roman"/>
        </w:rPr>
        <w:t>”</w:t>
      </w:r>
      <w:r w:rsidR="006D5A90" w:rsidRPr="00D929DC">
        <w:rPr>
          <w:rFonts w:ascii="Times New Roman" w:hAnsi="Times New Roman"/>
        </w:rPr>
        <w:t>.</w:t>
      </w:r>
    </w:p>
    <w:p w:rsidR="00CD58D5" w:rsidRPr="004B2988" w:rsidRDefault="00D929DC" w:rsidP="008500AA">
      <w:pPr>
        <w:spacing w:before="120" w:after="60" w:line="240" w:lineRule="auto"/>
        <w:jc w:val="both"/>
        <w:rPr>
          <w:rFonts w:ascii="Times New Roman" w:hAnsi="Times New Roman" w:cs="Times New Roman"/>
          <w:b/>
          <w:sz w:val="20"/>
        </w:rPr>
      </w:pPr>
      <w:r w:rsidRPr="004B2988">
        <w:rPr>
          <w:rFonts w:ascii="Times New Roman" w:hAnsi="Times New Roman" w:cs="Times New Roman"/>
          <w:b/>
          <w:sz w:val="20"/>
        </w:rPr>
        <w:t>Definitions.</w:t>
      </w:r>
    </w:p>
    <w:p w:rsidR="00CD58D5" w:rsidRPr="00D929DC" w:rsidRDefault="00D929DC" w:rsidP="008500AA">
      <w:pPr>
        <w:tabs>
          <w:tab w:val="left" w:pos="630"/>
        </w:tabs>
        <w:spacing w:after="0" w:line="240" w:lineRule="auto"/>
        <w:ind w:firstLine="288"/>
        <w:jc w:val="both"/>
        <w:rPr>
          <w:rFonts w:ascii="Times New Roman" w:hAnsi="Times New Roman"/>
        </w:rPr>
      </w:pPr>
      <w:r w:rsidRPr="00D929DC">
        <w:rPr>
          <w:rFonts w:ascii="Times New Roman" w:hAnsi="Times New Roman"/>
          <w:b/>
        </w:rPr>
        <w:t>6.</w:t>
      </w:r>
      <w:r w:rsidR="00727A09">
        <w:rPr>
          <w:rFonts w:ascii="Times New Roman" w:hAnsi="Times New Roman"/>
        </w:rPr>
        <w:tab/>
      </w:r>
      <w:r w:rsidR="006D5A90" w:rsidRPr="00D929DC">
        <w:rPr>
          <w:rFonts w:ascii="Times New Roman" w:hAnsi="Times New Roman"/>
        </w:rPr>
        <w:t>Section four of the Principal Act is amended—</w:t>
      </w:r>
    </w:p>
    <w:p w:rsidR="00CD58D5" w:rsidRPr="00D929DC" w:rsidRDefault="006D5A90" w:rsidP="008500AA">
      <w:pPr>
        <w:spacing w:after="0" w:line="240" w:lineRule="auto"/>
        <w:ind w:left="1152" w:hanging="576"/>
        <w:jc w:val="both"/>
        <w:rPr>
          <w:rFonts w:ascii="Times New Roman" w:hAnsi="Times New Roman"/>
        </w:rPr>
      </w:pPr>
      <w:r w:rsidRPr="00D929DC">
        <w:rPr>
          <w:rFonts w:ascii="Times New Roman" w:hAnsi="Times New Roman"/>
        </w:rPr>
        <w:t>(</w:t>
      </w:r>
      <w:r w:rsidR="00D929DC" w:rsidRPr="00D929DC">
        <w:rPr>
          <w:rFonts w:ascii="Times New Roman" w:hAnsi="Times New Roman"/>
          <w:i/>
        </w:rPr>
        <w:t>a</w:t>
      </w:r>
      <w:r w:rsidRPr="00D929DC">
        <w:rPr>
          <w:rFonts w:ascii="Times New Roman" w:hAnsi="Times New Roman"/>
        </w:rPr>
        <w:t xml:space="preserve">) by omitting the definition of </w:t>
      </w:r>
      <w:r w:rsidR="00BD368E">
        <w:rPr>
          <w:rFonts w:ascii="Times New Roman" w:hAnsi="Times New Roman"/>
        </w:rPr>
        <w:t>“</w:t>
      </w:r>
      <w:r w:rsidRPr="00D929DC">
        <w:rPr>
          <w:rFonts w:ascii="Times New Roman" w:hAnsi="Times New Roman"/>
        </w:rPr>
        <w:t>Constructing authority</w:t>
      </w:r>
      <w:r w:rsidR="00BD368E">
        <w:rPr>
          <w:rFonts w:ascii="Times New Roman" w:hAnsi="Times New Roman"/>
        </w:rPr>
        <w:t>”</w:t>
      </w:r>
      <w:r w:rsidRPr="00D929DC">
        <w:rPr>
          <w:rFonts w:ascii="Times New Roman" w:hAnsi="Times New Roman"/>
        </w:rPr>
        <w:t>; and</w:t>
      </w:r>
    </w:p>
    <w:p w:rsidR="00CD58D5" w:rsidRPr="00D929DC" w:rsidRDefault="006D5A90" w:rsidP="008500AA">
      <w:pPr>
        <w:spacing w:after="0" w:line="240" w:lineRule="auto"/>
        <w:ind w:left="1152" w:hanging="576"/>
        <w:jc w:val="both"/>
        <w:rPr>
          <w:rFonts w:ascii="Times New Roman" w:hAnsi="Times New Roman"/>
        </w:rPr>
      </w:pPr>
      <w:r w:rsidRPr="00D929DC">
        <w:rPr>
          <w:rFonts w:ascii="Times New Roman" w:hAnsi="Times New Roman"/>
        </w:rPr>
        <w:lastRenderedPageBreak/>
        <w:t>(</w:t>
      </w:r>
      <w:r w:rsidR="00D929DC" w:rsidRPr="00D929DC">
        <w:rPr>
          <w:rFonts w:ascii="Times New Roman" w:hAnsi="Times New Roman"/>
          <w:i/>
        </w:rPr>
        <w:t>b</w:t>
      </w:r>
      <w:r w:rsidRPr="00D929DC">
        <w:rPr>
          <w:rFonts w:ascii="Times New Roman" w:hAnsi="Times New Roman"/>
        </w:rPr>
        <w:t xml:space="preserve">) by omitting from the definition of </w:t>
      </w:r>
      <w:r w:rsidR="00BD368E">
        <w:rPr>
          <w:rFonts w:ascii="Times New Roman" w:hAnsi="Times New Roman"/>
        </w:rPr>
        <w:t>“</w:t>
      </w:r>
      <w:r w:rsidRPr="00D929DC">
        <w:rPr>
          <w:rFonts w:ascii="Times New Roman" w:hAnsi="Times New Roman"/>
        </w:rPr>
        <w:t>The Agreement</w:t>
      </w:r>
      <w:r w:rsidR="00BD368E">
        <w:rPr>
          <w:rFonts w:ascii="Times New Roman" w:hAnsi="Times New Roman"/>
        </w:rPr>
        <w:t>”</w:t>
      </w:r>
      <w:r w:rsidRPr="00D929DC">
        <w:rPr>
          <w:rFonts w:ascii="Times New Roman" w:hAnsi="Times New Roman"/>
        </w:rPr>
        <w:t xml:space="preserve"> the word </w:t>
      </w:r>
      <w:r w:rsidR="00BD368E">
        <w:rPr>
          <w:rFonts w:ascii="Times New Roman" w:hAnsi="Times New Roman"/>
        </w:rPr>
        <w:t>“</w:t>
      </w:r>
      <w:r w:rsidRPr="00D929DC">
        <w:rPr>
          <w:rFonts w:ascii="Times New Roman" w:hAnsi="Times New Roman"/>
        </w:rPr>
        <w:t>Schedule</w:t>
      </w:r>
      <w:r w:rsidR="00BD368E">
        <w:rPr>
          <w:rFonts w:ascii="Times New Roman" w:hAnsi="Times New Roman"/>
        </w:rPr>
        <w:t>”</w:t>
      </w:r>
      <w:r w:rsidRPr="00D929DC">
        <w:rPr>
          <w:rFonts w:ascii="Times New Roman" w:hAnsi="Times New Roman"/>
        </w:rPr>
        <w:t xml:space="preserve"> and inserting in its stead the words </w:t>
      </w:r>
      <w:r w:rsidR="00BD368E">
        <w:rPr>
          <w:rFonts w:ascii="Times New Roman" w:hAnsi="Times New Roman"/>
        </w:rPr>
        <w:t>“</w:t>
      </w:r>
      <w:r w:rsidRPr="00D929DC">
        <w:rPr>
          <w:rFonts w:ascii="Times New Roman" w:hAnsi="Times New Roman"/>
        </w:rPr>
        <w:t>First Schedule, as amended by the Agreement, a copy of which is set out in the Second Schedule</w:t>
      </w:r>
      <w:r w:rsidR="00BD368E">
        <w:rPr>
          <w:rFonts w:ascii="Times New Roman" w:hAnsi="Times New Roman"/>
        </w:rPr>
        <w:t>”</w:t>
      </w:r>
      <w:r w:rsidRPr="00D929DC">
        <w:rPr>
          <w:rFonts w:ascii="Times New Roman" w:hAnsi="Times New Roman"/>
        </w:rPr>
        <w:t>.</w:t>
      </w:r>
    </w:p>
    <w:p w:rsidR="00CD58D5" w:rsidRPr="004B2988" w:rsidRDefault="00D929DC" w:rsidP="008500AA">
      <w:pPr>
        <w:spacing w:before="120" w:after="60" w:line="240" w:lineRule="auto"/>
        <w:jc w:val="both"/>
        <w:rPr>
          <w:rFonts w:ascii="Times New Roman" w:hAnsi="Times New Roman" w:cs="Times New Roman"/>
          <w:b/>
          <w:sz w:val="20"/>
        </w:rPr>
      </w:pPr>
      <w:r w:rsidRPr="004B2988">
        <w:rPr>
          <w:rFonts w:ascii="Times New Roman" w:hAnsi="Times New Roman" w:cs="Times New Roman"/>
          <w:b/>
          <w:sz w:val="20"/>
        </w:rPr>
        <w:t>Ratification of agreement.</w:t>
      </w:r>
    </w:p>
    <w:p w:rsidR="00CD58D5" w:rsidRPr="00D929DC" w:rsidRDefault="00D929DC" w:rsidP="008500AA">
      <w:pPr>
        <w:tabs>
          <w:tab w:val="left" w:pos="630"/>
        </w:tabs>
        <w:spacing w:after="0" w:line="240" w:lineRule="auto"/>
        <w:ind w:firstLine="288"/>
        <w:jc w:val="both"/>
        <w:rPr>
          <w:rFonts w:ascii="Times New Roman" w:hAnsi="Times New Roman"/>
        </w:rPr>
      </w:pPr>
      <w:r w:rsidRPr="00D929DC">
        <w:rPr>
          <w:rFonts w:ascii="Times New Roman" w:hAnsi="Times New Roman"/>
          <w:b/>
        </w:rPr>
        <w:t>7.</w:t>
      </w:r>
      <w:r w:rsidR="00727A09">
        <w:rPr>
          <w:rFonts w:ascii="Times New Roman" w:hAnsi="Times New Roman"/>
        </w:rPr>
        <w:tab/>
      </w:r>
      <w:r w:rsidR="006D5A90" w:rsidRPr="00D929DC">
        <w:rPr>
          <w:rFonts w:ascii="Times New Roman" w:hAnsi="Times New Roman"/>
        </w:rPr>
        <w:t>Section five of the Principal Act is amended—</w:t>
      </w:r>
    </w:p>
    <w:p w:rsidR="00CD58D5" w:rsidRPr="00D929DC" w:rsidRDefault="006D5A90" w:rsidP="008500AA">
      <w:pPr>
        <w:spacing w:after="0" w:line="240" w:lineRule="auto"/>
        <w:ind w:left="1152" w:hanging="576"/>
        <w:jc w:val="both"/>
        <w:rPr>
          <w:rFonts w:ascii="Times New Roman" w:hAnsi="Times New Roman"/>
        </w:rPr>
      </w:pPr>
      <w:r w:rsidRPr="00D929DC">
        <w:rPr>
          <w:rFonts w:ascii="Times New Roman" w:hAnsi="Times New Roman"/>
        </w:rPr>
        <w:t>(</w:t>
      </w:r>
      <w:r w:rsidR="00D929DC" w:rsidRPr="00D929DC">
        <w:rPr>
          <w:rFonts w:ascii="Times New Roman" w:hAnsi="Times New Roman"/>
          <w:i/>
        </w:rPr>
        <w:t>a</w:t>
      </w:r>
      <w:r w:rsidRPr="00D929DC">
        <w:rPr>
          <w:rFonts w:ascii="Times New Roman" w:hAnsi="Times New Roman"/>
        </w:rPr>
        <w:t xml:space="preserve">) by inserting, after the word </w:t>
      </w:r>
      <w:r w:rsidR="00BD368E">
        <w:rPr>
          <w:rFonts w:ascii="Times New Roman" w:hAnsi="Times New Roman"/>
        </w:rPr>
        <w:t>“</w:t>
      </w:r>
      <w:r w:rsidRPr="00D929DC">
        <w:rPr>
          <w:rFonts w:ascii="Times New Roman" w:hAnsi="Times New Roman"/>
        </w:rPr>
        <w:t>Agreement</w:t>
      </w:r>
      <w:r w:rsidR="00BD368E">
        <w:rPr>
          <w:rFonts w:ascii="Times New Roman" w:hAnsi="Times New Roman"/>
        </w:rPr>
        <w:t>”</w:t>
      </w:r>
      <w:r w:rsidRPr="00D929DC">
        <w:rPr>
          <w:rFonts w:ascii="Times New Roman" w:hAnsi="Times New Roman"/>
        </w:rPr>
        <w:t xml:space="preserve">, the words </w:t>
      </w:r>
      <w:r w:rsidR="00BD368E">
        <w:rPr>
          <w:rFonts w:ascii="Times New Roman" w:hAnsi="Times New Roman"/>
        </w:rPr>
        <w:t>“</w:t>
      </w:r>
      <w:r w:rsidRPr="00D929DC">
        <w:rPr>
          <w:rFonts w:ascii="Times New Roman" w:hAnsi="Times New Roman"/>
        </w:rPr>
        <w:t>,a copy of which is set out in the First Schedule,</w:t>
      </w:r>
      <w:r w:rsidR="00BD368E">
        <w:rPr>
          <w:rFonts w:ascii="Times New Roman" w:hAnsi="Times New Roman"/>
        </w:rPr>
        <w:t>”</w:t>
      </w:r>
      <w:r w:rsidRPr="00D929DC">
        <w:rPr>
          <w:rFonts w:ascii="Times New Roman" w:hAnsi="Times New Roman"/>
        </w:rPr>
        <w:t>; and</w:t>
      </w:r>
    </w:p>
    <w:p w:rsidR="00CD58D5" w:rsidRPr="00D929DC" w:rsidRDefault="006D5A90" w:rsidP="008500AA">
      <w:pPr>
        <w:spacing w:after="0" w:line="240" w:lineRule="auto"/>
        <w:ind w:left="1152" w:hanging="576"/>
        <w:jc w:val="both"/>
        <w:rPr>
          <w:rFonts w:ascii="Times New Roman" w:hAnsi="Times New Roman"/>
        </w:rPr>
      </w:pPr>
      <w:r w:rsidRPr="00D929DC">
        <w:rPr>
          <w:rFonts w:ascii="Times New Roman" w:hAnsi="Times New Roman"/>
        </w:rPr>
        <w:t>(</w:t>
      </w:r>
      <w:r w:rsidR="00D929DC" w:rsidRPr="00D929DC">
        <w:rPr>
          <w:rFonts w:ascii="Times New Roman" w:hAnsi="Times New Roman"/>
          <w:i/>
        </w:rPr>
        <w:t>b</w:t>
      </w:r>
      <w:r w:rsidRPr="00D929DC">
        <w:rPr>
          <w:rFonts w:ascii="Times New Roman" w:hAnsi="Times New Roman"/>
        </w:rPr>
        <w:t>) by omitting</w:t>
      </w:r>
      <w:r w:rsidR="005F47D1">
        <w:rPr>
          <w:rFonts w:ascii="Times New Roman" w:hAnsi="Times New Roman"/>
        </w:rPr>
        <w:t xml:space="preserve"> </w:t>
      </w:r>
      <w:r w:rsidRPr="00D929DC">
        <w:rPr>
          <w:rFonts w:ascii="Times New Roman" w:hAnsi="Times New Roman"/>
        </w:rPr>
        <w:t>all words after</w:t>
      </w:r>
      <w:r w:rsidR="005F47D1">
        <w:rPr>
          <w:rFonts w:ascii="Times New Roman" w:hAnsi="Times New Roman"/>
        </w:rPr>
        <w:t xml:space="preserve"> </w:t>
      </w:r>
      <w:r w:rsidRPr="00D929DC">
        <w:rPr>
          <w:rFonts w:ascii="Times New Roman" w:hAnsi="Times New Roman"/>
        </w:rPr>
        <w:t xml:space="preserve">the word </w:t>
      </w:r>
      <w:r w:rsidR="00BD368E">
        <w:rPr>
          <w:rFonts w:ascii="Times New Roman" w:hAnsi="Times New Roman"/>
        </w:rPr>
        <w:t>“</w:t>
      </w:r>
      <w:r w:rsidRPr="00D929DC">
        <w:rPr>
          <w:rFonts w:ascii="Times New Roman" w:hAnsi="Times New Roman"/>
        </w:rPr>
        <w:t>Act</w:t>
      </w:r>
      <w:r w:rsidR="00BD368E">
        <w:rPr>
          <w:rFonts w:ascii="Times New Roman" w:hAnsi="Times New Roman"/>
        </w:rPr>
        <w:t>”</w:t>
      </w:r>
      <w:r w:rsidRPr="00D929DC">
        <w:rPr>
          <w:rFonts w:ascii="Times New Roman" w:hAnsi="Times New Roman"/>
        </w:rPr>
        <w:t xml:space="preserve"> (second occurring).</w:t>
      </w:r>
    </w:p>
    <w:p w:rsidR="00CD58D5" w:rsidRPr="00D929DC" w:rsidRDefault="00D929DC" w:rsidP="00621900">
      <w:pPr>
        <w:tabs>
          <w:tab w:val="left" w:pos="630"/>
        </w:tabs>
        <w:spacing w:before="120" w:after="0" w:line="240" w:lineRule="auto"/>
        <w:ind w:firstLine="288"/>
        <w:jc w:val="both"/>
        <w:rPr>
          <w:rFonts w:ascii="Times New Roman" w:hAnsi="Times New Roman"/>
        </w:rPr>
      </w:pPr>
      <w:r w:rsidRPr="00D929DC">
        <w:rPr>
          <w:rFonts w:ascii="Times New Roman" w:hAnsi="Times New Roman"/>
          <w:b/>
        </w:rPr>
        <w:t>8.</w:t>
      </w:r>
      <w:r w:rsidR="00727A09">
        <w:rPr>
          <w:rFonts w:ascii="Times New Roman" w:hAnsi="Times New Roman"/>
        </w:rPr>
        <w:tab/>
      </w:r>
      <w:r w:rsidR="006D5A90" w:rsidRPr="00D929DC">
        <w:rPr>
          <w:rFonts w:ascii="Times New Roman" w:hAnsi="Times New Roman"/>
        </w:rPr>
        <w:t>After section five of the Principal Act the following section is inserted:—</w:t>
      </w:r>
    </w:p>
    <w:p w:rsidR="00CD58D5" w:rsidRPr="004B2988" w:rsidRDefault="00D929DC" w:rsidP="008500AA">
      <w:pPr>
        <w:spacing w:before="120" w:after="60" w:line="240" w:lineRule="auto"/>
        <w:jc w:val="both"/>
        <w:rPr>
          <w:rFonts w:ascii="Times New Roman" w:hAnsi="Times New Roman" w:cs="Times New Roman"/>
          <w:b/>
          <w:sz w:val="20"/>
        </w:rPr>
      </w:pPr>
      <w:r w:rsidRPr="004B2988">
        <w:rPr>
          <w:rFonts w:ascii="Times New Roman" w:hAnsi="Times New Roman" w:cs="Times New Roman"/>
          <w:b/>
          <w:sz w:val="20"/>
        </w:rPr>
        <w:t>Incorporation of Commission.</w:t>
      </w:r>
    </w:p>
    <w:p w:rsidR="00CD58D5" w:rsidRPr="00D929DC" w:rsidRDefault="00BD368E" w:rsidP="008500AA">
      <w:pPr>
        <w:tabs>
          <w:tab w:val="left" w:pos="630"/>
        </w:tabs>
        <w:spacing w:after="0" w:line="240" w:lineRule="auto"/>
        <w:ind w:firstLine="288"/>
        <w:jc w:val="both"/>
        <w:rPr>
          <w:rFonts w:ascii="Times New Roman" w:hAnsi="Times New Roman"/>
        </w:rPr>
      </w:pPr>
      <w:r>
        <w:rPr>
          <w:rFonts w:ascii="Times New Roman" w:hAnsi="Times New Roman"/>
        </w:rPr>
        <w:t>“</w:t>
      </w:r>
      <w:r w:rsidR="006D5A90" w:rsidRPr="00727A09">
        <w:rPr>
          <w:rFonts w:ascii="Times New Roman" w:hAnsi="Times New Roman"/>
          <w:smallCaps/>
        </w:rPr>
        <w:t>5a</w:t>
      </w:r>
      <w:r w:rsidR="006D5A90" w:rsidRPr="00D929DC">
        <w:rPr>
          <w:rFonts w:ascii="Times New Roman" w:hAnsi="Times New Roman"/>
        </w:rPr>
        <w:t>.—(1.)</w:t>
      </w:r>
      <w:r w:rsidR="00727A09">
        <w:rPr>
          <w:rFonts w:ascii="Times New Roman" w:hAnsi="Times New Roman"/>
        </w:rPr>
        <w:tab/>
      </w:r>
      <w:r w:rsidR="006D5A90" w:rsidRPr="00D929DC">
        <w:rPr>
          <w:rFonts w:ascii="Times New Roman" w:hAnsi="Times New Roman"/>
        </w:rPr>
        <w:t xml:space="preserve">The Commission shall be a body corporate by the name of </w:t>
      </w:r>
      <w:r>
        <w:rPr>
          <w:rFonts w:ascii="Times New Roman" w:hAnsi="Times New Roman"/>
        </w:rPr>
        <w:t>‘</w:t>
      </w:r>
      <w:r w:rsidR="006D5A90" w:rsidRPr="00D929DC">
        <w:rPr>
          <w:rFonts w:ascii="Times New Roman" w:hAnsi="Times New Roman"/>
        </w:rPr>
        <w:t>The River Murray Commission</w:t>
      </w:r>
      <w:r>
        <w:rPr>
          <w:rFonts w:ascii="Times New Roman" w:hAnsi="Times New Roman"/>
        </w:rPr>
        <w:t>’</w:t>
      </w:r>
      <w:r w:rsidR="006D5A90" w:rsidRPr="00D929DC">
        <w:rPr>
          <w:rFonts w:ascii="Times New Roman" w:hAnsi="Times New Roman"/>
        </w:rPr>
        <w:t>, with perpetual succession and a common seal, and be capable of suing and being sued and shall have power to acquire, sell, lease and hold property, real and personal, for the purposes of and subject to this Act.</w:t>
      </w:r>
    </w:p>
    <w:p w:rsidR="00CD58D5" w:rsidRPr="00D929DC" w:rsidRDefault="00BD368E" w:rsidP="00621900">
      <w:pPr>
        <w:tabs>
          <w:tab w:val="left" w:pos="900"/>
        </w:tabs>
        <w:spacing w:before="120" w:after="0" w:line="240" w:lineRule="auto"/>
        <w:ind w:firstLine="288"/>
        <w:jc w:val="both"/>
        <w:rPr>
          <w:rFonts w:ascii="Times New Roman" w:hAnsi="Times New Roman"/>
        </w:rPr>
      </w:pPr>
      <w:r>
        <w:rPr>
          <w:rFonts w:ascii="Times New Roman" w:hAnsi="Times New Roman"/>
        </w:rPr>
        <w:t>“</w:t>
      </w:r>
      <w:r w:rsidR="006D5A90" w:rsidRPr="00D929DC">
        <w:rPr>
          <w:rFonts w:ascii="Times New Roman" w:hAnsi="Times New Roman"/>
        </w:rPr>
        <w:t>(2.)</w:t>
      </w:r>
      <w:r w:rsidR="00727A09">
        <w:rPr>
          <w:rFonts w:ascii="Times New Roman" w:hAnsi="Times New Roman"/>
        </w:rPr>
        <w:tab/>
      </w:r>
      <w:r w:rsidR="006D5A90" w:rsidRPr="00D929DC">
        <w:rPr>
          <w:rFonts w:ascii="Times New Roman" w:hAnsi="Times New Roman"/>
        </w:rPr>
        <w:t>All courts, judges and persons acting judicially shall take judicial notice of the seal of the Commission affixed to any document or notice and shall deem that it was duly affixed.</w:t>
      </w:r>
      <w:r>
        <w:rPr>
          <w:rFonts w:ascii="Times New Roman" w:hAnsi="Times New Roman"/>
        </w:rPr>
        <w:t>”</w:t>
      </w:r>
      <w:r w:rsidR="006D5A90" w:rsidRPr="00D929DC">
        <w:rPr>
          <w:rFonts w:ascii="Times New Roman" w:hAnsi="Times New Roman"/>
        </w:rPr>
        <w:t>.</w:t>
      </w:r>
    </w:p>
    <w:p w:rsidR="00CD58D5" w:rsidRPr="00D929DC" w:rsidRDefault="00D929DC" w:rsidP="00621900">
      <w:pPr>
        <w:spacing w:before="120" w:after="0" w:line="240" w:lineRule="auto"/>
        <w:ind w:firstLine="288"/>
        <w:jc w:val="both"/>
        <w:rPr>
          <w:rFonts w:ascii="Times New Roman" w:hAnsi="Times New Roman"/>
        </w:rPr>
      </w:pPr>
      <w:r w:rsidRPr="00D929DC">
        <w:rPr>
          <w:rFonts w:ascii="Times New Roman" w:hAnsi="Times New Roman"/>
          <w:b/>
        </w:rPr>
        <w:t>9.</w:t>
      </w:r>
      <w:r w:rsidR="004B2988">
        <w:rPr>
          <w:rFonts w:ascii="Times New Roman" w:hAnsi="Times New Roman"/>
        </w:rPr>
        <w:tab/>
      </w:r>
      <w:r w:rsidR="006D5A90" w:rsidRPr="00D929DC">
        <w:rPr>
          <w:rFonts w:ascii="Times New Roman" w:hAnsi="Times New Roman"/>
        </w:rPr>
        <w:t>After section thirteen of the Principal Act the following sections are inserted:—</w:t>
      </w:r>
    </w:p>
    <w:p w:rsidR="00CD58D5" w:rsidRPr="004B2988" w:rsidRDefault="00D929DC" w:rsidP="008500AA">
      <w:pPr>
        <w:spacing w:before="120" w:after="60" w:line="240" w:lineRule="auto"/>
        <w:jc w:val="both"/>
        <w:rPr>
          <w:rFonts w:ascii="Times New Roman" w:hAnsi="Times New Roman" w:cs="Times New Roman"/>
          <w:b/>
          <w:sz w:val="20"/>
        </w:rPr>
      </w:pPr>
      <w:r w:rsidRPr="004B2988">
        <w:rPr>
          <w:rFonts w:ascii="Times New Roman" w:hAnsi="Times New Roman" w:cs="Times New Roman"/>
          <w:b/>
          <w:sz w:val="20"/>
        </w:rPr>
        <w:t>Land and works to be held for purposes of Act.</w:t>
      </w:r>
    </w:p>
    <w:p w:rsidR="00CD58D5" w:rsidRPr="00D929DC" w:rsidRDefault="00BD368E" w:rsidP="008500AA">
      <w:pPr>
        <w:tabs>
          <w:tab w:val="left" w:pos="990"/>
        </w:tabs>
        <w:spacing w:after="0" w:line="240" w:lineRule="auto"/>
        <w:ind w:firstLine="288"/>
        <w:jc w:val="both"/>
        <w:rPr>
          <w:rFonts w:ascii="Times New Roman" w:hAnsi="Times New Roman"/>
        </w:rPr>
      </w:pPr>
      <w:r>
        <w:rPr>
          <w:rFonts w:ascii="Times New Roman" w:hAnsi="Times New Roman"/>
          <w:smallCaps/>
        </w:rPr>
        <w:t>“</w:t>
      </w:r>
      <w:r w:rsidR="006D5A90" w:rsidRPr="004B2988">
        <w:rPr>
          <w:rFonts w:ascii="Times New Roman" w:hAnsi="Times New Roman"/>
          <w:smallCaps/>
        </w:rPr>
        <w:t>13a.</w:t>
      </w:r>
      <w:r w:rsidR="004B2988">
        <w:rPr>
          <w:rFonts w:ascii="Times New Roman" w:hAnsi="Times New Roman"/>
        </w:rPr>
        <w:tab/>
      </w:r>
      <w:r w:rsidR="006D5A90" w:rsidRPr="00D929DC">
        <w:rPr>
          <w:rFonts w:ascii="Times New Roman" w:hAnsi="Times New Roman"/>
        </w:rPr>
        <w:t>All works and property transferred to the Commission under the Agreement shall be held by it for the purposes of and subject to this Act.</w:t>
      </w:r>
    </w:p>
    <w:p w:rsidR="00CD58D5" w:rsidRPr="00767A84" w:rsidRDefault="00D929DC" w:rsidP="00D406C4">
      <w:pPr>
        <w:spacing w:before="120" w:after="60" w:line="240" w:lineRule="auto"/>
        <w:jc w:val="both"/>
        <w:rPr>
          <w:rFonts w:ascii="Times New Roman" w:hAnsi="Times New Roman"/>
          <w:sz w:val="20"/>
        </w:rPr>
      </w:pPr>
      <w:r w:rsidRPr="00D406C4">
        <w:rPr>
          <w:rFonts w:ascii="Times New Roman" w:hAnsi="Times New Roman" w:cs="Times New Roman"/>
          <w:b/>
          <w:sz w:val="20"/>
        </w:rPr>
        <w:t>Powers</w:t>
      </w:r>
      <w:r w:rsidRPr="00767A84">
        <w:rPr>
          <w:rFonts w:ascii="Times New Roman" w:hAnsi="Times New Roman"/>
          <w:b/>
          <w:sz w:val="20"/>
        </w:rPr>
        <w:t xml:space="preserve"> of Commission.</w:t>
      </w:r>
    </w:p>
    <w:p w:rsidR="00CD58D5" w:rsidRPr="00D929DC" w:rsidRDefault="00BD368E" w:rsidP="00621900">
      <w:pPr>
        <w:tabs>
          <w:tab w:val="left" w:pos="990"/>
        </w:tabs>
        <w:spacing w:after="0" w:line="240" w:lineRule="auto"/>
        <w:ind w:firstLine="288"/>
        <w:jc w:val="both"/>
        <w:rPr>
          <w:rFonts w:ascii="Times New Roman" w:hAnsi="Times New Roman"/>
        </w:rPr>
      </w:pPr>
      <w:r>
        <w:rPr>
          <w:rFonts w:ascii="Times New Roman" w:hAnsi="Times New Roman"/>
        </w:rPr>
        <w:t>“</w:t>
      </w:r>
      <w:r w:rsidR="006D5A90" w:rsidRPr="002C19EE">
        <w:rPr>
          <w:rFonts w:ascii="Times New Roman" w:hAnsi="Times New Roman"/>
          <w:smallCaps/>
        </w:rPr>
        <w:t>13b</w:t>
      </w:r>
      <w:r w:rsidR="006D5A90" w:rsidRPr="00D929DC">
        <w:rPr>
          <w:rFonts w:ascii="Times New Roman" w:hAnsi="Times New Roman"/>
        </w:rPr>
        <w:t>.</w:t>
      </w:r>
      <w:r w:rsidR="00621900">
        <w:rPr>
          <w:rFonts w:ascii="Times New Roman" w:hAnsi="Times New Roman"/>
        </w:rPr>
        <w:tab/>
      </w:r>
      <w:r w:rsidR="006D5A90" w:rsidRPr="00D929DC">
        <w:rPr>
          <w:rFonts w:ascii="Times New Roman" w:hAnsi="Times New Roman"/>
        </w:rPr>
        <w:t>The Commission, in addition to all other powers and authorities vested in it, is authorized and empowered, for the purposes and subject to the provisions of this Act and the Agreement—</w:t>
      </w:r>
    </w:p>
    <w:p w:rsidR="00CD58D5" w:rsidRPr="00D929DC" w:rsidRDefault="006D5A90" w:rsidP="00621900">
      <w:pPr>
        <w:spacing w:after="0" w:line="240" w:lineRule="auto"/>
        <w:ind w:left="1152" w:hanging="576"/>
        <w:jc w:val="both"/>
        <w:rPr>
          <w:rFonts w:ascii="Times New Roman" w:hAnsi="Times New Roman"/>
        </w:rPr>
      </w:pPr>
      <w:r w:rsidRPr="00D929DC">
        <w:rPr>
          <w:rFonts w:ascii="Times New Roman" w:hAnsi="Times New Roman"/>
        </w:rPr>
        <w:t>(</w:t>
      </w:r>
      <w:r w:rsidR="00D929DC" w:rsidRPr="00D929DC">
        <w:rPr>
          <w:rFonts w:ascii="Times New Roman" w:hAnsi="Times New Roman"/>
          <w:i/>
        </w:rPr>
        <w:t>a</w:t>
      </w:r>
      <w:r w:rsidRPr="00D929DC">
        <w:rPr>
          <w:rFonts w:ascii="Times New Roman" w:hAnsi="Times New Roman"/>
        </w:rPr>
        <w:t>) to enter upon and occupy any lands adjoining or in the neighbourhood of any work constructed or to be constructed under this Act;</w:t>
      </w:r>
    </w:p>
    <w:p w:rsidR="00CD58D5" w:rsidRPr="00D929DC" w:rsidRDefault="006D5A90" w:rsidP="00621900">
      <w:pPr>
        <w:spacing w:after="0" w:line="240" w:lineRule="auto"/>
        <w:ind w:left="1152" w:hanging="576"/>
        <w:jc w:val="both"/>
        <w:rPr>
          <w:rFonts w:ascii="Times New Roman" w:hAnsi="Times New Roman"/>
        </w:rPr>
      </w:pPr>
      <w:r w:rsidRPr="00D929DC">
        <w:rPr>
          <w:rFonts w:ascii="Times New Roman" w:hAnsi="Times New Roman"/>
        </w:rPr>
        <w:t>(</w:t>
      </w:r>
      <w:r w:rsidR="00D929DC" w:rsidRPr="00D929DC">
        <w:rPr>
          <w:rFonts w:ascii="Times New Roman" w:hAnsi="Times New Roman"/>
          <w:i/>
        </w:rPr>
        <w:t>b</w:t>
      </w:r>
      <w:r w:rsidRPr="00D929DC">
        <w:rPr>
          <w:rFonts w:ascii="Times New Roman" w:hAnsi="Times New Roman"/>
        </w:rPr>
        <w:t>) to bore, dig, cut, trench, embank and sough, remove or lay, search for, carry away and use any earth, stone, timber, gravel or sand, or any other materials proper or necessary for constructing, reconstructing, altering or extending any such works, or which may hinder, prevent or obstruct their construction, re-construction, maintenance, alteration, extension, operation or control;</w:t>
      </w:r>
    </w:p>
    <w:p w:rsidR="00CD58D5" w:rsidRPr="00D929DC" w:rsidRDefault="006D5A90" w:rsidP="00621900">
      <w:pPr>
        <w:spacing w:after="0" w:line="240" w:lineRule="auto"/>
        <w:ind w:left="1152" w:hanging="576"/>
        <w:jc w:val="both"/>
        <w:rPr>
          <w:rFonts w:ascii="Times New Roman" w:hAnsi="Times New Roman"/>
        </w:rPr>
      </w:pPr>
      <w:r w:rsidRPr="00D929DC">
        <w:rPr>
          <w:rFonts w:ascii="Times New Roman" w:hAnsi="Times New Roman"/>
        </w:rPr>
        <w:t>(</w:t>
      </w:r>
      <w:r w:rsidR="00D929DC" w:rsidRPr="00D929DC">
        <w:rPr>
          <w:rFonts w:ascii="Times New Roman" w:hAnsi="Times New Roman"/>
          <w:i/>
        </w:rPr>
        <w:t>c</w:t>
      </w:r>
      <w:r w:rsidRPr="00D929DC">
        <w:rPr>
          <w:rFonts w:ascii="Times New Roman" w:hAnsi="Times New Roman"/>
        </w:rPr>
        <w:t>) to enter upon and occupy any lands, streets or roads for the purpose of constructing, reconstructing, altering or extending any such work;</w:t>
      </w:r>
    </w:p>
    <w:p w:rsidR="00CD58D5" w:rsidRPr="00D929DC" w:rsidRDefault="006D5A90" w:rsidP="00621900">
      <w:pPr>
        <w:spacing w:after="0" w:line="240" w:lineRule="auto"/>
        <w:ind w:left="1152" w:hanging="576"/>
        <w:jc w:val="both"/>
        <w:rPr>
          <w:rFonts w:ascii="Times New Roman" w:hAnsi="Times New Roman"/>
        </w:rPr>
      </w:pPr>
      <w:r w:rsidRPr="00D929DC">
        <w:rPr>
          <w:rFonts w:ascii="Times New Roman" w:hAnsi="Times New Roman"/>
        </w:rPr>
        <w:t>(</w:t>
      </w:r>
      <w:r w:rsidR="00D929DC" w:rsidRPr="00D929DC">
        <w:rPr>
          <w:rFonts w:ascii="Times New Roman" w:hAnsi="Times New Roman"/>
          <w:i/>
        </w:rPr>
        <w:t>d</w:t>
      </w:r>
      <w:r w:rsidRPr="00D929DC">
        <w:rPr>
          <w:rFonts w:ascii="Times New Roman" w:hAnsi="Times New Roman"/>
        </w:rPr>
        <w:t>) to erect or make on any of such lands, streets or roads, workshops, sheds and buildings of a temporary character, and roads and railways;</w:t>
      </w:r>
    </w:p>
    <w:p w:rsidR="00CD58D5" w:rsidRPr="00D929DC" w:rsidRDefault="006D5A90" w:rsidP="00621900">
      <w:pPr>
        <w:spacing w:after="0" w:line="240" w:lineRule="auto"/>
        <w:ind w:left="1152" w:hanging="576"/>
        <w:jc w:val="both"/>
        <w:rPr>
          <w:rFonts w:ascii="Times New Roman" w:hAnsi="Times New Roman"/>
        </w:rPr>
      </w:pPr>
      <w:r w:rsidRPr="00D929DC">
        <w:rPr>
          <w:rFonts w:ascii="Times New Roman" w:hAnsi="Times New Roman"/>
        </w:rPr>
        <w:t>(</w:t>
      </w:r>
      <w:r w:rsidR="00D929DC" w:rsidRPr="00D929DC">
        <w:rPr>
          <w:rFonts w:ascii="Times New Roman" w:hAnsi="Times New Roman"/>
          <w:i/>
        </w:rPr>
        <w:t>e</w:t>
      </w:r>
      <w:r w:rsidRPr="00D929DC">
        <w:rPr>
          <w:rFonts w:ascii="Times New Roman" w:hAnsi="Times New Roman"/>
        </w:rPr>
        <w:t>) in so far, only, as may be necessary for the purposes of the construction of the works provided for in the agreement, to impound, dam, conserve, store, set back, divert, obstruct or drain the waters of, or alter the course or level of, or embank, narrow, widen, deepen, cleanse, clear, scour, open, straighten and remove obstructions from, the River Murray and its tributaries;</w:t>
      </w:r>
    </w:p>
    <w:p w:rsidR="00CD58D5" w:rsidRPr="00D929DC" w:rsidRDefault="006D5A90" w:rsidP="00621900">
      <w:pPr>
        <w:spacing w:after="0" w:line="240" w:lineRule="auto"/>
        <w:ind w:left="1152" w:hanging="576"/>
        <w:jc w:val="both"/>
        <w:rPr>
          <w:rFonts w:ascii="Times New Roman" w:hAnsi="Times New Roman"/>
        </w:rPr>
      </w:pPr>
      <w:r w:rsidRPr="00D929DC">
        <w:rPr>
          <w:rFonts w:ascii="Times New Roman" w:hAnsi="Times New Roman"/>
        </w:rPr>
        <w:t>(</w:t>
      </w:r>
      <w:r w:rsidR="00D929DC" w:rsidRPr="00D929DC">
        <w:rPr>
          <w:rFonts w:ascii="Times New Roman" w:hAnsi="Times New Roman"/>
          <w:i/>
        </w:rPr>
        <w:t>f</w:t>
      </w:r>
      <w:r w:rsidRPr="00D929DC">
        <w:rPr>
          <w:rFonts w:ascii="Times New Roman" w:hAnsi="Times New Roman"/>
        </w:rPr>
        <w:t>) to alter the course, width or level of, or close, any roads, streets or ways;</w:t>
      </w:r>
    </w:p>
    <w:p w:rsidR="00CD58D5" w:rsidRPr="00D929DC" w:rsidRDefault="006D5A90" w:rsidP="00621900">
      <w:pPr>
        <w:spacing w:after="0" w:line="240" w:lineRule="auto"/>
        <w:ind w:left="1152" w:hanging="576"/>
        <w:jc w:val="both"/>
        <w:rPr>
          <w:rFonts w:ascii="Times New Roman" w:hAnsi="Times New Roman"/>
        </w:rPr>
      </w:pPr>
      <w:r w:rsidRPr="00D929DC">
        <w:rPr>
          <w:rFonts w:ascii="Times New Roman" w:hAnsi="Times New Roman"/>
        </w:rPr>
        <w:t>(</w:t>
      </w:r>
      <w:r w:rsidR="00D929DC" w:rsidRPr="00D929DC">
        <w:rPr>
          <w:rFonts w:ascii="Times New Roman" w:hAnsi="Times New Roman"/>
          <w:i/>
        </w:rPr>
        <w:t>g</w:t>
      </w:r>
      <w:r w:rsidRPr="00D929DC">
        <w:rPr>
          <w:rFonts w:ascii="Times New Roman" w:hAnsi="Times New Roman"/>
        </w:rPr>
        <w:t>) to alter or reconstruct any such works or discontinue them and substitute others in their stead;</w:t>
      </w:r>
    </w:p>
    <w:p w:rsidR="00CD58D5" w:rsidRPr="00D929DC" w:rsidRDefault="006D5A90" w:rsidP="00621900">
      <w:pPr>
        <w:spacing w:after="0" w:line="240" w:lineRule="auto"/>
        <w:ind w:left="1152" w:hanging="576"/>
        <w:jc w:val="both"/>
        <w:rPr>
          <w:rFonts w:ascii="Times New Roman" w:hAnsi="Times New Roman"/>
        </w:rPr>
      </w:pPr>
      <w:r w:rsidRPr="00D929DC">
        <w:rPr>
          <w:rFonts w:ascii="Times New Roman" w:hAnsi="Times New Roman"/>
        </w:rPr>
        <w:t>(</w:t>
      </w:r>
      <w:r w:rsidR="00D929DC" w:rsidRPr="00D929DC">
        <w:rPr>
          <w:rFonts w:ascii="Times New Roman" w:hAnsi="Times New Roman"/>
          <w:i/>
        </w:rPr>
        <w:t>h</w:t>
      </w:r>
      <w:r w:rsidRPr="00D929DC">
        <w:rPr>
          <w:rFonts w:ascii="Times New Roman" w:hAnsi="Times New Roman"/>
        </w:rPr>
        <w:t>) to institute and maintain proceedings in any Court in respect of or in relation to works or lands or other property constructed by or held by it for the purposes of this Act, and for any tolls prescribed under this Act; and</w:t>
      </w:r>
    </w:p>
    <w:p w:rsidR="00CD58D5" w:rsidRPr="00D929DC" w:rsidRDefault="006D5A90" w:rsidP="00621900">
      <w:pPr>
        <w:spacing w:after="0" w:line="240" w:lineRule="auto"/>
        <w:ind w:left="1152" w:hanging="576"/>
        <w:jc w:val="both"/>
        <w:rPr>
          <w:rFonts w:ascii="Times New Roman" w:hAnsi="Times New Roman"/>
        </w:rPr>
      </w:pPr>
      <w:r w:rsidRPr="00D929DC">
        <w:rPr>
          <w:rFonts w:ascii="Times New Roman" w:hAnsi="Times New Roman"/>
        </w:rPr>
        <w:t>(</w:t>
      </w:r>
      <w:proofErr w:type="spellStart"/>
      <w:r w:rsidR="00D929DC" w:rsidRPr="00D929DC">
        <w:rPr>
          <w:rFonts w:ascii="Times New Roman" w:hAnsi="Times New Roman"/>
          <w:i/>
        </w:rPr>
        <w:t>i</w:t>
      </w:r>
      <w:proofErr w:type="spellEnd"/>
      <w:r w:rsidRPr="00D929DC">
        <w:rPr>
          <w:rFonts w:ascii="Times New Roman" w:hAnsi="Times New Roman"/>
        </w:rPr>
        <w:t>) generally to do all other acts for constructing, re-constructing, altering, extending or protecting from trespass or injury, any works constructed or being constructed under this Act, or works or lands or property held by it, or for effectually exercising its powers and discharging its duties under this Act.</w:t>
      </w:r>
    </w:p>
    <w:p w:rsidR="00CD58D5" w:rsidRPr="002C19EE" w:rsidRDefault="00D929DC" w:rsidP="00D406C4">
      <w:pPr>
        <w:keepNext/>
        <w:spacing w:before="120" w:after="60" w:line="240" w:lineRule="auto"/>
        <w:jc w:val="both"/>
        <w:rPr>
          <w:rFonts w:ascii="Times New Roman" w:hAnsi="Times New Roman" w:cs="Times New Roman"/>
          <w:b/>
          <w:sz w:val="20"/>
        </w:rPr>
      </w:pPr>
      <w:r w:rsidRPr="002C19EE">
        <w:rPr>
          <w:rFonts w:ascii="Times New Roman" w:hAnsi="Times New Roman" w:cs="Times New Roman"/>
          <w:b/>
          <w:sz w:val="20"/>
        </w:rPr>
        <w:lastRenderedPageBreak/>
        <w:t>Claims for compensation.</w:t>
      </w:r>
    </w:p>
    <w:p w:rsidR="00CD58D5" w:rsidRPr="00D929DC" w:rsidRDefault="00BD368E" w:rsidP="00621900">
      <w:pPr>
        <w:tabs>
          <w:tab w:val="left" w:pos="1530"/>
        </w:tabs>
        <w:spacing w:after="0" w:line="240" w:lineRule="auto"/>
        <w:ind w:firstLine="288"/>
        <w:jc w:val="both"/>
        <w:rPr>
          <w:rFonts w:ascii="Times New Roman" w:hAnsi="Times New Roman"/>
        </w:rPr>
      </w:pPr>
      <w:r>
        <w:rPr>
          <w:rFonts w:ascii="Times New Roman" w:hAnsi="Times New Roman"/>
        </w:rPr>
        <w:t>“</w:t>
      </w:r>
      <w:r w:rsidR="006D5A90" w:rsidRPr="002C19EE">
        <w:rPr>
          <w:rFonts w:ascii="Times New Roman" w:hAnsi="Times New Roman"/>
          <w:smallCaps/>
        </w:rPr>
        <w:t>13c</w:t>
      </w:r>
      <w:r w:rsidR="006D5A90" w:rsidRPr="00D929DC">
        <w:rPr>
          <w:rFonts w:ascii="Times New Roman" w:hAnsi="Times New Roman"/>
        </w:rPr>
        <w:t>.—(1.)</w:t>
      </w:r>
      <w:r w:rsidR="00FF75F3">
        <w:rPr>
          <w:rFonts w:ascii="Times New Roman" w:hAnsi="Times New Roman"/>
        </w:rPr>
        <w:tab/>
      </w:r>
      <w:r w:rsidR="006D5A90" w:rsidRPr="00D929DC">
        <w:rPr>
          <w:rFonts w:ascii="Times New Roman" w:hAnsi="Times New Roman"/>
        </w:rPr>
        <w:t>Except as provided in this section no action, claim or proceeding whatsoever shall be maintainable for or in respect of any damage occasioned by the construction, maintenance, operation or control of any works under this Act.</w:t>
      </w:r>
    </w:p>
    <w:p w:rsidR="00CD58D5" w:rsidRPr="00D929DC" w:rsidRDefault="00BD368E" w:rsidP="00621900">
      <w:pPr>
        <w:tabs>
          <w:tab w:val="left" w:pos="900"/>
        </w:tabs>
        <w:spacing w:after="0" w:line="240" w:lineRule="auto"/>
        <w:ind w:firstLine="288"/>
        <w:jc w:val="both"/>
        <w:rPr>
          <w:rFonts w:ascii="Times New Roman" w:hAnsi="Times New Roman"/>
        </w:rPr>
      </w:pPr>
      <w:r>
        <w:rPr>
          <w:rFonts w:ascii="Times New Roman" w:hAnsi="Times New Roman"/>
        </w:rPr>
        <w:t>“</w:t>
      </w:r>
      <w:r w:rsidR="006D5A90" w:rsidRPr="00D929DC">
        <w:rPr>
          <w:rFonts w:ascii="Times New Roman" w:hAnsi="Times New Roman"/>
        </w:rPr>
        <w:t>(2.)</w:t>
      </w:r>
      <w:r w:rsidR="00FF75F3">
        <w:rPr>
          <w:rFonts w:ascii="Times New Roman" w:hAnsi="Times New Roman"/>
        </w:rPr>
        <w:tab/>
      </w:r>
      <w:r w:rsidR="006D5A90" w:rsidRPr="00D929DC">
        <w:rPr>
          <w:rFonts w:ascii="Times New Roman" w:hAnsi="Times New Roman"/>
        </w:rPr>
        <w:t>The Commission or the State Contracting Government to which any works have been transferred, as the case may be, shall, subject to this section, be liable to make compensation to the person suffering the damage.</w:t>
      </w:r>
    </w:p>
    <w:p w:rsidR="00CD58D5" w:rsidRPr="00D929DC" w:rsidRDefault="00BD368E" w:rsidP="008F6E60">
      <w:pPr>
        <w:tabs>
          <w:tab w:val="left" w:pos="990"/>
        </w:tabs>
        <w:spacing w:after="0" w:line="240" w:lineRule="auto"/>
        <w:ind w:firstLine="288"/>
        <w:jc w:val="both"/>
        <w:rPr>
          <w:rFonts w:ascii="Times New Roman" w:hAnsi="Times New Roman"/>
        </w:rPr>
      </w:pPr>
      <w:r>
        <w:rPr>
          <w:rFonts w:ascii="Times New Roman" w:hAnsi="Times New Roman"/>
        </w:rPr>
        <w:t>“</w:t>
      </w:r>
      <w:r w:rsidR="006D5A90" w:rsidRPr="00D929DC">
        <w:rPr>
          <w:rFonts w:ascii="Times New Roman" w:hAnsi="Times New Roman"/>
        </w:rPr>
        <w:t>(3.)</w:t>
      </w:r>
      <w:r w:rsidR="00885B34">
        <w:rPr>
          <w:rFonts w:ascii="Times New Roman" w:hAnsi="Times New Roman"/>
        </w:rPr>
        <w:tab/>
      </w:r>
      <w:r w:rsidR="006D5A90" w:rsidRPr="00D929DC">
        <w:rPr>
          <w:rFonts w:ascii="Times New Roman" w:hAnsi="Times New Roman"/>
        </w:rPr>
        <w:t>No such compensation shall be made unless—</w:t>
      </w:r>
    </w:p>
    <w:p w:rsidR="00CD58D5" w:rsidRPr="00D929DC" w:rsidRDefault="006D5A90" w:rsidP="008F6E60">
      <w:pPr>
        <w:spacing w:after="0" w:line="240" w:lineRule="auto"/>
        <w:ind w:left="1152" w:hanging="576"/>
        <w:jc w:val="both"/>
        <w:rPr>
          <w:rFonts w:ascii="Times New Roman" w:hAnsi="Times New Roman"/>
        </w:rPr>
      </w:pPr>
      <w:r w:rsidRPr="00D929DC">
        <w:rPr>
          <w:rFonts w:ascii="Times New Roman" w:hAnsi="Times New Roman"/>
        </w:rPr>
        <w:t>(</w:t>
      </w:r>
      <w:r w:rsidR="00D929DC" w:rsidRPr="00D929DC">
        <w:rPr>
          <w:rFonts w:ascii="Times New Roman" w:hAnsi="Times New Roman"/>
          <w:i/>
        </w:rPr>
        <w:t>a</w:t>
      </w:r>
      <w:r w:rsidRPr="00D929DC">
        <w:rPr>
          <w:rFonts w:ascii="Times New Roman" w:hAnsi="Times New Roman"/>
        </w:rPr>
        <w:t>) notice in writing, stating the nature and extent of the damage complained of, has been furnished, within six months after the alleged damage has occurred, to the Commission or the State Contracting Government, as the case may be; and</w:t>
      </w:r>
    </w:p>
    <w:p w:rsidR="00CD58D5" w:rsidRPr="00D929DC" w:rsidRDefault="006D5A90" w:rsidP="008F6E60">
      <w:pPr>
        <w:spacing w:after="0" w:line="240" w:lineRule="auto"/>
        <w:ind w:left="1152" w:hanging="576"/>
        <w:jc w:val="both"/>
        <w:rPr>
          <w:rFonts w:ascii="Times New Roman" w:hAnsi="Times New Roman"/>
        </w:rPr>
      </w:pPr>
      <w:r w:rsidRPr="00D929DC">
        <w:rPr>
          <w:rFonts w:ascii="Times New Roman" w:hAnsi="Times New Roman"/>
        </w:rPr>
        <w:t>(</w:t>
      </w:r>
      <w:r w:rsidR="00D929DC" w:rsidRPr="00D929DC">
        <w:rPr>
          <w:rFonts w:ascii="Times New Roman" w:hAnsi="Times New Roman"/>
          <w:i/>
        </w:rPr>
        <w:t>b</w:t>
      </w:r>
      <w:r w:rsidRPr="00D929DC">
        <w:rPr>
          <w:rFonts w:ascii="Times New Roman" w:hAnsi="Times New Roman"/>
        </w:rPr>
        <w:t>) after giving the notice, the person claiming compensation proceeds without unreasonable delay to obtain the compensation.</w:t>
      </w:r>
    </w:p>
    <w:p w:rsidR="00CD58D5" w:rsidRPr="00F13ECD" w:rsidRDefault="00D929DC" w:rsidP="008F6E60">
      <w:pPr>
        <w:spacing w:before="120" w:after="60" w:line="240" w:lineRule="auto"/>
        <w:jc w:val="both"/>
        <w:rPr>
          <w:rFonts w:ascii="Times New Roman" w:hAnsi="Times New Roman" w:cs="Times New Roman"/>
          <w:b/>
          <w:sz w:val="20"/>
        </w:rPr>
      </w:pPr>
      <w:r w:rsidRPr="00F13ECD">
        <w:rPr>
          <w:rFonts w:ascii="Times New Roman" w:hAnsi="Times New Roman" w:cs="Times New Roman"/>
          <w:b/>
          <w:sz w:val="20"/>
        </w:rPr>
        <w:t>Determination of compensation.</w:t>
      </w:r>
    </w:p>
    <w:p w:rsidR="00CD58D5" w:rsidRPr="00D929DC" w:rsidRDefault="00BD368E" w:rsidP="008F6E60">
      <w:pPr>
        <w:tabs>
          <w:tab w:val="left" w:pos="1530"/>
        </w:tabs>
        <w:spacing w:after="0" w:line="240" w:lineRule="auto"/>
        <w:ind w:firstLine="288"/>
        <w:jc w:val="both"/>
        <w:rPr>
          <w:rFonts w:ascii="Times New Roman" w:hAnsi="Times New Roman"/>
        </w:rPr>
      </w:pPr>
      <w:r>
        <w:rPr>
          <w:rFonts w:ascii="Times New Roman" w:hAnsi="Times New Roman"/>
        </w:rPr>
        <w:t>“</w:t>
      </w:r>
      <w:r w:rsidR="006D5A90" w:rsidRPr="00885B34">
        <w:rPr>
          <w:rFonts w:ascii="Times New Roman" w:hAnsi="Times New Roman"/>
          <w:smallCaps/>
        </w:rPr>
        <w:t>13d</w:t>
      </w:r>
      <w:r w:rsidR="006D5A90" w:rsidRPr="00D929DC">
        <w:rPr>
          <w:rFonts w:ascii="Times New Roman" w:hAnsi="Times New Roman"/>
        </w:rPr>
        <w:t>.—(1.)</w:t>
      </w:r>
      <w:r w:rsidR="00F13ECD">
        <w:rPr>
          <w:rFonts w:ascii="Times New Roman" w:hAnsi="Times New Roman"/>
        </w:rPr>
        <w:tab/>
      </w:r>
      <w:r w:rsidR="006D5A90" w:rsidRPr="00D929DC">
        <w:rPr>
          <w:rFonts w:ascii="Times New Roman" w:hAnsi="Times New Roman"/>
        </w:rPr>
        <w:t>In the absence of agreement, all claims for compensation shall be determined by arbitration in accordance with the laws of the State in which the alleged damage occurred.</w:t>
      </w:r>
    </w:p>
    <w:p w:rsidR="00CD58D5" w:rsidRPr="00D929DC" w:rsidRDefault="00BD368E" w:rsidP="008F6E60">
      <w:pPr>
        <w:tabs>
          <w:tab w:val="left" w:pos="900"/>
        </w:tabs>
        <w:spacing w:after="0" w:line="240" w:lineRule="auto"/>
        <w:ind w:firstLine="288"/>
        <w:jc w:val="both"/>
        <w:rPr>
          <w:rFonts w:ascii="Times New Roman" w:hAnsi="Times New Roman"/>
        </w:rPr>
      </w:pPr>
      <w:r>
        <w:rPr>
          <w:rFonts w:ascii="Times New Roman" w:hAnsi="Times New Roman"/>
        </w:rPr>
        <w:t>“</w:t>
      </w:r>
      <w:r w:rsidR="006D5A90" w:rsidRPr="00D929DC">
        <w:rPr>
          <w:rFonts w:ascii="Times New Roman" w:hAnsi="Times New Roman"/>
        </w:rPr>
        <w:t>(2.)</w:t>
      </w:r>
      <w:r w:rsidR="00F13ECD">
        <w:rPr>
          <w:rFonts w:ascii="Times New Roman" w:hAnsi="Times New Roman"/>
        </w:rPr>
        <w:tab/>
      </w:r>
      <w:r w:rsidR="006D5A90" w:rsidRPr="00D929DC">
        <w:rPr>
          <w:rFonts w:ascii="Times New Roman" w:hAnsi="Times New Roman"/>
        </w:rPr>
        <w:t>No compensation shall be made in respect of any item not set forth in the notice furnished under the last preceding section.</w:t>
      </w:r>
    </w:p>
    <w:p w:rsidR="00CD58D5" w:rsidRPr="00D929DC" w:rsidRDefault="00BD368E" w:rsidP="008F6E60">
      <w:pPr>
        <w:tabs>
          <w:tab w:val="left" w:pos="900"/>
        </w:tabs>
        <w:spacing w:after="0" w:line="240" w:lineRule="auto"/>
        <w:ind w:firstLine="288"/>
        <w:jc w:val="both"/>
        <w:rPr>
          <w:rFonts w:ascii="Times New Roman" w:hAnsi="Times New Roman"/>
        </w:rPr>
      </w:pPr>
      <w:r>
        <w:rPr>
          <w:rFonts w:ascii="Times New Roman" w:hAnsi="Times New Roman"/>
        </w:rPr>
        <w:t>“</w:t>
      </w:r>
      <w:r w:rsidR="006D5A90" w:rsidRPr="00D929DC">
        <w:rPr>
          <w:rFonts w:ascii="Times New Roman" w:hAnsi="Times New Roman"/>
        </w:rPr>
        <w:t>(3.)</w:t>
      </w:r>
      <w:r w:rsidR="00F13ECD">
        <w:rPr>
          <w:rFonts w:ascii="Times New Roman" w:hAnsi="Times New Roman"/>
        </w:rPr>
        <w:tab/>
      </w:r>
      <w:r w:rsidR="006D5A90" w:rsidRPr="00D929DC">
        <w:rPr>
          <w:rFonts w:ascii="Times New Roman" w:hAnsi="Times New Roman"/>
        </w:rPr>
        <w:t>In any case where the amount of compensation determined by arbitration is less, by one-fourth of the amount claimed, than the amount claimed, the person claiming compensation shall pay to the Commission or the State Contracting Government, as the case may be, its costs of the matter.</w:t>
      </w:r>
    </w:p>
    <w:p w:rsidR="00CD58D5" w:rsidRPr="00F13ECD" w:rsidRDefault="00D929DC" w:rsidP="008F6E60">
      <w:pPr>
        <w:spacing w:before="120" w:after="60" w:line="240" w:lineRule="auto"/>
        <w:jc w:val="both"/>
        <w:rPr>
          <w:rFonts w:ascii="Times New Roman" w:hAnsi="Times New Roman" w:cs="Times New Roman"/>
          <w:b/>
          <w:sz w:val="20"/>
        </w:rPr>
      </w:pPr>
      <w:r w:rsidRPr="00F13ECD">
        <w:rPr>
          <w:rFonts w:ascii="Times New Roman" w:hAnsi="Times New Roman" w:cs="Times New Roman"/>
          <w:b/>
          <w:sz w:val="20"/>
        </w:rPr>
        <w:t>Penalty for injuring works.</w:t>
      </w:r>
    </w:p>
    <w:p w:rsidR="00CD58D5" w:rsidRPr="00D929DC" w:rsidRDefault="00BD368E" w:rsidP="008F6E60">
      <w:pPr>
        <w:tabs>
          <w:tab w:val="left" w:pos="900"/>
        </w:tabs>
        <w:spacing w:after="0" w:line="240" w:lineRule="auto"/>
        <w:ind w:firstLine="288"/>
        <w:jc w:val="both"/>
        <w:rPr>
          <w:rFonts w:ascii="Times New Roman" w:hAnsi="Times New Roman"/>
        </w:rPr>
      </w:pPr>
      <w:r>
        <w:rPr>
          <w:rFonts w:ascii="Times New Roman" w:hAnsi="Times New Roman"/>
        </w:rPr>
        <w:t>“</w:t>
      </w:r>
      <w:r w:rsidR="006D5A90" w:rsidRPr="00F13ECD">
        <w:rPr>
          <w:rFonts w:ascii="Times New Roman" w:hAnsi="Times New Roman"/>
          <w:smallCaps/>
        </w:rPr>
        <w:t>13e</w:t>
      </w:r>
      <w:r w:rsidR="006D5A90" w:rsidRPr="00D929DC">
        <w:rPr>
          <w:rFonts w:ascii="Times New Roman" w:hAnsi="Times New Roman"/>
        </w:rPr>
        <w:t>.</w:t>
      </w:r>
      <w:r w:rsidR="00F13ECD">
        <w:rPr>
          <w:rFonts w:ascii="Times New Roman" w:hAnsi="Times New Roman"/>
        </w:rPr>
        <w:tab/>
      </w:r>
      <w:r w:rsidR="006D5A90" w:rsidRPr="00D929DC">
        <w:rPr>
          <w:rFonts w:ascii="Times New Roman" w:hAnsi="Times New Roman"/>
        </w:rPr>
        <w:t>Any person who unlawfully and maliciously destroys or damages any works under this Act shall be guilty of an offence.</w:t>
      </w:r>
    </w:p>
    <w:p w:rsidR="00CD58D5" w:rsidRPr="00D929DC" w:rsidRDefault="006D5A90" w:rsidP="008F6E60">
      <w:pPr>
        <w:spacing w:after="0" w:line="240" w:lineRule="auto"/>
        <w:ind w:firstLine="288"/>
        <w:jc w:val="both"/>
        <w:rPr>
          <w:rFonts w:ascii="Times New Roman" w:hAnsi="Times New Roman"/>
        </w:rPr>
      </w:pPr>
      <w:r w:rsidRPr="00D929DC">
        <w:rPr>
          <w:rFonts w:ascii="Times New Roman" w:hAnsi="Times New Roman"/>
        </w:rPr>
        <w:t>Penalty: Imprisonment for ten years.</w:t>
      </w:r>
      <w:r w:rsidR="00BD368E">
        <w:rPr>
          <w:rFonts w:ascii="Times New Roman" w:hAnsi="Times New Roman"/>
        </w:rPr>
        <w:t>”</w:t>
      </w:r>
      <w:r w:rsidRPr="00D929DC">
        <w:rPr>
          <w:rFonts w:ascii="Times New Roman" w:hAnsi="Times New Roman"/>
        </w:rPr>
        <w:t>.</w:t>
      </w:r>
    </w:p>
    <w:p w:rsidR="00CD58D5" w:rsidRPr="00D929DC" w:rsidRDefault="00D929DC" w:rsidP="00621900">
      <w:pPr>
        <w:spacing w:before="120" w:after="0" w:line="240" w:lineRule="auto"/>
        <w:ind w:firstLine="288"/>
        <w:jc w:val="both"/>
        <w:rPr>
          <w:rFonts w:ascii="Times New Roman" w:hAnsi="Times New Roman"/>
        </w:rPr>
      </w:pPr>
      <w:r w:rsidRPr="00D929DC">
        <w:rPr>
          <w:rFonts w:ascii="Times New Roman" w:hAnsi="Times New Roman"/>
          <w:b/>
        </w:rPr>
        <w:t>10.</w:t>
      </w:r>
      <w:r w:rsidR="00F13ECD">
        <w:rPr>
          <w:rFonts w:ascii="Times New Roman" w:hAnsi="Times New Roman"/>
        </w:rPr>
        <w:tab/>
      </w:r>
      <w:r w:rsidR="006D5A90" w:rsidRPr="00D929DC">
        <w:rPr>
          <w:rFonts w:ascii="Times New Roman" w:hAnsi="Times New Roman"/>
        </w:rPr>
        <w:t>Section fourteen of the Principal Act is repealed and the following section inserted in its stead:—</w:t>
      </w:r>
    </w:p>
    <w:p w:rsidR="00CD58D5" w:rsidRPr="00F13ECD" w:rsidRDefault="00D929DC" w:rsidP="008F6E60">
      <w:pPr>
        <w:spacing w:before="120" w:after="60" w:line="240" w:lineRule="auto"/>
        <w:jc w:val="both"/>
        <w:rPr>
          <w:rFonts w:ascii="Times New Roman" w:hAnsi="Times New Roman" w:cs="Times New Roman"/>
          <w:b/>
          <w:sz w:val="20"/>
        </w:rPr>
      </w:pPr>
      <w:r w:rsidRPr="00F13ECD">
        <w:rPr>
          <w:rFonts w:ascii="Times New Roman" w:hAnsi="Times New Roman" w:cs="Times New Roman"/>
          <w:b/>
          <w:sz w:val="20"/>
        </w:rPr>
        <w:t>Saving of rights of Commonwealth officers.</w:t>
      </w:r>
    </w:p>
    <w:p w:rsidR="00CD58D5" w:rsidRPr="00D929DC" w:rsidRDefault="00BD368E" w:rsidP="008F6E60">
      <w:pPr>
        <w:spacing w:after="0" w:line="240" w:lineRule="auto"/>
        <w:ind w:firstLine="288"/>
        <w:jc w:val="both"/>
        <w:rPr>
          <w:rFonts w:ascii="Times New Roman" w:hAnsi="Times New Roman"/>
        </w:rPr>
      </w:pPr>
      <w:r>
        <w:rPr>
          <w:rFonts w:ascii="Times New Roman" w:hAnsi="Times New Roman"/>
        </w:rPr>
        <w:t>“</w:t>
      </w:r>
      <w:r w:rsidR="006D5A90" w:rsidRPr="00D929DC">
        <w:rPr>
          <w:rFonts w:ascii="Times New Roman" w:hAnsi="Times New Roman"/>
        </w:rPr>
        <w:t>14.—(1.)</w:t>
      </w:r>
      <w:r w:rsidR="00F13ECD">
        <w:rPr>
          <w:rFonts w:ascii="Times New Roman" w:hAnsi="Times New Roman"/>
        </w:rPr>
        <w:tab/>
      </w:r>
      <w:r w:rsidR="006D5A90" w:rsidRPr="00D929DC">
        <w:rPr>
          <w:rFonts w:ascii="Times New Roman" w:hAnsi="Times New Roman"/>
        </w:rPr>
        <w:t>An officer of the Commonwealth Public Service who becomes an officer of the Commission shall retain all his existing and accruing rights.</w:t>
      </w:r>
    </w:p>
    <w:p w:rsidR="00CD58D5" w:rsidRPr="00D929DC" w:rsidRDefault="00BD368E" w:rsidP="008F6E60">
      <w:pPr>
        <w:tabs>
          <w:tab w:val="left" w:pos="900"/>
        </w:tabs>
        <w:spacing w:after="0" w:line="240" w:lineRule="auto"/>
        <w:ind w:firstLine="288"/>
        <w:jc w:val="both"/>
        <w:rPr>
          <w:rFonts w:ascii="Times New Roman" w:hAnsi="Times New Roman"/>
        </w:rPr>
      </w:pPr>
      <w:r>
        <w:rPr>
          <w:rFonts w:ascii="Times New Roman" w:hAnsi="Times New Roman"/>
        </w:rPr>
        <w:t>“</w:t>
      </w:r>
      <w:r w:rsidR="006D5A90" w:rsidRPr="00D929DC">
        <w:rPr>
          <w:rFonts w:ascii="Times New Roman" w:hAnsi="Times New Roman"/>
        </w:rPr>
        <w:t>(2.)</w:t>
      </w:r>
      <w:r w:rsidR="00F13ECD">
        <w:rPr>
          <w:rFonts w:ascii="Times New Roman" w:hAnsi="Times New Roman"/>
        </w:rPr>
        <w:tab/>
      </w:r>
      <w:r w:rsidR="006D5A90" w:rsidRPr="00D929DC">
        <w:rPr>
          <w:rFonts w:ascii="Times New Roman" w:hAnsi="Times New Roman"/>
        </w:rPr>
        <w:t>An officer of the Commonwealth Public Service who becomes an officer of the Commission shall not thereby be required to resign from the Commonwealth Public Service, but may be granted leave of absence for the period of his service with the Commission, and the period of leave so granted shall for all purposes be included as part of the officer</w:t>
      </w:r>
      <w:r>
        <w:rPr>
          <w:rFonts w:ascii="Times New Roman" w:hAnsi="Times New Roman"/>
        </w:rPr>
        <w:t>’</w:t>
      </w:r>
      <w:r w:rsidR="006D5A90" w:rsidRPr="00D929DC">
        <w:rPr>
          <w:rFonts w:ascii="Times New Roman" w:hAnsi="Times New Roman"/>
        </w:rPr>
        <w:t>s period of service.</w:t>
      </w:r>
    </w:p>
    <w:p w:rsidR="00CD58D5" w:rsidRPr="00D929DC" w:rsidRDefault="00BD368E" w:rsidP="008F6E60">
      <w:pPr>
        <w:tabs>
          <w:tab w:val="left" w:pos="900"/>
        </w:tabs>
        <w:spacing w:after="0" w:line="240" w:lineRule="auto"/>
        <w:ind w:firstLine="288"/>
        <w:jc w:val="both"/>
        <w:rPr>
          <w:rFonts w:ascii="Times New Roman" w:hAnsi="Times New Roman"/>
        </w:rPr>
      </w:pPr>
      <w:r>
        <w:rPr>
          <w:rFonts w:ascii="Times New Roman" w:hAnsi="Times New Roman"/>
        </w:rPr>
        <w:t>“</w:t>
      </w:r>
      <w:r w:rsidR="006D5A90" w:rsidRPr="00D929DC">
        <w:rPr>
          <w:rFonts w:ascii="Times New Roman" w:hAnsi="Times New Roman"/>
        </w:rPr>
        <w:t>(3.)</w:t>
      </w:r>
      <w:r w:rsidR="00F13ECD">
        <w:rPr>
          <w:rFonts w:ascii="Times New Roman" w:hAnsi="Times New Roman"/>
        </w:rPr>
        <w:tab/>
      </w:r>
      <w:r w:rsidR="006D5A90" w:rsidRPr="00D929DC">
        <w:rPr>
          <w:rFonts w:ascii="Times New Roman" w:hAnsi="Times New Roman"/>
        </w:rPr>
        <w:t>Upon the termination of the service with the Commission of any such officer, who has not been dismissed for misconduct, he shall be entitled to re-appointment to a position in the Commonwealth Public Service with such advancement in status and salary, beyond those held and received by him in that service, immediately prior to his becoming an officer of the Commission, as the Public Service Commissioner thinks just.</w:t>
      </w:r>
    </w:p>
    <w:p w:rsidR="00CD58D5" w:rsidRPr="00D929DC" w:rsidRDefault="00BD368E" w:rsidP="008F6E60">
      <w:pPr>
        <w:tabs>
          <w:tab w:val="left" w:pos="900"/>
        </w:tabs>
        <w:spacing w:after="0" w:line="240" w:lineRule="auto"/>
        <w:ind w:firstLine="288"/>
        <w:jc w:val="both"/>
        <w:rPr>
          <w:rFonts w:ascii="Times New Roman" w:hAnsi="Times New Roman"/>
        </w:rPr>
      </w:pPr>
      <w:r>
        <w:rPr>
          <w:rFonts w:ascii="Times New Roman" w:hAnsi="Times New Roman"/>
        </w:rPr>
        <w:t>“</w:t>
      </w:r>
      <w:r w:rsidR="006D5A90" w:rsidRPr="00D929DC">
        <w:rPr>
          <w:rFonts w:ascii="Times New Roman" w:hAnsi="Times New Roman"/>
        </w:rPr>
        <w:t>(4.)</w:t>
      </w:r>
      <w:r w:rsidR="00F13ECD">
        <w:rPr>
          <w:rFonts w:ascii="Times New Roman" w:hAnsi="Times New Roman"/>
        </w:rPr>
        <w:tab/>
      </w:r>
      <w:r w:rsidR="006D5A90" w:rsidRPr="00D929DC">
        <w:rPr>
          <w:rFonts w:ascii="Times New Roman" w:hAnsi="Times New Roman"/>
        </w:rPr>
        <w:t>In determining the status and salary to which the officer shall be advanced, the Public Service Commissioner shall take into consideration the period of the officer</w:t>
      </w:r>
      <w:r>
        <w:rPr>
          <w:rFonts w:ascii="Times New Roman" w:hAnsi="Times New Roman"/>
        </w:rPr>
        <w:t>’</w:t>
      </w:r>
      <w:r w:rsidR="006D5A90" w:rsidRPr="00D929DC">
        <w:rPr>
          <w:rFonts w:ascii="Times New Roman" w:hAnsi="Times New Roman"/>
        </w:rPr>
        <w:t>s service with the Commission.</w:t>
      </w:r>
    </w:p>
    <w:p w:rsidR="00CD58D5" w:rsidRPr="00D929DC" w:rsidRDefault="00BD368E" w:rsidP="008F6E60">
      <w:pPr>
        <w:tabs>
          <w:tab w:val="left" w:pos="900"/>
        </w:tabs>
        <w:spacing w:after="0" w:line="240" w:lineRule="auto"/>
        <w:ind w:firstLine="288"/>
        <w:jc w:val="both"/>
        <w:rPr>
          <w:rFonts w:ascii="Times New Roman" w:hAnsi="Times New Roman"/>
        </w:rPr>
      </w:pPr>
      <w:r>
        <w:rPr>
          <w:rFonts w:ascii="Times New Roman" w:hAnsi="Times New Roman"/>
        </w:rPr>
        <w:t>“</w:t>
      </w:r>
      <w:r w:rsidR="006D5A90" w:rsidRPr="00D929DC">
        <w:rPr>
          <w:rFonts w:ascii="Times New Roman" w:hAnsi="Times New Roman"/>
        </w:rPr>
        <w:t>(5.)</w:t>
      </w:r>
      <w:r w:rsidR="00F13ECD">
        <w:rPr>
          <w:rFonts w:ascii="Times New Roman" w:hAnsi="Times New Roman"/>
        </w:rPr>
        <w:tab/>
      </w:r>
      <w:r w:rsidR="006D5A90" w:rsidRPr="00D929DC">
        <w:rPr>
          <w:rFonts w:ascii="Times New Roman" w:hAnsi="Times New Roman"/>
        </w:rPr>
        <w:t xml:space="preserve">In this section </w:t>
      </w:r>
      <w:r>
        <w:rPr>
          <w:rFonts w:ascii="Times New Roman" w:hAnsi="Times New Roman"/>
        </w:rPr>
        <w:t>‘</w:t>
      </w:r>
      <w:r w:rsidR="006D5A90" w:rsidRPr="00D929DC">
        <w:rPr>
          <w:rFonts w:ascii="Times New Roman" w:hAnsi="Times New Roman"/>
        </w:rPr>
        <w:t>officer of the Commission</w:t>
      </w:r>
      <w:r>
        <w:rPr>
          <w:rFonts w:ascii="Times New Roman" w:hAnsi="Times New Roman"/>
        </w:rPr>
        <w:t>’</w:t>
      </w:r>
      <w:r w:rsidR="006D5A90" w:rsidRPr="00D929DC">
        <w:rPr>
          <w:rFonts w:ascii="Times New Roman" w:hAnsi="Times New Roman"/>
        </w:rPr>
        <w:t xml:space="preserve"> means a Commissioner or Deputy Commissioner, or an officer or servant of the Commission.</w:t>
      </w:r>
      <w:r>
        <w:rPr>
          <w:rFonts w:ascii="Times New Roman" w:hAnsi="Times New Roman"/>
        </w:rPr>
        <w:t>”</w:t>
      </w:r>
      <w:r w:rsidR="006D5A90" w:rsidRPr="00D929DC">
        <w:rPr>
          <w:rFonts w:ascii="Times New Roman" w:hAnsi="Times New Roman"/>
        </w:rPr>
        <w:t>.</w:t>
      </w:r>
    </w:p>
    <w:p w:rsidR="00CD58D5" w:rsidRPr="00750E31" w:rsidRDefault="00D929DC" w:rsidP="00840921">
      <w:pPr>
        <w:spacing w:before="120" w:after="60" w:line="240" w:lineRule="auto"/>
        <w:jc w:val="both"/>
        <w:rPr>
          <w:rFonts w:ascii="Times New Roman" w:hAnsi="Times New Roman" w:cs="Times New Roman"/>
          <w:b/>
          <w:sz w:val="20"/>
        </w:rPr>
      </w:pPr>
      <w:r w:rsidRPr="00750E31">
        <w:rPr>
          <w:rFonts w:ascii="Times New Roman" w:hAnsi="Times New Roman" w:cs="Times New Roman"/>
          <w:b/>
          <w:sz w:val="20"/>
        </w:rPr>
        <w:t>Works exempt from rates and taxes.</w:t>
      </w:r>
    </w:p>
    <w:p w:rsidR="00CD58D5" w:rsidRPr="00D929DC" w:rsidRDefault="00D929DC" w:rsidP="00840921">
      <w:pPr>
        <w:spacing w:after="0" w:line="240" w:lineRule="auto"/>
        <w:ind w:firstLine="288"/>
        <w:jc w:val="both"/>
        <w:rPr>
          <w:rFonts w:ascii="Times New Roman" w:hAnsi="Times New Roman"/>
        </w:rPr>
      </w:pPr>
      <w:r w:rsidRPr="00D929DC">
        <w:rPr>
          <w:rFonts w:ascii="Times New Roman" w:hAnsi="Times New Roman"/>
          <w:b/>
        </w:rPr>
        <w:t>11.</w:t>
      </w:r>
      <w:r w:rsidR="00750E31">
        <w:rPr>
          <w:rFonts w:ascii="Times New Roman" w:hAnsi="Times New Roman"/>
        </w:rPr>
        <w:tab/>
      </w:r>
      <w:r w:rsidR="006D5A90" w:rsidRPr="00D929DC">
        <w:rPr>
          <w:rFonts w:ascii="Times New Roman" w:hAnsi="Times New Roman"/>
        </w:rPr>
        <w:t>Section twenty of the Principal Act is amended—</w:t>
      </w:r>
    </w:p>
    <w:p w:rsidR="00CD58D5" w:rsidRPr="00D929DC" w:rsidRDefault="006D5A90" w:rsidP="00840921">
      <w:pPr>
        <w:spacing w:after="0" w:line="240" w:lineRule="auto"/>
        <w:ind w:left="1008" w:hanging="576"/>
        <w:jc w:val="both"/>
        <w:rPr>
          <w:rFonts w:ascii="Times New Roman" w:hAnsi="Times New Roman"/>
        </w:rPr>
      </w:pPr>
      <w:r w:rsidRPr="00D929DC">
        <w:rPr>
          <w:rFonts w:ascii="Times New Roman" w:hAnsi="Times New Roman"/>
        </w:rPr>
        <w:t>(</w:t>
      </w:r>
      <w:r w:rsidR="00D929DC" w:rsidRPr="00D929DC">
        <w:rPr>
          <w:rFonts w:ascii="Times New Roman" w:hAnsi="Times New Roman"/>
          <w:i/>
        </w:rPr>
        <w:t>a</w:t>
      </w:r>
      <w:r w:rsidRPr="00D929DC">
        <w:rPr>
          <w:rFonts w:ascii="Times New Roman" w:hAnsi="Times New Roman"/>
        </w:rPr>
        <w:t>)</w:t>
      </w:r>
      <w:r w:rsidR="00D929DC" w:rsidRPr="00D929DC">
        <w:rPr>
          <w:rFonts w:ascii="Times New Roman" w:hAnsi="Times New Roman"/>
          <w:i/>
        </w:rPr>
        <w:t xml:space="preserve"> </w:t>
      </w:r>
      <w:r w:rsidRPr="00D929DC">
        <w:rPr>
          <w:rFonts w:ascii="Times New Roman" w:hAnsi="Times New Roman"/>
        </w:rPr>
        <w:t xml:space="preserve">by inserting, after the word </w:t>
      </w:r>
      <w:r w:rsidR="00BD368E">
        <w:rPr>
          <w:rFonts w:ascii="Times New Roman" w:hAnsi="Times New Roman"/>
        </w:rPr>
        <w:t>“</w:t>
      </w:r>
      <w:r w:rsidRPr="00D929DC">
        <w:rPr>
          <w:rFonts w:ascii="Times New Roman" w:hAnsi="Times New Roman"/>
        </w:rPr>
        <w:t>by</w:t>
      </w:r>
      <w:r w:rsidR="00BD368E">
        <w:rPr>
          <w:rFonts w:ascii="Times New Roman" w:hAnsi="Times New Roman"/>
        </w:rPr>
        <w:t>”</w:t>
      </w:r>
      <w:r w:rsidRPr="00D929DC">
        <w:rPr>
          <w:rFonts w:ascii="Times New Roman" w:hAnsi="Times New Roman"/>
        </w:rPr>
        <w:t xml:space="preserve"> the words </w:t>
      </w:r>
      <w:r w:rsidR="00BD368E">
        <w:rPr>
          <w:rFonts w:ascii="Times New Roman" w:hAnsi="Times New Roman"/>
        </w:rPr>
        <w:t>“</w:t>
      </w:r>
      <w:r w:rsidRPr="00D929DC">
        <w:rPr>
          <w:rFonts w:ascii="Times New Roman" w:hAnsi="Times New Roman"/>
        </w:rPr>
        <w:t>the Commission or</w:t>
      </w:r>
      <w:r w:rsidR="00BD368E">
        <w:rPr>
          <w:rFonts w:ascii="Times New Roman" w:hAnsi="Times New Roman"/>
        </w:rPr>
        <w:t>”</w:t>
      </w:r>
      <w:r w:rsidRPr="00D929DC">
        <w:rPr>
          <w:rFonts w:ascii="Times New Roman" w:hAnsi="Times New Roman"/>
        </w:rPr>
        <w:t>; and</w:t>
      </w:r>
    </w:p>
    <w:p w:rsidR="00CD58D5" w:rsidRPr="00D929DC" w:rsidRDefault="006D5A90" w:rsidP="00840921">
      <w:pPr>
        <w:spacing w:after="0" w:line="240" w:lineRule="auto"/>
        <w:ind w:left="1008" w:hanging="576"/>
        <w:jc w:val="both"/>
        <w:rPr>
          <w:rFonts w:ascii="Times New Roman" w:hAnsi="Times New Roman"/>
        </w:rPr>
      </w:pPr>
      <w:r w:rsidRPr="00D929DC">
        <w:rPr>
          <w:rFonts w:ascii="Times New Roman" w:hAnsi="Times New Roman"/>
        </w:rPr>
        <w:t>(</w:t>
      </w:r>
      <w:r w:rsidR="00D929DC" w:rsidRPr="00D929DC">
        <w:rPr>
          <w:rFonts w:ascii="Times New Roman" w:hAnsi="Times New Roman"/>
          <w:i/>
        </w:rPr>
        <w:t>b</w:t>
      </w:r>
      <w:r w:rsidRPr="00D929DC">
        <w:rPr>
          <w:rFonts w:ascii="Times New Roman" w:hAnsi="Times New Roman"/>
        </w:rPr>
        <w:t xml:space="preserve">) by omitting the words </w:t>
      </w:r>
      <w:r w:rsidR="00BD368E">
        <w:rPr>
          <w:rFonts w:ascii="Times New Roman" w:hAnsi="Times New Roman"/>
        </w:rPr>
        <w:t>“</w:t>
      </w:r>
      <w:r w:rsidRPr="00D929DC">
        <w:rPr>
          <w:rFonts w:ascii="Times New Roman" w:hAnsi="Times New Roman"/>
        </w:rPr>
        <w:t>or contracting authority</w:t>
      </w:r>
      <w:r w:rsidR="00BD368E">
        <w:rPr>
          <w:rFonts w:ascii="Times New Roman" w:hAnsi="Times New Roman"/>
        </w:rPr>
        <w:t>”</w:t>
      </w:r>
      <w:r w:rsidRPr="00D929DC">
        <w:rPr>
          <w:rFonts w:ascii="Times New Roman" w:hAnsi="Times New Roman"/>
        </w:rPr>
        <w:t>.</w:t>
      </w:r>
    </w:p>
    <w:p w:rsidR="00CD58D5" w:rsidRPr="00750E31" w:rsidRDefault="00D929DC" w:rsidP="00840921">
      <w:pPr>
        <w:spacing w:before="120" w:after="60" w:line="240" w:lineRule="auto"/>
        <w:jc w:val="both"/>
        <w:rPr>
          <w:rFonts w:ascii="Times New Roman" w:hAnsi="Times New Roman" w:cs="Times New Roman"/>
          <w:b/>
          <w:sz w:val="20"/>
        </w:rPr>
      </w:pPr>
      <w:r w:rsidRPr="00750E31">
        <w:rPr>
          <w:rFonts w:ascii="Times New Roman" w:hAnsi="Times New Roman" w:cs="Times New Roman"/>
          <w:b/>
          <w:sz w:val="20"/>
        </w:rPr>
        <w:t>First Schedule.</w:t>
      </w:r>
    </w:p>
    <w:p w:rsidR="00CD58D5" w:rsidRPr="00D929DC" w:rsidRDefault="00D929DC" w:rsidP="00840921">
      <w:pPr>
        <w:spacing w:after="0" w:line="240" w:lineRule="auto"/>
        <w:ind w:firstLine="288"/>
        <w:jc w:val="both"/>
        <w:rPr>
          <w:rFonts w:ascii="Times New Roman" w:hAnsi="Times New Roman"/>
        </w:rPr>
      </w:pPr>
      <w:r w:rsidRPr="00D929DC">
        <w:rPr>
          <w:rFonts w:ascii="Times New Roman" w:hAnsi="Times New Roman"/>
          <w:b/>
        </w:rPr>
        <w:t>12.</w:t>
      </w:r>
      <w:r w:rsidR="00750E31">
        <w:rPr>
          <w:rFonts w:ascii="Times New Roman" w:hAnsi="Times New Roman"/>
        </w:rPr>
        <w:tab/>
      </w:r>
      <w:r w:rsidR="006D5A90" w:rsidRPr="00D929DC">
        <w:rPr>
          <w:rFonts w:ascii="Times New Roman" w:hAnsi="Times New Roman"/>
        </w:rPr>
        <w:t xml:space="preserve">The Schedule to the Principal Act is amended by omitting the heading </w:t>
      </w:r>
      <w:r w:rsidR="00BD368E">
        <w:rPr>
          <w:rFonts w:ascii="Times New Roman" w:hAnsi="Times New Roman"/>
        </w:rPr>
        <w:t>“</w:t>
      </w:r>
      <w:r w:rsidR="006D5A90" w:rsidRPr="00D929DC">
        <w:rPr>
          <w:rFonts w:ascii="Times New Roman" w:hAnsi="Times New Roman"/>
        </w:rPr>
        <w:t>The Schedule</w:t>
      </w:r>
      <w:r w:rsidR="00BD368E">
        <w:rPr>
          <w:rFonts w:ascii="Times New Roman" w:hAnsi="Times New Roman"/>
        </w:rPr>
        <w:t>”</w:t>
      </w:r>
      <w:r w:rsidR="006D5A90" w:rsidRPr="00D929DC">
        <w:rPr>
          <w:rFonts w:ascii="Times New Roman" w:hAnsi="Times New Roman"/>
        </w:rPr>
        <w:t xml:space="preserve"> and inserting in its stead the heading </w:t>
      </w:r>
      <w:r w:rsidR="00BD368E">
        <w:rPr>
          <w:rFonts w:ascii="Times New Roman" w:hAnsi="Times New Roman"/>
        </w:rPr>
        <w:t>“</w:t>
      </w:r>
      <w:r w:rsidR="006D5A90" w:rsidRPr="00D929DC">
        <w:rPr>
          <w:rFonts w:ascii="Times New Roman" w:hAnsi="Times New Roman"/>
        </w:rPr>
        <w:t>The First Schedule</w:t>
      </w:r>
      <w:r w:rsidR="00BD368E">
        <w:rPr>
          <w:rFonts w:ascii="Times New Roman" w:hAnsi="Times New Roman"/>
        </w:rPr>
        <w:t>”</w:t>
      </w:r>
      <w:r w:rsidR="006D5A90" w:rsidRPr="00D929DC">
        <w:rPr>
          <w:rFonts w:ascii="Times New Roman" w:hAnsi="Times New Roman"/>
        </w:rPr>
        <w:t>.</w:t>
      </w:r>
    </w:p>
    <w:p w:rsidR="00CD58D5" w:rsidRPr="00750E31" w:rsidRDefault="00D929DC" w:rsidP="00D406C4">
      <w:pPr>
        <w:keepNext/>
        <w:spacing w:before="120" w:after="60" w:line="240" w:lineRule="auto"/>
        <w:jc w:val="both"/>
        <w:rPr>
          <w:rFonts w:ascii="Times New Roman" w:hAnsi="Times New Roman" w:cs="Times New Roman"/>
          <w:b/>
          <w:sz w:val="20"/>
        </w:rPr>
      </w:pPr>
      <w:r w:rsidRPr="00750E31">
        <w:rPr>
          <w:rFonts w:ascii="Times New Roman" w:hAnsi="Times New Roman" w:cs="Times New Roman"/>
          <w:b/>
          <w:sz w:val="20"/>
        </w:rPr>
        <w:lastRenderedPageBreak/>
        <w:t>Second Schedule.</w:t>
      </w:r>
    </w:p>
    <w:p w:rsidR="00CD58D5" w:rsidRPr="00D929DC" w:rsidRDefault="00D929DC" w:rsidP="00840921">
      <w:pPr>
        <w:spacing w:after="0" w:line="240" w:lineRule="auto"/>
        <w:ind w:firstLine="288"/>
        <w:jc w:val="both"/>
        <w:rPr>
          <w:rFonts w:ascii="Times New Roman" w:hAnsi="Times New Roman"/>
        </w:rPr>
      </w:pPr>
      <w:r w:rsidRPr="00D929DC">
        <w:rPr>
          <w:rFonts w:ascii="Times New Roman" w:hAnsi="Times New Roman"/>
          <w:b/>
        </w:rPr>
        <w:t>13.</w:t>
      </w:r>
      <w:r w:rsidR="00750E31">
        <w:rPr>
          <w:rFonts w:ascii="Times New Roman" w:hAnsi="Times New Roman"/>
        </w:rPr>
        <w:tab/>
      </w:r>
      <w:r w:rsidR="006D5A90" w:rsidRPr="00D929DC">
        <w:rPr>
          <w:rFonts w:ascii="Times New Roman" w:hAnsi="Times New Roman"/>
        </w:rPr>
        <w:t>The Principal Act is amended by adding at the end thereof the following Schedule:—</w:t>
      </w:r>
    </w:p>
    <w:p w:rsidR="00CD58D5" w:rsidRPr="00750E31" w:rsidRDefault="00BD368E" w:rsidP="00750E31">
      <w:pPr>
        <w:spacing w:before="120" w:after="120" w:line="240" w:lineRule="auto"/>
        <w:jc w:val="center"/>
        <w:rPr>
          <w:rFonts w:ascii="Times New Roman" w:hAnsi="Times New Roman" w:cs="Times New Roman"/>
          <w:sz w:val="24"/>
        </w:rPr>
      </w:pPr>
      <w:r>
        <w:rPr>
          <w:rFonts w:ascii="Times New Roman" w:hAnsi="Times New Roman" w:cs="Times New Roman"/>
          <w:sz w:val="24"/>
        </w:rPr>
        <w:t>“</w:t>
      </w:r>
      <w:r w:rsidR="006D5A90" w:rsidRPr="00750E31">
        <w:rPr>
          <w:rFonts w:ascii="Times New Roman" w:hAnsi="Times New Roman" w:cs="Times New Roman"/>
          <w:sz w:val="24"/>
        </w:rPr>
        <w:t>THE SECOND SCHEDULE.</w:t>
      </w:r>
    </w:p>
    <w:p w:rsidR="00CD58D5" w:rsidRPr="00D929DC" w:rsidRDefault="006D5A90" w:rsidP="00E53EAD">
      <w:pPr>
        <w:spacing w:after="120" w:line="240" w:lineRule="auto"/>
        <w:jc w:val="center"/>
        <w:rPr>
          <w:rFonts w:ascii="Times New Roman" w:hAnsi="Times New Roman"/>
        </w:rPr>
      </w:pPr>
      <w:r w:rsidRPr="00D929DC">
        <w:rPr>
          <w:rFonts w:ascii="Times New Roman" w:hAnsi="Times New Roman"/>
        </w:rPr>
        <w:t>THE AMENDING AGREEMENT.</w:t>
      </w:r>
    </w:p>
    <w:p w:rsidR="00CD58D5" w:rsidRPr="00D929DC" w:rsidRDefault="006D5A90" w:rsidP="00840921">
      <w:pPr>
        <w:spacing w:after="0" w:line="240" w:lineRule="auto"/>
        <w:ind w:left="144" w:hanging="144"/>
        <w:jc w:val="both"/>
        <w:rPr>
          <w:rFonts w:ascii="Times New Roman" w:hAnsi="Times New Roman"/>
        </w:rPr>
      </w:pPr>
      <w:r w:rsidRPr="00522142">
        <w:rPr>
          <w:rFonts w:ascii="Times New Roman" w:hAnsi="Times New Roman"/>
          <w:smallCaps/>
        </w:rPr>
        <w:t>Agreement</w:t>
      </w:r>
      <w:r w:rsidRPr="00D929DC">
        <w:rPr>
          <w:rFonts w:ascii="Times New Roman" w:hAnsi="Times New Roman"/>
        </w:rPr>
        <w:t xml:space="preserve"> made the twenty-third day of November One thousand nine hundred and twenty between the Right Honorable William Morris Hughes Prime Minister of the Commonwealth of Australia for and on behalf of the Commonwealth of the first part the Honorable John </w:t>
      </w:r>
      <w:proofErr w:type="spellStart"/>
      <w:r w:rsidRPr="00D929DC">
        <w:rPr>
          <w:rFonts w:ascii="Times New Roman" w:hAnsi="Times New Roman"/>
        </w:rPr>
        <w:t>Estell</w:t>
      </w:r>
      <w:proofErr w:type="spellEnd"/>
      <w:r w:rsidRPr="00D929DC">
        <w:rPr>
          <w:rFonts w:ascii="Times New Roman" w:hAnsi="Times New Roman"/>
        </w:rPr>
        <w:t xml:space="preserve"> Minister for Public Works of the State of New South Wales for and on behalf of that State of the second part the Honorable Harry Sutherland Wightman Lawson Premier of the State of Victoria for and on behalf of that State of the third part and the Honorable John George Bice Chief Secretary of the State of South Australia for and on behalf of that State of the fourth part.</w:t>
      </w:r>
    </w:p>
    <w:p w:rsidR="00CD58D5" w:rsidRPr="00D929DC" w:rsidRDefault="006D5A90" w:rsidP="00840921">
      <w:pPr>
        <w:spacing w:before="20" w:after="0" w:line="240" w:lineRule="auto"/>
        <w:ind w:firstLine="288"/>
        <w:jc w:val="both"/>
        <w:rPr>
          <w:rFonts w:ascii="Times New Roman" w:hAnsi="Times New Roman"/>
        </w:rPr>
      </w:pPr>
      <w:r w:rsidRPr="00522142">
        <w:rPr>
          <w:rFonts w:ascii="Times New Roman" w:hAnsi="Times New Roman"/>
          <w:smallCaps/>
        </w:rPr>
        <w:t>Whereas</w:t>
      </w:r>
      <w:r w:rsidRPr="00D929DC">
        <w:rPr>
          <w:rFonts w:ascii="Times New Roman" w:hAnsi="Times New Roman"/>
        </w:rPr>
        <w:t xml:space="preserve"> on the ninth day of September One thousand nine hundred and fourteen an Agreement was entered into by the Prime Minister of the Commonwealth of Australia and the Premiers of the States of New South Wales, Victoria, and South Australia, with regard to the economical use of the waters of the River Murray and its tributaries for irrigation and navigation and to the reconciling of the interests of the Commonwealth and the said States which agreement was ratified by the Parliament of the Commonwealth of Australia and the Parliaments of the said States and which agreement is hereinafter referred to as the Principal Agreement:</w:t>
      </w:r>
    </w:p>
    <w:p w:rsidR="00CD58D5" w:rsidRPr="00D929DC" w:rsidRDefault="006D5A90" w:rsidP="00840921">
      <w:pPr>
        <w:spacing w:before="20" w:after="0" w:line="240" w:lineRule="auto"/>
        <w:ind w:firstLine="288"/>
        <w:jc w:val="both"/>
        <w:rPr>
          <w:rFonts w:ascii="Times New Roman" w:hAnsi="Times New Roman"/>
        </w:rPr>
      </w:pPr>
      <w:r w:rsidRPr="00D929DC">
        <w:rPr>
          <w:rFonts w:ascii="Times New Roman" w:hAnsi="Times New Roman"/>
        </w:rPr>
        <w:t>And whereas at Conferences between the Prime Minister of the Commonwealth of Australia and the Premiers of the said States held on the twenty-fifth day of May and the twentieth day of July One thousand nine hundred and twenty certain resolutions were agreed to with a view to expediting the construction of the works provided for under the Principal Agreement:</w:t>
      </w:r>
    </w:p>
    <w:p w:rsidR="00CD58D5" w:rsidRPr="00D929DC" w:rsidRDefault="006D5A90" w:rsidP="00840921">
      <w:pPr>
        <w:spacing w:after="0" w:line="240" w:lineRule="auto"/>
        <w:ind w:firstLine="288"/>
        <w:jc w:val="both"/>
        <w:rPr>
          <w:rFonts w:ascii="Times New Roman" w:hAnsi="Times New Roman"/>
        </w:rPr>
      </w:pPr>
      <w:r w:rsidRPr="00D929DC">
        <w:rPr>
          <w:rFonts w:ascii="Times New Roman" w:hAnsi="Times New Roman"/>
        </w:rPr>
        <w:t>And whereas in order to carry into effect the last-mentioned resolutions it is deemed desirable to enter into this Agreement:</w:t>
      </w:r>
    </w:p>
    <w:p w:rsidR="00CD58D5" w:rsidRPr="00D929DC" w:rsidRDefault="006D5A90" w:rsidP="00C570C4">
      <w:pPr>
        <w:spacing w:before="120" w:after="120" w:line="240" w:lineRule="auto"/>
        <w:ind w:left="288"/>
        <w:rPr>
          <w:rFonts w:ascii="Times New Roman" w:hAnsi="Times New Roman"/>
        </w:rPr>
      </w:pPr>
      <w:r w:rsidRPr="00D929DC">
        <w:rPr>
          <w:rFonts w:ascii="Times New Roman" w:hAnsi="Times New Roman"/>
        </w:rPr>
        <w:t>NOW IT IS HEREBY FURTHER AGREED as follows:—</w:t>
      </w:r>
    </w:p>
    <w:p w:rsidR="00CD58D5" w:rsidRPr="00D929DC" w:rsidRDefault="006D5A90" w:rsidP="00AA5F86">
      <w:pPr>
        <w:spacing w:after="0" w:line="240" w:lineRule="auto"/>
        <w:jc w:val="center"/>
        <w:rPr>
          <w:rFonts w:ascii="Times New Roman" w:hAnsi="Times New Roman"/>
        </w:rPr>
      </w:pPr>
      <w:r w:rsidRPr="00D929DC">
        <w:rPr>
          <w:rFonts w:ascii="Times New Roman" w:hAnsi="Times New Roman"/>
        </w:rPr>
        <w:t>I.—</w:t>
      </w:r>
      <w:r w:rsidR="00D929DC" w:rsidRPr="00D929DC">
        <w:rPr>
          <w:rFonts w:ascii="Times New Roman" w:hAnsi="Times New Roman"/>
          <w:i/>
        </w:rPr>
        <w:t>Ratification and Enforcement.</w:t>
      </w:r>
    </w:p>
    <w:p w:rsidR="00CD58D5" w:rsidRPr="00AA5F86" w:rsidRDefault="00D929DC" w:rsidP="00252480">
      <w:pPr>
        <w:spacing w:before="120" w:after="60" w:line="240" w:lineRule="auto"/>
        <w:jc w:val="both"/>
        <w:rPr>
          <w:rFonts w:ascii="Times New Roman" w:hAnsi="Times New Roman" w:cs="Times New Roman"/>
          <w:b/>
          <w:sz w:val="20"/>
        </w:rPr>
      </w:pPr>
      <w:r w:rsidRPr="00AA5F86">
        <w:rPr>
          <w:rFonts w:ascii="Times New Roman" w:hAnsi="Times New Roman" w:cs="Times New Roman"/>
          <w:b/>
          <w:sz w:val="20"/>
        </w:rPr>
        <w:t>Ratification.</w:t>
      </w:r>
    </w:p>
    <w:p w:rsidR="00CD58D5" w:rsidRPr="00D929DC" w:rsidRDefault="00D929DC" w:rsidP="00252480">
      <w:pPr>
        <w:tabs>
          <w:tab w:val="left" w:pos="630"/>
        </w:tabs>
        <w:spacing w:after="0" w:line="240" w:lineRule="auto"/>
        <w:ind w:firstLine="288"/>
        <w:jc w:val="both"/>
        <w:rPr>
          <w:rFonts w:ascii="Times New Roman" w:hAnsi="Times New Roman"/>
        </w:rPr>
      </w:pPr>
      <w:r w:rsidRPr="00805D3B">
        <w:rPr>
          <w:rFonts w:ascii="Times New Roman" w:hAnsi="Times New Roman"/>
        </w:rPr>
        <w:t>1.</w:t>
      </w:r>
      <w:r w:rsidR="00AA5F86" w:rsidRPr="00805D3B">
        <w:rPr>
          <w:rFonts w:ascii="Times New Roman" w:hAnsi="Times New Roman"/>
        </w:rPr>
        <w:tab/>
      </w:r>
      <w:r w:rsidR="006D5A90" w:rsidRPr="00805D3B">
        <w:rPr>
          <w:rFonts w:ascii="Times New Roman" w:hAnsi="Times New Roman"/>
        </w:rPr>
        <w:t>This Agreement is subject to ratification by the Parliaments of the Commonwealth and of the</w:t>
      </w:r>
      <w:r w:rsidR="006D5A90" w:rsidRPr="00D929DC">
        <w:rPr>
          <w:rFonts w:ascii="Times New Roman" w:hAnsi="Times New Roman"/>
        </w:rPr>
        <w:t xml:space="preserve"> States of New South Wales Victoria and South Australia; and shall come into effect when so ratified.</w:t>
      </w:r>
    </w:p>
    <w:p w:rsidR="00CD58D5" w:rsidRPr="00CD64AE" w:rsidRDefault="00D929DC" w:rsidP="00252480">
      <w:pPr>
        <w:spacing w:before="120" w:after="60" w:line="240" w:lineRule="auto"/>
        <w:jc w:val="both"/>
        <w:rPr>
          <w:rFonts w:ascii="Times New Roman" w:hAnsi="Times New Roman" w:cs="Times New Roman"/>
          <w:b/>
          <w:sz w:val="20"/>
        </w:rPr>
      </w:pPr>
      <w:r w:rsidRPr="00CD64AE">
        <w:rPr>
          <w:rFonts w:ascii="Times New Roman" w:hAnsi="Times New Roman" w:cs="Times New Roman"/>
          <w:b/>
          <w:sz w:val="20"/>
        </w:rPr>
        <w:t>Submission to Parliament.</w:t>
      </w:r>
    </w:p>
    <w:p w:rsidR="00CD58D5" w:rsidRPr="00D929DC" w:rsidRDefault="00D929DC" w:rsidP="00252480">
      <w:pPr>
        <w:tabs>
          <w:tab w:val="left" w:pos="630"/>
        </w:tabs>
        <w:spacing w:after="0" w:line="240" w:lineRule="auto"/>
        <w:ind w:firstLine="288"/>
        <w:jc w:val="both"/>
        <w:rPr>
          <w:rFonts w:ascii="Times New Roman" w:hAnsi="Times New Roman"/>
        </w:rPr>
      </w:pPr>
      <w:r w:rsidRPr="00805D3B">
        <w:rPr>
          <w:rFonts w:ascii="Times New Roman" w:hAnsi="Times New Roman"/>
        </w:rPr>
        <w:t>2.</w:t>
      </w:r>
      <w:r w:rsidR="00CD64AE" w:rsidRPr="00805D3B">
        <w:rPr>
          <w:rFonts w:ascii="Times New Roman" w:hAnsi="Times New Roman"/>
        </w:rPr>
        <w:tab/>
      </w:r>
      <w:r w:rsidR="006D5A90" w:rsidRPr="00805D3B">
        <w:rPr>
          <w:rFonts w:ascii="Times New Roman" w:hAnsi="Times New Roman"/>
        </w:rPr>
        <w:t>The Contracting Governments hereby agree to submit this Agreement for ratification to the</w:t>
      </w:r>
      <w:r w:rsidR="006D5A90" w:rsidRPr="00D929DC">
        <w:rPr>
          <w:rFonts w:ascii="Times New Roman" w:hAnsi="Times New Roman"/>
        </w:rPr>
        <w:t xml:space="preserve"> respective Parliaments of the Commonwealth and of the said States during the present session of any such Parliament or if any such Parliament is not in session at the date of this Agreement then at the first session of such Parliament held after the date of this Agreement.</w:t>
      </w:r>
    </w:p>
    <w:p w:rsidR="00CD64AE" w:rsidRPr="00CD64AE" w:rsidRDefault="00CD64AE" w:rsidP="00252480">
      <w:pPr>
        <w:spacing w:before="120" w:after="60" w:line="240" w:lineRule="auto"/>
        <w:jc w:val="both"/>
        <w:rPr>
          <w:rFonts w:ascii="Times New Roman" w:hAnsi="Times New Roman" w:cs="Times New Roman"/>
          <w:b/>
          <w:sz w:val="20"/>
        </w:rPr>
      </w:pPr>
      <w:r w:rsidRPr="00CD64AE">
        <w:rPr>
          <w:rFonts w:ascii="Times New Roman" w:hAnsi="Times New Roman" w:cs="Times New Roman"/>
          <w:b/>
          <w:sz w:val="20"/>
        </w:rPr>
        <w:t>Contracting Governments to provide for enforcement of Agreement and Acts.</w:t>
      </w:r>
    </w:p>
    <w:p w:rsidR="00CD58D5" w:rsidRPr="00D929DC" w:rsidRDefault="006D5A90" w:rsidP="00252480">
      <w:pPr>
        <w:spacing w:after="0" w:line="240" w:lineRule="auto"/>
        <w:ind w:firstLine="288"/>
        <w:jc w:val="both"/>
        <w:rPr>
          <w:rFonts w:ascii="Times New Roman" w:hAnsi="Times New Roman"/>
        </w:rPr>
      </w:pPr>
      <w:r w:rsidRPr="00D929DC">
        <w:rPr>
          <w:rFonts w:ascii="Times New Roman" w:hAnsi="Times New Roman"/>
        </w:rPr>
        <w:t>Each of the Contracting Governments so far as its jurisdiction extends and so far as it may be necessary shall provide for or secure the execution and enforcement of the provisions of this Agreement and any Acts ratifying the same.</w:t>
      </w:r>
    </w:p>
    <w:p w:rsidR="00CD58D5" w:rsidRPr="00CD64AE" w:rsidRDefault="00D929DC" w:rsidP="00252480">
      <w:pPr>
        <w:spacing w:before="120" w:after="60" w:line="240" w:lineRule="auto"/>
        <w:jc w:val="both"/>
        <w:rPr>
          <w:rFonts w:ascii="Times New Roman" w:hAnsi="Times New Roman" w:cs="Times New Roman"/>
          <w:b/>
          <w:sz w:val="20"/>
        </w:rPr>
      </w:pPr>
      <w:r w:rsidRPr="00CD64AE">
        <w:rPr>
          <w:rFonts w:ascii="Times New Roman" w:hAnsi="Times New Roman" w:cs="Times New Roman"/>
          <w:b/>
          <w:sz w:val="20"/>
        </w:rPr>
        <w:t>Incorporation in Principal Agreement.</w:t>
      </w:r>
    </w:p>
    <w:p w:rsidR="00BF07BC" w:rsidRDefault="00D929DC" w:rsidP="00252480">
      <w:pPr>
        <w:tabs>
          <w:tab w:val="left" w:pos="630"/>
        </w:tabs>
        <w:spacing w:after="0" w:line="240" w:lineRule="auto"/>
        <w:ind w:firstLine="288"/>
        <w:jc w:val="both"/>
        <w:rPr>
          <w:rFonts w:ascii="Times New Roman" w:hAnsi="Times New Roman"/>
        </w:rPr>
      </w:pPr>
      <w:r w:rsidRPr="00805D3B">
        <w:rPr>
          <w:rFonts w:ascii="Times New Roman" w:hAnsi="Times New Roman"/>
        </w:rPr>
        <w:t>3.</w:t>
      </w:r>
      <w:r w:rsidR="00CD64AE" w:rsidRPr="00805D3B">
        <w:rPr>
          <w:rFonts w:ascii="Times New Roman" w:hAnsi="Times New Roman"/>
        </w:rPr>
        <w:tab/>
      </w:r>
      <w:r w:rsidR="006D5A90" w:rsidRPr="00805D3B">
        <w:rPr>
          <w:rFonts w:ascii="Times New Roman" w:hAnsi="Times New Roman"/>
        </w:rPr>
        <w:t>On and after the date of ratification of this Agreement, the Principal Agreement shall be read</w:t>
      </w:r>
      <w:r w:rsidR="006D5A90" w:rsidRPr="00D929DC">
        <w:rPr>
          <w:rFonts w:ascii="Times New Roman" w:hAnsi="Times New Roman"/>
        </w:rPr>
        <w:t xml:space="preserve"> and construed as if the amendments made therein by this Agreement were incorporated therein.</w:t>
      </w:r>
    </w:p>
    <w:p w:rsidR="00CD64AE" w:rsidRDefault="00CD64AE" w:rsidP="00252480">
      <w:pPr>
        <w:tabs>
          <w:tab w:val="left" w:pos="630"/>
        </w:tabs>
        <w:spacing w:after="0" w:line="240" w:lineRule="auto"/>
        <w:ind w:firstLine="288"/>
        <w:jc w:val="both"/>
        <w:rPr>
          <w:rFonts w:ascii="Times New Roman" w:hAnsi="Times New Roman"/>
        </w:rPr>
      </w:pPr>
      <w:r>
        <w:rPr>
          <w:rFonts w:ascii="Times New Roman" w:hAnsi="Times New Roman"/>
        </w:rPr>
        <w:br w:type="page"/>
      </w:r>
    </w:p>
    <w:p w:rsidR="00CD58D5" w:rsidRPr="00D929DC" w:rsidRDefault="00BD368E" w:rsidP="00952281">
      <w:pPr>
        <w:spacing w:before="120" w:after="120" w:line="240" w:lineRule="auto"/>
        <w:jc w:val="center"/>
        <w:rPr>
          <w:rFonts w:ascii="Times New Roman" w:hAnsi="Times New Roman"/>
        </w:rPr>
      </w:pPr>
      <w:r>
        <w:rPr>
          <w:rFonts w:ascii="Times New Roman" w:hAnsi="Times New Roman"/>
        </w:rPr>
        <w:lastRenderedPageBreak/>
        <w:t>“</w:t>
      </w:r>
      <w:r w:rsidR="006D5A90" w:rsidRPr="00E53EAD">
        <w:rPr>
          <w:rFonts w:ascii="Times New Roman" w:hAnsi="Times New Roman"/>
          <w:smallCaps/>
        </w:rPr>
        <w:t>The Second Schedule</w:t>
      </w:r>
      <w:r w:rsidR="006D5A90" w:rsidRPr="00D929DC">
        <w:rPr>
          <w:rFonts w:ascii="Times New Roman" w:hAnsi="Times New Roman"/>
        </w:rPr>
        <w:t>—</w:t>
      </w:r>
      <w:r w:rsidR="00D929DC" w:rsidRPr="00D929DC">
        <w:rPr>
          <w:rFonts w:ascii="Times New Roman" w:hAnsi="Times New Roman"/>
          <w:i/>
        </w:rPr>
        <w:t>continued.</w:t>
      </w:r>
    </w:p>
    <w:p w:rsidR="00CD58D5" w:rsidRPr="00D929DC" w:rsidRDefault="006D5A90" w:rsidP="00952281">
      <w:pPr>
        <w:spacing w:before="120" w:after="120" w:line="240" w:lineRule="auto"/>
        <w:jc w:val="center"/>
        <w:rPr>
          <w:rFonts w:ascii="Times New Roman" w:hAnsi="Times New Roman"/>
        </w:rPr>
      </w:pPr>
      <w:r w:rsidRPr="00952281">
        <w:rPr>
          <w:rFonts w:ascii="Times New Roman" w:hAnsi="Times New Roman"/>
          <w:caps/>
        </w:rPr>
        <w:t>ii</w:t>
      </w:r>
      <w:r w:rsidRPr="00D929DC">
        <w:rPr>
          <w:rFonts w:ascii="Times New Roman" w:hAnsi="Times New Roman"/>
        </w:rPr>
        <w:t>.—</w:t>
      </w:r>
      <w:r w:rsidR="00D929DC" w:rsidRPr="00D929DC">
        <w:rPr>
          <w:rFonts w:ascii="Times New Roman" w:hAnsi="Times New Roman"/>
          <w:i/>
        </w:rPr>
        <w:t>Amendment of Principal Agreement.</w:t>
      </w:r>
    </w:p>
    <w:p w:rsidR="00CD58D5" w:rsidRPr="00952281" w:rsidRDefault="00D929DC" w:rsidP="004625E4">
      <w:pPr>
        <w:spacing w:before="120" w:after="60" w:line="240" w:lineRule="auto"/>
        <w:jc w:val="both"/>
        <w:rPr>
          <w:rFonts w:ascii="Times New Roman" w:hAnsi="Times New Roman" w:cs="Times New Roman"/>
          <w:b/>
          <w:sz w:val="20"/>
        </w:rPr>
      </w:pPr>
      <w:r w:rsidRPr="00952281">
        <w:rPr>
          <w:rFonts w:ascii="Times New Roman" w:hAnsi="Times New Roman" w:cs="Times New Roman"/>
          <w:b/>
          <w:sz w:val="20"/>
        </w:rPr>
        <w:t>Incorporation of Commission.</w:t>
      </w:r>
    </w:p>
    <w:p w:rsidR="00CD58D5" w:rsidRPr="00D929DC" w:rsidRDefault="00D929DC" w:rsidP="004625E4">
      <w:pPr>
        <w:tabs>
          <w:tab w:val="left" w:pos="630"/>
        </w:tabs>
        <w:spacing w:after="0" w:line="240" w:lineRule="auto"/>
        <w:ind w:firstLine="288"/>
        <w:jc w:val="both"/>
        <w:rPr>
          <w:rFonts w:ascii="Times New Roman" w:hAnsi="Times New Roman"/>
        </w:rPr>
      </w:pPr>
      <w:r w:rsidRPr="00805D3B">
        <w:rPr>
          <w:rFonts w:ascii="Times New Roman" w:hAnsi="Times New Roman"/>
        </w:rPr>
        <w:t>4.</w:t>
      </w:r>
      <w:r w:rsidR="00952281" w:rsidRPr="00805D3B">
        <w:rPr>
          <w:rFonts w:ascii="Times New Roman" w:hAnsi="Times New Roman"/>
        </w:rPr>
        <w:tab/>
      </w:r>
      <w:r w:rsidR="006D5A90" w:rsidRPr="00805D3B">
        <w:rPr>
          <w:rFonts w:ascii="Times New Roman" w:hAnsi="Times New Roman"/>
        </w:rPr>
        <w:t>Clause 4 of the Principal Agreement is amended by adding at the end thereof the following</w:t>
      </w:r>
      <w:r w:rsidR="006D5A90" w:rsidRPr="00D929DC">
        <w:rPr>
          <w:rFonts w:ascii="Times New Roman" w:hAnsi="Times New Roman"/>
        </w:rPr>
        <w:t xml:space="preserve"> words:—</w:t>
      </w:r>
    </w:p>
    <w:p w:rsidR="00CD58D5" w:rsidRPr="00D929DC" w:rsidRDefault="00BD368E" w:rsidP="004625E4">
      <w:pPr>
        <w:spacing w:before="80" w:after="0" w:line="240" w:lineRule="auto"/>
        <w:ind w:left="288" w:firstLine="288"/>
        <w:jc w:val="both"/>
        <w:rPr>
          <w:rFonts w:ascii="Times New Roman" w:hAnsi="Times New Roman"/>
        </w:rPr>
      </w:pPr>
      <w:r>
        <w:rPr>
          <w:rFonts w:ascii="Times New Roman" w:hAnsi="Times New Roman"/>
        </w:rPr>
        <w:t>“</w:t>
      </w:r>
      <w:r w:rsidR="006D5A90" w:rsidRPr="00D929DC">
        <w:rPr>
          <w:rFonts w:ascii="Times New Roman" w:hAnsi="Times New Roman"/>
        </w:rPr>
        <w:t xml:space="preserve">The members of the Commission and their successors shall be constituted a body corporate, by the name of </w:t>
      </w:r>
      <w:r>
        <w:rPr>
          <w:rFonts w:ascii="Times New Roman" w:hAnsi="Times New Roman"/>
        </w:rPr>
        <w:t>‘</w:t>
      </w:r>
      <w:r w:rsidR="006D5A90" w:rsidRPr="00D929DC">
        <w:rPr>
          <w:rFonts w:ascii="Times New Roman" w:hAnsi="Times New Roman"/>
        </w:rPr>
        <w:t>The River Murray Commission</w:t>
      </w:r>
      <w:r>
        <w:rPr>
          <w:rFonts w:ascii="Times New Roman" w:hAnsi="Times New Roman"/>
        </w:rPr>
        <w:t>’</w:t>
      </w:r>
      <w:r w:rsidR="006D5A90" w:rsidRPr="00D929DC">
        <w:rPr>
          <w:rFonts w:ascii="Times New Roman" w:hAnsi="Times New Roman"/>
        </w:rPr>
        <w:t xml:space="preserve"> for the purposes of, and subject to, this Agreement and any Acts ratifying the same.</w:t>
      </w:r>
      <w:r>
        <w:rPr>
          <w:rFonts w:ascii="Times New Roman" w:hAnsi="Times New Roman"/>
        </w:rPr>
        <w:t>”</w:t>
      </w:r>
    </w:p>
    <w:p w:rsidR="00CD58D5" w:rsidRPr="00952281" w:rsidRDefault="00D929DC" w:rsidP="004625E4">
      <w:pPr>
        <w:spacing w:before="120" w:after="60" w:line="240" w:lineRule="auto"/>
        <w:jc w:val="both"/>
        <w:rPr>
          <w:rFonts w:ascii="Times New Roman" w:hAnsi="Times New Roman" w:cs="Times New Roman"/>
          <w:b/>
          <w:sz w:val="20"/>
        </w:rPr>
      </w:pPr>
      <w:r w:rsidRPr="00952281">
        <w:rPr>
          <w:rFonts w:ascii="Times New Roman" w:hAnsi="Times New Roman" w:cs="Times New Roman"/>
          <w:b/>
          <w:sz w:val="20"/>
        </w:rPr>
        <w:t>Quorum.</w:t>
      </w:r>
    </w:p>
    <w:p w:rsidR="00CD58D5" w:rsidRPr="00805D3B" w:rsidRDefault="00D929DC" w:rsidP="004625E4">
      <w:pPr>
        <w:tabs>
          <w:tab w:val="left" w:pos="630"/>
        </w:tabs>
        <w:spacing w:after="0" w:line="240" w:lineRule="auto"/>
        <w:ind w:firstLine="288"/>
        <w:jc w:val="both"/>
        <w:rPr>
          <w:rFonts w:ascii="Times New Roman" w:hAnsi="Times New Roman"/>
        </w:rPr>
      </w:pPr>
      <w:r w:rsidRPr="00805D3B">
        <w:rPr>
          <w:rFonts w:ascii="Times New Roman" w:hAnsi="Times New Roman"/>
        </w:rPr>
        <w:t>5.</w:t>
      </w:r>
      <w:r w:rsidR="00952281" w:rsidRPr="00805D3B">
        <w:rPr>
          <w:rFonts w:ascii="Times New Roman" w:hAnsi="Times New Roman"/>
        </w:rPr>
        <w:tab/>
      </w:r>
      <w:r w:rsidR="006D5A90" w:rsidRPr="00805D3B">
        <w:rPr>
          <w:rFonts w:ascii="Times New Roman" w:hAnsi="Times New Roman"/>
        </w:rPr>
        <w:t>Clause 6 of the Principal Agreement is amended—</w:t>
      </w:r>
    </w:p>
    <w:p w:rsidR="00CD58D5" w:rsidRPr="00D929DC" w:rsidRDefault="006D5A90" w:rsidP="004625E4">
      <w:pPr>
        <w:spacing w:after="0" w:line="240" w:lineRule="auto"/>
        <w:ind w:left="1008" w:hanging="576"/>
        <w:jc w:val="both"/>
        <w:rPr>
          <w:rFonts w:ascii="Times New Roman" w:hAnsi="Times New Roman"/>
        </w:rPr>
      </w:pPr>
      <w:r w:rsidRPr="00D929DC">
        <w:rPr>
          <w:rFonts w:ascii="Times New Roman" w:hAnsi="Times New Roman"/>
        </w:rPr>
        <w:t>(</w:t>
      </w:r>
      <w:r w:rsidR="00D929DC" w:rsidRPr="00D929DC">
        <w:rPr>
          <w:rFonts w:ascii="Times New Roman" w:hAnsi="Times New Roman"/>
          <w:i/>
        </w:rPr>
        <w:t>a</w:t>
      </w:r>
      <w:r w:rsidRPr="00D929DC">
        <w:rPr>
          <w:rFonts w:ascii="Times New Roman" w:hAnsi="Times New Roman"/>
        </w:rPr>
        <w:t xml:space="preserve">) by omitting the word </w:t>
      </w:r>
      <w:r w:rsidR="00BD368E">
        <w:rPr>
          <w:rFonts w:ascii="Times New Roman" w:hAnsi="Times New Roman"/>
        </w:rPr>
        <w:t>“</w:t>
      </w:r>
      <w:r w:rsidRPr="00D929DC">
        <w:rPr>
          <w:rFonts w:ascii="Times New Roman" w:hAnsi="Times New Roman"/>
        </w:rPr>
        <w:t>all</w:t>
      </w:r>
      <w:r w:rsidR="00BD368E">
        <w:rPr>
          <w:rFonts w:ascii="Times New Roman" w:hAnsi="Times New Roman"/>
        </w:rPr>
        <w:t>”</w:t>
      </w:r>
      <w:r w:rsidRPr="00D929DC">
        <w:rPr>
          <w:rFonts w:ascii="Times New Roman" w:hAnsi="Times New Roman"/>
        </w:rPr>
        <w:t xml:space="preserve"> and inserting in its stead the words </w:t>
      </w:r>
      <w:r w:rsidR="00BD368E">
        <w:rPr>
          <w:rFonts w:ascii="Times New Roman" w:hAnsi="Times New Roman"/>
        </w:rPr>
        <w:t>“</w:t>
      </w:r>
      <w:r w:rsidRPr="00D929DC">
        <w:rPr>
          <w:rFonts w:ascii="Times New Roman" w:hAnsi="Times New Roman"/>
        </w:rPr>
        <w:t>at least three-fourths</w:t>
      </w:r>
      <w:r w:rsidR="00BD368E">
        <w:rPr>
          <w:rFonts w:ascii="Times New Roman" w:hAnsi="Times New Roman"/>
        </w:rPr>
        <w:t>”</w:t>
      </w:r>
      <w:r w:rsidRPr="00D929DC">
        <w:rPr>
          <w:rFonts w:ascii="Times New Roman" w:hAnsi="Times New Roman"/>
        </w:rPr>
        <w:t>; and</w:t>
      </w:r>
    </w:p>
    <w:p w:rsidR="00CD58D5" w:rsidRPr="00D929DC" w:rsidRDefault="006D5A90" w:rsidP="004625E4">
      <w:pPr>
        <w:spacing w:after="0" w:line="240" w:lineRule="auto"/>
        <w:ind w:left="1008" w:hanging="576"/>
        <w:jc w:val="both"/>
        <w:rPr>
          <w:rFonts w:ascii="Times New Roman" w:hAnsi="Times New Roman"/>
        </w:rPr>
      </w:pPr>
      <w:r w:rsidRPr="00D929DC">
        <w:rPr>
          <w:rFonts w:ascii="Times New Roman" w:hAnsi="Times New Roman"/>
        </w:rPr>
        <w:t>(</w:t>
      </w:r>
      <w:r w:rsidR="00D929DC" w:rsidRPr="00D929DC">
        <w:rPr>
          <w:rFonts w:ascii="Times New Roman" w:hAnsi="Times New Roman"/>
          <w:i/>
        </w:rPr>
        <w:t>b</w:t>
      </w:r>
      <w:r w:rsidRPr="00D929DC">
        <w:rPr>
          <w:rFonts w:ascii="Times New Roman" w:hAnsi="Times New Roman"/>
        </w:rPr>
        <w:t xml:space="preserve">) by inserting after the word </w:t>
      </w:r>
      <w:r w:rsidR="00BD368E">
        <w:rPr>
          <w:rFonts w:ascii="Times New Roman" w:hAnsi="Times New Roman"/>
        </w:rPr>
        <w:t>“</w:t>
      </w:r>
      <w:r w:rsidRPr="00D929DC">
        <w:rPr>
          <w:rFonts w:ascii="Times New Roman" w:hAnsi="Times New Roman"/>
        </w:rPr>
        <w:t>dissimilar</w:t>
      </w:r>
      <w:r w:rsidR="00BD368E">
        <w:rPr>
          <w:rFonts w:ascii="Times New Roman" w:hAnsi="Times New Roman"/>
        </w:rPr>
        <w:t>”</w:t>
      </w:r>
      <w:r w:rsidRPr="00D929DC">
        <w:rPr>
          <w:rFonts w:ascii="Times New Roman" w:hAnsi="Times New Roman"/>
        </w:rPr>
        <w:t xml:space="preserve"> the words </w:t>
      </w:r>
      <w:r w:rsidR="00BD368E">
        <w:rPr>
          <w:rFonts w:ascii="Times New Roman" w:hAnsi="Times New Roman"/>
        </w:rPr>
        <w:t>“</w:t>
      </w:r>
      <w:r w:rsidRPr="00D929DC">
        <w:rPr>
          <w:rFonts w:ascii="Times New Roman" w:hAnsi="Times New Roman"/>
        </w:rPr>
        <w:t>or any business relating to the appointment of officers by the Commission.</w:t>
      </w:r>
      <w:r w:rsidR="00BD368E">
        <w:rPr>
          <w:rFonts w:ascii="Times New Roman" w:hAnsi="Times New Roman"/>
        </w:rPr>
        <w:t>”</w:t>
      </w:r>
    </w:p>
    <w:p w:rsidR="00CD58D5" w:rsidRPr="00D929DC" w:rsidRDefault="00D929DC" w:rsidP="004625E4">
      <w:pPr>
        <w:tabs>
          <w:tab w:val="left" w:pos="630"/>
        </w:tabs>
        <w:spacing w:after="0" w:line="240" w:lineRule="auto"/>
        <w:ind w:firstLine="288"/>
        <w:jc w:val="both"/>
        <w:rPr>
          <w:rFonts w:ascii="Times New Roman" w:hAnsi="Times New Roman"/>
        </w:rPr>
      </w:pPr>
      <w:r w:rsidRPr="00805D3B">
        <w:rPr>
          <w:rFonts w:ascii="Times New Roman" w:hAnsi="Times New Roman"/>
        </w:rPr>
        <w:t>6.</w:t>
      </w:r>
      <w:r w:rsidR="00952281" w:rsidRPr="00805D3B">
        <w:rPr>
          <w:rFonts w:ascii="Times New Roman" w:hAnsi="Times New Roman"/>
        </w:rPr>
        <w:tab/>
      </w:r>
      <w:r w:rsidR="006D5A90" w:rsidRPr="00805D3B">
        <w:rPr>
          <w:rFonts w:ascii="Times New Roman" w:hAnsi="Times New Roman"/>
        </w:rPr>
        <w:t>Clauses 12 13 and 14 of the Principal Agreement are omitted and the following clauses</w:t>
      </w:r>
      <w:r w:rsidR="006D5A90" w:rsidRPr="00D929DC">
        <w:rPr>
          <w:rFonts w:ascii="Times New Roman" w:hAnsi="Times New Roman"/>
        </w:rPr>
        <w:t xml:space="preserve"> inserted in their stead:—</w:t>
      </w:r>
    </w:p>
    <w:p w:rsidR="00CD58D5" w:rsidRPr="00952281" w:rsidRDefault="00D929DC" w:rsidP="004625E4">
      <w:pPr>
        <w:spacing w:before="120" w:after="60" w:line="240" w:lineRule="auto"/>
        <w:jc w:val="both"/>
        <w:rPr>
          <w:rFonts w:ascii="Times New Roman" w:hAnsi="Times New Roman" w:cs="Times New Roman"/>
          <w:b/>
          <w:sz w:val="20"/>
        </w:rPr>
      </w:pPr>
      <w:r w:rsidRPr="00952281">
        <w:rPr>
          <w:rFonts w:ascii="Times New Roman" w:hAnsi="Times New Roman" w:cs="Times New Roman"/>
          <w:b/>
          <w:sz w:val="20"/>
        </w:rPr>
        <w:t>Officers and servants.</w:t>
      </w:r>
    </w:p>
    <w:p w:rsidR="00CD58D5" w:rsidRPr="00D929DC" w:rsidRDefault="00BD368E" w:rsidP="004625E4">
      <w:pPr>
        <w:tabs>
          <w:tab w:val="left" w:pos="810"/>
        </w:tabs>
        <w:spacing w:after="0" w:line="240" w:lineRule="auto"/>
        <w:ind w:firstLine="288"/>
        <w:jc w:val="both"/>
        <w:rPr>
          <w:rFonts w:ascii="Times New Roman" w:hAnsi="Times New Roman"/>
        </w:rPr>
      </w:pPr>
      <w:r>
        <w:rPr>
          <w:rFonts w:ascii="Times New Roman" w:hAnsi="Times New Roman"/>
        </w:rPr>
        <w:t>“</w:t>
      </w:r>
      <w:r w:rsidR="006D5A90" w:rsidRPr="00D929DC">
        <w:rPr>
          <w:rFonts w:ascii="Times New Roman" w:hAnsi="Times New Roman"/>
        </w:rPr>
        <w:t>12.</w:t>
      </w:r>
      <w:r w:rsidR="00952281">
        <w:rPr>
          <w:rFonts w:ascii="Times New Roman" w:hAnsi="Times New Roman"/>
        </w:rPr>
        <w:tab/>
      </w:r>
      <w:r w:rsidR="006D5A90" w:rsidRPr="00D929DC">
        <w:rPr>
          <w:rFonts w:ascii="Times New Roman" w:hAnsi="Times New Roman"/>
        </w:rPr>
        <w:t>The Commission may from time to time appoint or employ such and so many officers and servants as it thinks fit and remove or dismiss them and all such officers and servants shall be subject to the sole control of the Commission, and the rates of payment and conditions of employment of such officers and servants shall be determined by the Commission:</w:t>
      </w:r>
    </w:p>
    <w:p w:rsidR="00CD58D5" w:rsidRPr="00D929DC" w:rsidRDefault="006D5A90" w:rsidP="004625E4">
      <w:pPr>
        <w:spacing w:before="40" w:after="0" w:line="240" w:lineRule="auto"/>
        <w:ind w:firstLine="288"/>
        <w:jc w:val="both"/>
        <w:rPr>
          <w:rFonts w:ascii="Times New Roman" w:hAnsi="Times New Roman"/>
        </w:rPr>
      </w:pPr>
      <w:r w:rsidRPr="00D929DC">
        <w:rPr>
          <w:rFonts w:ascii="Times New Roman" w:hAnsi="Times New Roman"/>
        </w:rPr>
        <w:t>Provided that with a view to preventing duplication of the machinery necessary for carrying out this Agreement the Commission—</w:t>
      </w:r>
    </w:p>
    <w:p w:rsidR="00CD58D5" w:rsidRPr="00D929DC" w:rsidRDefault="006D5A90" w:rsidP="003140E2">
      <w:pPr>
        <w:spacing w:after="0" w:line="240" w:lineRule="auto"/>
        <w:ind w:left="1008" w:hanging="432"/>
        <w:jc w:val="both"/>
        <w:rPr>
          <w:rFonts w:ascii="Times New Roman" w:hAnsi="Times New Roman"/>
        </w:rPr>
      </w:pPr>
      <w:r w:rsidRPr="00D929DC">
        <w:rPr>
          <w:rFonts w:ascii="Times New Roman" w:hAnsi="Times New Roman"/>
        </w:rPr>
        <w:t>(</w:t>
      </w:r>
      <w:r w:rsidR="00D929DC" w:rsidRPr="00D929DC">
        <w:rPr>
          <w:rFonts w:ascii="Times New Roman" w:hAnsi="Times New Roman"/>
          <w:i/>
        </w:rPr>
        <w:t>a</w:t>
      </w:r>
      <w:r w:rsidRPr="00D929DC">
        <w:rPr>
          <w:rFonts w:ascii="Times New Roman" w:hAnsi="Times New Roman"/>
        </w:rPr>
        <w:t>) shall as far as possible appoint as its officers persons who are officers in the service of a State Contracting Government and who are suitable for the work to be performed and who at the date on which this clause comes into effect are mainly engaged on works provided for in this Agreement; and</w:t>
      </w:r>
    </w:p>
    <w:p w:rsidR="00CD58D5" w:rsidRPr="00D929DC" w:rsidRDefault="006D5A90" w:rsidP="003140E2">
      <w:pPr>
        <w:spacing w:after="0" w:line="240" w:lineRule="auto"/>
        <w:ind w:left="1008" w:hanging="432"/>
        <w:jc w:val="both"/>
        <w:rPr>
          <w:rFonts w:ascii="Times New Roman" w:hAnsi="Times New Roman"/>
        </w:rPr>
      </w:pPr>
      <w:r w:rsidRPr="00D929DC">
        <w:rPr>
          <w:rFonts w:ascii="Times New Roman" w:hAnsi="Times New Roman"/>
        </w:rPr>
        <w:t>(</w:t>
      </w:r>
      <w:r w:rsidR="00D929DC" w:rsidRPr="00D929DC">
        <w:rPr>
          <w:rFonts w:ascii="Times New Roman" w:hAnsi="Times New Roman"/>
          <w:i/>
        </w:rPr>
        <w:t>b</w:t>
      </w:r>
      <w:r w:rsidRPr="00D929DC">
        <w:rPr>
          <w:rFonts w:ascii="Times New Roman" w:hAnsi="Times New Roman"/>
        </w:rPr>
        <w:t>) may with due regard to economy and the expeditious and satisfactory performance of the work of the Commission arrange with any State Contracting Government for the preparation by officers of that Government of designs of works to be constructed under this Agreement and for the performance by such officers of any work or services other than such preparation of designs of works.</w:t>
      </w:r>
    </w:p>
    <w:p w:rsidR="00CD58D5" w:rsidRPr="00D929DC" w:rsidRDefault="006D5A90" w:rsidP="004625E4">
      <w:pPr>
        <w:spacing w:before="80" w:after="0" w:line="240" w:lineRule="auto"/>
        <w:ind w:firstLine="288"/>
        <w:jc w:val="both"/>
        <w:rPr>
          <w:rFonts w:ascii="Times New Roman" w:hAnsi="Times New Roman"/>
        </w:rPr>
      </w:pPr>
      <w:r w:rsidRPr="00D929DC">
        <w:rPr>
          <w:rFonts w:ascii="Times New Roman" w:hAnsi="Times New Roman"/>
        </w:rPr>
        <w:t>A Contracting Government shall place at the disposal of the Commission the services of any person employed on its professional or clerical staffs it the services of such person are required for and in the opinion of the Contracting Government are available for the construction of the works provided for in this Agreement: Provided that a State Contracting Government shall not be required to place at the disposal of the Commission the services of any such person who was not at the date on which this clause comes into effect mainly engaged on the construction of such works.</w:t>
      </w:r>
    </w:p>
    <w:p w:rsidR="00CD58D5" w:rsidRPr="00D929DC" w:rsidRDefault="006D5A90" w:rsidP="004625E4">
      <w:pPr>
        <w:spacing w:before="80" w:after="0" w:line="240" w:lineRule="auto"/>
        <w:ind w:firstLine="288"/>
        <w:jc w:val="both"/>
        <w:rPr>
          <w:rFonts w:ascii="Times New Roman" w:hAnsi="Times New Roman"/>
        </w:rPr>
      </w:pPr>
      <w:r w:rsidRPr="00D929DC">
        <w:rPr>
          <w:rFonts w:ascii="Times New Roman" w:hAnsi="Times New Roman"/>
        </w:rPr>
        <w:t>The Commission may arrange with a Contracting Government for any matters which may require to be adjusted with regard to the payment for work done for or services rendered to the Commission by any person in the service of or employed by such Contracting Government.</w:t>
      </w:r>
    </w:p>
    <w:p w:rsidR="00CD58D5" w:rsidRPr="00D929DC" w:rsidRDefault="006D5A90" w:rsidP="004625E4">
      <w:pPr>
        <w:spacing w:before="80" w:after="0" w:line="240" w:lineRule="auto"/>
        <w:ind w:firstLine="288"/>
        <w:jc w:val="both"/>
        <w:rPr>
          <w:rFonts w:ascii="Times New Roman" w:hAnsi="Times New Roman"/>
        </w:rPr>
      </w:pPr>
      <w:r w:rsidRPr="00D929DC">
        <w:rPr>
          <w:rFonts w:ascii="Times New Roman" w:hAnsi="Times New Roman"/>
        </w:rPr>
        <w:t>The services of any person in the service of or employed by a Contracting Government may be made use of in part by the Commission and in part by the Contracting Government.</w:t>
      </w:r>
    </w:p>
    <w:p w:rsidR="00CD58D5" w:rsidRPr="00D929DC" w:rsidRDefault="006D5A90" w:rsidP="004625E4">
      <w:pPr>
        <w:spacing w:before="80" w:after="0" w:line="240" w:lineRule="auto"/>
        <w:ind w:firstLine="288"/>
        <w:jc w:val="both"/>
        <w:rPr>
          <w:rFonts w:ascii="Times New Roman" w:hAnsi="Times New Roman"/>
        </w:rPr>
      </w:pPr>
      <w:r w:rsidRPr="00D929DC">
        <w:rPr>
          <w:rFonts w:ascii="Times New Roman" w:hAnsi="Times New Roman"/>
        </w:rPr>
        <w:t>Where any arrangement is made in pursuance of this clause with a State Contracting Government for the preparation by officers of that Government of designs of works to be constructed under this Agreement or for the performance of any other work or services such State Contracting Government shall insure that there shall be no delay in the execution of any work under such arrangement.</w:t>
      </w:r>
    </w:p>
    <w:p w:rsidR="00AE4A3D" w:rsidRDefault="00AE4A3D">
      <w:pPr>
        <w:rPr>
          <w:rFonts w:ascii="Times New Roman" w:hAnsi="Times New Roman"/>
        </w:rPr>
      </w:pPr>
      <w:r>
        <w:rPr>
          <w:rFonts w:ascii="Times New Roman" w:hAnsi="Times New Roman"/>
        </w:rPr>
        <w:br w:type="page"/>
      </w:r>
    </w:p>
    <w:p w:rsidR="00CD58D5" w:rsidRPr="00D929DC" w:rsidRDefault="00BD368E" w:rsidP="00E53EAD">
      <w:pPr>
        <w:spacing w:after="0" w:line="240" w:lineRule="auto"/>
        <w:jc w:val="center"/>
        <w:rPr>
          <w:rFonts w:ascii="Times New Roman" w:hAnsi="Times New Roman"/>
        </w:rPr>
      </w:pPr>
      <w:r>
        <w:rPr>
          <w:rFonts w:ascii="Times New Roman" w:hAnsi="Times New Roman"/>
          <w:smallCaps/>
        </w:rPr>
        <w:lastRenderedPageBreak/>
        <w:t>“</w:t>
      </w:r>
      <w:r w:rsidR="006D5A90" w:rsidRPr="00E53EAD">
        <w:rPr>
          <w:rFonts w:ascii="Times New Roman" w:hAnsi="Times New Roman"/>
          <w:smallCaps/>
        </w:rPr>
        <w:t>The Second Schedule</w:t>
      </w:r>
      <w:r w:rsidR="006D5A90" w:rsidRPr="00D929DC">
        <w:rPr>
          <w:rFonts w:ascii="Times New Roman" w:hAnsi="Times New Roman"/>
        </w:rPr>
        <w:t>—</w:t>
      </w:r>
      <w:r w:rsidR="00D929DC" w:rsidRPr="00D929DC">
        <w:rPr>
          <w:rFonts w:ascii="Times New Roman" w:hAnsi="Times New Roman"/>
          <w:i/>
        </w:rPr>
        <w:t>continued.</w:t>
      </w:r>
    </w:p>
    <w:p w:rsidR="00CD58D5" w:rsidRPr="00E53EAD" w:rsidRDefault="00D929DC" w:rsidP="00C46A8E">
      <w:pPr>
        <w:spacing w:before="120" w:after="60" w:line="240" w:lineRule="auto"/>
        <w:jc w:val="both"/>
        <w:rPr>
          <w:rFonts w:ascii="Times New Roman" w:hAnsi="Times New Roman" w:cs="Times New Roman"/>
          <w:b/>
          <w:sz w:val="20"/>
        </w:rPr>
      </w:pPr>
      <w:r w:rsidRPr="00E53EAD">
        <w:rPr>
          <w:rFonts w:ascii="Times New Roman" w:hAnsi="Times New Roman" w:cs="Times New Roman"/>
          <w:b/>
          <w:sz w:val="20"/>
        </w:rPr>
        <w:t>Special tribunal for settlement of industrial disputes.</w:t>
      </w:r>
    </w:p>
    <w:p w:rsidR="00CD58D5" w:rsidRPr="00D929DC" w:rsidRDefault="00BD368E" w:rsidP="00C46A8E">
      <w:pPr>
        <w:tabs>
          <w:tab w:val="left" w:pos="810"/>
        </w:tabs>
        <w:spacing w:after="0" w:line="240" w:lineRule="auto"/>
        <w:ind w:firstLine="288"/>
        <w:jc w:val="both"/>
        <w:rPr>
          <w:rFonts w:ascii="Times New Roman" w:hAnsi="Times New Roman"/>
        </w:rPr>
      </w:pPr>
      <w:r>
        <w:rPr>
          <w:rFonts w:ascii="Times New Roman" w:hAnsi="Times New Roman"/>
        </w:rPr>
        <w:t>“</w:t>
      </w:r>
      <w:r w:rsidR="006D5A90" w:rsidRPr="00D929DC">
        <w:rPr>
          <w:rFonts w:ascii="Times New Roman" w:hAnsi="Times New Roman"/>
        </w:rPr>
        <w:t>13.</w:t>
      </w:r>
      <w:r w:rsidR="00E53EAD">
        <w:rPr>
          <w:rFonts w:ascii="Times New Roman" w:hAnsi="Times New Roman"/>
        </w:rPr>
        <w:tab/>
      </w:r>
      <w:r w:rsidR="006D5A90" w:rsidRPr="00D929DC">
        <w:rPr>
          <w:rFonts w:ascii="Times New Roman" w:hAnsi="Times New Roman"/>
        </w:rPr>
        <w:t>The Governments of New South Wales Victoria and South Australia shall take steps to have referred to the Parliament of the Commonwealth by the Parliaments of their respective States the following matters namely:—</w:t>
      </w:r>
    </w:p>
    <w:p w:rsidR="00CD58D5" w:rsidRPr="00D929DC" w:rsidRDefault="006D5A90" w:rsidP="00C46A8E">
      <w:pPr>
        <w:spacing w:after="0" w:line="240" w:lineRule="auto"/>
        <w:ind w:left="1008" w:hanging="576"/>
        <w:jc w:val="both"/>
        <w:rPr>
          <w:rFonts w:ascii="Times New Roman" w:hAnsi="Times New Roman"/>
        </w:rPr>
      </w:pPr>
      <w:r w:rsidRPr="00D929DC">
        <w:rPr>
          <w:rFonts w:ascii="Times New Roman" w:hAnsi="Times New Roman"/>
        </w:rPr>
        <w:t>(</w:t>
      </w:r>
      <w:r w:rsidR="00D929DC" w:rsidRPr="00D929DC">
        <w:rPr>
          <w:rFonts w:ascii="Times New Roman" w:hAnsi="Times New Roman"/>
          <w:i/>
        </w:rPr>
        <w:t>a</w:t>
      </w:r>
      <w:r w:rsidRPr="00D929DC">
        <w:rPr>
          <w:rFonts w:ascii="Times New Roman" w:hAnsi="Times New Roman"/>
        </w:rPr>
        <w:t>) the appointment of a special tribunal for the prevention and settlement of industrial disputes arising in connexion with the construction of the works provided for under this Agreement: and</w:t>
      </w:r>
    </w:p>
    <w:p w:rsidR="00CD58D5" w:rsidRPr="00D929DC" w:rsidRDefault="006D5A90" w:rsidP="00C46A8E">
      <w:pPr>
        <w:spacing w:after="0" w:line="240" w:lineRule="auto"/>
        <w:ind w:left="1008" w:hanging="576"/>
        <w:jc w:val="both"/>
        <w:rPr>
          <w:rFonts w:ascii="Times New Roman" w:hAnsi="Times New Roman"/>
        </w:rPr>
      </w:pPr>
      <w:r w:rsidRPr="00D929DC">
        <w:rPr>
          <w:rFonts w:ascii="Times New Roman" w:hAnsi="Times New Roman"/>
        </w:rPr>
        <w:t>(</w:t>
      </w:r>
      <w:r w:rsidR="00D929DC" w:rsidRPr="00D929DC">
        <w:rPr>
          <w:rFonts w:ascii="Times New Roman" w:hAnsi="Times New Roman"/>
          <w:i/>
        </w:rPr>
        <w:t>b</w:t>
      </w:r>
      <w:r w:rsidRPr="00D929DC">
        <w:rPr>
          <w:rFonts w:ascii="Times New Roman" w:hAnsi="Times New Roman"/>
        </w:rPr>
        <w:t>) the powers and functions of the special tribunal.</w:t>
      </w:r>
      <w:r w:rsidR="00BD368E">
        <w:rPr>
          <w:rFonts w:ascii="Times New Roman" w:hAnsi="Times New Roman"/>
        </w:rPr>
        <w:t>”</w:t>
      </w:r>
    </w:p>
    <w:p w:rsidR="00CD58D5" w:rsidRPr="00E53EAD" w:rsidRDefault="00D929DC" w:rsidP="00C46A8E">
      <w:pPr>
        <w:spacing w:before="120" w:after="60" w:line="240" w:lineRule="auto"/>
        <w:jc w:val="both"/>
        <w:rPr>
          <w:rFonts w:ascii="Times New Roman" w:hAnsi="Times New Roman" w:cs="Times New Roman"/>
          <w:b/>
          <w:sz w:val="20"/>
        </w:rPr>
      </w:pPr>
      <w:r w:rsidRPr="00E53EAD">
        <w:rPr>
          <w:rFonts w:ascii="Times New Roman" w:hAnsi="Times New Roman" w:cs="Times New Roman"/>
          <w:b/>
          <w:sz w:val="20"/>
        </w:rPr>
        <w:t>Responsibility for construction</w:t>
      </w:r>
    </w:p>
    <w:p w:rsidR="00CD58D5" w:rsidRPr="00D929DC" w:rsidRDefault="00D929DC" w:rsidP="00C46A8E">
      <w:pPr>
        <w:tabs>
          <w:tab w:val="left" w:pos="630"/>
        </w:tabs>
        <w:spacing w:after="0" w:line="240" w:lineRule="auto"/>
        <w:ind w:firstLine="288"/>
        <w:jc w:val="both"/>
        <w:rPr>
          <w:rFonts w:ascii="Times New Roman" w:hAnsi="Times New Roman"/>
        </w:rPr>
      </w:pPr>
      <w:r w:rsidRPr="00805D3B">
        <w:rPr>
          <w:rFonts w:ascii="Times New Roman" w:hAnsi="Times New Roman"/>
        </w:rPr>
        <w:t>7.</w:t>
      </w:r>
      <w:r w:rsidR="00CA2C5A" w:rsidRPr="00805D3B">
        <w:rPr>
          <w:rFonts w:ascii="Times New Roman" w:hAnsi="Times New Roman"/>
        </w:rPr>
        <w:tab/>
      </w:r>
      <w:r w:rsidR="006D5A90" w:rsidRPr="00805D3B">
        <w:rPr>
          <w:rFonts w:ascii="Times New Roman" w:hAnsi="Times New Roman"/>
        </w:rPr>
        <w:t>Clause 21 of the Principal Agreement is amended by inserting at the end thereof the following</w:t>
      </w:r>
      <w:r w:rsidR="006D5A90" w:rsidRPr="00D929DC">
        <w:rPr>
          <w:rFonts w:ascii="Times New Roman" w:hAnsi="Times New Roman"/>
        </w:rPr>
        <w:t xml:space="preserve"> sub-clause:—</w:t>
      </w:r>
    </w:p>
    <w:p w:rsidR="00CD58D5" w:rsidRPr="00D929DC" w:rsidRDefault="00BD368E" w:rsidP="00045897">
      <w:pPr>
        <w:tabs>
          <w:tab w:val="left" w:pos="810"/>
        </w:tabs>
        <w:spacing w:after="0" w:line="240" w:lineRule="auto"/>
        <w:ind w:left="1008" w:hanging="576"/>
        <w:jc w:val="both"/>
        <w:rPr>
          <w:rFonts w:ascii="Times New Roman" w:hAnsi="Times New Roman"/>
        </w:rPr>
      </w:pPr>
      <w:r>
        <w:rPr>
          <w:rFonts w:ascii="Times New Roman" w:hAnsi="Times New Roman"/>
        </w:rPr>
        <w:t>“</w:t>
      </w:r>
      <w:r w:rsidR="006D5A90" w:rsidRPr="00D929DC">
        <w:rPr>
          <w:rFonts w:ascii="Times New Roman" w:hAnsi="Times New Roman"/>
        </w:rPr>
        <w:t>(2)</w:t>
      </w:r>
      <w:r w:rsidR="0020425E">
        <w:rPr>
          <w:rFonts w:ascii="Times New Roman" w:hAnsi="Times New Roman"/>
        </w:rPr>
        <w:t xml:space="preserve"> </w:t>
      </w:r>
      <w:r w:rsidR="006D5A90" w:rsidRPr="00D929DC">
        <w:rPr>
          <w:rFonts w:ascii="Times New Roman" w:hAnsi="Times New Roman"/>
        </w:rPr>
        <w:t>Notwithstanding anything contained in the last preceding sub-clause all the works provided for in this Agreement in so far as they have not been constructed before this sub-clause comes into effect shall be constructed by the Commission.</w:t>
      </w:r>
    </w:p>
    <w:p w:rsidR="00CD58D5" w:rsidRPr="00D929DC" w:rsidRDefault="006D5A90" w:rsidP="00045897">
      <w:pPr>
        <w:spacing w:after="0" w:line="240" w:lineRule="auto"/>
        <w:ind w:left="1008" w:firstLine="288"/>
        <w:jc w:val="both"/>
        <w:rPr>
          <w:rFonts w:ascii="Times New Roman" w:hAnsi="Times New Roman"/>
        </w:rPr>
      </w:pPr>
      <w:r w:rsidRPr="00D929DC">
        <w:rPr>
          <w:rFonts w:ascii="Times New Roman" w:hAnsi="Times New Roman"/>
        </w:rPr>
        <w:t>Any work which at the date on which this sub-clause comes into effect has been partly constructed shall be transferred to the Commission.</w:t>
      </w:r>
      <w:r w:rsidR="00BD368E">
        <w:rPr>
          <w:rFonts w:ascii="Times New Roman" w:hAnsi="Times New Roman"/>
        </w:rPr>
        <w:t>”</w:t>
      </w:r>
    </w:p>
    <w:p w:rsidR="00CD58D5" w:rsidRPr="00805D3B" w:rsidRDefault="00D929DC" w:rsidP="00C46A8E">
      <w:pPr>
        <w:tabs>
          <w:tab w:val="left" w:pos="630"/>
        </w:tabs>
        <w:spacing w:after="0" w:line="240" w:lineRule="auto"/>
        <w:ind w:firstLine="288"/>
        <w:jc w:val="both"/>
        <w:rPr>
          <w:rFonts w:ascii="Times New Roman" w:hAnsi="Times New Roman"/>
        </w:rPr>
      </w:pPr>
      <w:r w:rsidRPr="00805D3B">
        <w:rPr>
          <w:rFonts w:ascii="Times New Roman" w:hAnsi="Times New Roman"/>
        </w:rPr>
        <w:t>8.</w:t>
      </w:r>
      <w:r w:rsidR="00CA2C5A" w:rsidRPr="00805D3B">
        <w:rPr>
          <w:rFonts w:ascii="Times New Roman" w:hAnsi="Times New Roman"/>
        </w:rPr>
        <w:tab/>
      </w:r>
      <w:r w:rsidR="006D5A90" w:rsidRPr="00805D3B">
        <w:rPr>
          <w:rFonts w:ascii="Times New Roman" w:hAnsi="Times New Roman"/>
        </w:rPr>
        <w:t>After clause 21 of the Principal Agreement the following clause is inserted:—</w:t>
      </w:r>
    </w:p>
    <w:p w:rsidR="00CD58D5" w:rsidRPr="00E53EAD" w:rsidRDefault="00D929DC" w:rsidP="00C46A8E">
      <w:pPr>
        <w:spacing w:before="120" w:after="60" w:line="240" w:lineRule="auto"/>
        <w:jc w:val="both"/>
        <w:rPr>
          <w:rFonts w:ascii="Times New Roman" w:hAnsi="Times New Roman" w:cs="Times New Roman"/>
          <w:b/>
          <w:sz w:val="20"/>
        </w:rPr>
      </w:pPr>
      <w:r w:rsidRPr="00E53EAD">
        <w:rPr>
          <w:rFonts w:ascii="Times New Roman" w:hAnsi="Times New Roman" w:cs="Times New Roman"/>
          <w:b/>
          <w:sz w:val="20"/>
        </w:rPr>
        <w:t>Plant to be handed over to Commission.</w:t>
      </w:r>
    </w:p>
    <w:p w:rsidR="00CD58D5" w:rsidRPr="00D929DC" w:rsidRDefault="00BD368E" w:rsidP="00C46A8E">
      <w:pPr>
        <w:tabs>
          <w:tab w:val="left" w:pos="990"/>
        </w:tabs>
        <w:spacing w:after="0" w:line="240" w:lineRule="auto"/>
        <w:ind w:firstLine="288"/>
        <w:jc w:val="both"/>
        <w:rPr>
          <w:rFonts w:ascii="Times New Roman" w:hAnsi="Times New Roman"/>
        </w:rPr>
      </w:pPr>
      <w:r>
        <w:rPr>
          <w:rFonts w:ascii="Times New Roman" w:hAnsi="Times New Roman"/>
        </w:rPr>
        <w:t>“</w:t>
      </w:r>
      <w:r w:rsidR="006D5A90" w:rsidRPr="00E53EAD">
        <w:rPr>
          <w:rFonts w:ascii="Times New Roman" w:hAnsi="Times New Roman"/>
          <w:smallCaps/>
        </w:rPr>
        <w:t>2</w:t>
      </w:r>
      <w:r w:rsidR="00E53EAD" w:rsidRPr="00E53EAD">
        <w:rPr>
          <w:rFonts w:ascii="Times New Roman" w:hAnsi="Times New Roman"/>
          <w:smallCaps/>
        </w:rPr>
        <w:t>1a</w:t>
      </w:r>
      <w:r w:rsidR="006D5A90" w:rsidRPr="00D929DC">
        <w:rPr>
          <w:rFonts w:ascii="Times New Roman" w:hAnsi="Times New Roman"/>
        </w:rPr>
        <w:t>.</w:t>
      </w:r>
      <w:r w:rsidR="00CA2C5A">
        <w:rPr>
          <w:rFonts w:ascii="Times New Roman" w:hAnsi="Times New Roman"/>
        </w:rPr>
        <w:tab/>
      </w:r>
      <w:r w:rsidR="006D5A90" w:rsidRPr="00D929DC">
        <w:rPr>
          <w:rFonts w:ascii="Times New Roman" w:hAnsi="Times New Roman"/>
        </w:rPr>
        <w:t>All plant which at the date on which this clause comes into effect a State Contracting Government is using exclusively or has ordered for exclusive use in connexion with the construction of the works provided for in this Agreement shall be handed over to the Commission.</w:t>
      </w:r>
    </w:p>
    <w:p w:rsidR="00CD58D5" w:rsidRPr="00D929DC" w:rsidRDefault="006D5A90" w:rsidP="00C46A8E">
      <w:pPr>
        <w:spacing w:before="80" w:after="0" w:line="240" w:lineRule="auto"/>
        <w:ind w:firstLine="288"/>
        <w:jc w:val="both"/>
        <w:rPr>
          <w:rFonts w:ascii="Times New Roman" w:hAnsi="Times New Roman"/>
        </w:rPr>
      </w:pPr>
      <w:r w:rsidRPr="00D929DC">
        <w:rPr>
          <w:rFonts w:ascii="Times New Roman" w:hAnsi="Times New Roman"/>
        </w:rPr>
        <w:t>The Commission shall pay to the State Contracting Government—</w:t>
      </w:r>
    </w:p>
    <w:p w:rsidR="00CD58D5" w:rsidRPr="00D929DC" w:rsidRDefault="006D5A90" w:rsidP="00C46A8E">
      <w:pPr>
        <w:spacing w:after="0" w:line="240" w:lineRule="auto"/>
        <w:ind w:left="1008" w:hanging="576"/>
        <w:jc w:val="both"/>
        <w:rPr>
          <w:rFonts w:ascii="Times New Roman" w:hAnsi="Times New Roman"/>
        </w:rPr>
      </w:pPr>
      <w:r w:rsidRPr="00D929DC">
        <w:rPr>
          <w:rFonts w:ascii="Times New Roman" w:hAnsi="Times New Roman"/>
        </w:rPr>
        <w:t>(</w:t>
      </w:r>
      <w:r w:rsidR="00D929DC" w:rsidRPr="00D929DC">
        <w:rPr>
          <w:rFonts w:ascii="Times New Roman" w:hAnsi="Times New Roman"/>
          <w:i/>
        </w:rPr>
        <w:t>a</w:t>
      </w:r>
      <w:r w:rsidRPr="00D929DC">
        <w:rPr>
          <w:rFonts w:ascii="Times New Roman" w:hAnsi="Times New Roman"/>
        </w:rPr>
        <w:t>) in respect of any such plant so handed over which at the date on which this clause comes into effect is being used exclusively in connexion with the construction of such works the book value of such plant on the date on which it is handed over; and</w:t>
      </w:r>
    </w:p>
    <w:p w:rsidR="00CD58D5" w:rsidRPr="00D929DC" w:rsidRDefault="006D5A90" w:rsidP="00C46A8E">
      <w:pPr>
        <w:spacing w:after="0" w:line="240" w:lineRule="auto"/>
        <w:ind w:left="1008" w:hanging="576"/>
        <w:jc w:val="both"/>
        <w:rPr>
          <w:rFonts w:ascii="Times New Roman" w:hAnsi="Times New Roman"/>
        </w:rPr>
      </w:pPr>
      <w:r w:rsidRPr="00D929DC">
        <w:rPr>
          <w:rFonts w:ascii="Times New Roman" w:hAnsi="Times New Roman"/>
        </w:rPr>
        <w:t>(</w:t>
      </w:r>
      <w:r w:rsidR="00D929DC" w:rsidRPr="00D929DC">
        <w:rPr>
          <w:rFonts w:ascii="Times New Roman" w:hAnsi="Times New Roman"/>
          <w:i/>
        </w:rPr>
        <w:t>b</w:t>
      </w:r>
      <w:r w:rsidRPr="00D929DC">
        <w:rPr>
          <w:rFonts w:ascii="Times New Roman" w:hAnsi="Times New Roman"/>
        </w:rPr>
        <w:t>) in respect of any such plant so handed over which at the date on which this clause comes into effect is ordered but not delivered to the State Contracting Government the actual cost to the State Contracting Government of such plant.</w:t>
      </w:r>
      <w:r w:rsidR="00BD368E">
        <w:rPr>
          <w:rFonts w:ascii="Times New Roman" w:hAnsi="Times New Roman"/>
        </w:rPr>
        <w:t>”</w:t>
      </w:r>
    </w:p>
    <w:p w:rsidR="00CD58D5" w:rsidRPr="00D929DC" w:rsidRDefault="00D929DC" w:rsidP="00C46A8E">
      <w:pPr>
        <w:tabs>
          <w:tab w:val="left" w:pos="630"/>
        </w:tabs>
        <w:spacing w:before="80" w:after="0" w:line="240" w:lineRule="auto"/>
        <w:ind w:firstLine="288"/>
        <w:jc w:val="both"/>
        <w:rPr>
          <w:rFonts w:ascii="Times New Roman" w:hAnsi="Times New Roman"/>
        </w:rPr>
      </w:pPr>
      <w:r w:rsidRPr="00805D3B">
        <w:rPr>
          <w:rFonts w:ascii="Times New Roman" w:hAnsi="Times New Roman"/>
        </w:rPr>
        <w:t>9.</w:t>
      </w:r>
      <w:r w:rsidR="00CA2C5A" w:rsidRPr="00805D3B">
        <w:rPr>
          <w:rFonts w:ascii="Times New Roman" w:hAnsi="Times New Roman"/>
        </w:rPr>
        <w:tab/>
      </w:r>
      <w:r w:rsidR="006D5A90" w:rsidRPr="00805D3B">
        <w:rPr>
          <w:rFonts w:ascii="Times New Roman" w:hAnsi="Times New Roman"/>
        </w:rPr>
        <w:t>Clause 23 of the Principal Agreement is omitted and the following clause inserted in its</w:t>
      </w:r>
      <w:r w:rsidR="006D5A90" w:rsidRPr="00D929DC">
        <w:rPr>
          <w:rFonts w:ascii="Times New Roman" w:hAnsi="Times New Roman"/>
        </w:rPr>
        <w:t xml:space="preserve"> stead:—</w:t>
      </w:r>
    </w:p>
    <w:p w:rsidR="00CD58D5" w:rsidRPr="00E53EAD" w:rsidRDefault="00D929DC" w:rsidP="00C46A8E">
      <w:pPr>
        <w:spacing w:before="120" w:after="60" w:line="240" w:lineRule="auto"/>
        <w:jc w:val="both"/>
        <w:rPr>
          <w:rFonts w:ascii="Times New Roman" w:hAnsi="Times New Roman" w:cs="Times New Roman"/>
          <w:b/>
          <w:sz w:val="20"/>
        </w:rPr>
      </w:pPr>
      <w:r w:rsidRPr="00E53EAD">
        <w:rPr>
          <w:rFonts w:ascii="Times New Roman" w:hAnsi="Times New Roman" w:cs="Times New Roman"/>
          <w:b/>
          <w:sz w:val="20"/>
        </w:rPr>
        <w:t>Preparation of designs and estimates by Commission.</w:t>
      </w:r>
    </w:p>
    <w:p w:rsidR="00CD58D5" w:rsidRPr="00D929DC" w:rsidRDefault="00BD368E" w:rsidP="00C46A8E">
      <w:pPr>
        <w:tabs>
          <w:tab w:val="left" w:pos="810"/>
        </w:tabs>
        <w:spacing w:after="0" w:line="240" w:lineRule="auto"/>
        <w:ind w:firstLine="288"/>
        <w:jc w:val="both"/>
        <w:rPr>
          <w:rFonts w:ascii="Times New Roman" w:hAnsi="Times New Roman"/>
        </w:rPr>
      </w:pPr>
      <w:r>
        <w:rPr>
          <w:rFonts w:ascii="Times New Roman" w:hAnsi="Times New Roman"/>
        </w:rPr>
        <w:t>“</w:t>
      </w:r>
      <w:r w:rsidR="006D5A90" w:rsidRPr="00D929DC">
        <w:rPr>
          <w:rFonts w:ascii="Times New Roman" w:hAnsi="Times New Roman"/>
        </w:rPr>
        <w:t>23.</w:t>
      </w:r>
      <w:r w:rsidR="00CA2C5A">
        <w:rPr>
          <w:rFonts w:ascii="Times New Roman" w:hAnsi="Times New Roman"/>
        </w:rPr>
        <w:tab/>
      </w:r>
      <w:r w:rsidR="006D5A90" w:rsidRPr="00D929DC">
        <w:rPr>
          <w:rFonts w:ascii="Times New Roman" w:hAnsi="Times New Roman"/>
        </w:rPr>
        <w:t>The Commission shall before commencing the construction of any of the works to be constructed under this Agreement prepare designs and estimates of such work. Copies of any such designs and estimates prepared by the Commission after this clause comes into effect shall be forwarded to the Contracting Governments for their information.</w:t>
      </w:r>
    </w:p>
    <w:p w:rsidR="00CD58D5" w:rsidRPr="00D929DC" w:rsidRDefault="006D5A90" w:rsidP="00C46A8E">
      <w:pPr>
        <w:spacing w:before="40" w:after="0" w:line="240" w:lineRule="auto"/>
        <w:ind w:firstLine="288"/>
        <w:jc w:val="both"/>
        <w:rPr>
          <w:rFonts w:ascii="Times New Roman" w:hAnsi="Times New Roman"/>
        </w:rPr>
      </w:pPr>
      <w:r w:rsidRPr="00D929DC">
        <w:rPr>
          <w:rFonts w:ascii="Times New Roman" w:hAnsi="Times New Roman"/>
        </w:rPr>
        <w:t>In determining the sites at which weirs and locks are to be constructed the Commission shall so far as practicable after consultation with the State Contracting Governments concerned have regard to the suitability of the sites for the purpose also of affording convenient offtakes for irrigation requirements.</w:t>
      </w:r>
    </w:p>
    <w:p w:rsidR="00CD58D5" w:rsidRPr="00D929DC" w:rsidRDefault="006D5A90" w:rsidP="00C46A8E">
      <w:pPr>
        <w:spacing w:before="40" w:after="0" w:line="240" w:lineRule="auto"/>
        <w:ind w:firstLine="288"/>
        <w:jc w:val="both"/>
        <w:rPr>
          <w:rFonts w:ascii="Times New Roman" w:hAnsi="Times New Roman"/>
        </w:rPr>
      </w:pPr>
      <w:r w:rsidRPr="00D929DC">
        <w:rPr>
          <w:rFonts w:ascii="Times New Roman" w:hAnsi="Times New Roman"/>
        </w:rPr>
        <w:t>The construction of the work shall be carried out in accordance with designs prepared by the Commission.</w:t>
      </w:r>
    </w:p>
    <w:p w:rsidR="00CD58D5" w:rsidRPr="00D929DC" w:rsidRDefault="006D5A90" w:rsidP="00C46A8E">
      <w:pPr>
        <w:spacing w:before="40" w:after="0" w:line="240" w:lineRule="auto"/>
        <w:ind w:firstLine="288"/>
        <w:jc w:val="both"/>
        <w:rPr>
          <w:rFonts w:ascii="Times New Roman" w:hAnsi="Times New Roman"/>
        </w:rPr>
      </w:pPr>
      <w:r w:rsidRPr="00D929DC">
        <w:rPr>
          <w:rFonts w:ascii="Times New Roman" w:hAnsi="Times New Roman"/>
        </w:rPr>
        <w:t>Any designs estimates or sites which have been approved by the Commission before this clause comes into effect shall be deemed to have been prepared or determined by the Commission in accordance with this clause.</w:t>
      </w:r>
      <w:r w:rsidR="00BD368E">
        <w:rPr>
          <w:rFonts w:ascii="Times New Roman" w:hAnsi="Times New Roman"/>
        </w:rPr>
        <w:t>”</w:t>
      </w:r>
    </w:p>
    <w:p w:rsidR="00CD58D5" w:rsidRPr="00D929DC" w:rsidRDefault="00D929DC" w:rsidP="00805D3B">
      <w:pPr>
        <w:spacing w:before="120" w:after="0" w:line="240" w:lineRule="auto"/>
        <w:ind w:firstLine="289"/>
        <w:jc w:val="both"/>
        <w:rPr>
          <w:rFonts w:ascii="Times New Roman" w:hAnsi="Times New Roman"/>
        </w:rPr>
      </w:pPr>
      <w:r w:rsidRPr="00805D3B">
        <w:rPr>
          <w:rFonts w:ascii="Times New Roman" w:hAnsi="Times New Roman"/>
        </w:rPr>
        <w:t>10.</w:t>
      </w:r>
      <w:r w:rsidR="00CA2C5A" w:rsidRPr="00805D3B">
        <w:rPr>
          <w:rFonts w:ascii="Times New Roman" w:hAnsi="Times New Roman"/>
        </w:rPr>
        <w:tab/>
      </w:r>
      <w:r w:rsidR="006D5A90" w:rsidRPr="00805D3B">
        <w:rPr>
          <w:rFonts w:ascii="Times New Roman" w:hAnsi="Times New Roman"/>
        </w:rPr>
        <w:t>Clause 24 of the Principal Agreement is amended by omitting the first paragraph thereof and</w:t>
      </w:r>
      <w:r w:rsidR="006D5A90" w:rsidRPr="00D929DC">
        <w:rPr>
          <w:rFonts w:ascii="Times New Roman" w:hAnsi="Times New Roman"/>
        </w:rPr>
        <w:t xml:space="preserve"> inserting in its stead the following paragraph:—</w:t>
      </w:r>
    </w:p>
    <w:p w:rsidR="0020425E" w:rsidRPr="00E53EAD" w:rsidRDefault="0020425E" w:rsidP="0020425E">
      <w:pPr>
        <w:spacing w:before="120" w:after="60" w:line="240" w:lineRule="auto"/>
        <w:jc w:val="both"/>
        <w:rPr>
          <w:rFonts w:ascii="Times New Roman" w:hAnsi="Times New Roman" w:cs="Times New Roman"/>
          <w:b/>
          <w:sz w:val="20"/>
        </w:rPr>
      </w:pPr>
      <w:r w:rsidRPr="00E53EAD">
        <w:rPr>
          <w:rFonts w:ascii="Times New Roman" w:hAnsi="Times New Roman" w:cs="Times New Roman"/>
          <w:b/>
          <w:sz w:val="20"/>
        </w:rPr>
        <w:t>Commencement of continuous works.</w:t>
      </w:r>
    </w:p>
    <w:p w:rsidR="00CD58D5" w:rsidRPr="00D929DC" w:rsidRDefault="00BD368E" w:rsidP="004C6697">
      <w:pPr>
        <w:spacing w:after="0" w:line="240" w:lineRule="auto"/>
        <w:ind w:firstLine="288"/>
        <w:jc w:val="both"/>
        <w:rPr>
          <w:rFonts w:ascii="Times New Roman" w:hAnsi="Times New Roman"/>
        </w:rPr>
      </w:pPr>
      <w:r>
        <w:rPr>
          <w:rFonts w:ascii="Times New Roman" w:hAnsi="Times New Roman"/>
        </w:rPr>
        <w:t>“</w:t>
      </w:r>
      <w:r w:rsidR="006D5A90" w:rsidRPr="00D929DC">
        <w:rPr>
          <w:rFonts w:ascii="Times New Roman" w:hAnsi="Times New Roman"/>
        </w:rPr>
        <w:t xml:space="preserve">The construction of works which are provided for under this Agreement and the construction of which has not been commenced before this paragraph comes into effect shall be commenced by the Commission as soon as may be after this paragraph comes into effect; and the construction of those works and of works the construction of which has been commenced before this paragraph comes into </w:t>
      </w:r>
      <w:r w:rsidR="006D5A90" w:rsidRPr="00D929DC">
        <w:rPr>
          <w:rFonts w:ascii="Times New Roman" w:hAnsi="Times New Roman"/>
        </w:rPr>
        <w:lastRenderedPageBreak/>
        <w:t>effect (and which are hereby declared to be specially urgent) shall be continued without cessation (other than as may be due to unavoidable causes) until all of such works are completed.</w:t>
      </w:r>
      <w:r>
        <w:rPr>
          <w:rFonts w:ascii="Times New Roman" w:hAnsi="Times New Roman"/>
        </w:rPr>
        <w:t>”</w:t>
      </w:r>
    </w:p>
    <w:p w:rsidR="00CA2C5A" w:rsidRDefault="00CA2C5A">
      <w:pPr>
        <w:rPr>
          <w:rFonts w:ascii="Times New Roman" w:hAnsi="Times New Roman"/>
        </w:rPr>
      </w:pPr>
      <w:r>
        <w:rPr>
          <w:rFonts w:ascii="Times New Roman" w:hAnsi="Times New Roman"/>
        </w:rPr>
        <w:br w:type="page"/>
      </w:r>
    </w:p>
    <w:p w:rsidR="00CD58D5" w:rsidRPr="00D929DC" w:rsidRDefault="00BD368E" w:rsidP="00BF57B5">
      <w:pPr>
        <w:spacing w:after="0" w:line="240" w:lineRule="auto"/>
        <w:jc w:val="center"/>
        <w:rPr>
          <w:rFonts w:ascii="Times New Roman" w:hAnsi="Times New Roman"/>
        </w:rPr>
      </w:pPr>
      <w:r>
        <w:rPr>
          <w:rFonts w:ascii="Times New Roman" w:hAnsi="Times New Roman"/>
          <w:smallCaps/>
        </w:rPr>
        <w:lastRenderedPageBreak/>
        <w:t>“</w:t>
      </w:r>
      <w:r w:rsidR="006D5A90" w:rsidRPr="00BF57B5">
        <w:rPr>
          <w:rFonts w:ascii="Times New Roman" w:hAnsi="Times New Roman"/>
          <w:smallCaps/>
        </w:rPr>
        <w:t>The Second Schedule</w:t>
      </w:r>
      <w:r w:rsidR="006D5A90" w:rsidRPr="00D929DC">
        <w:rPr>
          <w:rFonts w:ascii="Times New Roman" w:hAnsi="Times New Roman"/>
        </w:rPr>
        <w:t>—</w:t>
      </w:r>
      <w:r w:rsidR="00D929DC" w:rsidRPr="00D929DC">
        <w:rPr>
          <w:rFonts w:ascii="Times New Roman" w:hAnsi="Times New Roman"/>
          <w:i/>
        </w:rPr>
        <w:t>continued.</w:t>
      </w:r>
    </w:p>
    <w:p w:rsidR="00CD58D5" w:rsidRPr="00D929DC" w:rsidRDefault="00D929DC" w:rsidP="002C7FE4">
      <w:pPr>
        <w:spacing w:after="0" w:line="240" w:lineRule="auto"/>
        <w:ind w:firstLine="288"/>
        <w:jc w:val="both"/>
        <w:rPr>
          <w:rFonts w:ascii="Times New Roman" w:hAnsi="Times New Roman"/>
        </w:rPr>
      </w:pPr>
      <w:r w:rsidRPr="00805D3B">
        <w:rPr>
          <w:rFonts w:ascii="Times New Roman" w:hAnsi="Times New Roman"/>
        </w:rPr>
        <w:t>11.</w:t>
      </w:r>
      <w:r w:rsidR="00D94328" w:rsidRPr="00805D3B">
        <w:rPr>
          <w:rFonts w:ascii="Times New Roman" w:hAnsi="Times New Roman"/>
        </w:rPr>
        <w:tab/>
      </w:r>
      <w:r w:rsidR="006D5A90" w:rsidRPr="00805D3B">
        <w:rPr>
          <w:rFonts w:ascii="Times New Roman" w:hAnsi="Times New Roman"/>
        </w:rPr>
        <w:t>Clause 25 of the Principal Agreement is omitted and the following clause inserted in its</w:t>
      </w:r>
      <w:r w:rsidR="006D5A90" w:rsidRPr="00D929DC">
        <w:rPr>
          <w:rFonts w:ascii="Times New Roman" w:hAnsi="Times New Roman"/>
        </w:rPr>
        <w:t xml:space="preserve"> stead:—</w:t>
      </w:r>
    </w:p>
    <w:p w:rsidR="00CD58D5" w:rsidRPr="00D94328" w:rsidRDefault="00D929DC" w:rsidP="002C7FE4">
      <w:pPr>
        <w:spacing w:before="120" w:after="60" w:line="240" w:lineRule="auto"/>
        <w:jc w:val="both"/>
        <w:rPr>
          <w:rFonts w:ascii="Times New Roman" w:hAnsi="Times New Roman" w:cs="Times New Roman"/>
          <w:b/>
          <w:sz w:val="20"/>
        </w:rPr>
      </w:pPr>
      <w:r w:rsidRPr="00D94328">
        <w:rPr>
          <w:rFonts w:ascii="Times New Roman" w:hAnsi="Times New Roman" w:cs="Times New Roman"/>
          <w:b/>
          <w:sz w:val="20"/>
        </w:rPr>
        <w:t>Handing over and maintenance of work.</w:t>
      </w:r>
    </w:p>
    <w:p w:rsidR="00CD58D5" w:rsidRPr="00D929DC" w:rsidRDefault="00BD368E" w:rsidP="002C7FE4">
      <w:pPr>
        <w:tabs>
          <w:tab w:val="left" w:pos="810"/>
        </w:tabs>
        <w:spacing w:after="0" w:line="240" w:lineRule="auto"/>
        <w:ind w:firstLine="288"/>
        <w:jc w:val="both"/>
        <w:rPr>
          <w:rFonts w:ascii="Times New Roman" w:hAnsi="Times New Roman"/>
        </w:rPr>
      </w:pPr>
      <w:r>
        <w:rPr>
          <w:rFonts w:ascii="Times New Roman" w:hAnsi="Times New Roman"/>
        </w:rPr>
        <w:t>“</w:t>
      </w:r>
      <w:r w:rsidR="006D5A90" w:rsidRPr="00D929DC">
        <w:rPr>
          <w:rFonts w:ascii="Times New Roman" w:hAnsi="Times New Roman"/>
        </w:rPr>
        <w:t>25.</w:t>
      </w:r>
      <w:r w:rsidR="00D94328">
        <w:rPr>
          <w:rFonts w:ascii="Times New Roman" w:hAnsi="Times New Roman"/>
        </w:rPr>
        <w:tab/>
      </w:r>
      <w:r w:rsidR="006D5A90" w:rsidRPr="00D929DC">
        <w:rPr>
          <w:rFonts w:ascii="Times New Roman" w:hAnsi="Times New Roman"/>
        </w:rPr>
        <w:t>On completion of any work—</w:t>
      </w:r>
    </w:p>
    <w:p w:rsidR="00CD58D5" w:rsidRPr="00D929DC" w:rsidRDefault="006D5A90" w:rsidP="002C7FE4">
      <w:pPr>
        <w:spacing w:after="0" w:line="240" w:lineRule="auto"/>
        <w:ind w:left="1008" w:hanging="576"/>
        <w:jc w:val="both"/>
        <w:rPr>
          <w:rFonts w:ascii="Times New Roman" w:hAnsi="Times New Roman"/>
        </w:rPr>
      </w:pPr>
      <w:r w:rsidRPr="00D929DC">
        <w:rPr>
          <w:rFonts w:ascii="Times New Roman" w:hAnsi="Times New Roman"/>
        </w:rPr>
        <w:t>(</w:t>
      </w:r>
      <w:r w:rsidR="00D929DC" w:rsidRPr="00D929DC">
        <w:rPr>
          <w:rFonts w:ascii="Times New Roman" w:hAnsi="Times New Roman"/>
          <w:i/>
        </w:rPr>
        <w:t>a</w:t>
      </w:r>
      <w:r w:rsidRPr="00D929DC">
        <w:rPr>
          <w:rFonts w:ascii="Times New Roman" w:hAnsi="Times New Roman"/>
        </w:rPr>
        <w:t>) constructed at points between the mouth of the River Murray and the inlet to Frenchman</w:t>
      </w:r>
      <w:r w:rsidR="00BD368E">
        <w:rPr>
          <w:rFonts w:ascii="Times New Roman" w:hAnsi="Times New Roman"/>
        </w:rPr>
        <w:t>’</w:t>
      </w:r>
      <w:r w:rsidRPr="00D929DC">
        <w:rPr>
          <w:rFonts w:ascii="Times New Roman" w:hAnsi="Times New Roman"/>
        </w:rPr>
        <w:t>s Creek or at the inlet to Frenchman</w:t>
      </w:r>
      <w:r w:rsidR="00BD368E">
        <w:rPr>
          <w:rFonts w:ascii="Times New Roman" w:hAnsi="Times New Roman"/>
        </w:rPr>
        <w:t>’</w:t>
      </w:r>
      <w:r w:rsidRPr="00D929DC">
        <w:rPr>
          <w:rFonts w:ascii="Times New Roman" w:hAnsi="Times New Roman"/>
        </w:rPr>
        <w:t>s Creek (including the Lake Victoria Works) the Commission shall hand such work over to the Government of South Australia;</w:t>
      </w:r>
    </w:p>
    <w:p w:rsidR="00CD58D5" w:rsidRPr="00D929DC" w:rsidRDefault="006D5A90" w:rsidP="002C7FE4">
      <w:pPr>
        <w:spacing w:after="0" w:line="240" w:lineRule="auto"/>
        <w:ind w:left="1008" w:hanging="576"/>
        <w:jc w:val="both"/>
        <w:rPr>
          <w:rFonts w:ascii="Times New Roman" w:hAnsi="Times New Roman"/>
        </w:rPr>
      </w:pPr>
      <w:r w:rsidRPr="00D929DC">
        <w:rPr>
          <w:rFonts w:ascii="Times New Roman" w:hAnsi="Times New Roman"/>
        </w:rPr>
        <w:t>(</w:t>
      </w:r>
      <w:r w:rsidR="00D929DC" w:rsidRPr="00D929DC">
        <w:rPr>
          <w:rFonts w:ascii="Times New Roman" w:hAnsi="Times New Roman"/>
          <w:i/>
        </w:rPr>
        <w:t>b</w:t>
      </w:r>
      <w:r w:rsidRPr="00D929DC">
        <w:rPr>
          <w:rFonts w:ascii="Times New Roman" w:hAnsi="Times New Roman"/>
        </w:rPr>
        <w:t xml:space="preserve">) constructed on the River </w:t>
      </w:r>
      <w:proofErr w:type="spellStart"/>
      <w:r w:rsidRPr="00D929DC">
        <w:rPr>
          <w:rFonts w:ascii="Times New Roman" w:hAnsi="Times New Roman"/>
        </w:rPr>
        <w:t>Murrumbidgee</w:t>
      </w:r>
      <w:proofErr w:type="spellEnd"/>
      <w:r w:rsidRPr="00D929DC">
        <w:rPr>
          <w:rFonts w:ascii="Times New Roman" w:hAnsi="Times New Roman"/>
        </w:rPr>
        <w:t xml:space="preserve"> or on the River Darling above Wentworth (as the case may be)</w:t>
      </w:r>
      <w:r w:rsidR="005F47D1">
        <w:rPr>
          <w:rFonts w:ascii="Times New Roman" w:hAnsi="Times New Roman"/>
        </w:rPr>
        <w:t xml:space="preserve"> </w:t>
      </w:r>
      <w:r w:rsidRPr="00D929DC">
        <w:rPr>
          <w:rFonts w:ascii="Times New Roman" w:hAnsi="Times New Roman"/>
        </w:rPr>
        <w:t>the Commission shall hand such work over to the Government of New South Wales;</w:t>
      </w:r>
    </w:p>
    <w:p w:rsidR="00D94328" w:rsidRDefault="006D5A90" w:rsidP="002C7FE4">
      <w:pPr>
        <w:spacing w:after="0" w:line="240" w:lineRule="auto"/>
        <w:ind w:left="1008" w:hanging="576"/>
        <w:jc w:val="both"/>
        <w:rPr>
          <w:rFonts w:ascii="Times New Roman" w:hAnsi="Times New Roman"/>
        </w:rPr>
      </w:pPr>
      <w:r w:rsidRPr="00D929DC">
        <w:rPr>
          <w:rFonts w:ascii="Times New Roman" w:hAnsi="Times New Roman"/>
        </w:rPr>
        <w:t>(</w:t>
      </w:r>
      <w:r w:rsidR="00D929DC" w:rsidRPr="00D929DC">
        <w:rPr>
          <w:rFonts w:ascii="Times New Roman" w:hAnsi="Times New Roman"/>
          <w:i/>
        </w:rPr>
        <w:t>c</w:t>
      </w:r>
      <w:r w:rsidRPr="00D929DC">
        <w:rPr>
          <w:rFonts w:ascii="Times New Roman" w:hAnsi="Times New Roman"/>
        </w:rPr>
        <w:t>) constructed on the River Murray above the inlet to Frenchman</w:t>
      </w:r>
      <w:r w:rsidR="00BD368E">
        <w:rPr>
          <w:rFonts w:ascii="Times New Roman" w:hAnsi="Times New Roman"/>
        </w:rPr>
        <w:t>’</w:t>
      </w:r>
      <w:r w:rsidRPr="00D929DC">
        <w:rPr>
          <w:rFonts w:ascii="Times New Roman" w:hAnsi="Times New Roman"/>
        </w:rPr>
        <w:t xml:space="preserve">s Creek the Commission shall hand such work over to the Governments of New South Wales and Victoria severally or jointly as may be mutually agreed upon by those Governments or in default of such agreement as may be determined by the Commission, </w:t>
      </w:r>
    </w:p>
    <w:p w:rsidR="00CD58D5" w:rsidRPr="00D929DC" w:rsidRDefault="006D5A90" w:rsidP="002C7FE4">
      <w:pPr>
        <w:spacing w:after="0" w:line="240" w:lineRule="auto"/>
        <w:jc w:val="both"/>
        <w:rPr>
          <w:rFonts w:ascii="Times New Roman" w:hAnsi="Times New Roman"/>
        </w:rPr>
      </w:pPr>
      <w:r w:rsidRPr="00D929DC">
        <w:rPr>
          <w:rFonts w:ascii="Times New Roman" w:hAnsi="Times New Roman"/>
        </w:rPr>
        <w:t>and the Government to which any such work is handed over shall thenceforth be responsible for the maintenance of such work and for keeping the same effective for the purposes for which it was designed.</w:t>
      </w:r>
      <w:r w:rsidR="00BD368E">
        <w:rPr>
          <w:rFonts w:ascii="Times New Roman" w:hAnsi="Times New Roman"/>
        </w:rPr>
        <w:t>”</w:t>
      </w:r>
    </w:p>
    <w:p w:rsidR="00CD58D5" w:rsidRPr="00D94328" w:rsidRDefault="00D929DC" w:rsidP="002C7FE4">
      <w:pPr>
        <w:spacing w:before="120" w:after="60" w:line="240" w:lineRule="auto"/>
        <w:jc w:val="both"/>
        <w:rPr>
          <w:rFonts w:ascii="Times New Roman" w:hAnsi="Times New Roman" w:cs="Times New Roman"/>
          <w:b/>
          <w:sz w:val="20"/>
        </w:rPr>
      </w:pPr>
      <w:r w:rsidRPr="00D94328">
        <w:rPr>
          <w:rFonts w:ascii="Times New Roman" w:hAnsi="Times New Roman" w:cs="Times New Roman"/>
          <w:b/>
          <w:sz w:val="20"/>
        </w:rPr>
        <w:t>Dredging and snagging.</w:t>
      </w:r>
    </w:p>
    <w:p w:rsidR="00CD58D5" w:rsidRPr="00D929DC" w:rsidRDefault="00D929DC" w:rsidP="002C7FE4">
      <w:pPr>
        <w:spacing w:after="0" w:line="240" w:lineRule="auto"/>
        <w:ind w:firstLine="288"/>
        <w:jc w:val="both"/>
        <w:rPr>
          <w:rFonts w:ascii="Times New Roman" w:hAnsi="Times New Roman"/>
        </w:rPr>
      </w:pPr>
      <w:r w:rsidRPr="00805D3B">
        <w:rPr>
          <w:rFonts w:ascii="Times New Roman" w:hAnsi="Times New Roman"/>
        </w:rPr>
        <w:t>12.</w:t>
      </w:r>
      <w:r w:rsidR="00D94328" w:rsidRPr="00805D3B">
        <w:rPr>
          <w:rFonts w:ascii="Times New Roman" w:hAnsi="Times New Roman"/>
        </w:rPr>
        <w:tab/>
      </w:r>
      <w:r w:rsidR="006D5A90" w:rsidRPr="00805D3B">
        <w:rPr>
          <w:rFonts w:ascii="Times New Roman" w:hAnsi="Times New Roman"/>
        </w:rPr>
        <w:t xml:space="preserve">Clause 26 of the Principal Agreement is amended by omitting the words </w:t>
      </w:r>
      <w:r w:rsidR="00BD368E" w:rsidRPr="00805D3B">
        <w:rPr>
          <w:rFonts w:ascii="Times New Roman" w:hAnsi="Times New Roman"/>
        </w:rPr>
        <w:t>“</w:t>
      </w:r>
      <w:r w:rsidR="006D5A90" w:rsidRPr="00805D3B">
        <w:rPr>
          <w:rFonts w:ascii="Times New Roman" w:hAnsi="Times New Roman"/>
        </w:rPr>
        <w:t>by which it was</w:t>
      </w:r>
      <w:r w:rsidR="006D5A90" w:rsidRPr="00D929DC">
        <w:rPr>
          <w:rFonts w:ascii="Times New Roman" w:hAnsi="Times New Roman"/>
        </w:rPr>
        <w:t xml:space="preserve"> constructed</w:t>
      </w:r>
      <w:r w:rsidR="00BD368E">
        <w:rPr>
          <w:rFonts w:ascii="Times New Roman" w:hAnsi="Times New Roman"/>
        </w:rPr>
        <w:t>”</w:t>
      </w:r>
      <w:r w:rsidR="006D5A90" w:rsidRPr="00D929DC">
        <w:rPr>
          <w:rFonts w:ascii="Times New Roman" w:hAnsi="Times New Roman"/>
        </w:rPr>
        <w:t xml:space="preserve"> and inserting in their stead the words </w:t>
      </w:r>
      <w:r w:rsidR="00BD368E">
        <w:rPr>
          <w:rFonts w:ascii="Times New Roman" w:hAnsi="Times New Roman"/>
        </w:rPr>
        <w:t>“</w:t>
      </w:r>
      <w:r w:rsidR="006D5A90" w:rsidRPr="00D929DC">
        <w:rPr>
          <w:rFonts w:ascii="Times New Roman" w:hAnsi="Times New Roman"/>
        </w:rPr>
        <w:t>to which it is handed over.</w:t>
      </w:r>
      <w:r w:rsidR="00BD368E">
        <w:rPr>
          <w:rFonts w:ascii="Times New Roman" w:hAnsi="Times New Roman"/>
        </w:rPr>
        <w:t>”</w:t>
      </w:r>
    </w:p>
    <w:p w:rsidR="00CD58D5" w:rsidRPr="00D94328" w:rsidRDefault="00D929DC" w:rsidP="002C7FE4">
      <w:pPr>
        <w:spacing w:before="120" w:after="60" w:line="240" w:lineRule="auto"/>
        <w:jc w:val="both"/>
        <w:rPr>
          <w:rFonts w:ascii="Times New Roman" w:hAnsi="Times New Roman" w:cs="Times New Roman"/>
          <w:b/>
          <w:sz w:val="20"/>
        </w:rPr>
      </w:pPr>
      <w:r w:rsidRPr="00D94328">
        <w:rPr>
          <w:rFonts w:ascii="Times New Roman" w:hAnsi="Times New Roman" w:cs="Times New Roman"/>
          <w:b/>
          <w:sz w:val="20"/>
        </w:rPr>
        <w:t>Operation and control of works and collection of tolls.</w:t>
      </w:r>
    </w:p>
    <w:p w:rsidR="00CD58D5" w:rsidRPr="00D929DC" w:rsidRDefault="00D929DC" w:rsidP="002C7FE4">
      <w:pPr>
        <w:spacing w:after="0" w:line="240" w:lineRule="auto"/>
        <w:ind w:firstLine="288"/>
        <w:jc w:val="both"/>
        <w:rPr>
          <w:rFonts w:ascii="Times New Roman" w:hAnsi="Times New Roman"/>
        </w:rPr>
      </w:pPr>
      <w:r w:rsidRPr="00805D3B">
        <w:rPr>
          <w:rFonts w:ascii="Times New Roman" w:hAnsi="Times New Roman"/>
        </w:rPr>
        <w:t>13.</w:t>
      </w:r>
      <w:r w:rsidR="00D94328" w:rsidRPr="00805D3B">
        <w:rPr>
          <w:rFonts w:ascii="Times New Roman" w:hAnsi="Times New Roman"/>
        </w:rPr>
        <w:tab/>
      </w:r>
      <w:r w:rsidR="006D5A90" w:rsidRPr="00805D3B">
        <w:rPr>
          <w:rFonts w:ascii="Times New Roman" w:hAnsi="Times New Roman"/>
        </w:rPr>
        <w:t xml:space="preserve">Clause 27 of the Principal Agreement is amended by omitting the words </w:t>
      </w:r>
      <w:r w:rsidR="00BD368E" w:rsidRPr="00805D3B">
        <w:rPr>
          <w:rFonts w:ascii="Times New Roman" w:hAnsi="Times New Roman"/>
        </w:rPr>
        <w:t>“</w:t>
      </w:r>
      <w:r w:rsidR="006D5A90" w:rsidRPr="00805D3B">
        <w:rPr>
          <w:rFonts w:ascii="Times New Roman" w:hAnsi="Times New Roman"/>
        </w:rPr>
        <w:t>constructed by</w:t>
      </w:r>
      <w:r w:rsidR="00BD368E" w:rsidRPr="00805D3B">
        <w:rPr>
          <w:rFonts w:ascii="Times New Roman" w:hAnsi="Times New Roman"/>
        </w:rPr>
        <w:t>”</w:t>
      </w:r>
      <w:r w:rsidR="006D5A90" w:rsidRPr="00805D3B">
        <w:rPr>
          <w:rFonts w:ascii="Times New Roman" w:hAnsi="Times New Roman"/>
        </w:rPr>
        <w:t xml:space="preserve"> and</w:t>
      </w:r>
      <w:r w:rsidR="006D5A90" w:rsidRPr="00D929DC">
        <w:rPr>
          <w:rFonts w:ascii="Times New Roman" w:hAnsi="Times New Roman"/>
        </w:rPr>
        <w:t xml:space="preserve"> inserting in their stead the words </w:t>
      </w:r>
      <w:r w:rsidR="00BD368E">
        <w:rPr>
          <w:rFonts w:ascii="Times New Roman" w:hAnsi="Times New Roman"/>
        </w:rPr>
        <w:t>“</w:t>
      </w:r>
      <w:r w:rsidR="006D5A90" w:rsidRPr="00D929DC">
        <w:rPr>
          <w:rFonts w:ascii="Times New Roman" w:hAnsi="Times New Roman"/>
        </w:rPr>
        <w:t>handed over to</w:t>
      </w:r>
      <w:r w:rsidR="00BD368E">
        <w:rPr>
          <w:rFonts w:ascii="Times New Roman" w:hAnsi="Times New Roman"/>
        </w:rPr>
        <w:t>”</w:t>
      </w:r>
      <w:r w:rsidR="006D5A90" w:rsidRPr="00D929DC">
        <w:rPr>
          <w:rFonts w:ascii="Times New Roman" w:hAnsi="Times New Roman"/>
        </w:rPr>
        <w:t>.</w:t>
      </w:r>
    </w:p>
    <w:p w:rsidR="00CD58D5" w:rsidRPr="00D929DC" w:rsidRDefault="00D929DC" w:rsidP="005522DF">
      <w:pPr>
        <w:spacing w:before="120" w:after="0" w:line="240" w:lineRule="auto"/>
        <w:ind w:firstLine="288"/>
        <w:jc w:val="both"/>
        <w:rPr>
          <w:rFonts w:ascii="Times New Roman" w:hAnsi="Times New Roman"/>
        </w:rPr>
      </w:pPr>
      <w:r w:rsidRPr="00805D3B">
        <w:rPr>
          <w:rFonts w:ascii="Times New Roman" w:hAnsi="Times New Roman"/>
        </w:rPr>
        <w:t>14.</w:t>
      </w:r>
      <w:r w:rsidR="00D94328" w:rsidRPr="00805D3B">
        <w:rPr>
          <w:rFonts w:ascii="Times New Roman" w:hAnsi="Times New Roman"/>
        </w:rPr>
        <w:tab/>
      </w:r>
      <w:r w:rsidR="006D5A90" w:rsidRPr="00805D3B">
        <w:rPr>
          <w:rFonts w:ascii="Times New Roman" w:hAnsi="Times New Roman"/>
        </w:rPr>
        <w:t>Clause 28 of the Principal Agreement is omitted and the following clause inserted in its</w:t>
      </w:r>
      <w:r w:rsidR="006D5A90" w:rsidRPr="00D929DC">
        <w:rPr>
          <w:rFonts w:ascii="Times New Roman" w:hAnsi="Times New Roman"/>
        </w:rPr>
        <w:t xml:space="preserve"> stead:—</w:t>
      </w:r>
    </w:p>
    <w:p w:rsidR="00CD58D5" w:rsidRPr="00D94328" w:rsidRDefault="00D929DC" w:rsidP="002C7FE4">
      <w:pPr>
        <w:spacing w:before="120" w:after="60" w:line="240" w:lineRule="auto"/>
        <w:jc w:val="both"/>
        <w:rPr>
          <w:rFonts w:ascii="Times New Roman" w:hAnsi="Times New Roman" w:cs="Times New Roman"/>
          <w:b/>
          <w:sz w:val="20"/>
        </w:rPr>
      </w:pPr>
      <w:r w:rsidRPr="00D94328">
        <w:rPr>
          <w:rFonts w:ascii="Times New Roman" w:hAnsi="Times New Roman" w:cs="Times New Roman"/>
          <w:b/>
          <w:sz w:val="20"/>
        </w:rPr>
        <w:t>Power of Commission in respect of carrying out of Agreement.</w:t>
      </w:r>
    </w:p>
    <w:p w:rsidR="00CD58D5" w:rsidRPr="00D929DC" w:rsidRDefault="00BD368E" w:rsidP="002C7FE4">
      <w:pPr>
        <w:tabs>
          <w:tab w:val="left" w:pos="810"/>
        </w:tabs>
        <w:spacing w:after="0" w:line="240" w:lineRule="auto"/>
        <w:ind w:firstLine="288"/>
        <w:jc w:val="both"/>
        <w:rPr>
          <w:rFonts w:ascii="Times New Roman" w:hAnsi="Times New Roman"/>
        </w:rPr>
      </w:pPr>
      <w:r>
        <w:rPr>
          <w:rFonts w:ascii="Times New Roman" w:hAnsi="Times New Roman"/>
        </w:rPr>
        <w:t>“</w:t>
      </w:r>
      <w:r w:rsidR="006D5A90" w:rsidRPr="00D929DC">
        <w:rPr>
          <w:rFonts w:ascii="Times New Roman" w:hAnsi="Times New Roman"/>
        </w:rPr>
        <w:t>28.</w:t>
      </w:r>
      <w:r w:rsidR="00D94328">
        <w:rPr>
          <w:rFonts w:ascii="Times New Roman" w:hAnsi="Times New Roman"/>
        </w:rPr>
        <w:tab/>
      </w:r>
      <w:r w:rsidR="006D5A90" w:rsidRPr="00D929DC">
        <w:rPr>
          <w:rFonts w:ascii="Times New Roman" w:hAnsi="Times New Roman"/>
        </w:rPr>
        <w:t>The Commission shall have full power to determine—</w:t>
      </w:r>
    </w:p>
    <w:p w:rsidR="00CD58D5" w:rsidRPr="00D929DC" w:rsidRDefault="006D5A90" w:rsidP="005522DF">
      <w:pPr>
        <w:spacing w:after="0" w:line="240" w:lineRule="auto"/>
        <w:ind w:left="1152" w:hanging="576"/>
        <w:jc w:val="both"/>
        <w:rPr>
          <w:rFonts w:ascii="Times New Roman" w:hAnsi="Times New Roman"/>
        </w:rPr>
      </w:pPr>
      <w:r w:rsidRPr="00D929DC">
        <w:rPr>
          <w:rFonts w:ascii="Times New Roman" w:hAnsi="Times New Roman"/>
        </w:rPr>
        <w:t>(</w:t>
      </w:r>
      <w:proofErr w:type="spellStart"/>
      <w:r w:rsidRPr="00D929DC">
        <w:rPr>
          <w:rFonts w:ascii="Times New Roman" w:hAnsi="Times New Roman"/>
        </w:rPr>
        <w:t>i</w:t>
      </w:r>
      <w:proofErr w:type="spellEnd"/>
      <w:r w:rsidRPr="00D929DC">
        <w:rPr>
          <w:rFonts w:ascii="Times New Roman" w:hAnsi="Times New Roman"/>
        </w:rPr>
        <w:t>) the order in point of time of the construction of the works provided for in this Agreement and in so determining shall have special regard to such works as will serve the dual purpose of irrigation and navigation;</w:t>
      </w:r>
    </w:p>
    <w:p w:rsidR="00CD58D5" w:rsidRPr="00D929DC" w:rsidRDefault="006D5A90" w:rsidP="005522DF">
      <w:pPr>
        <w:spacing w:after="0" w:line="240" w:lineRule="auto"/>
        <w:ind w:left="1152" w:hanging="576"/>
        <w:jc w:val="both"/>
        <w:rPr>
          <w:rFonts w:ascii="Times New Roman" w:hAnsi="Times New Roman"/>
        </w:rPr>
      </w:pPr>
      <w:r w:rsidRPr="00D929DC">
        <w:rPr>
          <w:rFonts w:ascii="Times New Roman" w:hAnsi="Times New Roman"/>
        </w:rPr>
        <w:t>(ii) the rate of progress of works whether of construction</w:t>
      </w:r>
      <w:r w:rsidR="005F47D1">
        <w:rPr>
          <w:rFonts w:ascii="Times New Roman" w:hAnsi="Times New Roman"/>
        </w:rPr>
        <w:t xml:space="preserve"> </w:t>
      </w:r>
      <w:r w:rsidRPr="00D929DC">
        <w:rPr>
          <w:rFonts w:ascii="Times New Roman" w:hAnsi="Times New Roman"/>
        </w:rPr>
        <w:t>or</w:t>
      </w:r>
      <w:r w:rsidR="005F47D1">
        <w:rPr>
          <w:rFonts w:ascii="Times New Roman" w:hAnsi="Times New Roman"/>
        </w:rPr>
        <w:t xml:space="preserve"> </w:t>
      </w:r>
      <w:r w:rsidRPr="00D929DC">
        <w:rPr>
          <w:rFonts w:ascii="Times New Roman" w:hAnsi="Times New Roman"/>
        </w:rPr>
        <w:t>maintenance;</w:t>
      </w:r>
    </w:p>
    <w:p w:rsidR="00CD58D5" w:rsidRPr="00D929DC" w:rsidRDefault="006D5A90" w:rsidP="005522DF">
      <w:pPr>
        <w:spacing w:after="0" w:line="240" w:lineRule="auto"/>
        <w:ind w:left="1152" w:hanging="576"/>
        <w:jc w:val="both"/>
        <w:rPr>
          <w:rFonts w:ascii="Times New Roman" w:hAnsi="Times New Roman"/>
        </w:rPr>
      </w:pPr>
      <w:r w:rsidRPr="00D929DC">
        <w:rPr>
          <w:rFonts w:ascii="Times New Roman" w:hAnsi="Times New Roman"/>
        </w:rPr>
        <w:t>(iii) the method and extent of maintenance of works; and</w:t>
      </w:r>
    </w:p>
    <w:p w:rsidR="00CD58D5" w:rsidRPr="00D929DC" w:rsidRDefault="006D5A90" w:rsidP="005522DF">
      <w:pPr>
        <w:spacing w:after="0" w:line="240" w:lineRule="auto"/>
        <w:ind w:left="1152" w:hanging="576"/>
        <w:jc w:val="both"/>
        <w:rPr>
          <w:rFonts w:ascii="Times New Roman" w:hAnsi="Times New Roman"/>
        </w:rPr>
      </w:pPr>
      <w:r w:rsidRPr="00D929DC">
        <w:rPr>
          <w:rFonts w:ascii="Times New Roman" w:hAnsi="Times New Roman"/>
        </w:rPr>
        <w:t>(iv) if necessary what works shall be regarded as works of construction or of maintenance,</w:t>
      </w:r>
    </w:p>
    <w:p w:rsidR="00CD58D5" w:rsidRPr="00D929DC" w:rsidRDefault="006D5A90" w:rsidP="002C7FE4">
      <w:pPr>
        <w:spacing w:after="0" w:line="240" w:lineRule="auto"/>
        <w:jc w:val="both"/>
        <w:rPr>
          <w:rFonts w:ascii="Times New Roman" w:hAnsi="Times New Roman"/>
        </w:rPr>
      </w:pPr>
      <w:r w:rsidRPr="00D929DC">
        <w:rPr>
          <w:rFonts w:ascii="Times New Roman" w:hAnsi="Times New Roman"/>
        </w:rPr>
        <w:t>and shall have full power to order and direct such acts and things as it considers necessary for carrying out this Agreement.</w:t>
      </w:r>
      <w:r w:rsidR="00BD368E">
        <w:rPr>
          <w:rFonts w:ascii="Times New Roman" w:hAnsi="Times New Roman"/>
        </w:rPr>
        <w:t>”</w:t>
      </w:r>
    </w:p>
    <w:p w:rsidR="00CD58D5" w:rsidRPr="00D929DC" w:rsidRDefault="00D929DC" w:rsidP="005522DF">
      <w:pPr>
        <w:spacing w:before="120" w:after="0" w:line="240" w:lineRule="auto"/>
        <w:ind w:firstLine="288"/>
        <w:jc w:val="both"/>
        <w:rPr>
          <w:rFonts w:ascii="Times New Roman" w:hAnsi="Times New Roman"/>
        </w:rPr>
      </w:pPr>
      <w:r w:rsidRPr="00805D3B">
        <w:rPr>
          <w:rFonts w:ascii="Times New Roman" w:hAnsi="Times New Roman"/>
        </w:rPr>
        <w:t>15.</w:t>
      </w:r>
      <w:r w:rsidR="00D94328" w:rsidRPr="00805D3B">
        <w:rPr>
          <w:rFonts w:ascii="Times New Roman" w:hAnsi="Times New Roman"/>
        </w:rPr>
        <w:tab/>
      </w:r>
      <w:r w:rsidR="006D5A90" w:rsidRPr="00805D3B">
        <w:rPr>
          <w:rFonts w:ascii="Times New Roman" w:hAnsi="Times New Roman"/>
        </w:rPr>
        <w:t>Clause 20 of the Principal Agreement is omitted and the following clauses inserted in its</w:t>
      </w:r>
      <w:r w:rsidR="006D5A90" w:rsidRPr="00D929DC">
        <w:rPr>
          <w:rFonts w:ascii="Times New Roman" w:hAnsi="Times New Roman"/>
        </w:rPr>
        <w:t xml:space="preserve"> stead:—</w:t>
      </w:r>
    </w:p>
    <w:p w:rsidR="00CD58D5" w:rsidRPr="00D94328" w:rsidRDefault="00D929DC" w:rsidP="002C7FE4">
      <w:pPr>
        <w:spacing w:before="120" w:after="60" w:line="240" w:lineRule="auto"/>
        <w:jc w:val="both"/>
        <w:rPr>
          <w:rFonts w:ascii="Times New Roman" w:hAnsi="Times New Roman" w:cs="Times New Roman"/>
          <w:b/>
          <w:sz w:val="20"/>
        </w:rPr>
      </w:pPr>
      <w:r w:rsidRPr="00D94328">
        <w:rPr>
          <w:rFonts w:ascii="Times New Roman" w:hAnsi="Times New Roman" w:cs="Times New Roman"/>
          <w:b/>
          <w:sz w:val="20"/>
        </w:rPr>
        <w:t>State Government to facilitate construction and operations within their territories.</w:t>
      </w:r>
    </w:p>
    <w:p w:rsidR="00CD58D5" w:rsidRPr="00D929DC" w:rsidRDefault="00BD368E" w:rsidP="002C7FE4">
      <w:pPr>
        <w:tabs>
          <w:tab w:val="left" w:pos="900"/>
        </w:tabs>
        <w:spacing w:after="0" w:line="240" w:lineRule="auto"/>
        <w:ind w:firstLine="288"/>
        <w:jc w:val="both"/>
        <w:rPr>
          <w:rFonts w:ascii="Times New Roman" w:hAnsi="Times New Roman"/>
        </w:rPr>
      </w:pPr>
      <w:r>
        <w:rPr>
          <w:rFonts w:ascii="Times New Roman" w:hAnsi="Times New Roman"/>
        </w:rPr>
        <w:t>“</w:t>
      </w:r>
      <w:r w:rsidR="006D5A90" w:rsidRPr="00D929DC">
        <w:rPr>
          <w:rFonts w:ascii="Times New Roman" w:hAnsi="Times New Roman"/>
        </w:rPr>
        <w:t>29.</w:t>
      </w:r>
      <w:r w:rsidR="00D94328">
        <w:rPr>
          <w:rFonts w:ascii="Times New Roman" w:hAnsi="Times New Roman"/>
        </w:rPr>
        <w:tab/>
      </w:r>
      <w:r w:rsidR="006D5A90" w:rsidRPr="00D929DC">
        <w:rPr>
          <w:rFonts w:ascii="Times New Roman" w:hAnsi="Times New Roman"/>
        </w:rPr>
        <w:t xml:space="preserve">A Contracting Government within whose State any works for the purposes of this Agreement are to be or are being or have been constructed by the Commission or at the date on which this clause comes into effect are being or have been constructed by another Contracting Government or any authority constituted or appointed for the purpose of such construction shall grant to the Commission or to the Contracting Government to which the works are handed over in accordance with this Agreement all such powers </w:t>
      </w:r>
      <w:proofErr w:type="spellStart"/>
      <w:r w:rsidR="006D5A90" w:rsidRPr="00D929DC">
        <w:rPr>
          <w:rFonts w:ascii="Times New Roman" w:hAnsi="Times New Roman"/>
        </w:rPr>
        <w:t>licences</w:t>
      </w:r>
      <w:proofErr w:type="spellEnd"/>
      <w:r w:rsidR="006D5A90" w:rsidRPr="00D929DC">
        <w:rPr>
          <w:rFonts w:ascii="Times New Roman" w:hAnsi="Times New Roman"/>
        </w:rPr>
        <w:t xml:space="preserve"> and permissions in and to the use of or with respect to its territory as may be necessary for the construction maintenance operation and control of such works and for carrying out any operations authorized by this Agreement.</w:t>
      </w:r>
    </w:p>
    <w:p w:rsidR="00CD58D5" w:rsidRPr="00D94328" w:rsidRDefault="00D929DC" w:rsidP="002C7FE4">
      <w:pPr>
        <w:spacing w:before="120" w:after="60" w:line="240" w:lineRule="auto"/>
        <w:jc w:val="both"/>
        <w:rPr>
          <w:rFonts w:ascii="Times New Roman" w:hAnsi="Times New Roman" w:cs="Times New Roman"/>
          <w:b/>
          <w:sz w:val="20"/>
        </w:rPr>
      </w:pPr>
      <w:r w:rsidRPr="00D94328">
        <w:rPr>
          <w:rFonts w:ascii="Times New Roman" w:hAnsi="Times New Roman" w:cs="Times New Roman"/>
          <w:b/>
          <w:sz w:val="20"/>
        </w:rPr>
        <w:t>Notice to be given to Commission before water is released.</w:t>
      </w:r>
    </w:p>
    <w:p w:rsidR="00CD58D5" w:rsidRPr="00D929DC" w:rsidRDefault="00BD368E" w:rsidP="002C7FE4">
      <w:pPr>
        <w:tabs>
          <w:tab w:val="left" w:pos="990"/>
        </w:tabs>
        <w:spacing w:after="0" w:line="240" w:lineRule="auto"/>
        <w:ind w:firstLine="288"/>
        <w:jc w:val="both"/>
        <w:rPr>
          <w:rFonts w:ascii="Times New Roman" w:hAnsi="Times New Roman"/>
        </w:rPr>
      </w:pPr>
      <w:r>
        <w:rPr>
          <w:rFonts w:ascii="Times New Roman" w:hAnsi="Times New Roman"/>
        </w:rPr>
        <w:t>“</w:t>
      </w:r>
      <w:r w:rsidR="006D5A90" w:rsidRPr="00D94328">
        <w:rPr>
          <w:rFonts w:ascii="Times New Roman" w:hAnsi="Times New Roman"/>
          <w:smallCaps/>
        </w:rPr>
        <w:t>29a</w:t>
      </w:r>
      <w:r w:rsidR="006D5A90" w:rsidRPr="00D929DC">
        <w:rPr>
          <w:rFonts w:ascii="Times New Roman" w:hAnsi="Times New Roman"/>
        </w:rPr>
        <w:t>.</w:t>
      </w:r>
      <w:r w:rsidR="00D94328">
        <w:rPr>
          <w:rFonts w:ascii="Times New Roman" w:hAnsi="Times New Roman"/>
        </w:rPr>
        <w:tab/>
      </w:r>
      <w:r w:rsidR="006D5A90" w:rsidRPr="00D929DC">
        <w:rPr>
          <w:rFonts w:ascii="Times New Roman" w:hAnsi="Times New Roman"/>
        </w:rPr>
        <w:t>A State Contracting Government which is controlling or operating any work under this Agreement shall insure that when so desired by the Commission during the period of the construction of the works provided for in this Agreement reasonable notice shall be given to the Commission before any water stored in any such work is released.</w:t>
      </w:r>
      <w:r>
        <w:rPr>
          <w:rFonts w:ascii="Times New Roman" w:hAnsi="Times New Roman"/>
        </w:rPr>
        <w:t>”</w:t>
      </w:r>
    </w:p>
    <w:p w:rsidR="00CD58D5" w:rsidRPr="00D94328" w:rsidRDefault="00D929DC" w:rsidP="002C7FE4">
      <w:pPr>
        <w:spacing w:before="120" w:after="60" w:line="240" w:lineRule="auto"/>
        <w:jc w:val="both"/>
        <w:rPr>
          <w:rFonts w:ascii="Times New Roman" w:hAnsi="Times New Roman" w:cs="Times New Roman"/>
          <w:b/>
          <w:sz w:val="20"/>
        </w:rPr>
      </w:pPr>
      <w:r w:rsidRPr="00D94328">
        <w:rPr>
          <w:rFonts w:ascii="Times New Roman" w:hAnsi="Times New Roman" w:cs="Times New Roman"/>
          <w:b/>
          <w:sz w:val="20"/>
        </w:rPr>
        <w:lastRenderedPageBreak/>
        <w:t>Works for joint benefit of New South Wales and Victoria.</w:t>
      </w:r>
    </w:p>
    <w:p w:rsidR="00CD58D5" w:rsidRPr="00805D3B" w:rsidRDefault="00D929DC" w:rsidP="002C7FE4">
      <w:pPr>
        <w:spacing w:after="0" w:line="240" w:lineRule="auto"/>
        <w:ind w:firstLine="288"/>
        <w:jc w:val="both"/>
        <w:rPr>
          <w:rFonts w:ascii="Times New Roman" w:hAnsi="Times New Roman"/>
        </w:rPr>
      </w:pPr>
      <w:r w:rsidRPr="00805D3B">
        <w:rPr>
          <w:rFonts w:ascii="Times New Roman" w:hAnsi="Times New Roman"/>
        </w:rPr>
        <w:t>16.</w:t>
      </w:r>
      <w:r w:rsidR="00D94328" w:rsidRPr="00805D3B">
        <w:rPr>
          <w:rFonts w:ascii="Times New Roman" w:hAnsi="Times New Roman"/>
        </w:rPr>
        <w:tab/>
      </w:r>
      <w:r w:rsidR="006D5A90" w:rsidRPr="00805D3B">
        <w:rPr>
          <w:rFonts w:ascii="Times New Roman" w:hAnsi="Times New Roman"/>
        </w:rPr>
        <w:t>Clause 30 of the Principal Agreement is amended—</w:t>
      </w:r>
    </w:p>
    <w:p w:rsidR="00CD58D5" w:rsidRPr="00D929DC" w:rsidRDefault="006D5A90" w:rsidP="002C7FE4">
      <w:pPr>
        <w:spacing w:after="0" w:line="240" w:lineRule="auto"/>
        <w:ind w:left="1008" w:hanging="576"/>
        <w:jc w:val="both"/>
        <w:rPr>
          <w:rFonts w:ascii="Times New Roman" w:hAnsi="Times New Roman"/>
        </w:rPr>
      </w:pPr>
      <w:r w:rsidRPr="00D929DC">
        <w:rPr>
          <w:rFonts w:ascii="Times New Roman" w:hAnsi="Times New Roman"/>
        </w:rPr>
        <w:t>(</w:t>
      </w:r>
      <w:r w:rsidR="00D929DC" w:rsidRPr="00D929DC">
        <w:rPr>
          <w:rFonts w:ascii="Times New Roman" w:hAnsi="Times New Roman"/>
          <w:i/>
        </w:rPr>
        <w:t>a</w:t>
      </w:r>
      <w:r w:rsidRPr="00D929DC">
        <w:rPr>
          <w:rFonts w:ascii="Times New Roman" w:hAnsi="Times New Roman"/>
        </w:rPr>
        <w:t xml:space="preserve">) by inserting after </w:t>
      </w:r>
      <w:r w:rsidR="00BD368E">
        <w:rPr>
          <w:rFonts w:ascii="Times New Roman" w:hAnsi="Times New Roman"/>
        </w:rPr>
        <w:t>“</w:t>
      </w:r>
      <w:r w:rsidRPr="00D929DC">
        <w:rPr>
          <w:rFonts w:ascii="Times New Roman" w:hAnsi="Times New Roman"/>
        </w:rPr>
        <w:t>Agreement</w:t>
      </w:r>
      <w:r w:rsidR="00BD368E">
        <w:rPr>
          <w:rFonts w:ascii="Times New Roman" w:hAnsi="Times New Roman"/>
        </w:rPr>
        <w:t>”</w:t>
      </w:r>
      <w:r w:rsidRPr="00D929DC">
        <w:rPr>
          <w:rFonts w:ascii="Times New Roman" w:hAnsi="Times New Roman"/>
        </w:rPr>
        <w:t xml:space="preserve"> (first occurring)</w:t>
      </w:r>
      <w:r w:rsidR="003B1EB1">
        <w:rPr>
          <w:rFonts w:ascii="Times New Roman" w:hAnsi="Times New Roman"/>
        </w:rPr>
        <w:t xml:space="preserve"> </w:t>
      </w:r>
      <w:r w:rsidRPr="00D929DC">
        <w:rPr>
          <w:rFonts w:ascii="Times New Roman" w:hAnsi="Times New Roman"/>
        </w:rPr>
        <w:t xml:space="preserve">the words </w:t>
      </w:r>
      <w:r w:rsidR="00BD368E">
        <w:rPr>
          <w:rFonts w:ascii="Times New Roman" w:hAnsi="Times New Roman"/>
        </w:rPr>
        <w:t>“</w:t>
      </w:r>
      <w:r w:rsidRPr="00D929DC">
        <w:rPr>
          <w:rFonts w:ascii="Times New Roman" w:hAnsi="Times New Roman"/>
        </w:rPr>
        <w:t>except clause 43 hereof</w:t>
      </w:r>
      <w:r w:rsidR="00BD368E">
        <w:rPr>
          <w:rFonts w:ascii="Times New Roman" w:hAnsi="Times New Roman"/>
        </w:rPr>
        <w:t>”</w:t>
      </w:r>
      <w:r w:rsidRPr="00D929DC">
        <w:rPr>
          <w:rFonts w:ascii="Times New Roman" w:hAnsi="Times New Roman"/>
        </w:rPr>
        <w:t>;</w:t>
      </w:r>
    </w:p>
    <w:p w:rsidR="00CD58D5" w:rsidRPr="00D929DC" w:rsidRDefault="006D5A90" w:rsidP="002C7FE4">
      <w:pPr>
        <w:spacing w:after="0" w:line="240" w:lineRule="auto"/>
        <w:ind w:left="1008" w:hanging="576"/>
        <w:jc w:val="both"/>
        <w:rPr>
          <w:rFonts w:ascii="Times New Roman" w:hAnsi="Times New Roman"/>
        </w:rPr>
      </w:pPr>
      <w:r w:rsidRPr="00D929DC">
        <w:rPr>
          <w:rFonts w:ascii="Times New Roman" w:hAnsi="Times New Roman"/>
        </w:rPr>
        <w:t>(</w:t>
      </w:r>
      <w:r w:rsidR="00D929DC" w:rsidRPr="00D929DC">
        <w:rPr>
          <w:rFonts w:ascii="Times New Roman" w:hAnsi="Times New Roman"/>
          <w:i/>
        </w:rPr>
        <w:t>b</w:t>
      </w:r>
      <w:r w:rsidRPr="00D929DC">
        <w:rPr>
          <w:rFonts w:ascii="Times New Roman" w:hAnsi="Times New Roman"/>
        </w:rPr>
        <w:t xml:space="preserve">) by inserting, after the word </w:t>
      </w:r>
      <w:r w:rsidR="00BD368E">
        <w:rPr>
          <w:rFonts w:ascii="Times New Roman" w:hAnsi="Times New Roman"/>
        </w:rPr>
        <w:t>“</w:t>
      </w:r>
      <w:r w:rsidRPr="00D929DC">
        <w:rPr>
          <w:rFonts w:ascii="Times New Roman" w:hAnsi="Times New Roman"/>
        </w:rPr>
        <w:t>constructed</w:t>
      </w:r>
      <w:r w:rsidR="00BD368E">
        <w:rPr>
          <w:rFonts w:ascii="Times New Roman" w:hAnsi="Times New Roman"/>
        </w:rPr>
        <w:t>”</w:t>
      </w:r>
      <w:r w:rsidRPr="00D929DC">
        <w:rPr>
          <w:rFonts w:ascii="Times New Roman" w:hAnsi="Times New Roman"/>
        </w:rPr>
        <w:t xml:space="preserve">, the words </w:t>
      </w:r>
      <w:r w:rsidR="00BD368E">
        <w:rPr>
          <w:rFonts w:ascii="Times New Roman" w:hAnsi="Times New Roman"/>
        </w:rPr>
        <w:t>“</w:t>
      </w:r>
      <w:r w:rsidRPr="00D929DC">
        <w:rPr>
          <w:rFonts w:ascii="Times New Roman" w:hAnsi="Times New Roman"/>
        </w:rPr>
        <w:t>by or on behalf of the said Governments jointly or severally.</w:t>
      </w:r>
      <w:r w:rsidR="00BD368E">
        <w:rPr>
          <w:rFonts w:ascii="Times New Roman" w:hAnsi="Times New Roman"/>
        </w:rPr>
        <w:t>”</w:t>
      </w:r>
    </w:p>
    <w:p w:rsidR="00D94328" w:rsidRDefault="00D94328">
      <w:pPr>
        <w:rPr>
          <w:rFonts w:ascii="Times New Roman" w:hAnsi="Times New Roman"/>
        </w:rPr>
      </w:pPr>
      <w:r>
        <w:rPr>
          <w:rFonts w:ascii="Times New Roman" w:hAnsi="Times New Roman"/>
        </w:rPr>
        <w:br w:type="page"/>
      </w:r>
    </w:p>
    <w:p w:rsidR="00CD58D5" w:rsidRPr="00D929DC" w:rsidRDefault="00BD368E" w:rsidP="00E873DF">
      <w:pPr>
        <w:spacing w:after="0" w:line="240" w:lineRule="auto"/>
        <w:jc w:val="center"/>
        <w:rPr>
          <w:rFonts w:ascii="Times New Roman" w:hAnsi="Times New Roman"/>
        </w:rPr>
      </w:pPr>
      <w:r>
        <w:rPr>
          <w:rFonts w:ascii="Times New Roman" w:hAnsi="Times New Roman"/>
          <w:smallCaps/>
        </w:rPr>
        <w:lastRenderedPageBreak/>
        <w:t>“</w:t>
      </w:r>
      <w:r w:rsidR="006D5A90" w:rsidRPr="00E873DF">
        <w:rPr>
          <w:rFonts w:ascii="Times New Roman" w:hAnsi="Times New Roman"/>
          <w:smallCaps/>
        </w:rPr>
        <w:t>The Second Schedule</w:t>
      </w:r>
      <w:r w:rsidR="006D5A90" w:rsidRPr="00D929DC">
        <w:rPr>
          <w:rFonts w:ascii="Times New Roman" w:hAnsi="Times New Roman"/>
        </w:rPr>
        <w:t>—</w:t>
      </w:r>
      <w:r w:rsidR="00D929DC" w:rsidRPr="00D929DC">
        <w:rPr>
          <w:rFonts w:ascii="Times New Roman" w:hAnsi="Times New Roman"/>
          <w:i/>
        </w:rPr>
        <w:t>continued.</w:t>
      </w:r>
    </w:p>
    <w:p w:rsidR="00CD58D5" w:rsidRPr="00E873DF" w:rsidRDefault="00D929DC" w:rsidP="00BD2F99">
      <w:pPr>
        <w:spacing w:before="120" w:after="60" w:line="240" w:lineRule="auto"/>
        <w:jc w:val="both"/>
        <w:rPr>
          <w:rFonts w:ascii="Times New Roman" w:hAnsi="Times New Roman" w:cs="Times New Roman"/>
          <w:b/>
          <w:sz w:val="20"/>
        </w:rPr>
      </w:pPr>
      <w:r w:rsidRPr="00E873DF">
        <w:rPr>
          <w:rFonts w:ascii="Times New Roman" w:hAnsi="Times New Roman" w:cs="Times New Roman"/>
          <w:b/>
          <w:sz w:val="20"/>
        </w:rPr>
        <w:t>Apportionment of cost of construction.</w:t>
      </w:r>
    </w:p>
    <w:p w:rsidR="00CD58D5" w:rsidRPr="00D929DC" w:rsidRDefault="00D929DC" w:rsidP="00BD2F99">
      <w:pPr>
        <w:spacing w:after="0" w:line="240" w:lineRule="auto"/>
        <w:ind w:firstLine="288"/>
        <w:jc w:val="both"/>
        <w:rPr>
          <w:rFonts w:ascii="Times New Roman" w:hAnsi="Times New Roman"/>
        </w:rPr>
      </w:pPr>
      <w:r w:rsidRPr="00805D3B">
        <w:rPr>
          <w:rFonts w:ascii="Times New Roman" w:hAnsi="Times New Roman"/>
        </w:rPr>
        <w:t>17.</w:t>
      </w:r>
      <w:r w:rsidR="00E873DF" w:rsidRPr="00805D3B">
        <w:rPr>
          <w:rFonts w:ascii="Times New Roman" w:hAnsi="Times New Roman"/>
        </w:rPr>
        <w:tab/>
      </w:r>
      <w:r w:rsidR="006D5A90" w:rsidRPr="00805D3B">
        <w:rPr>
          <w:rFonts w:ascii="Times New Roman" w:hAnsi="Times New Roman"/>
        </w:rPr>
        <w:t>Clause 32 of the Principal Agreement is amended by omitting all words after the words</w:t>
      </w:r>
      <w:r w:rsidR="006D5A90" w:rsidRPr="00D929DC">
        <w:rPr>
          <w:rFonts w:ascii="Times New Roman" w:hAnsi="Times New Roman"/>
        </w:rPr>
        <w:t xml:space="preserve"> </w:t>
      </w:r>
      <w:r w:rsidR="00BD368E">
        <w:rPr>
          <w:rFonts w:ascii="Times New Roman" w:hAnsi="Times New Roman"/>
        </w:rPr>
        <w:t>“</w:t>
      </w:r>
      <w:r w:rsidR="006D5A90" w:rsidRPr="00D929DC">
        <w:rPr>
          <w:rFonts w:ascii="Times New Roman" w:hAnsi="Times New Roman"/>
        </w:rPr>
        <w:t>Governments in</w:t>
      </w:r>
      <w:r w:rsidR="00BD368E">
        <w:rPr>
          <w:rFonts w:ascii="Times New Roman" w:hAnsi="Times New Roman"/>
        </w:rPr>
        <w:t>”</w:t>
      </w:r>
      <w:r w:rsidR="006D5A90" w:rsidRPr="00D929DC">
        <w:rPr>
          <w:rFonts w:ascii="Times New Roman" w:hAnsi="Times New Roman"/>
        </w:rPr>
        <w:t xml:space="preserve"> and inserting in their stead the words </w:t>
      </w:r>
      <w:r w:rsidR="00BD368E">
        <w:rPr>
          <w:rFonts w:ascii="Times New Roman" w:hAnsi="Times New Roman"/>
        </w:rPr>
        <w:t>“</w:t>
      </w:r>
      <w:r w:rsidR="006D5A90" w:rsidRPr="00D929DC">
        <w:rPr>
          <w:rFonts w:ascii="Times New Roman" w:hAnsi="Times New Roman"/>
        </w:rPr>
        <w:t>equal proportions.</w:t>
      </w:r>
      <w:r w:rsidR="00BD368E">
        <w:rPr>
          <w:rFonts w:ascii="Times New Roman" w:hAnsi="Times New Roman"/>
        </w:rPr>
        <w:t>”</w:t>
      </w:r>
    </w:p>
    <w:p w:rsidR="00CD58D5" w:rsidRPr="00D929DC" w:rsidRDefault="00D929DC" w:rsidP="00BD2F99">
      <w:pPr>
        <w:spacing w:after="0" w:line="240" w:lineRule="auto"/>
        <w:ind w:firstLine="288"/>
        <w:jc w:val="both"/>
        <w:rPr>
          <w:rFonts w:ascii="Times New Roman" w:hAnsi="Times New Roman"/>
        </w:rPr>
      </w:pPr>
      <w:r w:rsidRPr="00805D3B">
        <w:rPr>
          <w:rFonts w:ascii="Times New Roman" w:hAnsi="Times New Roman"/>
        </w:rPr>
        <w:t>18.</w:t>
      </w:r>
      <w:r w:rsidR="00E873DF" w:rsidRPr="00805D3B">
        <w:rPr>
          <w:rFonts w:ascii="Times New Roman" w:hAnsi="Times New Roman"/>
        </w:rPr>
        <w:tab/>
      </w:r>
      <w:r w:rsidR="006D5A90" w:rsidRPr="00805D3B">
        <w:rPr>
          <w:rFonts w:ascii="Times New Roman" w:hAnsi="Times New Roman"/>
        </w:rPr>
        <w:t>Clause 34 of the Principal Agreement is omitted and the following clause inserted in its</w:t>
      </w:r>
      <w:r w:rsidR="006D5A90" w:rsidRPr="00D929DC">
        <w:rPr>
          <w:rFonts w:ascii="Times New Roman" w:hAnsi="Times New Roman"/>
        </w:rPr>
        <w:t xml:space="preserve"> stead:—</w:t>
      </w:r>
    </w:p>
    <w:p w:rsidR="00CD58D5" w:rsidRPr="00E873DF" w:rsidRDefault="00D929DC" w:rsidP="00BD2F99">
      <w:pPr>
        <w:spacing w:before="120" w:after="60" w:line="240" w:lineRule="auto"/>
        <w:jc w:val="both"/>
        <w:rPr>
          <w:rFonts w:ascii="Times New Roman" w:hAnsi="Times New Roman" w:cs="Times New Roman"/>
          <w:b/>
          <w:sz w:val="20"/>
        </w:rPr>
      </w:pPr>
      <w:r w:rsidRPr="00E873DF">
        <w:rPr>
          <w:rFonts w:ascii="Times New Roman" w:hAnsi="Times New Roman" w:cs="Times New Roman"/>
          <w:b/>
          <w:sz w:val="20"/>
        </w:rPr>
        <w:t>Proposed expenditure in any year.</w:t>
      </w:r>
    </w:p>
    <w:p w:rsidR="00CD58D5" w:rsidRPr="00D929DC" w:rsidRDefault="00BD368E" w:rsidP="00BD2F99">
      <w:pPr>
        <w:tabs>
          <w:tab w:val="left" w:pos="810"/>
        </w:tabs>
        <w:spacing w:after="0" w:line="240" w:lineRule="auto"/>
        <w:ind w:firstLine="288"/>
        <w:jc w:val="both"/>
        <w:rPr>
          <w:rFonts w:ascii="Times New Roman" w:hAnsi="Times New Roman"/>
        </w:rPr>
      </w:pPr>
      <w:r>
        <w:rPr>
          <w:rFonts w:ascii="Times New Roman" w:hAnsi="Times New Roman"/>
        </w:rPr>
        <w:t>“</w:t>
      </w:r>
      <w:r w:rsidR="006D5A90" w:rsidRPr="00D929DC">
        <w:rPr>
          <w:rFonts w:ascii="Times New Roman" w:hAnsi="Times New Roman"/>
        </w:rPr>
        <w:t>34.</w:t>
      </w:r>
      <w:r w:rsidR="00E873DF">
        <w:rPr>
          <w:rFonts w:ascii="Times New Roman" w:hAnsi="Times New Roman"/>
        </w:rPr>
        <w:tab/>
      </w:r>
      <w:r w:rsidR="006D5A90" w:rsidRPr="00D929DC">
        <w:rPr>
          <w:rFonts w:ascii="Times New Roman" w:hAnsi="Times New Roman"/>
        </w:rPr>
        <w:t>The Commission shall in the month of March of each year prepare and forward to each of the Contracting Governments a detailed estimate of the amount of money required during the twelve months from the first day of July then next ensuing for all expenditure pursuant to this Agreement (other than expenses of the Commission or salaries and expenses of Commissioners) showing the manner in which it is proposed to expend such money; and the Contracting Governments shall each provide one-fourth thereof and pay the same to the Commission as required during the said period of twelve months.</w:t>
      </w:r>
    </w:p>
    <w:p w:rsidR="00CD58D5" w:rsidRPr="00D929DC" w:rsidRDefault="006D5A90" w:rsidP="00BD2F99">
      <w:pPr>
        <w:spacing w:after="0" w:line="240" w:lineRule="auto"/>
        <w:ind w:firstLine="288"/>
        <w:jc w:val="both"/>
        <w:rPr>
          <w:rFonts w:ascii="Times New Roman" w:hAnsi="Times New Roman"/>
        </w:rPr>
      </w:pPr>
      <w:r w:rsidRPr="00D929DC">
        <w:rPr>
          <w:rFonts w:ascii="Times New Roman" w:hAnsi="Times New Roman"/>
        </w:rPr>
        <w:t>If in the opinion of the Commission it is necessary in any year to provide for any expenditure in excess of the amount set out in the estimate for that year the Commission shall prepare and forward to each of the Contracting Governments a detailed estimate of such excess expenditure; and the Contracting Governments shall each provide one-fourth thereof and pay the same to the Commission before the expiration of that year.</w:t>
      </w:r>
    </w:p>
    <w:p w:rsidR="00CD58D5" w:rsidRPr="00D929DC" w:rsidRDefault="006D5A90" w:rsidP="00BD2F99">
      <w:pPr>
        <w:spacing w:after="0" w:line="240" w:lineRule="auto"/>
        <w:ind w:firstLine="288"/>
        <w:jc w:val="both"/>
        <w:rPr>
          <w:rFonts w:ascii="Times New Roman" w:hAnsi="Times New Roman"/>
        </w:rPr>
      </w:pPr>
      <w:r w:rsidRPr="00D929DC">
        <w:rPr>
          <w:rFonts w:ascii="Times New Roman" w:hAnsi="Times New Roman"/>
        </w:rPr>
        <w:t>If in any one year the amount to be provided by each Contracting Government exceeds the sum of £125,000 the Commonwealth shall advance to each of the other Contracting Governments by way of loan the amount which each Contracting Government is required to pay in excess of that sum.</w:t>
      </w:r>
    </w:p>
    <w:p w:rsidR="00CD58D5" w:rsidRPr="00D929DC" w:rsidRDefault="006D5A90" w:rsidP="00BD2F99">
      <w:pPr>
        <w:spacing w:after="0" w:line="240" w:lineRule="auto"/>
        <w:ind w:firstLine="288"/>
        <w:jc w:val="both"/>
        <w:rPr>
          <w:rFonts w:ascii="Times New Roman" w:hAnsi="Times New Roman"/>
        </w:rPr>
      </w:pPr>
      <w:r w:rsidRPr="00D929DC">
        <w:rPr>
          <w:rFonts w:ascii="Times New Roman" w:hAnsi="Times New Roman"/>
        </w:rPr>
        <w:t>Any amount so advanced shall bear interest at the rate current at the date of the advance and shall be repayable at a date not less than ten years from the date of the advance to be agreed upon.</w:t>
      </w:r>
      <w:r w:rsidR="00BD368E">
        <w:rPr>
          <w:rFonts w:ascii="Times New Roman" w:hAnsi="Times New Roman"/>
        </w:rPr>
        <w:t>”</w:t>
      </w:r>
    </w:p>
    <w:p w:rsidR="00E873DF" w:rsidRDefault="00E873DF" w:rsidP="00BD2F99">
      <w:pPr>
        <w:spacing w:before="120" w:after="60" w:line="240" w:lineRule="auto"/>
        <w:jc w:val="both"/>
        <w:rPr>
          <w:rFonts w:ascii="Times New Roman" w:hAnsi="Times New Roman"/>
          <w:b/>
        </w:rPr>
      </w:pPr>
      <w:r w:rsidRPr="00E873DF">
        <w:rPr>
          <w:rFonts w:ascii="Times New Roman" w:hAnsi="Times New Roman" w:cs="Times New Roman"/>
          <w:b/>
          <w:sz w:val="20"/>
        </w:rPr>
        <w:t>Payment by Commission to State.</w:t>
      </w:r>
    </w:p>
    <w:p w:rsidR="00CD58D5" w:rsidRPr="00805D3B" w:rsidRDefault="00D929DC" w:rsidP="00BD2F99">
      <w:pPr>
        <w:spacing w:after="0" w:line="240" w:lineRule="auto"/>
        <w:ind w:firstLine="288"/>
        <w:jc w:val="both"/>
        <w:rPr>
          <w:rFonts w:ascii="Times New Roman" w:hAnsi="Times New Roman"/>
        </w:rPr>
      </w:pPr>
      <w:r w:rsidRPr="00805D3B">
        <w:rPr>
          <w:rFonts w:ascii="Times New Roman" w:hAnsi="Times New Roman"/>
        </w:rPr>
        <w:t>19.</w:t>
      </w:r>
      <w:r w:rsidR="00E873DF" w:rsidRPr="00805D3B">
        <w:rPr>
          <w:rFonts w:ascii="Times New Roman" w:hAnsi="Times New Roman"/>
        </w:rPr>
        <w:tab/>
      </w:r>
      <w:r w:rsidR="006D5A90" w:rsidRPr="00805D3B">
        <w:rPr>
          <w:rFonts w:ascii="Times New Roman" w:hAnsi="Times New Roman"/>
        </w:rPr>
        <w:t>Clause 35 of the Principal Agreement is omitted.</w:t>
      </w:r>
    </w:p>
    <w:p w:rsidR="00CD58D5" w:rsidRPr="00E873DF" w:rsidRDefault="00D929DC" w:rsidP="00BD2F99">
      <w:pPr>
        <w:spacing w:before="120" w:after="60" w:line="240" w:lineRule="auto"/>
        <w:jc w:val="both"/>
        <w:rPr>
          <w:rFonts w:ascii="Times New Roman" w:hAnsi="Times New Roman" w:cs="Times New Roman"/>
          <w:b/>
          <w:sz w:val="20"/>
        </w:rPr>
      </w:pPr>
      <w:r w:rsidRPr="00E873DF">
        <w:rPr>
          <w:rFonts w:ascii="Times New Roman" w:hAnsi="Times New Roman" w:cs="Times New Roman"/>
          <w:b/>
          <w:sz w:val="20"/>
        </w:rPr>
        <w:t>Excess expenditure in construction.</w:t>
      </w:r>
    </w:p>
    <w:p w:rsidR="00CD58D5" w:rsidRPr="00805D3B" w:rsidRDefault="00D929DC" w:rsidP="00BD2F99">
      <w:pPr>
        <w:spacing w:after="0" w:line="240" w:lineRule="auto"/>
        <w:ind w:firstLine="288"/>
        <w:jc w:val="both"/>
        <w:rPr>
          <w:rFonts w:ascii="Times New Roman" w:hAnsi="Times New Roman"/>
        </w:rPr>
      </w:pPr>
      <w:r w:rsidRPr="00805D3B">
        <w:rPr>
          <w:rFonts w:ascii="Times New Roman" w:hAnsi="Times New Roman"/>
        </w:rPr>
        <w:t>20.</w:t>
      </w:r>
      <w:r w:rsidR="00E873DF" w:rsidRPr="00805D3B">
        <w:rPr>
          <w:rFonts w:ascii="Times New Roman" w:hAnsi="Times New Roman"/>
        </w:rPr>
        <w:tab/>
      </w:r>
      <w:r w:rsidR="006D5A90" w:rsidRPr="00805D3B">
        <w:rPr>
          <w:rFonts w:ascii="Times New Roman" w:hAnsi="Times New Roman"/>
        </w:rPr>
        <w:t>Clause 36 of the Principal Agreement is amended—</w:t>
      </w:r>
    </w:p>
    <w:p w:rsidR="00CD58D5" w:rsidRPr="00D929DC" w:rsidRDefault="006D5A90" w:rsidP="005522DF">
      <w:pPr>
        <w:spacing w:after="0" w:line="240" w:lineRule="auto"/>
        <w:ind w:left="1296" w:hanging="576"/>
        <w:jc w:val="both"/>
        <w:rPr>
          <w:rFonts w:ascii="Times New Roman" w:hAnsi="Times New Roman"/>
        </w:rPr>
      </w:pPr>
      <w:r w:rsidRPr="00D929DC">
        <w:rPr>
          <w:rFonts w:ascii="Times New Roman" w:hAnsi="Times New Roman"/>
        </w:rPr>
        <w:t>(</w:t>
      </w:r>
      <w:r w:rsidR="00D929DC" w:rsidRPr="00D929DC">
        <w:rPr>
          <w:rFonts w:ascii="Times New Roman" w:hAnsi="Times New Roman"/>
          <w:i/>
        </w:rPr>
        <w:t>a</w:t>
      </w:r>
      <w:r w:rsidRPr="00D929DC">
        <w:rPr>
          <w:rFonts w:ascii="Times New Roman" w:hAnsi="Times New Roman"/>
        </w:rPr>
        <w:t xml:space="preserve">) by omitting the words </w:t>
      </w:r>
      <w:r w:rsidR="00BD368E">
        <w:rPr>
          <w:rFonts w:ascii="Times New Roman" w:hAnsi="Times New Roman"/>
        </w:rPr>
        <w:t>“</w:t>
      </w:r>
      <w:r w:rsidRPr="00D929DC">
        <w:rPr>
          <w:rFonts w:ascii="Times New Roman" w:hAnsi="Times New Roman"/>
        </w:rPr>
        <w:t>the Commission may pay to the Government constructing such work an amount in excess of that so set out and</w:t>
      </w:r>
      <w:r w:rsidR="00BD368E">
        <w:rPr>
          <w:rFonts w:ascii="Times New Roman" w:hAnsi="Times New Roman"/>
        </w:rPr>
        <w:t>”</w:t>
      </w:r>
      <w:r w:rsidRPr="00D929DC">
        <w:rPr>
          <w:rFonts w:ascii="Times New Roman" w:hAnsi="Times New Roman"/>
        </w:rPr>
        <w:t>; and</w:t>
      </w:r>
    </w:p>
    <w:p w:rsidR="00CD58D5" w:rsidRPr="00D929DC" w:rsidRDefault="006D5A90" w:rsidP="005522DF">
      <w:pPr>
        <w:spacing w:after="0" w:line="240" w:lineRule="auto"/>
        <w:ind w:left="1296" w:hanging="576"/>
        <w:jc w:val="both"/>
        <w:rPr>
          <w:rFonts w:ascii="Times New Roman" w:hAnsi="Times New Roman"/>
        </w:rPr>
      </w:pPr>
      <w:r w:rsidRPr="00D929DC">
        <w:rPr>
          <w:rFonts w:ascii="Times New Roman" w:hAnsi="Times New Roman"/>
        </w:rPr>
        <w:t>(</w:t>
      </w:r>
      <w:r w:rsidR="00D929DC" w:rsidRPr="00D929DC">
        <w:rPr>
          <w:rFonts w:ascii="Times New Roman" w:hAnsi="Times New Roman"/>
          <w:i/>
        </w:rPr>
        <w:t>b</w:t>
      </w:r>
      <w:r w:rsidRPr="00D929DC">
        <w:rPr>
          <w:rFonts w:ascii="Times New Roman" w:hAnsi="Times New Roman"/>
        </w:rPr>
        <w:t xml:space="preserve">) by omitting the words </w:t>
      </w:r>
      <w:r w:rsidR="00BD368E">
        <w:rPr>
          <w:rFonts w:ascii="Times New Roman" w:hAnsi="Times New Roman"/>
        </w:rPr>
        <w:t>“</w:t>
      </w:r>
      <w:r w:rsidRPr="00D929DC">
        <w:rPr>
          <w:rFonts w:ascii="Times New Roman" w:hAnsi="Times New Roman"/>
        </w:rPr>
        <w:t>the proportion set out in clause thirty-two of this Agreement</w:t>
      </w:r>
      <w:r w:rsidR="00BD368E">
        <w:rPr>
          <w:rFonts w:ascii="Times New Roman" w:hAnsi="Times New Roman"/>
        </w:rPr>
        <w:t>”</w:t>
      </w:r>
      <w:r w:rsidRPr="00D929DC">
        <w:rPr>
          <w:rFonts w:ascii="Times New Roman" w:hAnsi="Times New Roman"/>
        </w:rPr>
        <w:t xml:space="preserve"> and inserting in their stead the words </w:t>
      </w:r>
      <w:r w:rsidR="00BD368E">
        <w:rPr>
          <w:rFonts w:ascii="Times New Roman" w:hAnsi="Times New Roman"/>
        </w:rPr>
        <w:t>“</w:t>
      </w:r>
      <w:r w:rsidRPr="00D929DC">
        <w:rPr>
          <w:rFonts w:ascii="Times New Roman" w:hAnsi="Times New Roman"/>
        </w:rPr>
        <w:t>equal proportions.</w:t>
      </w:r>
      <w:r w:rsidR="00BD368E">
        <w:rPr>
          <w:rFonts w:ascii="Times New Roman" w:hAnsi="Times New Roman"/>
        </w:rPr>
        <w:t>”</w:t>
      </w:r>
    </w:p>
    <w:p w:rsidR="00CD58D5" w:rsidRPr="00E873DF" w:rsidRDefault="00D929DC" w:rsidP="00BD2F99">
      <w:pPr>
        <w:spacing w:before="120" w:after="60" w:line="240" w:lineRule="auto"/>
        <w:jc w:val="both"/>
        <w:rPr>
          <w:rFonts w:ascii="Times New Roman" w:hAnsi="Times New Roman" w:cs="Times New Roman"/>
          <w:b/>
          <w:sz w:val="20"/>
        </w:rPr>
      </w:pPr>
      <w:r w:rsidRPr="00E873DF">
        <w:rPr>
          <w:rFonts w:ascii="Times New Roman" w:hAnsi="Times New Roman" w:cs="Times New Roman"/>
          <w:b/>
          <w:sz w:val="20"/>
        </w:rPr>
        <w:t>Compensation for damage by works.</w:t>
      </w:r>
    </w:p>
    <w:p w:rsidR="00CD58D5" w:rsidRPr="00805D3B" w:rsidRDefault="00D929DC" w:rsidP="00BD2F99">
      <w:pPr>
        <w:spacing w:after="0" w:line="240" w:lineRule="auto"/>
        <w:ind w:firstLine="288"/>
        <w:jc w:val="both"/>
        <w:rPr>
          <w:rFonts w:ascii="Times New Roman" w:hAnsi="Times New Roman"/>
        </w:rPr>
      </w:pPr>
      <w:r w:rsidRPr="00805D3B">
        <w:rPr>
          <w:rFonts w:ascii="Times New Roman" w:hAnsi="Times New Roman"/>
        </w:rPr>
        <w:t>21.</w:t>
      </w:r>
      <w:r w:rsidR="00E873DF" w:rsidRPr="00805D3B">
        <w:rPr>
          <w:rFonts w:ascii="Times New Roman" w:hAnsi="Times New Roman"/>
        </w:rPr>
        <w:tab/>
      </w:r>
      <w:r w:rsidR="006D5A90" w:rsidRPr="00805D3B">
        <w:rPr>
          <w:rFonts w:ascii="Times New Roman" w:hAnsi="Times New Roman"/>
        </w:rPr>
        <w:t>Clause 37 of the Principal Agreement is amended—</w:t>
      </w:r>
    </w:p>
    <w:p w:rsidR="00CD58D5" w:rsidRPr="00D929DC" w:rsidRDefault="006D5A90" w:rsidP="00BD2F99">
      <w:pPr>
        <w:spacing w:after="0" w:line="240" w:lineRule="auto"/>
        <w:ind w:left="1296" w:hanging="576"/>
        <w:jc w:val="both"/>
        <w:rPr>
          <w:rFonts w:ascii="Times New Roman" w:hAnsi="Times New Roman"/>
        </w:rPr>
      </w:pPr>
      <w:r w:rsidRPr="00D929DC">
        <w:rPr>
          <w:rFonts w:ascii="Times New Roman" w:hAnsi="Times New Roman"/>
        </w:rPr>
        <w:t>(</w:t>
      </w:r>
      <w:r w:rsidR="00D929DC" w:rsidRPr="00D929DC">
        <w:rPr>
          <w:rFonts w:ascii="Times New Roman" w:hAnsi="Times New Roman"/>
          <w:i/>
        </w:rPr>
        <w:t>a</w:t>
      </w:r>
      <w:r w:rsidRPr="00D929DC">
        <w:rPr>
          <w:rFonts w:ascii="Times New Roman" w:hAnsi="Times New Roman"/>
        </w:rPr>
        <w:t xml:space="preserve">) by omitting the words </w:t>
      </w:r>
      <w:r w:rsidR="00BD368E">
        <w:rPr>
          <w:rFonts w:ascii="Times New Roman" w:hAnsi="Times New Roman"/>
        </w:rPr>
        <w:t>“</w:t>
      </w:r>
      <w:r w:rsidRPr="00D929DC">
        <w:rPr>
          <w:rFonts w:ascii="Times New Roman" w:hAnsi="Times New Roman"/>
        </w:rPr>
        <w:t>a Contracting Government or a Constructing Authority</w:t>
      </w:r>
      <w:r w:rsidR="00BD368E">
        <w:rPr>
          <w:rFonts w:ascii="Times New Roman" w:hAnsi="Times New Roman"/>
        </w:rPr>
        <w:t>”</w:t>
      </w:r>
      <w:r w:rsidRPr="00D929DC">
        <w:rPr>
          <w:rFonts w:ascii="Times New Roman" w:hAnsi="Times New Roman"/>
        </w:rPr>
        <w:t xml:space="preserve"> and inserting in their stead the words </w:t>
      </w:r>
      <w:r w:rsidR="00BD368E">
        <w:rPr>
          <w:rFonts w:ascii="Times New Roman" w:hAnsi="Times New Roman"/>
        </w:rPr>
        <w:t>“</w:t>
      </w:r>
      <w:r w:rsidRPr="00D929DC">
        <w:rPr>
          <w:rFonts w:ascii="Times New Roman" w:hAnsi="Times New Roman"/>
        </w:rPr>
        <w:t>the Commission</w:t>
      </w:r>
      <w:r w:rsidR="00BD368E">
        <w:rPr>
          <w:rFonts w:ascii="Times New Roman" w:hAnsi="Times New Roman"/>
        </w:rPr>
        <w:t>”</w:t>
      </w:r>
      <w:r w:rsidRPr="00D929DC">
        <w:rPr>
          <w:rFonts w:ascii="Times New Roman" w:hAnsi="Times New Roman"/>
        </w:rPr>
        <w:t>; and</w:t>
      </w:r>
    </w:p>
    <w:p w:rsidR="00CD58D5" w:rsidRPr="00D929DC" w:rsidRDefault="006D5A90" w:rsidP="00BD2F99">
      <w:pPr>
        <w:spacing w:after="0" w:line="240" w:lineRule="auto"/>
        <w:ind w:left="1296" w:hanging="576"/>
        <w:jc w:val="both"/>
        <w:rPr>
          <w:rFonts w:ascii="Times New Roman" w:hAnsi="Times New Roman"/>
        </w:rPr>
      </w:pPr>
      <w:r w:rsidRPr="00D929DC">
        <w:rPr>
          <w:rFonts w:ascii="Times New Roman" w:hAnsi="Times New Roman"/>
        </w:rPr>
        <w:t>(</w:t>
      </w:r>
      <w:r w:rsidR="00D929DC" w:rsidRPr="00D929DC">
        <w:rPr>
          <w:rFonts w:ascii="Times New Roman" w:hAnsi="Times New Roman"/>
          <w:i/>
        </w:rPr>
        <w:t>b</w:t>
      </w:r>
      <w:r w:rsidRPr="00D929DC">
        <w:rPr>
          <w:rFonts w:ascii="Times New Roman" w:hAnsi="Times New Roman"/>
        </w:rPr>
        <w:t xml:space="preserve">) by omitting the words </w:t>
      </w:r>
      <w:r w:rsidR="00BD368E">
        <w:rPr>
          <w:rFonts w:ascii="Times New Roman" w:hAnsi="Times New Roman"/>
        </w:rPr>
        <w:t>“</w:t>
      </w:r>
      <w:r w:rsidRPr="00D929DC">
        <w:rPr>
          <w:rFonts w:ascii="Times New Roman" w:hAnsi="Times New Roman"/>
        </w:rPr>
        <w:t>the proportions set out in clause thirty-two of this Agreement</w:t>
      </w:r>
      <w:r w:rsidR="00BD368E">
        <w:rPr>
          <w:rFonts w:ascii="Times New Roman" w:hAnsi="Times New Roman"/>
        </w:rPr>
        <w:t>”</w:t>
      </w:r>
      <w:r w:rsidRPr="00D929DC">
        <w:rPr>
          <w:rFonts w:ascii="Times New Roman" w:hAnsi="Times New Roman"/>
        </w:rPr>
        <w:t xml:space="preserve"> and inserting in their stead the words </w:t>
      </w:r>
      <w:r w:rsidR="00BD368E">
        <w:rPr>
          <w:rFonts w:ascii="Times New Roman" w:hAnsi="Times New Roman"/>
        </w:rPr>
        <w:t>“</w:t>
      </w:r>
      <w:r w:rsidRPr="00D929DC">
        <w:rPr>
          <w:rFonts w:ascii="Times New Roman" w:hAnsi="Times New Roman"/>
        </w:rPr>
        <w:t>equal proportions.</w:t>
      </w:r>
      <w:r w:rsidR="00BD368E">
        <w:rPr>
          <w:rFonts w:ascii="Times New Roman" w:hAnsi="Times New Roman"/>
        </w:rPr>
        <w:t>”</w:t>
      </w:r>
    </w:p>
    <w:p w:rsidR="00CD58D5" w:rsidRPr="00E873DF" w:rsidRDefault="00D929DC" w:rsidP="00BD2F99">
      <w:pPr>
        <w:spacing w:before="120" w:after="60" w:line="240" w:lineRule="auto"/>
        <w:jc w:val="both"/>
        <w:rPr>
          <w:rFonts w:ascii="Times New Roman" w:hAnsi="Times New Roman" w:cs="Times New Roman"/>
          <w:b/>
          <w:sz w:val="20"/>
        </w:rPr>
      </w:pPr>
      <w:r w:rsidRPr="00E873DF">
        <w:rPr>
          <w:rFonts w:ascii="Times New Roman" w:hAnsi="Times New Roman" w:cs="Times New Roman"/>
          <w:b/>
          <w:sz w:val="20"/>
        </w:rPr>
        <w:t>Tolls.</w:t>
      </w:r>
    </w:p>
    <w:p w:rsidR="00CD58D5" w:rsidRPr="00D929DC" w:rsidRDefault="00D929DC" w:rsidP="00BD2F99">
      <w:pPr>
        <w:spacing w:after="0" w:line="240" w:lineRule="auto"/>
        <w:ind w:firstLine="288"/>
        <w:jc w:val="both"/>
        <w:rPr>
          <w:rFonts w:ascii="Times New Roman" w:hAnsi="Times New Roman"/>
        </w:rPr>
      </w:pPr>
      <w:r w:rsidRPr="00805D3B">
        <w:rPr>
          <w:rFonts w:ascii="Times New Roman" w:hAnsi="Times New Roman"/>
        </w:rPr>
        <w:t>22.</w:t>
      </w:r>
      <w:r w:rsidR="00E873DF" w:rsidRPr="00805D3B">
        <w:rPr>
          <w:rFonts w:ascii="Times New Roman" w:hAnsi="Times New Roman"/>
        </w:rPr>
        <w:tab/>
      </w:r>
      <w:r w:rsidR="006D5A90" w:rsidRPr="00805D3B">
        <w:rPr>
          <w:rFonts w:ascii="Times New Roman" w:hAnsi="Times New Roman"/>
        </w:rPr>
        <w:t>Clause 42 of the Principal Agreement is amended by omitting the words the proportions set</w:t>
      </w:r>
      <w:r w:rsidR="006D5A90" w:rsidRPr="00D929DC">
        <w:rPr>
          <w:rFonts w:ascii="Times New Roman" w:hAnsi="Times New Roman"/>
        </w:rPr>
        <w:t xml:space="preserve"> out in clause thirty-two of this Agreement</w:t>
      </w:r>
      <w:r w:rsidR="00BD368E">
        <w:rPr>
          <w:rFonts w:ascii="Times New Roman" w:hAnsi="Times New Roman"/>
        </w:rPr>
        <w:t>”</w:t>
      </w:r>
      <w:r w:rsidR="006D5A90" w:rsidRPr="00D929DC">
        <w:rPr>
          <w:rFonts w:ascii="Times New Roman" w:hAnsi="Times New Roman"/>
        </w:rPr>
        <w:t xml:space="preserve"> and inserting in their stead the words </w:t>
      </w:r>
      <w:r w:rsidR="00BD368E">
        <w:rPr>
          <w:rFonts w:ascii="Times New Roman" w:hAnsi="Times New Roman"/>
        </w:rPr>
        <w:t>“</w:t>
      </w:r>
      <w:r w:rsidR="006D5A90" w:rsidRPr="00D929DC">
        <w:rPr>
          <w:rFonts w:ascii="Times New Roman" w:hAnsi="Times New Roman"/>
        </w:rPr>
        <w:t>equal proportions.</w:t>
      </w:r>
      <w:r w:rsidR="00BD368E">
        <w:rPr>
          <w:rFonts w:ascii="Times New Roman" w:hAnsi="Times New Roman"/>
        </w:rPr>
        <w:t>”</w:t>
      </w:r>
    </w:p>
    <w:p w:rsidR="00CD58D5" w:rsidRPr="00D929DC" w:rsidRDefault="00D929DC" w:rsidP="00BD2F99">
      <w:pPr>
        <w:spacing w:after="0" w:line="240" w:lineRule="auto"/>
        <w:ind w:firstLine="288"/>
        <w:jc w:val="both"/>
        <w:rPr>
          <w:rFonts w:ascii="Times New Roman" w:hAnsi="Times New Roman"/>
        </w:rPr>
      </w:pPr>
      <w:r w:rsidRPr="00805D3B">
        <w:rPr>
          <w:rFonts w:ascii="Times New Roman" w:hAnsi="Times New Roman"/>
        </w:rPr>
        <w:t>23.</w:t>
      </w:r>
      <w:r w:rsidR="00E873DF" w:rsidRPr="00805D3B">
        <w:rPr>
          <w:rFonts w:ascii="Times New Roman" w:hAnsi="Times New Roman"/>
        </w:rPr>
        <w:tab/>
      </w:r>
      <w:r w:rsidR="006D5A90" w:rsidRPr="00805D3B">
        <w:rPr>
          <w:rFonts w:ascii="Times New Roman" w:hAnsi="Times New Roman"/>
        </w:rPr>
        <w:t>Clause 43 of the Principal Agreement is omitted and the following clause inserted in its</w:t>
      </w:r>
      <w:r w:rsidR="006D5A90" w:rsidRPr="00D929DC">
        <w:rPr>
          <w:rFonts w:ascii="Times New Roman" w:hAnsi="Times New Roman"/>
        </w:rPr>
        <w:t xml:space="preserve"> stead:—</w:t>
      </w:r>
    </w:p>
    <w:p w:rsidR="00CD58D5" w:rsidRPr="00E873DF" w:rsidRDefault="00D929DC" w:rsidP="00BD2F99">
      <w:pPr>
        <w:spacing w:before="120" w:after="60" w:line="240" w:lineRule="auto"/>
        <w:jc w:val="both"/>
        <w:rPr>
          <w:rFonts w:ascii="Times New Roman" w:hAnsi="Times New Roman" w:cs="Times New Roman"/>
          <w:b/>
          <w:sz w:val="20"/>
        </w:rPr>
      </w:pPr>
      <w:r w:rsidRPr="00E873DF">
        <w:rPr>
          <w:rFonts w:ascii="Times New Roman" w:hAnsi="Times New Roman" w:cs="Times New Roman"/>
          <w:b/>
          <w:sz w:val="20"/>
        </w:rPr>
        <w:t>Failure to perform works or contribute costs.</w:t>
      </w:r>
    </w:p>
    <w:p w:rsidR="005522DF" w:rsidRDefault="00BD368E" w:rsidP="00BD2F99">
      <w:pPr>
        <w:tabs>
          <w:tab w:val="left" w:pos="810"/>
        </w:tabs>
        <w:spacing w:after="0" w:line="240" w:lineRule="auto"/>
        <w:ind w:firstLine="288"/>
        <w:jc w:val="both"/>
        <w:rPr>
          <w:rFonts w:ascii="Times New Roman" w:hAnsi="Times New Roman"/>
        </w:rPr>
      </w:pPr>
      <w:r>
        <w:rPr>
          <w:rFonts w:ascii="Times New Roman" w:hAnsi="Times New Roman"/>
        </w:rPr>
        <w:t>“</w:t>
      </w:r>
      <w:r w:rsidR="006D5A90" w:rsidRPr="00D929DC">
        <w:rPr>
          <w:rFonts w:ascii="Times New Roman" w:hAnsi="Times New Roman"/>
        </w:rPr>
        <w:t>43.</w:t>
      </w:r>
      <w:r w:rsidR="00E873DF">
        <w:rPr>
          <w:rFonts w:ascii="Times New Roman" w:hAnsi="Times New Roman"/>
        </w:rPr>
        <w:tab/>
      </w:r>
      <w:r w:rsidR="006D5A90" w:rsidRPr="00D929DC">
        <w:rPr>
          <w:rFonts w:ascii="Times New Roman" w:hAnsi="Times New Roman"/>
        </w:rPr>
        <w:t xml:space="preserve">If any Contracting Government whose duty it is under this Agreement or under any direction issued in accordance with this Agreement to maintain operate or control any works, or to carry on any operation or to provide its share of the cost of the maintenance operation or control of any works or of carrying on any operation refuses or neglects to do so after being thereunto required by the Commission, the other Contracting Governments (or any one or more of them) with the sanction of the Commission may without prejudice to their or its other rights under this Agreement maintain operate or control the whole of such works (or any portion thereof specified by the Commission) or carry on such operations (or any part thereof specified as aforesaid) and provide the cost thereof and </w:t>
      </w:r>
      <w:r w:rsidR="006D5A90" w:rsidRPr="00D929DC">
        <w:rPr>
          <w:rFonts w:ascii="Times New Roman" w:hAnsi="Times New Roman"/>
        </w:rPr>
        <w:lastRenderedPageBreak/>
        <w:t>may in any Court of competent jurisdiction recover as a debt from the Contracting Government so refusing or neglecting the share of such cost to be provided by such Contracting Government in pursuance of this Agreement together with interest on any sums expended at a rate to be determined by the Commission.</w:t>
      </w:r>
    </w:p>
    <w:p w:rsidR="005522DF" w:rsidRDefault="005522DF">
      <w:pPr>
        <w:rPr>
          <w:rFonts w:ascii="Times New Roman" w:hAnsi="Times New Roman"/>
        </w:rPr>
      </w:pPr>
      <w:r>
        <w:rPr>
          <w:rFonts w:ascii="Times New Roman" w:hAnsi="Times New Roman"/>
        </w:rPr>
        <w:br w:type="page"/>
      </w:r>
    </w:p>
    <w:p w:rsidR="00CD58D5" w:rsidRPr="00D929DC" w:rsidRDefault="00BD368E" w:rsidP="00E873DF">
      <w:pPr>
        <w:spacing w:after="120" w:line="240" w:lineRule="auto"/>
        <w:jc w:val="center"/>
        <w:rPr>
          <w:rFonts w:ascii="Times New Roman" w:hAnsi="Times New Roman"/>
        </w:rPr>
      </w:pPr>
      <w:r>
        <w:rPr>
          <w:rFonts w:ascii="Times New Roman" w:hAnsi="Times New Roman"/>
          <w:smallCaps/>
        </w:rPr>
        <w:lastRenderedPageBreak/>
        <w:t>“</w:t>
      </w:r>
      <w:r w:rsidR="006D5A90" w:rsidRPr="00E873DF">
        <w:rPr>
          <w:rFonts w:ascii="Times New Roman" w:hAnsi="Times New Roman"/>
          <w:smallCaps/>
        </w:rPr>
        <w:t>The Second Schedule</w:t>
      </w:r>
      <w:r w:rsidR="006D5A90" w:rsidRPr="00D929DC">
        <w:rPr>
          <w:rFonts w:ascii="Times New Roman" w:hAnsi="Times New Roman"/>
        </w:rPr>
        <w:t>—</w:t>
      </w:r>
      <w:r w:rsidR="00D929DC" w:rsidRPr="00D929DC">
        <w:rPr>
          <w:rFonts w:ascii="Times New Roman" w:hAnsi="Times New Roman"/>
          <w:i/>
        </w:rPr>
        <w:t>continued.</w:t>
      </w:r>
    </w:p>
    <w:p w:rsidR="00CD58D5" w:rsidRPr="00D929DC" w:rsidRDefault="006D5A90" w:rsidP="008D60DA">
      <w:pPr>
        <w:spacing w:after="0" w:line="240" w:lineRule="auto"/>
        <w:ind w:firstLine="288"/>
        <w:jc w:val="both"/>
        <w:rPr>
          <w:rFonts w:ascii="Times New Roman" w:hAnsi="Times New Roman"/>
        </w:rPr>
      </w:pPr>
      <w:r w:rsidRPr="00D929DC">
        <w:rPr>
          <w:rFonts w:ascii="Times New Roman" w:hAnsi="Times New Roman"/>
        </w:rPr>
        <w:t>If any Contracting Government whose duty it is under this Agreement or under any direction issued in accordance with this Agreement to provide its share of the cost of the construction of any works, refuses or neglects to do so after being thereunto required by the Commission, the other Contracting Governments (or any one or more of them), with the sanction of the Commission, may, without prejudice to their or its other rights under this Agreement provide the share of such cost to be provided by the Contracting Government so refusing or neglecting and may in any Court of competent jurisdiction recover as a debt from such Contracting Government the share of such cost to be provided by such Contracting Government together with interest on any sums expended at a rate to be determined by the Commission.</w:t>
      </w:r>
      <w:r w:rsidR="00BD368E">
        <w:rPr>
          <w:rFonts w:ascii="Times New Roman" w:hAnsi="Times New Roman"/>
        </w:rPr>
        <w:t>”</w:t>
      </w:r>
    </w:p>
    <w:p w:rsidR="00CD58D5" w:rsidRPr="00E873DF" w:rsidRDefault="00D929DC" w:rsidP="008D60DA">
      <w:pPr>
        <w:spacing w:before="120" w:after="60" w:line="240" w:lineRule="auto"/>
        <w:jc w:val="both"/>
        <w:rPr>
          <w:rFonts w:ascii="Times New Roman" w:hAnsi="Times New Roman" w:cs="Times New Roman"/>
          <w:b/>
          <w:sz w:val="20"/>
        </w:rPr>
      </w:pPr>
      <w:r w:rsidRPr="00E873DF">
        <w:rPr>
          <w:rFonts w:ascii="Times New Roman" w:hAnsi="Times New Roman" w:cs="Times New Roman"/>
          <w:b/>
          <w:sz w:val="20"/>
        </w:rPr>
        <w:t>Construction to be facilitated.</w:t>
      </w:r>
    </w:p>
    <w:p w:rsidR="00CD58D5" w:rsidRPr="00D929DC" w:rsidRDefault="00D929DC" w:rsidP="008D60DA">
      <w:pPr>
        <w:spacing w:after="0" w:line="240" w:lineRule="auto"/>
        <w:ind w:firstLine="288"/>
        <w:jc w:val="both"/>
        <w:rPr>
          <w:rFonts w:ascii="Times New Roman" w:hAnsi="Times New Roman"/>
        </w:rPr>
      </w:pPr>
      <w:r w:rsidRPr="00805D3B">
        <w:rPr>
          <w:rFonts w:ascii="Times New Roman" w:hAnsi="Times New Roman"/>
        </w:rPr>
        <w:t>24.</w:t>
      </w:r>
      <w:r w:rsidR="00EC73EB" w:rsidRPr="00805D3B">
        <w:rPr>
          <w:rFonts w:ascii="Times New Roman" w:hAnsi="Times New Roman"/>
        </w:rPr>
        <w:tab/>
      </w:r>
      <w:r w:rsidR="006D5A90" w:rsidRPr="00805D3B">
        <w:rPr>
          <w:rFonts w:ascii="Times New Roman" w:hAnsi="Times New Roman"/>
        </w:rPr>
        <w:t xml:space="preserve">Clause 54 of the Principal Agreement is amended by omitting the words </w:t>
      </w:r>
      <w:r w:rsidR="00BD368E" w:rsidRPr="00805D3B">
        <w:rPr>
          <w:rFonts w:ascii="Times New Roman" w:hAnsi="Times New Roman"/>
        </w:rPr>
        <w:t>“</w:t>
      </w:r>
      <w:r w:rsidR="006D5A90" w:rsidRPr="00805D3B">
        <w:rPr>
          <w:rFonts w:ascii="Times New Roman" w:hAnsi="Times New Roman"/>
        </w:rPr>
        <w:t>construction and</w:t>
      </w:r>
      <w:r w:rsidR="00BD368E" w:rsidRPr="00805D3B">
        <w:rPr>
          <w:rFonts w:ascii="Times New Roman" w:hAnsi="Times New Roman"/>
        </w:rPr>
        <w:t>”</w:t>
      </w:r>
      <w:r w:rsidR="006D5A90" w:rsidRPr="00D929DC">
        <w:rPr>
          <w:rFonts w:ascii="Times New Roman" w:hAnsi="Times New Roman"/>
        </w:rPr>
        <w:t xml:space="preserve"> and inserting in their stead the words </w:t>
      </w:r>
      <w:r w:rsidR="00BD368E">
        <w:rPr>
          <w:rFonts w:ascii="Times New Roman" w:hAnsi="Times New Roman"/>
        </w:rPr>
        <w:t>“</w:t>
      </w:r>
      <w:r w:rsidR="006D5A90" w:rsidRPr="00D929DC">
        <w:rPr>
          <w:rFonts w:ascii="Times New Roman" w:hAnsi="Times New Roman"/>
        </w:rPr>
        <w:t>construction by the Commission and the.</w:t>
      </w:r>
      <w:r w:rsidR="00BD368E">
        <w:rPr>
          <w:rFonts w:ascii="Times New Roman" w:hAnsi="Times New Roman"/>
        </w:rPr>
        <w:t>”</w:t>
      </w:r>
    </w:p>
    <w:p w:rsidR="00CD58D5" w:rsidRPr="00E873DF" w:rsidRDefault="00D929DC" w:rsidP="008D60DA">
      <w:pPr>
        <w:spacing w:before="120" w:after="60" w:line="240" w:lineRule="auto"/>
        <w:jc w:val="both"/>
        <w:rPr>
          <w:rFonts w:ascii="Times New Roman" w:hAnsi="Times New Roman" w:cs="Times New Roman"/>
          <w:b/>
          <w:sz w:val="20"/>
        </w:rPr>
      </w:pPr>
      <w:r w:rsidRPr="00E873DF">
        <w:rPr>
          <w:rFonts w:ascii="Times New Roman" w:hAnsi="Times New Roman" w:cs="Times New Roman"/>
          <w:b/>
          <w:sz w:val="20"/>
        </w:rPr>
        <w:t>Power to store water in Lake Victoria.</w:t>
      </w:r>
    </w:p>
    <w:p w:rsidR="00CD58D5" w:rsidRPr="00D929DC" w:rsidRDefault="00D929DC" w:rsidP="008D60DA">
      <w:pPr>
        <w:spacing w:after="0" w:line="240" w:lineRule="auto"/>
        <w:ind w:firstLine="288"/>
        <w:jc w:val="both"/>
        <w:rPr>
          <w:rFonts w:ascii="Times New Roman" w:hAnsi="Times New Roman"/>
        </w:rPr>
      </w:pPr>
      <w:r w:rsidRPr="00805D3B">
        <w:rPr>
          <w:rFonts w:ascii="Times New Roman" w:hAnsi="Times New Roman"/>
        </w:rPr>
        <w:t>25.</w:t>
      </w:r>
      <w:r w:rsidR="00EC73EB" w:rsidRPr="00805D3B">
        <w:rPr>
          <w:rFonts w:ascii="Times New Roman" w:hAnsi="Times New Roman"/>
        </w:rPr>
        <w:tab/>
      </w:r>
      <w:r w:rsidR="006D5A90" w:rsidRPr="00805D3B">
        <w:rPr>
          <w:rFonts w:ascii="Times New Roman" w:hAnsi="Times New Roman"/>
        </w:rPr>
        <w:t xml:space="preserve">Clause 56 of the Principal Agreement is amended by omitting the words </w:t>
      </w:r>
      <w:r w:rsidR="00BD368E" w:rsidRPr="00805D3B">
        <w:rPr>
          <w:rFonts w:ascii="Times New Roman" w:hAnsi="Times New Roman"/>
        </w:rPr>
        <w:t>“</w:t>
      </w:r>
      <w:r w:rsidR="006D5A90" w:rsidRPr="00805D3B">
        <w:rPr>
          <w:rFonts w:ascii="Times New Roman" w:hAnsi="Times New Roman"/>
        </w:rPr>
        <w:t>After the</w:t>
      </w:r>
      <w:r w:rsidR="006D5A90" w:rsidRPr="00D929DC">
        <w:rPr>
          <w:rFonts w:ascii="Times New Roman" w:hAnsi="Times New Roman"/>
        </w:rPr>
        <w:t xml:space="preserve"> commencement of the Lake Victoria Works</w:t>
      </w:r>
      <w:r w:rsidR="00BD368E">
        <w:rPr>
          <w:rFonts w:ascii="Times New Roman" w:hAnsi="Times New Roman"/>
        </w:rPr>
        <w:t>”</w:t>
      </w:r>
      <w:r w:rsidR="006D5A90" w:rsidRPr="00D929DC">
        <w:rPr>
          <w:rFonts w:ascii="Times New Roman" w:hAnsi="Times New Roman"/>
        </w:rPr>
        <w:t xml:space="preserve"> and inserting in their stead the words </w:t>
      </w:r>
      <w:r w:rsidR="00BD368E">
        <w:rPr>
          <w:rFonts w:ascii="Times New Roman" w:hAnsi="Times New Roman"/>
        </w:rPr>
        <w:t>“</w:t>
      </w:r>
      <w:r w:rsidR="006D5A90" w:rsidRPr="00D929DC">
        <w:rPr>
          <w:rFonts w:ascii="Times New Roman" w:hAnsi="Times New Roman"/>
        </w:rPr>
        <w:t>Until the Lake Victoria Works have been constructed the Commission may in order to meet the requirements of the State of South Australia and thereafter.</w:t>
      </w:r>
      <w:r w:rsidR="00BD368E">
        <w:rPr>
          <w:rFonts w:ascii="Times New Roman" w:hAnsi="Times New Roman"/>
        </w:rPr>
        <w:t>”</w:t>
      </w:r>
    </w:p>
    <w:p w:rsidR="00CD58D5" w:rsidRPr="00E873DF" w:rsidRDefault="00D929DC" w:rsidP="008D60DA">
      <w:pPr>
        <w:spacing w:before="120" w:after="60" w:line="240" w:lineRule="auto"/>
        <w:jc w:val="both"/>
        <w:rPr>
          <w:rFonts w:ascii="Times New Roman" w:hAnsi="Times New Roman" w:cs="Times New Roman"/>
          <w:b/>
          <w:sz w:val="20"/>
        </w:rPr>
      </w:pPr>
      <w:r w:rsidRPr="00E873DF">
        <w:rPr>
          <w:rFonts w:ascii="Times New Roman" w:hAnsi="Times New Roman" w:cs="Times New Roman"/>
          <w:b/>
          <w:sz w:val="20"/>
        </w:rPr>
        <w:t>Waters stored in Lake Victoria.</w:t>
      </w:r>
    </w:p>
    <w:p w:rsidR="00CD58D5" w:rsidRPr="00805D3B" w:rsidRDefault="00D929DC" w:rsidP="008D60DA">
      <w:pPr>
        <w:spacing w:after="0" w:line="240" w:lineRule="auto"/>
        <w:ind w:firstLine="288"/>
        <w:jc w:val="both"/>
        <w:rPr>
          <w:rFonts w:ascii="Times New Roman" w:hAnsi="Times New Roman"/>
        </w:rPr>
      </w:pPr>
      <w:r w:rsidRPr="00805D3B">
        <w:rPr>
          <w:rFonts w:ascii="Times New Roman" w:hAnsi="Times New Roman"/>
        </w:rPr>
        <w:t>26.</w:t>
      </w:r>
      <w:r w:rsidR="00E873DF" w:rsidRPr="00805D3B">
        <w:rPr>
          <w:rFonts w:ascii="Times New Roman" w:hAnsi="Times New Roman"/>
        </w:rPr>
        <w:tab/>
      </w:r>
      <w:r w:rsidR="006D5A90" w:rsidRPr="00805D3B">
        <w:rPr>
          <w:rFonts w:ascii="Times New Roman" w:hAnsi="Times New Roman"/>
        </w:rPr>
        <w:t>Clause 57 of the Principal Agreement is amended—</w:t>
      </w:r>
    </w:p>
    <w:p w:rsidR="00CD58D5" w:rsidRPr="00D929DC" w:rsidRDefault="006D5A90" w:rsidP="008D60DA">
      <w:pPr>
        <w:spacing w:after="0" w:line="240" w:lineRule="auto"/>
        <w:ind w:left="1296" w:hanging="576"/>
        <w:jc w:val="both"/>
        <w:rPr>
          <w:rFonts w:ascii="Times New Roman" w:hAnsi="Times New Roman"/>
        </w:rPr>
      </w:pPr>
      <w:r w:rsidRPr="00D929DC">
        <w:rPr>
          <w:rFonts w:ascii="Times New Roman" w:hAnsi="Times New Roman"/>
        </w:rPr>
        <w:t>(</w:t>
      </w:r>
      <w:r w:rsidR="00D929DC" w:rsidRPr="00D929DC">
        <w:rPr>
          <w:rFonts w:ascii="Times New Roman" w:hAnsi="Times New Roman"/>
          <w:i/>
        </w:rPr>
        <w:t>a</w:t>
      </w:r>
      <w:r w:rsidRPr="00D929DC">
        <w:rPr>
          <w:rFonts w:ascii="Times New Roman" w:hAnsi="Times New Roman"/>
        </w:rPr>
        <w:t xml:space="preserve">) by omitting the words </w:t>
      </w:r>
      <w:r w:rsidR="00BD368E">
        <w:rPr>
          <w:rFonts w:ascii="Times New Roman" w:hAnsi="Times New Roman"/>
        </w:rPr>
        <w:t>“</w:t>
      </w:r>
      <w:r w:rsidRPr="00D929DC">
        <w:rPr>
          <w:rFonts w:ascii="Times New Roman" w:hAnsi="Times New Roman"/>
        </w:rPr>
        <w:t>which subject to any directions of the Commission may</w:t>
      </w:r>
      <w:r w:rsidR="00BD368E">
        <w:rPr>
          <w:rFonts w:ascii="Times New Roman" w:hAnsi="Times New Roman"/>
        </w:rPr>
        <w:t>”</w:t>
      </w:r>
      <w:r w:rsidRPr="00D929DC">
        <w:rPr>
          <w:rFonts w:ascii="Times New Roman" w:hAnsi="Times New Roman"/>
        </w:rPr>
        <w:t xml:space="preserve"> and inserting in their stead the words </w:t>
      </w:r>
      <w:r w:rsidR="00BD368E">
        <w:rPr>
          <w:rFonts w:ascii="Times New Roman" w:hAnsi="Times New Roman"/>
        </w:rPr>
        <w:t>“</w:t>
      </w:r>
      <w:r w:rsidRPr="00D929DC">
        <w:rPr>
          <w:rFonts w:ascii="Times New Roman" w:hAnsi="Times New Roman"/>
        </w:rPr>
        <w:t>and the Commission until the Lake Victoria Works have been constructed and thereafter the State of South Australia may</w:t>
      </w:r>
      <w:r w:rsidR="00BD368E">
        <w:rPr>
          <w:rFonts w:ascii="Times New Roman" w:hAnsi="Times New Roman"/>
        </w:rPr>
        <w:t>”</w:t>
      </w:r>
      <w:r w:rsidRPr="00D929DC">
        <w:rPr>
          <w:rFonts w:ascii="Times New Roman" w:hAnsi="Times New Roman"/>
        </w:rPr>
        <w:t>; and</w:t>
      </w:r>
    </w:p>
    <w:p w:rsidR="00CD58D5" w:rsidRPr="00D929DC" w:rsidRDefault="006D5A90" w:rsidP="008D60DA">
      <w:pPr>
        <w:spacing w:after="0" w:line="240" w:lineRule="auto"/>
        <w:ind w:left="1296" w:hanging="576"/>
        <w:jc w:val="both"/>
        <w:rPr>
          <w:rFonts w:ascii="Times New Roman" w:hAnsi="Times New Roman"/>
        </w:rPr>
      </w:pPr>
      <w:r w:rsidRPr="00D929DC">
        <w:rPr>
          <w:rFonts w:ascii="Times New Roman" w:hAnsi="Times New Roman"/>
        </w:rPr>
        <w:t>(</w:t>
      </w:r>
      <w:r w:rsidR="00D929DC" w:rsidRPr="00D929DC">
        <w:rPr>
          <w:rFonts w:ascii="Times New Roman" w:hAnsi="Times New Roman"/>
          <w:i/>
        </w:rPr>
        <w:t>b</w:t>
      </w:r>
      <w:r w:rsidRPr="00D929DC">
        <w:rPr>
          <w:rFonts w:ascii="Times New Roman" w:hAnsi="Times New Roman"/>
        </w:rPr>
        <w:t xml:space="preserve">) by inserting after the words </w:t>
      </w:r>
      <w:r w:rsidR="00BD368E">
        <w:rPr>
          <w:rFonts w:ascii="Times New Roman" w:hAnsi="Times New Roman"/>
        </w:rPr>
        <w:t>“</w:t>
      </w:r>
      <w:r w:rsidRPr="00D929DC">
        <w:rPr>
          <w:rFonts w:ascii="Times New Roman" w:hAnsi="Times New Roman"/>
        </w:rPr>
        <w:t>Provided also that</w:t>
      </w:r>
      <w:r w:rsidR="00BD368E">
        <w:rPr>
          <w:rFonts w:ascii="Times New Roman" w:hAnsi="Times New Roman"/>
        </w:rPr>
        <w:t>”</w:t>
      </w:r>
      <w:r w:rsidRPr="00D929DC">
        <w:rPr>
          <w:rFonts w:ascii="Times New Roman" w:hAnsi="Times New Roman"/>
        </w:rPr>
        <w:t xml:space="preserve"> the words </w:t>
      </w:r>
      <w:r w:rsidR="00BD368E">
        <w:rPr>
          <w:rFonts w:ascii="Times New Roman" w:hAnsi="Times New Roman"/>
        </w:rPr>
        <w:t>“</w:t>
      </w:r>
      <w:r w:rsidRPr="00D929DC">
        <w:rPr>
          <w:rFonts w:ascii="Times New Roman" w:hAnsi="Times New Roman"/>
        </w:rPr>
        <w:t>until the Lake Victoria Works have been constructed the Commission and thereafter</w:t>
      </w:r>
      <w:r w:rsidR="00BD368E">
        <w:rPr>
          <w:rFonts w:ascii="Times New Roman" w:hAnsi="Times New Roman"/>
        </w:rPr>
        <w:t>”</w:t>
      </w:r>
      <w:r w:rsidRPr="00D929DC">
        <w:rPr>
          <w:rFonts w:ascii="Times New Roman" w:hAnsi="Times New Roman"/>
        </w:rPr>
        <w:t>.</w:t>
      </w:r>
    </w:p>
    <w:p w:rsidR="00CD58D5" w:rsidRPr="00E873DF" w:rsidRDefault="00D929DC" w:rsidP="00D651A2">
      <w:pPr>
        <w:spacing w:before="120" w:after="0" w:line="240" w:lineRule="auto"/>
        <w:jc w:val="both"/>
        <w:rPr>
          <w:rFonts w:ascii="Times New Roman" w:hAnsi="Times New Roman" w:cs="Times New Roman"/>
          <w:b/>
          <w:sz w:val="20"/>
        </w:rPr>
      </w:pPr>
      <w:r w:rsidRPr="00E873DF">
        <w:rPr>
          <w:rFonts w:ascii="Times New Roman" w:hAnsi="Times New Roman" w:cs="Times New Roman"/>
          <w:b/>
          <w:sz w:val="20"/>
        </w:rPr>
        <w:t>Arbitration</w:t>
      </w:r>
      <w:r w:rsidR="00D651A2">
        <w:rPr>
          <w:rFonts w:ascii="Times New Roman" w:hAnsi="Times New Roman" w:cs="Times New Roman"/>
          <w:b/>
          <w:sz w:val="20"/>
        </w:rPr>
        <w:t xml:space="preserve">, </w:t>
      </w:r>
      <w:r w:rsidRPr="00E873DF">
        <w:rPr>
          <w:rFonts w:ascii="Times New Roman" w:hAnsi="Times New Roman" w:cs="Times New Roman"/>
          <w:b/>
          <w:sz w:val="20"/>
        </w:rPr>
        <w:t>Difference to be referred.</w:t>
      </w:r>
    </w:p>
    <w:p w:rsidR="00CD58D5" w:rsidRPr="00805D3B" w:rsidRDefault="00D929DC" w:rsidP="008D60DA">
      <w:pPr>
        <w:spacing w:after="0" w:line="240" w:lineRule="auto"/>
        <w:ind w:firstLine="288"/>
        <w:jc w:val="both"/>
        <w:rPr>
          <w:rFonts w:ascii="Times New Roman" w:hAnsi="Times New Roman"/>
        </w:rPr>
      </w:pPr>
      <w:r w:rsidRPr="00805D3B">
        <w:rPr>
          <w:rFonts w:ascii="Times New Roman" w:hAnsi="Times New Roman"/>
        </w:rPr>
        <w:t>27.</w:t>
      </w:r>
      <w:r w:rsidR="00E873DF" w:rsidRPr="00805D3B">
        <w:rPr>
          <w:rFonts w:ascii="Times New Roman" w:hAnsi="Times New Roman"/>
        </w:rPr>
        <w:tab/>
      </w:r>
      <w:r w:rsidR="006D5A90" w:rsidRPr="00805D3B">
        <w:rPr>
          <w:rFonts w:ascii="Times New Roman" w:hAnsi="Times New Roman"/>
        </w:rPr>
        <w:t>Clause 5</w:t>
      </w:r>
      <w:r w:rsidR="007A1616" w:rsidRPr="00805D3B">
        <w:rPr>
          <w:rFonts w:ascii="Times New Roman" w:hAnsi="Times New Roman"/>
        </w:rPr>
        <w:t>8</w:t>
      </w:r>
      <w:r w:rsidR="006D5A90" w:rsidRPr="00805D3B">
        <w:rPr>
          <w:rFonts w:ascii="Times New Roman" w:hAnsi="Times New Roman"/>
        </w:rPr>
        <w:t xml:space="preserve"> of the Principal Agreement is amended—</w:t>
      </w:r>
    </w:p>
    <w:p w:rsidR="00CD58D5" w:rsidRPr="00D929DC" w:rsidRDefault="006D5A90" w:rsidP="008D60DA">
      <w:pPr>
        <w:spacing w:after="0" w:line="240" w:lineRule="auto"/>
        <w:ind w:left="1296" w:hanging="576"/>
        <w:jc w:val="both"/>
        <w:rPr>
          <w:rFonts w:ascii="Times New Roman" w:hAnsi="Times New Roman"/>
        </w:rPr>
      </w:pPr>
      <w:r w:rsidRPr="00D929DC">
        <w:rPr>
          <w:rFonts w:ascii="Times New Roman" w:hAnsi="Times New Roman"/>
        </w:rPr>
        <w:t>(</w:t>
      </w:r>
      <w:r w:rsidR="00D929DC" w:rsidRPr="00D929DC">
        <w:rPr>
          <w:rFonts w:ascii="Times New Roman" w:hAnsi="Times New Roman"/>
          <w:i/>
        </w:rPr>
        <w:t>a</w:t>
      </w:r>
      <w:r w:rsidRPr="00D929DC">
        <w:rPr>
          <w:rFonts w:ascii="Times New Roman" w:hAnsi="Times New Roman"/>
        </w:rPr>
        <w:t xml:space="preserve">) by omitting the words </w:t>
      </w:r>
      <w:r w:rsidR="00BD368E">
        <w:rPr>
          <w:rFonts w:ascii="Times New Roman" w:hAnsi="Times New Roman"/>
        </w:rPr>
        <w:t>“</w:t>
      </w:r>
      <w:r w:rsidRPr="00D929DC">
        <w:rPr>
          <w:rFonts w:ascii="Times New Roman" w:hAnsi="Times New Roman"/>
        </w:rPr>
        <w:t>If a difference of opinion arises among the Commissioners</w:t>
      </w:r>
      <w:r w:rsidR="00BD368E">
        <w:rPr>
          <w:rFonts w:ascii="Times New Roman" w:hAnsi="Times New Roman"/>
        </w:rPr>
        <w:t>”</w:t>
      </w:r>
      <w:r w:rsidRPr="00D929DC">
        <w:rPr>
          <w:rFonts w:ascii="Times New Roman" w:hAnsi="Times New Roman"/>
        </w:rPr>
        <w:t xml:space="preserve"> and inserting in their stead the words </w:t>
      </w:r>
      <w:r w:rsidR="00BD368E">
        <w:rPr>
          <w:rFonts w:ascii="Times New Roman" w:hAnsi="Times New Roman"/>
        </w:rPr>
        <w:t>“</w:t>
      </w:r>
      <w:r w:rsidRPr="00D929DC">
        <w:rPr>
          <w:rFonts w:ascii="Times New Roman" w:hAnsi="Times New Roman"/>
        </w:rPr>
        <w:t>If the Commissioners are equally divided</w:t>
      </w:r>
      <w:r w:rsidR="00BD368E">
        <w:rPr>
          <w:rFonts w:ascii="Times New Roman" w:hAnsi="Times New Roman"/>
        </w:rPr>
        <w:t>”</w:t>
      </w:r>
      <w:r w:rsidRPr="00D929DC">
        <w:rPr>
          <w:rFonts w:ascii="Times New Roman" w:hAnsi="Times New Roman"/>
        </w:rPr>
        <w:t>; and</w:t>
      </w:r>
    </w:p>
    <w:p w:rsidR="00CD58D5" w:rsidRPr="00D929DC" w:rsidRDefault="006D5A90" w:rsidP="008D60DA">
      <w:pPr>
        <w:spacing w:after="0" w:line="240" w:lineRule="auto"/>
        <w:ind w:left="1296" w:hanging="576"/>
        <w:jc w:val="both"/>
        <w:rPr>
          <w:rFonts w:ascii="Times New Roman" w:hAnsi="Times New Roman"/>
        </w:rPr>
      </w:pPr>
      <w:r w:rsidRPr="00D929DC">
        <w:rPr>
          <w:rFonts w:ascii="Times New Roman" w:hAnsi="Times New Roman"/>
        </w:rPr>
        <w:t>(</w:t>
      </w:r>
      <w:r w:rsidR="00D929DC" w:rsidRPr="00D929DC">
        <w:rPr>
          <w:rFonts w:ascii="Times New Roman" w:hAnsi="Times New Roman"/>
          <w:i/>
        </w:rPr>
        <w:t>b</w:t>
      </w:r>
      <w:r w:rsidRPr="00D929DC">
        <w:rPr>
          <w:rFonts w:ascii="Times New Roman" w:hAnsi="Times New Roman"/>
        </w:rPr>
        <w:t xml:space="preserve">) by inserting after the word </w:t>
      </w:r>
      <w:r w:rsidR="00BD368E">
        <w:rPr>
          <w:rFonts w:ascii="Times New Roman" w:hAnsi="Times New Roman"/>
        </w:rPr>
        <w:t>“</w:t>
      </w:r>
      <w:r w:rsidRPr="00D929DC">
        <w:rPr>
          <w:rFonts w:ascii="Times New Roman" w:hAnsi="Times New Roman"/>
        </w:rPr>
        <w:t>unless</w:t>
      </w:r>
      <w:r w:rsidR="00BD368E">
        <w:rPr>
          <w:rFonts w:ascii="Times New Roman" w:hAnsi="Times New Roman"/>
        </w:rPr>
        <w:t>”</w:t>
      </w:r>
      <w:r w:rsidRPr="00D929DC">
        <w:rPr>
          <w:rFonts w:ascii="Times New Roman" w:hAnsi="Times New Roman"/>
        </w:rPr>
        <w:t xml:space="preserve"> the words </w:t>
      </w:r>
      <w:r w:rsidR="00BD368E">
        <w:rPr>
          <w:rFonts w:ascii="Times New Roman" w:hAnsi="Times New Roman"/>
        </w:rPr>
        <w:t>“</w:t>
      </w:r>
      <w:r w:rsidRPr="00D929DC">
        <w:rPr>
          <w:rFonts w:ascii="Times New Roman" w:hAnsi="Times New Roman"/>
        </w:rPr>
        <w:t>at least three of</w:t>
      </w:r>
      <w:r w:rsidR="00BD368E">
        <w:rPr>
          <w:rFonts w:ascii="Times New Roman" w:hAnsi="Times New Roman"/>
        </w:rPr>
        <w:t>”</w:t>
      </w:r>
      <w:r w:rsidRPr="00D929DC">
        <w:rPr>
          <w:rFonts w:ascii="Times New Roman" w:hAnsi="Times New Roman"/>
        </w:rPr>
        <w:t>.</w:t>
      </w:r>
    </w:p>
    <w:p w:rsidR="00CD58D5" w:rsidRPr="00E873DF" w:rsidRDefault="00D929DC" w:rsidP="008D60DA">
      <w:pPr>
        <w:spacing w:before="120" w:after="60" w:line="240" w:lineRule="auto"/>
        <w:jc w:val="both"/>
        <w:rPr>
          <w:rFonts w:ascii="Times New Roman" w:hAnsi="Times New Roman" w:cs="Times New Roman"/>
          <w:b/>
          <w:sz w:val="20"/>
        </w:rPr>
      </w:pPr>
      <w:r w:rsidRPr="00E873DF">
        <w:rPr>
          <w:rFonts w:ascii="Times New Roman" w:hAnsi="Times New Roman" w:cs="Times New Roman"/>
          <w:b/>
          <w:sz w:val="20"/>
        </w:rPr>
        <w:t>Interpretation.</w:t>
      </w:r>
    </w:p>
    <w:p w:rsidR="00CD58D5" w:rsidRPr="00D929DC" w:rsidRDefault="00D929DC" w:rsidP="008D60DA">
      <w:pPr>
        <w:spacing w:after="0" w:line="240" w:lineRule="auto"/>
        <w:ind w:firstLine="288"/>
        <w:jc w:val="both"/>
        <w:rPr>
          <w:rFonts w:ascii="Times New Roman" w:hAnsi="Times New Roman"/>
        </w:rPr>
      </w:pPr>
      <w:r w:rsidRPr="00805D3B">
        <w:rPr>
          <w:rFonts w:ascii="Times New Roman" w:hAnsi="Times New Roman"/>
        </w:rPr>
        <w:t>28.</w:t>
      </w:r>
      <w:r w:rsidR="00E873DF" w:rsidRPr="00805D3B">
        <w:rPr>
          <w:rFonts w:ascii="Times New Roman" w:hAnsi="Times New Roman"/>
        </w:rPr>
        <w:tab/>
      </w:r>
      <w:r w:rsidR="006D5A90" w:rsidRPr="00805D3B">
        <w:rPr>
          <w:rFonts w:ascii="Times New Roman" w:hAnsi="Times New Roman"/>
        </w:rPr>
        <w:t xml:space="preserve">Clause 61 of the Principal Agreement is amended by omitting the definition of </w:t>
      </w:r>
      <w:r w:rsidR="00BD368E" w:rsidRPr="00805D3B">
        <w:rPr>
          <w:rFonts w:ascii="Times New Roman" w:hAnsi="Times New Roman"/>
        </w:rPr>
        <w:t>“</w:t>
      </w:r>
      <w:r w:rsidR="006D5A90" w:rsidRPr="00805D3B">
        <w:rPr>
          <w:rFonts w:ascii="Times New Roman" w:hAnsi="Times New Roman"/>
        </w:rPr>
        <w:t>Constructing</w:t>
      </w:r>
      <w:r w:rsidR="006D5A90" w:rsidRPr="00D929DC">
        <w:rPr>
          <w:rFonts w:ascii="Times New Roman" w:hAnsi="Times New Roman"/>
        </w:rPr>
        <w:t xml:space="preserve"> Authority</w:t>
      </w:r>
      <w:r w:rsidR="00BD368E">
        <w:rPr>
          <w:rFonts w:ascii="Times New Roman" w:hAnsi="Times New Roman"/>
        </w:rPr>
        <w:t>”</w:t>
      </w:r>
      <w:r w:rsidR="006D5A90" w:rsidRPr="00D929DC">
        <w:rPr>
          <w:rFonts w:ascii="Times New Roman" w:hAnsi="Times New Roman"/>
        </w:rPr>
        <w:t>.</w:t>
      </w:r>
    </w:p>
    <w:p w:rsidR="00CD58D5" w:rsidRPr="00D929DC" w:rsidRDefault="006D5A90" w:rsidP="00A53F5F">
      <w:pPr>
        <w:spacing w:after="0" w:line="240" w:lineRule="auto"/>
        <w:ind w:firstLine="288"/>
        <w:jc w:val="both"/>
        <w:rPr>
          <w:rFonts w:ascii="Times New Roman" w:hAnsi="Times New Roman"/>
        </w:rPr>
      </w:pPr>
      <w:r w:rsidRPr="00D929DC">
        <w:rPr>
          <w:rFonts w:ascii="Times New Roman" w:hAnsi="Times New Roman"/>
        </w:rPr>
        <w:t>In witness whereof the said parties to these presents have hereunto set their hands and seals the day and year above written.</w:t>
      </w:r>
    </w:p>
    <w:tbl>
      <w:tblPr>
        <w:tblStyle w:val="TableGrid"/>
        <w:tblW w:w="93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2"/>
        <w:gridCol w:w="4811"/>
      </w:tblGrid>
      <w:tr w:rsidR="00F73C63" w:rsidRPr="00E873DF" w:rsidTr="007126AA">
        <w:trPr>
          <w:trHeight w:val="585"/>
        </w:trPr>
        <w:tc>
          <w:tcPr>
            <w:tcW w:w="4562" w:type="dxa"/>
          </w:tcPr>
          <w:p w:rsidR="00F73C63" w:rsidRPr="00E873DF" w:rsidRDefault="00BF07BC" w:rsidP="008D60DA">
            <w:pPr>
              <w:ind w:left="432" w:hanging="432"/>
              <w:jc w:val="both"/>
              <w:rPr>
                <w:rFonts w:ascii="Times New Roman" w:hAnsi="Times New Roman"/>
              </w:rPr>
            </w:pPr>
            <w:r>
              <w:rPr>
                <w:rFonts w:ascii="Times New Roman" w:hAnsi="Times New Roman"/>
                <w:noProof/>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30" type="#_x0000_t88" style="position:absolute;left:0;text-align:left;margin-left:220.8pt;margin-top:1.55pt;width:3.55pt;height:54.9pt;z-index:251660288"/>
              </w:pict>
            </w:r>
            <w:r w:rsidR="00F73C63" w:rsidRPr="00E873DF">
              <w:rPr>
                <w:rFonts w:ascii="Times New Roman" w:hAnsi="Times New Roman"/>
              </w:rPr>
              <w:t xml:space="preserve">Signed sealed and delivered by the above-named </w:t>
            </w:r>
            <w:r w:rsidR="00F73C63" w:rsidRPr="00F2246F">
              <w:rPr>
                <w:rFonts w:ascii="Times New Roman" w:hAnsi="Times New Roman"/>
                <w:smallCaps/>
              </w:rPr>
              <w:t>William Morris</w:t>
            </w:r>
            <w:r w:rsidR="00F73C63" w:rsidRPr="00E873DF">
              <w:rPr>
                <w:rFonts w:ascii="Times New Roman" w:hAnsi="Times New Roman"/>
              </w:rPr>
              <w:t xml:space="preserve"> </w:t>
            </w:r>
            <w:r w:rsidR="00F73C63" w:rsidRPr="00F2246F">
              <w:rPr>
                <w:rFonts w:ascii="Times New Roman" w:hAnsi="Times New Roman"/>
                <w:smallCaps/>
              </w:rPr>
              <w:t>Hughes</w:t>
            </w:r>
            <w:r w:rsidR="00F73C63" w:rsidRPr="00E873DF">
              <w:rPr>
                <w:rFonts w:ascii="Times New Roman" w:hAnsi="Times New Roman"/>
              </w:rPr>
              <w:t xml:space="preserve"> in the presence of—</w:t>
            </w:r>
          </w:p>
        </w:tc>
        <w:tc>
          <w:tcPr>
            <w:tcW w:w="4811" w:type="dxa"/>
            <w:vMerge w:val="restart"/>
            <w:vAlign w:val="center"/>
          </w:tcPr>
          <w:p w:rsidR="00F73C63" w:rsidRPr="00E873DF" w:rsidRDefault="00F73C63" w:rsidP="007126AA">
            <w:pPr>
              <w:ind w:left="576"/>
              <w:rPr>
                <w:rFonts w:ascii="Times New Roman" w:hAnsi="Times New Roman"/>
              </w:rPr>
            </w:pPr>
            <w:r w:rsidRPr="00E873DF">
              <w:rPr>
                <w:rFonts w:ascii="Times New Roman" w:hAnsi="Times New Roman"/>
              </w:rPr>
              <w:t>W. M. HUGHES.</w:t>
            </w:r>
          </w:p>
        </w:tc>
      </w:tr>
      <w:tr w:rsidR="00F73C63" w:rsidRPr="00E873DF" w:rsidTr="007126AA">
        <w:trPr>
          <w:trHeight w:val="265"/>
        </w:trPr>
        <w:tc>
          <w:tcPr>
            <w:tcW w:w="4562" w:type="dxa"/>
          </w:tcPr>
          <w:p w:rsidR="00F73C63" w:rsidRPr="00E873DF" w:rsidRDefault="00F73C63" w:rsidP="00E90148">
            <w:pPr>
              <w:spacing w:before="60" w:after="60"/>
              <w:jc w:val="right"/>
              <w:rPr>
                <w:rFonts w:ascii="Times New Roman" w:hAnsi="Times New Roman"/>
              </w:rPr>
            </w:pPr>
            <w:r w:rsidRPr="00E873DF">
              <w:rPr>
                <w:rFonts w:ascii="Times New Roman" w:hAnsi="Times New Roman"/>
              </w:rPr>
              <w:t>R. R. GARRAN.</w:t>
            </w:r>
          </w:p>
        </w:tc>
        <w:tc>
          <w:tcPr>
            <w:tcW w:w="4811" w:type="dxa"/>
            <w:vMerge/>
            <w:vAlign w:val="center"/>
          </w:tcPr>
          <w:p w:rsidR="00F73C63" w:rsidRPr="00E873DF" w:rsidRDefault="00F73C63" w:rsidP="007126AA">
            <w:pPr>
              <w:ind w:left="576"/>
              <w:rPr>
                <w:rFonts w:ascii="Times New Roman" w:hAnsi="Times New Roman"/>
              </w:rPr>
            </w:pPr>
          </w:p>
        </w:tc>
      </w:tr>
      <w:tr w:rsidR="00F73C63" w:rsidRPr="00E873DF" w:rsidTr="007126AA">
        <w:trPr>
          <w:trHeight w:val="541"/>
        </w:trPr>
        <w:tc>
          <w:tcPr>
            <w:tcW w:w="4562" w:type="dxa"/>
          </w:tcPr>
          <w:p w:rsidR="00F73C63" w:rsidRPr="00E873DF" w:rsidRDefault="00BF07BC" w:rsidP="008D60DA">
            <w:pPr>
              <w:ind w:left="432" w:hanging="432"/>
              <w:jc w:val="both"/>
              <w:rPr>
                <w:rFonts w:ascii="Times New Roman" w:hAnsi="Times New Roman"/>
              </w:rPr>
            </w:pPr>
            <w:r>
              <w:rPr>
                <w:rFonts w:ascii="Times New Roman" w:hAnsi="Times New Roman"/>
                <w:noProof/>
              </w:rPr>
              <w:pict>
                <v:shape id="_x0000_s1031" type="#_x0000_t88" style="position:absolute;left:0;text-align:left;margin-left:220.65pt;margin-top:.3pt;width:3.55pt;height:44.45pt;z-index:251661312;mso-position-horizontal-relative:text;mso-position-vertical-relative:text"/>
              </w:pict>
            </w:r>
            <w:r w:rsidR="00F73C63" w:rsidRPr="00E873DF">
              <w:rPr>
                <w:rFonts w:ascii="Times New Roman" w:hAnsi="Times New Roman"/>
              </w:rPr>
              <w:t xml:space="preserve">Signed sealed and delivered by the above-named </w:t>
            </w:r>
            <w:r w:rsidR="00F73C63" w:rsidRPr="00F2246F">
              <w:rPr>
                <w:rFonts w:ascii="Times New Roman" w:hAnsi="Times New Roman"/>
                <w:smallCaps/>
              </w:rPr>
              <w:t xml:space="preserve">John </w:t>
            </w:r>
            <w:proofErr w:type="spellStart"/>
            <w:r w:rsidR="00F73C63" w:rsidRPr="00F2246F">
              <w:rPr>
                <w:rFonts w:ascii="Times New Roman" w:hAnsi="Times New Roman"/>
                <w:smallCaps/>
              </w:rPr>
              <w:t>Estell</w:t>
            </w:r>
            <w:proofErr w:type="spellEnd"/>
            <w:r w:rsidR="00F73C63" w:rsidRPr="00E873DF">
              <w:rPr>
                <w:rFonts w:ascii="Times New Roman" w:hAnsi="Times New Roman"/>
              </w:rPr>
              <w:t xml:space="preserve"> in the presence of—</w:t>
            </w:r>
          </w:p>
        </w:tc>
        <w:tc>
          <w:tcPr>
            <w:tcW w:w="4811" w:type="dxa"/>
            <w:vMerge w:val="restart"/>
            <w:vAlign w:val="center"/>
          </w:tcPr>
          <w:p w:rsidR="00F73C63" w:rsidRPr="00E873DF" w:rsidRDefault="00F73C63" w:rsidP="007126AA">
            <w:pPr>
              <w:ind w:left="576"/>
              <w:rPr>
                <w:rFonts w:ascii="Times New Roman" w:hAnsi="Times New Roman"/>
                <w:noProof/>
              </w:rPr>
            </w:pPr>
            <w:r w:rsidRPr="00E873DF">
              <w:rPr>
                <w:rFonts w:ascii="Times New Roman" w:hAnsi="Times New Roman"/>
                <w:noProof/>
              </w:rPr>
              <w:t>JOHN ESTELL.</w:t>
            </w:r>
          </w:p>
        </w:tc>
      </w:tr>
      <w:tr w:rsidR="00F73C63" w:rsidRPr="00E873DF" w:rsidTr="007126AA">
        <w:trPr>
          <w:trHeight w:val="265"/>
        </w:trPr>
        <w:tc>
          <w:tcPr>
            <w:tcW w:w="4562" w:type="dxa"/>
          </w:tcPr>
          <w:p w:rsidR="00F73C63" w:rsidRPr="00E873DF" w:rsidRDefault="00F73C63" w:rsidP="00E90148">
            <w:pPr>
              <w:spacing w:before="60" w:after="60"/>
              <w:jc w:val="right"/>
              <w:rPr>
                <w:rFonts w:ascii="Times New Roman" w:hAnsi="Times New Roman"/>
              </w:rPr>
            </w:pPr>
            <w:r w:rsidRPr="00E873DF">
              <w:rPr>
                <w:rFonts w:ascii="Times New Roman" w:hAnsi="Times New Roman"/>
              </w:rPr>
              <w:t>R. G. ALLMAN.</w:t>
            </w:r>
          </w:p>
        </w:tc>
        <w:tc>
          <w:tcPr>
            <w:tcW w:w="4811" w:type="dxa"/>
            <w:vMerge/>
            <w:vAlign w:val="center"/>
          </w:tcPr>
          <w:p w:rsidR="00F73C63" w:rsidRPr="00E873DF" w:rsidRDefault="00F73C63" w:rsidP="007126AA">
            <w:pPr>
              <w:ind w:left="576"/>
              <w:rPr>
                <w:rFonts w:ascii="Times New Roman" w:hAnsi="Times New Roman"/>
              </w:rPr>
            </w:pPr>
          </w:p>
        </w:tc>
      </w:tr>
      <w:tr w:rsidR="00F73C63" w:rsidRPr="00E873DF" w:rsidTr="007126AA">
        <w:trPr>
          <w:trHeight w:val="797"/>
        </w:trPr>
        <w:tc>
          <w:tcPr>
            <w:tcW w:w="4562" w:type="dxa"/>
          </w:tcPr>
          <w:p w:rsidR="00F73C63" w:rsidRPr="00E873DF" w:rsidRDefault="00BF07BC" w:rsidP="00F2246F">
            <w:pPr>
              <w:ind w:left="432" w:hanging="432"/>
              <w:jc w:val="both"/>
              <w:rPr>
                <w:rFonts w:ascii="Times New Roman" w:hAnsi="Times New Roman"/>
              </w:rPr>
            </w:pPr>
            <w:r>
              <w:rPr>
                <w:rFonts w:ascii="Times New Roman" w:hAnsi="Times New Roman"/>
                <w:noProof/>
              </w:rPr>
              <w:pict>
                <v:shape id="_x0000_s1033" type="#_x0000_t88" style="position:absolute;left:0;text-align:left;margin-left:220.65pt;margin-top:1.65pt;width:3.55pt;height:55.9pt;z-index:251662336;mso-position-horizontal-relative:text;mso-position-vertical-relative:text"/>
              </w:pict>
            </w:r>
            <w:r w:rsidR="00F73C63" w:rsidRPr="00E873DF">
              <w:rPr>
                <w:rFonts w:ascii="Times New Roman" w:hAnsi="Times New Roman"/>
              </w:rPr>
              <w:t xml:space="preserve">Signed sealed and delivered by the above-named </w:t>
            </w:r>
            <w:r w:rsidR="00F2246F" w:rsidRPr="00F2246F">
              <w:rPr>
                <w:rFonts w:ascii="Times New Roman" w:hAnsi="Times New Roman"/>
                <w:smallCaps/>
              </w:rPr>
              <w:t>Harry</w:t>
            </w:r>
            <w:r w:rsidR="00F73C63" w:rsidRPr="00F2246F">
              <w:rPr>
                <w:rFonts w:ascii="Times New Roman" w:hAnsi="Times New Roman"/>
                <w:smallCaps/>
              </w:rPr>
              <w:t xml:space="preserve"> Sutherland Wightman Lawson</w:t>
            </w:r>
            <w:r w:rsidR="00F73C63" w:rsidRPr="00E873DF">
              <w:rPr>
                <w:rFonts w:ascii="Times New Roman" w:hAnsi="Times New Roman"/>
              </w:rPr>
              <w:t xml:space="preserve"> in the presence of—</w:t>
            </w:r>
          </w:p>
        </w:tc>
        <w:tc>
          <w:tcPr>
            <w:tcW w:w="4811" w:type="dxa"/>
            <w:vMerge w:val="restart"/>
            <w:vAlign w:val="center"/>
          </w:tcPr>
          <w:p w:rsidR="00F73C63" w:rsidRPr="00E873DF" w:rsidRDefault="00F73C63" w:rsidP="007126AA">
            <w:pPr>
              <w:ind w:left="576"/>
              <w:rPr>
                <w:rFonts w:ascii="Times New Roman" w:hAnsi="Times New Roman"/>
              </w:rPr>
            </w:pPr>
            <w:r w:rsidRPr="00E873DF">
              <w:rPr>
                <w:rFonts w:ascii="Times New Roman" w:hAnsi="Times New Roman"/>
              </w:rPr>
              <w:t>H. S. W. LAWSON.</w:t>
            </w:r>
          </w:p>
        </w:tc>
      </w:tr>
      <w:tr w:rsidR="00F73C63" w:rsidRPr="00E873DF" w:rsidTr="007126AA">
        <w:trPr>
          <w:trHeight w:val="261"/>
        </w:trPr>
        <w:tc>
          <w:tcPr>
            <w:tcW w:w="4562" w:type="dxa"/>
          </w:tcPr>
          <w:p w:rsidR="00F73C63" w:rsidRPr="00E873DF" w:rsidRDefault="00F73C63" w:rsidP="00E90148">
            <w:pPr>
              <w:spacing w:before="60" w:after="60"/>
              <w:jc w:val="right"/>
              <w:rPr>
                <w:rFonts w:ascii="Times New Roman" w:hAnsi="Times New Roman"/>
              </w:rPr>
            </w:pPr>
            <w:r w:rsidRPr="00E873DF">
              <w:rPr>
                <w:rFonts w:ascii="Times New Roman" w:hAnsi="Times New Roman"/>
              </w:rPr>
              <w:t>F. SHORT, J.P.</w:t>
            </w:r>
          </w:p>
        </w:tc>
        <w:tc>
          <w:tcPr>
            <w:tcW w:w="4811" w:type="dxa"/>
            <w:vMerge/>
            <w:vAlign w:val="center"/>
          </w:tcPr>
          <w:p w:rsidR="00F73C63" w:rsidRPr="00E873DF" w:rsidRDefault="00F73C63" w:rsidP="007126AA">
            <w:pPr>
              <w:ind w:left="576"/>
              <w:rPr>
                <w:rFonts w:ascii="Times New Roman" w:hAnsi="Times New Roman"/>
              </w:rPr>
            </w:pPr>
          </w:p>
        </w:tc>
      </w:tr>
      <w:tr w:rsidR="00F73C63" w:rsidRPr="00E873DF" w:rsidTr="007126AA">
        <w:trPr>
          <w:trHeight w:val="541"/>
        </w:trPr>
        <w:tc>
          <w:tcPr>
            <w:tcW w:w="4562" w:type="dxa"/>
          </w:tcPr>
          <w:p w:rsidR="00F73C63" w:rsidRPr="00E873DF" w:rsidRDefault="00BF07BC" w:rsidP="008D60DA">
            <w:pPr>
              <w:ind w:left="432" w:hanging="432"/>
              <w:jc w:val="both"/>
              <w:rPr>
                <w:rFonts w:ascii="Times New Roman" w:hAnsi="Times New Roman"/>
              </w:rPr>
            </w:pPr>
            <w:r>
              <w:rPr>
                <w:rFonts w:ascii="Times New Roman" w:hAnsi="Times New Roman"/>
                <w:noProof/>
              </w:rPr>
              <w:pict>
                <v:shape id="_x0000_s1034" type="#_x0000_t88" style="position:absolute;left:0;text-align:left;margin-left:220.65pt;margin-top:-.05pt;width:3.55pt;height:44.45pt;z-index:251663360;mso-position-horizontal-relative:text;mso-position-vertical-relative:text"/>
              </w:pict>
            </w:r>
            <w:r w:rsidR="00F73C63" w:rsidRPr="00E873DF">
              <w:rPr>
                <w:rFonts w:ascii="Times New Roman" w:hAnsi="Times New Roman"/>
              </w:rPr>
              <w:t xml:space="preserve">Signed sealed and delivered by the above-named </w:t>
            </w:r>
            <w:r w:rsidR="00F73C63" w:rsidRPr="00F2246F">
              <w:rPr>
                <w:rFonts w:ascii="Times New Roman" w:hAnsi="Times New Roman"/>
                <w:smallCaps/>
              </w:rPr>
              <w:t>John George Bice</w:t>
            </w:r>
            <w:r w:rsidR="00F73C63" w:rsidRPr="00E873DF">
              <w:rPr>
                <w:rFonts w:ascii="Times New Roman" w:hAnsi="Times New Roman"/>
              </w:rPr>
              <w:t xml:space="preserve"> in the presence of—</w:t>
            </w:r>
          </w:p>
        </w:tc>
        <w:tc>
          <w:tcPr>
            <w:tcW w:w="4811" w:type="dxa"/>
            <w:vMerge w:val="restart"/>
            <w:vAlign w:val="center"/>
          </w:tcPr>
          <w:p w:rsidR="00F73C63" w:rsidRPr="00E873DF" w:rsidRDefault="00F73C63" w:rsidP="007126AA">
            <w:pPr>
              <w:ind w:left="576"/>
              <w:rPr>
                <w:rFonts w:ascii="Times New Roman" w:hAnsi="Times New Roman"/>
              </w:rPr>
            </w:pPr>
            <w:r w:rsidRPr="00E873DF">
              <w:rPr>
                <w:rFonts w:ascii="Times New Roman" w:hAnsi="Times New Roman"/>
              </w:rPr>
              <w:t>JOHN G. BICE.</w:t>
            </w:r>
          </w:p>
        </w:tc>
      </w:tr>
      <w:tr w:rsidR="00F73C63" w:rsidRPr="00E873DF" w:rsidTr="00F73C63">
        <w:trPr>
          <w:trHeight w:val="276"/>
        </w:trPr>
        <w:tc>
          <w:tcPr>
            <w:tcW w:w="4562" w:type="dxa"/>
          </w:tcPr>
          <w:p w:rsidR="00F73C63" w:rsidRPr="00E873DF" w:rsidRDefault="00F73C63" w:rsidP="00F73C63">
            <w:pPr>
              <w:spacing w:before="60" w:after="60"/>
              <w:jc w:val="right"/>
              <w:rPr>
                <w:rFonts w:ascii="Times New Roman" w:hAnsi="Times New Roman"/>
              </w:rPr>
            </w:pPr>
            <w:r w:rsidRPr="00E873DF">
              <w:rPr>
                <w:rFonts w:ascii="Times New Roman" w:hAnsi="Times New Roman"/>
              </w:rPr>
              <w:t>A. J. HANNAN.</w:t>
            </w:r>
          </w:p>
        </w:tc>
        <w:tc>
          <w:tcPr>
            <w:tcW w:w="4811" w:type="dxa"/>
            <w:vMerge/>
          </w:tcPr>
          <w:p w:rsidR="00F73C63" w:rsidRPr="00E873DF" w:rsidRDefault="00F73C63" w:rsidP="00E873DF">
            <w:pPr>
              <w:rPr>
                <w:rFonts w:ascii="Times New Roman" w:hAnsi="Times New Roman"/>
              </w:rPr>
            </w:pPr>
          </w:p>
        </w:tc>
      </w:tr>
    </w:tbl>
    <w:p w:rsidR="00CD58D5" w:rsidRPr="00D929DC" w:rsidRDefault="00BF07BC" w:rsidP="00D651A2">
      <w:pPr>
        <w:spacing w:after="0" w:line="240" w:lineRule="auto"/>
        <w:rPr>
          <w:rFonts w:ascii="Times New Roman" w:hAnsi="Times New Roman"/>
        </w:rPr>
      </w:pPr>
      <w:bookmarkStart w:id="0" w:name="_GoBack"/>
      <w:bookmarkEnd w:id="0"/>
    </w:p>
    <w:sectPr w:rsidR="00CD58D5" w:rsidRPr="00D929DC" w:rsidSect="00A06040">
      <w:headerReference w:type="even" r:id="rId7"/>
      <w:headerReference w:type="default" r:id="rId8"/>
      <w:pgSz w:w="11906" w:h="16838" w:code="9"/>
      <w:pgMar w:top="1440" w:right="1440" w:bottom="1008"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1691" w:rsidRDefault="00151691" w:rsidP="00872BBA">
      <w:pPr>
        <w:spacing w:after="0" w:line="240" w:lineRule="auto"/>
      </w:pPr>
      <w:r>
        <w:separator/>
      </w:r>
    </w:p>
  </w:endnote>
  <w:endnote w:type="continuationSeparator" w:id="0">
    <w:p w:rsidR="00151691" w:rsidRDefault="00151691" w:rsidP="00872B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altName w:val="Times New Roman"/>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1691" w:rsidRDefault="00151691" w:rsidP="00872BBA">
      <w:pPr>
        <w:spacing w:after="0" w:line="240" w:lineRule="auto"/>
      </w:pPr>
      <w:r>
        <w:separator/>
      </w:r>
    </w:p>
  </w:footnote>
  <w:footnote w:type="continuationSeparator" w:id="0">
    <w:p w:rsidR="00151691" w:rsidRDefault="00151691" w:rsidP="00872B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BBA" w:rsidRDefault="00872BBA" w:rsidP="00872BBA">
    <w:pPr>
      <w:tabs>
        <w:tab w:val="left" w:pos="4140"/>
        <w:tab w:val="left" w:pos="8370"/>
      </w:tabs>
      <w:spacing w:after="0" w:line="240" w:lineRule="auto"/>
    </w:pPr>
    <w:r w:rsidRPr="00872BBA">
      <w:rPr>
        <w:rFonts w:ascii="Times New Roman" w:hAnsi="Times New Roman"/>
        <w:sz w:val="20"/>
        <w:szCs w:val="20"/>
      </w:rPr>
      <w:t>No. 56.</w:t>
    </w:r>
    <w:r w:rsidRPr="00872BBA">
      <w:rPr>
        <w:rFonts w:ascii="Times New Roman" w:hAnsi="Times New Roman"/>
        <w:sz w:val="20"/>
        <w:szCs w:val="20"/>
      </w:rPr>
      <w:tab/>
    </w:r>
    <w:r w:rsidRPr="00872BBA">
      <w:rPr>
        <w:rFonts w:ascii="Times New Roman" w:hAnsi="Times New Roman"/>
        <w:i/>
        <w:sz w:val="20"/>
        <w:szCs w:val="20"/>
      </w:rPr>
      <w:t>River Murray Waters.</w:t>
    </w:r>
    <w:r w:rsidRPr="00872BBA">
      <w:rPr>
        <w:rFonts w:ascii="Times New Roman" w:hAnsi="Times New Roman"/>
        <w:i/>
        <w:sz w:val="20"/>
        <w:szCs w:val="20"/>
      </w:rPr>
      <w:tab/>
    </w:r>
    <w:r w:rsidRPr="00872BBA">
      <w:rPr>
        <w:rFonts w:ascii="Times New Roman" w:hAnsi="Times New Roman"/>
        <w:sz w:val="20"/>
        <w:szCs w:val="20"/>
      </w:rPr>
      <w:t>1920.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BBA" w:rsidRPr="00A82B4F" w:rsidRDefault="00872BBA" w:rsidP="00872BBA">
    <w:pPr>
      <w:tabs>
        <w:tab w:val="left" w:pos="4140"/>
        <w:tab w:val="left" w:pos="8370"/>
      </w:tabs>
      <w:spacing w:after="0" w:line="240" w:lineRule="auto"/>
      <w:rPr>
        <w:rFonts w:ascii="Times New Roman" w:hAnsi="Times New Roman" w:cs="Times New Roman"/>
        <w:sz w:val="20"/>
        <w:szCs w:val="20"/>
      </w:rPr>
    </w:pPr>
    <w:r w:rsidRPr="00A82B4F">
      <w:rPr>
        <w:rFonts w:ascii="Times New Roman" w:hAnsi="Times New Roman" w:cs="Times New Roman"/>
        <w:sz w:val="20"/>
        <w:szCs w:val="20"/>
      </w:rPr>
      <w:t>1920.</w:t>
    </w:r>
    <w:r w:rsidRPr="00A82B4F">
      <w:rPr>
        <w:rFonts w:ascii="Times New Roman" w:hAnsi="Times New Roman" w:cs="Times New Roman"/>
        <w:sz w:val="20"/>
        <w:szCs w:val="20"/>
      </w:rPr>
      <w:tab/>
    </w:r>
    <w:r w:rsidRPr="00A82B4F">
      <w:rPr>
        <w:rFonts w:ascii="Times New Roman" w:hAnsi="Times New Roman" w:cs="Times New Roman"/>
        <w:i/>
        <w:sz w:val="20"/>
        <w:szCs w:val="20"/>
      </w:rPr>
      <w:t>River Murray Waters.</w:t>
    </w:r>
    <w:r w:rsidRPr="00A82B4F">
      <w:rPr>
        <w:rFonts w:ascii="Times New Roman" w:hAnsi="Times New Roman" w:cs="Times New Roman"/>
        <w:i/>
        <w:sz w:val="20"/>
        <w:szCs w:val="20"/>
      </w:rPr>
      <w:tab/>
    </w:r>
    <w:r w:rsidRPr="00A82B4F">
      <w:rPr>
        <w:rFonts w:ascii="Times New Roman" w:hAnsi="Times New Roman" w:cs="Times New Roman"/>
        <w:sz w:val="20"/>
        <w:szCs w:val="20"/>
      </w:rPr>
      <w:t>No. 56.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20"/>
  <w:evenAndOddHeaders/>
  <w:characterSpacingControl w:val="doNotCompress"/>
  <w:hdrShapeDefaults>
    <o:shapedefaults v:ext="edit" spidmax="19457"/>
  </w:hdrShapeDefaults>
  <w:footnotePr>
    <w:footnote w:id="-1"/>
    <w:footnote w:id="0"/>
  </w:footnotePr>
  <w:endnotePr>
    <w:endnote w:id="-1"/>
    <w:endnote w:id="0"/>
  </w:endnotePr>
  <w:compat>
    <w:useFELayout/>
    <w:compatSetting w:name="compatibilityMode" w:uri="http://schemas.microsoft.com/office/word" w:val="12"/>
  </w:compat>
  <w:rsids>
    <w:rsidRoot w:val="002C6138"/>
    <w:rsid w:val="000334B1"/>
    <w:rsid w:val="00045897"/>
    <w:rsid w:val="00085598"/>
    <w:rsid w:val="000D2AB7"/>
    <w:rsid w:val="00151691"/>
    <w:rsid w:val="001C220A"/>
    <w:rsid w:val="001D7FBC"/>
    <w:rsid w:val="001F0EFC"/>
    <w:rsid w:val="0020425E"/>
    <w:rsid w:val="00215296"/>
    <w:rsid w:val="00252480"/>
    <w:rsid w:val="00255355"/>
    <w:rsid w:val="002A306C"/>
    <w:rsid w:val="002C19EE"/>
    <w:rsid w:val="002C6138"/>
    <w:rsid w:val="002C7FE4"/>
    <w:rsid w:val="003140E2"/>
    <w:rsid w:val="00317774"/>
    <w:rsid w:val="00377699"/>
    <w:rsid w:val="003B1EB1"/>
    <w:rsid w:val="003B78A2"/>
    <w:rsid w:val="003C0AA0"/>
    <w:rsid w:val="00451168"/>
    <w:rsid w:val="004625E4"/>
    <w:rsid w:val="004B0975"/>
    <w:rsid w:val="004B2988"/>
    <w:rsid w:val="004C6697"/>
    <w:rsid w:val="004D5578"/>
    <w:rsid w:val="00510877"/>
    <w:rsid w:val="00522142"/>
    <w:rsid w:val="00525052"/>
    <w:rsid w:val="005522DF"/>
    <w:rsid w:val="00584E0F"/>
    <w:rsid w:val="00592EBD"/>
    <w:rsid w:val="005B6850"/>
    <w:rsid w:val="005C0A2C"/>
    <w:rsid w:val="005F47D1"/>
    <w:rsid w:val="00603BA8"/>
    <w:rsid w:val="00621900"/>
    <w:rsid w:val="006952EF"/>
    <w:rsid w:val="006D5A90"/>
    <w:rsid w:val="007126AA"/>
    <w:rsid w:val="00714C47"/>
    <w:rsid w:val="00727A09"/>
    <w:rsid w:val="00750E31"/>
    <w:rsid w:val="00767A84"/>
    <w:rsid w:val="007904BB"/>
    <w:rsid w:val="007A1616"/>
    <w:rsid w:val="007C7CE2"/>
    <w:rsid w:val="007E0F7A"/>
    <w:rsid w:val="00805D3B"/>
    <w:rsid w:val="00840921"/>
    <w:rsid w:val="00846D30"/>
    <w:rsid w:val="008500AA"/>
    <w:rsid w:val="00863D80"/>
    <w:rsid w:val="00872BBA"/>
    <w:rsid w:val="00885B34"/>
    <w:rsid w:val="00890B63"/>
    <w:rsid w:val="008D60DA"/>
    <w:rsid w:val="008F6E60"/>
    <w:rsid w:val="00952281"/>
    <w:rsid w:val="0099306D"/>
    <w:rsid w:val="009B12E5"/>
    <w:rsid w:val="009D6CB8"/>
    <w:rsid w:val="00A013D4"/>
    <w:rsid w:val="00A06040"/>
    <w:rsid w:val="00A1077E"/>
    <w:rsid w:val="00A2040B"/>
    <w:rsid w:val="00A53F5F"/>
    <w:rsid w:val="00A82B4F"/>
    <w:rsid w:val="00A83FA4"/>
    <w:rsid w:val="00AA5F86"/>
    <w:rsid w:val="00AE4A3D"/>
    <w:rsid w:val="00B03A86"/>
    <w:rsid w:val="00B22946"/>
    <w:rsid w:val="00BD2F99"/>
    <w:rsid w:val="00BD368E"/>
    <w:rsid w:val="00BE2ED2"/>
    <w:rsid w:val="00BF07BC"/>
    <w:rsid w:val="00BF57B5"/>
    <w:rsid w:val="00C46A8E"/>
    <w:rsid w:val="00C570C4"/>
    <w:rsid w:val="00C65F82"/>
    <w:rsid w:val="00CA2C5A"/>
    <w:rsid w:val="00CD64AE"/>
    <w:rsid w:val="00D406C4"/>
    <w:rsid w:val="00D651A2"/>
    <w:rsid w:val="00D7648D"/>
    <w:rsid w:val="00D929DC"/>
    <w:rsid w:val="00D94328"/>
    <w:rsid w:val="00DC2F6A"/>
    <w:rsid w:val="00DD1025"/>
    <w:rsid w:val="00E325FC"/>
    <w:rsid w:val="00E43803"/>
    <w:rsid w:val="00E53EAD"/>
    <w:rsid w:val="00E5635E"/>
    <w:rsid w:val="00E873DF"/>
    <w:rsid w:val="00E90148"/>
    <w:rsid w:val="00EC0C73"/>
    <w:rsid w:val="00EC73EB"/>
    <w:rsid w:val="00F13ECD"/>
    <w:rsid w:val="00F2246F"/>
    <w:rsid w:val="00F73C63"/>
    <w:rsid w:val="00F96E79"/>
    <w:rsid w:val="00FF75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76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377699"/>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377699"/>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377699"/>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377699"/>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377699"/>
    <w:pPr>
      <w:spacing w:after="0" w:line="240" w:lineRule="auto"/>
    </w:pPr>
    <w:rPr>
      <w:rFonts w:ascii="Times New Roman" w:eastAsia="Times New Roman" w:hAnsi="Times New Roman" w:cs="Times New Roman"/>
      <w:sz w:val="20"/>
      <w:szCs w:val="20"/>
    </w:rPr>
  </w:style>
  <w:style w:type="paragraph" w:customStyle="1" w:styleId="Style11">
    <w:name w:val="Style11"/>
    <w:basedOn w:val="Normal"/>
    <w:rsid w:val="00377699"/>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377699"/>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377699"/>
    <w:pPr>
      <w:spacing w:after="0" w:line="240" w:lineRule="auto"/>
    </w:pPr>
    <w:rPr>
      <w:rFonts w:ascii="Times New Roman" w:eastAsia="Times New Roman" w:hAnsi="Times New Roman" w:cs="Times New Roman"/>
      <w:sz w:val="20"/>
      <w:szCs w:val="20"/>
    </w:rPr>
  </w:style>
  <w:style w:type="paragraph" w:customStyle="1" w:styleId="Style118">
    <w:name w:val="Style118"/>
    <w:basedOn w:val="Normal"/>
    <w:rsid w:val="00377699"/>
    <w:pPr>
      <w:spacing w:after="0" w:line="240" w:lineRule="auto"/>
    </w:pPr>
    <w:rPr>
      <w:rFonts w:ascii="Times New Roman" w:eastAsia="Times New Roman" w:hAnsi="Times New Roman" w:cs="Times New Roman"/>
      <w:sz w:val="20"/>
      <w:szCs w:val="20"/>
    </w:rPr>
  </w:style>
  <w:style w:type="paragraph" w:customStyle="1" w:styleId="Style115">
    <w:name w:val="Style115"/>
    <w:basedOn w:val="Normal"/>
    <w:rsid w:val="00377699"/>
    <w:pPr>
      <w:spacing w:after="0" w:line="240" w:lineRule="auto"/>
    </w:pPr>
    <w:rPr>
      <w:rFonts w:ascii="Times New Roman" w:eastAsia="Times New Roman" w:hAnsi="Times New Roman" w:cs="Times New Roman"/>
      <w:sz w:val="20"/>
      <w:szCs w:val="20"/>
    </w:rPr>
  </w:style>
  <w:style w:type="paragraph" w:customStyle="1" w:styleId="Style97">
    <w:name w:val="Style97"/>
    <w:basedOn w:val="Normal"/>
    <w:rsid w:val="00377699"/>
    <w:pPr>
      <w:spacing w:after="0" w:line="240" w:lineRule="auto"/>
    </w:pPr>
    <w:rPr>
      <w:rFonts w:ascii="Times New Roman" w:eastAsia="Times New Roman" w:hAnsi="Times New Roman" w:cs="Times New Roman"/>
      <w:sz w:val="20"/>
      <w:szCs w:val="20"/>
    </w:rPr>
  </w:style>
  <w:style w:type="paragraph" w:customStyle="1" w:styleId="Style159">
    <w:name w:val="Style159"/>
    <w:basedOn w:val="Normal"/>
    <w:rsid w:val="00377699"/>
    <w:pPr>
      <w:spacing w:after="0" w:line="240" w:lineRule="auto"/>
    </w:pPr>
    <w:rPr>
      <w:rFonts w:ascii="Times New Roman" w:eastAsia="Times New Roman" w:hAnsi="Times New Roman" w:cs="Times New Roman"/>
      <w:sz w:val="20"/>
      <w:szCs w:val="20"/>
    </w:rPr>
  </w:style>
  <w:style w:type="paragraph" w:customStyle="1" w:styleId="Style24">
    <w:name w:val="Style24"/>
    <w:basedOn w:val="Normal"/>
    <w:rsid w:val="00377699"/>
    <w:pPr>
      <w:spacing w:after="0" w:line="240" w:lineRule="auto"/>
    </w:pPr>
    <w:rPr>
      <w:rFonts w:ascii="Times New Roman" w:eastAsia="Times New Roman" w:hAnsi="Times New Roman" w:cs="Times New Roman"/>
      <w:sz w:val="20"/>
      <w:szCs w:val="20"/>
    </w:rPr>
  </w:style>
  <w:style w:type="paragraph" w:customStyle="1" w:styleId="Style36">
    <w:name w:val="Style36"/>
    <w:basedOn w:val="Normal"/>
    <w:rsid w:val="00377699"/>
    <w:pPr>
      <w:spacing w:after="0" w:line="240" w:lineRule="auto"/>
    </w:pPr>
    <w:rPr>
      <w:rFonts w:ascii="Times New Roman" w:eastAsia="Times New Roman" w:hAnsi="Times New Roman" w:cs="Times New Roman"/>
      <w:sz w:val="20"/>
      <w:szCs w:val="20"/>
    </w:rPr>
  </w:style>
  <w:style w:type="paragraph" w:customStyle="1" w:styleId="Style211">
    <w:name w:val="Style211"/>
    <w:basedOn w:val="Normal"/>
    <w:rsid w:val="00377699"/>
    <w:pPr>
      <w:spacing w:after="0" w:line="240" w:lineRule="auto"/>
    </w:pPr>
    <w:rPr>
      <w:rFonts w:ascii="Times New Roman" w:eastAsia="Times New Roman" w:hAnsi="Times New Roman" w:cs="Times New Roman"/>
      <w:sz w:val="20"/>
      <w:szCs w:val="20"/>
    </w:rPr>
  </w:style>
  <w:style w:type="paragraph" w:customStyle="1" w:styleId="Style133">
    <w:name w:val="Style133"/>
    <w:basedOn w:val="Normal"/>
    <w:rsid w:val="00377699"/>
    <w:pPr>
      <w:spacing w:after="0" w:line="240" w:lineRule="auto"/>
    </w:pPr>
    <w:rPr>
      <w:rFonts w:ascii="Times New Roman" w:eastAsia="Times New Roman" w:hAnsi="Times New Roman" w:cs="Times New Roman"/>
      <w:sz w:val="20"/>
      <w:szCs w:val="20"/>
    </w:rPr>
  </w:style>
  <w:style w:type="paragraph" w:customStyle="1" w:styleId="Style244">
    <w:name w:val="Style244"/>
    <w:basedOn w:val="Normal"/>
    <w:rsid w:val="00377699"/>
    <w:pPr>
      <w:spacing w:after="0" w:line="240" w:lineRule="auto"/>
    </w:pPr>
    <w:rPr>
      <w:rFonts w:ascii="Times New Roman" w:eastAsia="Times New Roman" w:hAnsi="Times New Roman" w:cs="Times New Roman"/>
      <w:sz w:val="20"/>
      <w:szCs w:val="20"/>
    </w:rPr>
  </w:style>
  <w:style w:type="paragraph" w:customStyle="1" w:styleId="Style112">
    <w:name w:val="Style112"/>
    <w:basedOn w:val="Normal"/>
    <w:rsid w:val="00377699"/>
    <w:pPr>
      <w:spacing w:after="0" w:line="240" w:lineRule="auto"/>
    </w:pPr>
    <w:rPr>
      <w:rFonts w:ascii="Times New Roman" w:eastAsia="Times New Roman" w:hAnsi="Times New Roman" w:cs="Times New Roman"/>
      <w:sz w:val="20"/>
      <w:szCs w:val="20"/>
    </w:rPr>
  </w:style>
  <w:style w:type="paragraph" w:customStyle="1" w:styleId="Style119">
    <w:name w:val="Style119"/>
    <w:basedOn w:val="Normal"/>
    <w:rsid w:val="00377699"/>
    <w:pPr>
      <w:spacing w:after="0" w:line="240" w:lineRule="auto"/>
    </w:pPr>
    <w:rPr>
      <w:rFonts w:ascii="Times New Roman" w:eastAsia="Times New Roman" w:hAnsi="Times New Roman" w:cs="Times New Roman"/>
      <w:sz w:val="20"/>
      <w:szCs w:val="20"/>
    </w:rPr>
  </w:style>
  <w:style w:type="paragraph" w:customStyle="1" w:styleId="Style102">
    <w:name w:val="Style102"/>
    <w:basedOn w:val="Normal"/>
    <w:rsid w:val="00377699"/>
    <w:pPr>
      <w:spacing w:after="0" w:line="240" w:lineRule="auto"/>
    </w:pPr>
    <w:rPr>
      <w:rFonts w:ascii="Times New Roman" w:eastAsia="Times New Roman" w:hAnsi="Times New Roman" w:cs="Times New Roman"/>
      <w:sz w:val="20"/>
      <w:szCs w:val="20"/>
    </w:rPr>
  </w:style>
  <w:style w:type="paragraph" w:customStyle="1" w:styleId="Style241">
    <w:name w:val="Style241"/>
    <w:basedOn w:val="Normal"/>
    <w:rsid w:val="00377699"/>
    <w:pPr>
      <w:spacing w:after="0" w:line="240" w:lineRule="auto"/>
    </w:pPr>
    <w:rPr>
      <w:rFonts w:ascii="Times New Roman" w:eastAsia="Times New Roman" w:hAnsi="Times New Roman" w:cs="Times New Roman"/>
      <w:sz w:val="20"/>
      <w:szCs w:val="20"/>
    </w:rPr>
  </w:style>
  <w:style w:type="paragraph" w:customStyle="1" w:styleId="Style131">
    <w:name w:val="Style131"/>
    <w:basedOn w:val="Normal"/>
    <w:rsid w:val="00377699"/>
    <w:pPr>
      <w:spacing w:after="0" w:line="240" w:lineRule="auto"/>
    </w:pPr>
    <w:rPr>
      <w:rFonts w:ascii="Times New Roman" w:eastAsia="Times New Roman" w:hAnsi="Times New Roman" w:cs="Times New Roman"/>
      <w:sz w:val="20"/>
      <w:szCs w:val="20"/>
    </w:rPr>
  </w:style>
  <w:style w:type="paragraph" w:customStyle="1" w:styleId="Style229">
    <w:name w:val="Style229"/>
    <w:basedOn w:val="Normal"/>
    <w:rsid w:val="00377699"/>
    <w:pPr>
      <w:spacing w:after="0" w:line="240" w:lineRule="auto"/>
    </w:pPr>
    <w:rPr>
      <w:rFonts w:ascii="Times New Roman" w:eastAsia="Times New Roman" w:hAnsi="Times New Roman" w:cs="Times New Roman"/>
      <w:sz w:val="20"/>
      <w:szCs w:val="20"/>
    </w:rPr>
  </w:style>
  <w:style w:type="paragraph" w:customStyle="1" w:styleId="Style96">
    <w:name w:val="Style96"/>
    <w:basedOn w:val="Normal"/>
    <w:rsid w:val="00377699"/>
    <w:pPr>
      <w:spacing w:after="0" w:line="240" w:lineRule="auto"/>
    </w:pPr>
    <w:rPr>
      <w:rFonts w:ascii="Times New Roman" w:eastAsia="Times New Roman" w:hAnsi="Times New Roman" w:cs="Times New Roman"/>
      <w:sz w:val="20"/>
      <w:szCs w:val="20"/>
    </w:rPr>
  </w:style>
  <w:style w:type="paragraph" w:customStyle="1" w:styleId="Style243">
    <w:name w:val="Style243"/>
    <w:basedOn w:val="Normal"/>
    <w:rsid w:val="00377699"/>
    <w:pPr>
      <w:spacing w:after="0" w:line="240" w:lineRule="auto"/>
    </w:pPr>
    <w:rPr>
      <w:rFonts w:ascii="Times New Roman" w:eastAsia="Times New Roman" w:hAnsi="Times New Roman" w:cs="Times New Roman"/>
      <w:sz w:val="20"/>
      <w:szCs w:val="20"/>
    </w:rPr>
  </w:style>
  <w:style w:type="paragraph" w:customStyle="1" w:styleId="Style172">
    <w:name w:val="Style172"/>
    <w:basedOn w:val="Normal"/>
    <w:rsid w:val="00377699"/>
    <w:pPr>
      <w:spacing w:after="0" w:line="240" w:lineRule="auto"/>
    </w:pPr>
    <w:rPr>
      <w:rFonts w:ascii="Times New Roman" w:eastAsia="Times New Roman" w:hAnsi="Times New Roman" w:cs="Times New Roman"/>
      <w:sz w:val="20"/>
      <w:szCs w:val="20"/>
    </w:rPr>
  </w:style>
  <w:style w:type="paragraph" w:customStyle="1" w:styleId="Style98">
    <w:name w:val="Style98"/>
    <w:basedOn w:val="Normal"/>
    <w:rsid w:val="00377699"/>
    <w:pPr>
      <w:spacing w:after="0" w:line="240" w:lineRule="auto"/>
    </w:pPr>
    <w:rPr>
      <w:rFonts w:ascii="Times New Roman" w:eastAsia="Times New Roman" w:hAnsi="Times New Roman" w:cs="Times New Roman"/>
      <w:sz w:val="20"/>
      <w:szCs w:val="20"/>
    </w:rPr>
  </w:style>
  <w:style w:type="character" w:customStyle="1" w:styleId="CharStyle0">
    <w:name w:val="CharStyle0"/>
    <w:basedOn w:val="DefaultParagraphFont"/>
    <w:rsid w:val="00377699"/>
    <w:rPr>
      <w:rFonts w:ascii="Times New Roman" w:eastAsia="Times New Roman" w:hAnsi="Times New Roman" w:cs="Times New Roman"/>
      <w:b w:val="0"/>
      <w:bCs w:val="0"/>
      <w:i w:val="0"/>
      <w:iCs w:val="0"/>
      <w:smallCaps w:val="0"/>
      <w:sz w:val="32"/>
      <w:szCs w:val="32"/>
    </w:rPr>
  </w:style>
  <w:style w:type="character" w:customStyle="1" w:styleId="CharStyle1">
    <w:name w:val="CharStyle1"/>
    <w:basedOn w:val="DefaultParagraphFont"/>
    <w:rsid w:val="00377699"/>
    <w:rPr>
      <w:rFonts w:ascii="Times New Roman" w:eastAsia="Times New Roman" w:hAnsi="Times New Roman" w:cs="Times New Roman"/>
      <w:b/>
      <w:bCs/>
      <w:i w:val="0"/>
      <w:iCs w:val="0"/>
      <w:smallCaps w:val="0"/>
      <w:sz w:val="24"/>
      <w:szCs w:val="24"/>
    </w:rPr>
  </w:style>
  <w:style w:type="character" w:customStyle="1" w:styleId="CharStyle2">
    <w:name w:val="CharStyle2"/>
    <w:basedOn w:val="DefaultParagraphFont"/>
    <w:rsid w:val="00377699"/>
    <w:rPr>
      <w:rFonts w:ascii="Times New Roman" w:eastAsia="Times New Roman" w:hAnsi="Times New Roman" w:cs="Times New Roman"/>
      <w:b w:val="0"/>
      <w:bCs w:val="0"/>
      <w:i w:val="0"/>
      <w:iCs w:val="0"/>
      <w:smallCaps w:val="0"/>
      <w:sz w:val="24"/>
      <w:szCs w:val="24"/>
    </w:rPr>
  </w:style>
  <w:style w:type="character" w:customStyle="1" w:styleId="CharStyle3">
    <w:name w:val="CharStyle3"/>
    <w:basedOn w:val="DefaultParagraphFont"/>
    <w:rsid w:val="00377699"/>
    <w:rPr>
      <w:rFonts w:ascii="Times New Roman" w:eastAsia="Times New Roman" w:hAnsi="Times New Roman" w:cs="Times New Roman"/>
      <w:b w:val="0"/>
      <w:bCs w:val="0"/>
      <w:i/>
      <w:iCs/>
      <w:smallCaps w:val="0"/>
      <w:spacing w:val="10"/>
      <w:sz w:val="24"/>
      <w:szCs w:val="24"/>
    </w:rPr>
  </w:style>
  <w:style w:type="character" w:customStyle="1" w:styleId="CharStyle5">
    <w:name w:val="CharStyle5"/>
    <w:basedOn w:val="DefaultParagraphFont"/>
    <w:rsid w:val="00377699"/>
    <w:rPr>
      <w:rFonts w:ascii="Times New Roman" w:eastAsia="Times New Roman" w:hAnsi="Times New Roman" w:cs="Times New Roman"/>
      <w:b w:val="0"/>
      <w:bCs w:val="0"/>
      <w:i w:val="0"/>
      <w:iCs w:val="0"/>
      <w:smallCaps w:val="0"/>
      <w:sz w:val="46"/>
      <w:szCs w:val="46"/>
    </w:rPr>
  </w:style>
  <w:style w:type="character" w:customStyle="1" w:styleId="CharStyle6">
    <w:name w:val="CharStyle6"/>
    <w:basedOn w:val="DefaultParagraphFont"/>
    <w:rsid w:val="00377699"/>
    <w:rPr>
      <w:rFonts w:ascii="Times New Roman" w:eastAsia="Times New Roman" w:hAnsi="Times New Roman" w:cs="Times New Roman"/>
      <w:b/>
      <w:bCs/>
      <w:i w:val="0"/>
      <w:iCs w:val="0"/>
      <w:smallCaps w:val="0"/>
      <w:sz w:val="18"/>
      <w:szCs w:val="18"/>
    </w:rPr>
  </w:style>
  <w:style w:type="character" w:customStyle="1" w:styleId="CharStyle10">
    <w:name w:val="CharStyle10"/>
    <w:basedOn w:val="DefaultParagraphFont"/>
    <w:rsid w:val="00377699"/>
    <w:rPr>
      <w:rFonts w:ascii="Times New Roman" w:eastAsia="Times New Roman" w:hAnsi="Times New Roman" w:cs="Times New Roman"/>
      <w:b/>
      <w:bCs/>
      <w:i/>
      <w:iCs/>
      <w:smallCaps w:val="0"/>
      <w:sz w:val="18"/>
      <w:szCs w:val="18"/>
    </w:rPr>
  </w:style>
  <w:style w:type="character" w:customStyle="1" w:styleId="CharStyle22">
    <w:name w:val="CharStyle22"/>
    <w:basedOn w:val="DefaultParagraphFont"/>
    <w:rsid w:val="00377699"/>
    <w:rPr>
      <w:rFonts w:ascii="Times New Roman" w:eastAsia="Times New Roman" w:hAnsi="Times New Roman" w:cs="Times New Roman"/>
      <w:b/>
      <w:bCs/>
      <w:i w:val="0"/>
      <w:iCs w:val="0"/>
      <w:smallCaps w:val="0"/>
      <w:sz w:val="12"/>
      <w:szCs w:val="12"/>
    </w:rPr>
  </w:style>
  <w:style w:type="character" w:customStyle="1" w:styleId="CharStyle53">
    <w:name w:val="CharStyle53"/>
    <w:basedOn w:val="DefaultParagraphFont"/>
    <w:rsid w:val="00377699"/>
    <w:rPr>
      <w:rFonts w:ascii="Times New Roman" w:eastAsia="Times New Roman" w:hAnsi="Times New Roman" w:cs="Times New Roman"/>
      <w:b/>
      <w:bCs/>
      <w:i w:val="0"/>
      <w:iCs w:val="0"/>
      <w:smallCaps/>
      <w:sz w:val="18"/>
      <w:szCs w:val="18"/>
    </w:rPr>
  </w:style>
  <w:style w:type="character" w:customStyle="1" w:styleId="CharStyle55">
    <w:name w:val="CharStyle55"/>
    <w:basedOn w:val="DefaultParagraphFont"/>
    <w:rsid w:val="00377699"/>
    <w:rPr>
      <w:rFonts w:ascii="Times New Roman" w:eastAsia="Times New Roman" w:hAnsi="Times New Roman" w:cs="Times New Roman"/>
      <w:b/>
      <w:bCs/>
      <w:i w:val="0"/>
      <w:iCs w:val="0"/>
      <w:smallCaps/>
      <w:sz w:val="12"/>
      <w:szCs w:val="12"/>
    </w:rPr>
  </w:style>
  <w:style w:type="character" w:customStyle="1" w:styleId="CharStyle56">
    <w:name w:val="CharStyle56"/>
    <w:basedOn w:val="DefaultParagraphFont"/>
    <w:rsid w:val="00377699"/>
    <w:rPr>
      <w:rFonts w:ascii="Times New Roman" w:eastAsia="Times New Roman" w:hAnsi="Times New Roman" w:cs="Times New Roman"/>
      <w:b/>
      <w:bCs/>
      <w:i w:val="0"/>
      <w:iCs w:val="0"/>
      <w:smallCaps w:val="0"/>
      <w:sz w:val="14"/>
      <w:szCs w:val="14"/>
    </w:rPr>
  </w:style>
  <w:style w:type="character" w:customStyle="1" w:styleId="CharStyle72">
    <w:name w:val="CharStyle72"/>
    <w:basedOn w:val="DefaultParagraphFont"/>
    <w:rsid w:val="00377699"/>
    <w:rPr>
      <w:rFonts w:ascii="Times New Roman" w:eastAsia="Times New Roman" w:hAnsi="Times New Roman" w:cs="Times New Roman"/>
      <w:b/>
      <w:bCs/>
      <w:i/>
      <w:iCs/>
      <w:smallCaps w:val="0"/>
      <w:sz w:val="14"/>
      <w:szCs w:val="14"/>
    </w:rPr>
  </w:style>
  <w:style w:type="character" w:customStyle="1" w:styleId="CharStyle95">
    <w:name w:val="CharStyle95"/>
    <w:basedOn w:val="DefaultParagraphFont"/>
    <w:rsid w:val="00377699"/>
    <w:rPr>
      <w:rFonts w:ascii="Times New Roman" w:eastAsia="Times New Roman" w:hAnsi="Times New Roman" w:cs="Times New Roman"/>
      <w:b/>
      <w:bCs/>
      <w:i w:val="0"/>
      <w:iCs w:val="0"/>
      <w:smallCaps w:val="0"/>
      <w:sz w:val="16"/>
      <w:szCs w:val="16"/>
    </w:rPr>
  </w:style>
  <w:style w:type="character" w:customStyle="1" w:styleId="CharStyle110">
    <w:name w:val="CharStyle110"/>
    <w:basedOn w:val="DefaultParagraphFont"/>
    <w:rsid w:val="00377699"/>
    <w:rPr>
      <w:rFonts w:ascii="Times New Roman" w:eastAsia="Times New Roman" w:hAnsi="Times New Roman" w:cs="Times New Roman"/>
      <w:b/>
      <w:bCs/>
      <w:i w:val="0"/>
      <w:iCs w:val="0"/>
      <w:smallCaps w:val="0"/>
      <w:sz w:val="16"/>
      <w:szCs w:val="16"/>
    </w:rPr>
  </w:style>
  <w:style w:type="character" w:customStyle="1" w:styleId="CharStyle114">
    <w:name w:val="CharStyle114"/>
    <w:basedOn w:val="DefaultParagraphFont"/>
    <w:rsid w:val="00377699"/>
    <w:rPr>
      <w:rFonts w:ascii="Book Antiqua" w:eastAsia="Book Antiqua" w:hAnsi="Book Antiqua" w:cs="Book Antiqua"/>
      <w:b/>
      <w:bCs/>
      <w:i/>
      <w:iCs/>
      <w:smallCaps w:val="0"/>
      <w:spacing w:val="40"/>
      <w:sz w:val="14"/>
      <w:szCs w:val="14"/>
    </w:rPr>
  </w:style>
  <w:style w:type="character" w:customStyle="1" w:styleId="CharStyle126">
    <w:name w:val="CharStyle126"/>
    <w:basedOn w:val="DefaultParagraphFont"/>
    <w:rsid w:val="00377699"/>
    <w:rPr>
      <w:rFonts w:ascii="Times New Roman" w:eastAsia="Times New Roman" w:hAnsi="Times New Roman" w:cs="Times New Roman"/>
      <w:b/>
      <w:bCs/>
      <w:i w:val="0"/>
      <w:iCs w:val="0"/>
      <w:smallCaps/>
      <w:sz w:val="14"/>
      <w:szCs w:val="14"/>
    </w:rPr>
  </w:style>
  <w:style w:type="paragraph" w:styleId="ListParagraph">
    <w:name w:val="List Paragraph"/>
    <w:basedOn w:val="Normal"/>
    <w:uiPriority w:val="34"/>
    <w:qFormat/>
    <w:rsid w:val="00AA5F86"/>
    <w:pPr>
      <w:ind w:left="720"/>
      <w:contextualSpacing/>
    </w:pPr>
  </w:style>
  <w:style w:type="paragraph" w:styleId="Header">
    <w:name w:val="header"/>
    <w:basedOn w:val="Normal"/>
    <w:link w:val="HeaderChar"/>
    <w:uiPriority w:val="99"/>
    <w:unhideWhenUsed/>
    <w:rsid w:val="00872B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2BBA"/>
  </w:style>
  <w:style w:type="paragraph" w:styleId="Footer">
    <w:name w:val="footer"/>
    <w:basedOn w:val="Normal"/>
    <w:link w:val="FooterChar"/>
    <w:uiPriority w:val="99"/>
    <w:semiHidden/>
    <w:unhideWhenUsed/>
    <w:rsid w:val="00872BB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72BBA"/>
  </w:style>
  <w:style w:type="table" w:styleId="TableGrid">
    <w:name w:val="Table Grid"/>
    <w:basedOn w:val="TableNormal"/>
    <w:uiPriority w:val="39"/>
    <w:rsid w:val="00E873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654</TotalTime>
  <Pages>12</Pages>
  <Words>4658</Words>
  <Characters>26553</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Edwards, Tony</cp:lastModifiedBy>
  <cp:revision>150</cp:revision>
  <dcterms:created xsi:type="dcterms:W3CDTF">2017-03-28T07:22:00Z</dcterms:created>
  <dcterms:modified xsi:type="dcterms:W3CDTF">2018-02-15T03:14:00Z</dcterms:modified>
</cp:coreProperties>
</file>