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3347" w:rsidRPr="00095A48" w:rsidRDefault="00183347" w:rsidP="00095A48">
      <w:pPr>
        <w:pBdr>
          <w:bottom w:val="single" w:sz="4" w:space="1" w:color="auto"/>
        </w:pBdr>
        <w:spacing w:before="5120" w:after="360" w:line="240" w:lineRule="auto"/>
        <w:ind w:left="3600" w:right="3600"/>
        <w:jc w:val="center"/>
        <w:rPr>
          <w:rFonts w:ascii="Times New Roman" w:hAnsi="Times New Roman"/>
        </w:rPr>
      </w:pPr>
    </w:p>
    <w:p w:rsidR="00946D0C" w:rsidRPr="00036843" w:rsidRDefault="006B10B9" w:rsidP="00095A48">
      <w:pPr>
        <w:spacing w:after="0" w:line="240" w:lineRule="auto"/>
        <w:jc w:val="center"/>
        <w:rPr>
          <w:rFonts w:ascii="Times New Roman" w:hAnsi="Times New Roman"/>
          <w:sz w:val="36"/>
        </w:rPr>
      </w:pPr>
      <w:r w:rsidRPr="00036843">
        <w:rPr>
          <w:rFonts w:ascii="Times New Roman" w:hAnsi="Times New Roman"/>
          <w:sz w:val="36"/>
        </w:rPr>
        <w:t>QUARANTINE.</w:t>
      </w:r>
    </w:p>
    <w:p w:rsidR="00183347" w:rsidRPr="00095A48" w:rsidRDefault="00183347" w:rsidP="00183347">
      <w:pPr>
        <w:pBdr>
          <w:bottom w:val="single" w:sz="4" w:space="1" w:color="auto"/>
        </w:pBdr>
        <w:spacing w:before="120" w:after="120" w:line="240" w:lineRule="auto"/>
        <w:ind w:left="3888" w:right="3888"/>
        <w:jc w:val="center"/>
        <w:rPr>
          <w:rFonts w:ascii="Times New Roman" w:hAnsi="Times New Roman"/>
          <w:b/>
          <w:sz w:val="8"/>
        </w:rPr>
      </w:pPr>
    </w:p>
    <w:p w:rsidR="00946D0C" w:rsidRPr="00036843" w:rsidRDefault="006B10B9" w:rsidP="00095A48">
      <w:pPr>
        <w:spacing w:after="120" w:line="240" w:lineRule="auto"/>
        <w:jc w:val="center"/>
        <w:rPr>
          <w:rFonts w:ascii="Times New Roman" w:hAnsi="Times New Roman"/>
          <w:sz w:val="28"/>
        </w:rPr>
      </w:pPr>
      <w:r w:rsidRPr="00036843">
        <w:rPr>
          <w:rFonts w:ascii="Times New Roman" w:hAnsi="Times New Roman"/>
          <w:b/>
          <w:sz w:val="28"/>
        </w:rPr>
        <w:t>No. 47 of 1920.</w:t>
      </w:r>
    </w:p>
    <w:p w:rsidR="00946D0C" w:rsidRPr="00036843" w:rsidRDefault="006B10B9" w:rsidP="00095A48">
      <w:pPr>
        <w:spacing w:after="0" w:line="240" w:lineRule="auto"/>
        <w:jc w:val="center"/>
        <w:rPr>
          <w:rFonts w:ascii="Times New Roman" w:hAnsi="Times New Roman"/>
          <w:sz w:val="26"/>
        </w:rPr>
      </w:pPr>
      <w:r w:rsidRPr="00036843">
        <w:rPr>
          <w:rFonts w:ascii="Times New Roman" w:hAnsi="Times New Roman"/>
          <w:sz w:val="26"/>
        </w:rPr>
        <w:t xml:space="preserve">An Act to amend the </w:t>
      </w:r>
      <w:r w:rsidRPr="00036843">
        <w:rPr>
          <w:rFonts w:ascii="Times New Roman" w:hAnsi="Times New Roman"/>
          <w:i/>
          <w:sz w:val="26"/>
        </w:rPr>
        <w:t xml:space="preserve">Quarantine Act </w:t>
      </w:r>
      <w:r w:rsidRPr="00036843">
        <w:rPr>
          <w:rFonts w:ascii="Times New Roman" w:hAnsi="Times New Roman"/>
          <w:sz w:val="26"/>
        </w:rPr>
        <w:t>1908</w:t>
      </w:r>
      <w:r w:rsidR="00FE6136">
        <w:rPr>
          <w:rFonts w:ascii="Times New Roman" w:hAnsi="Times New Roman"/>
          <w:sz w:val="26"/>
        </w:rPr>
        <w:t>–</w:t>
      </w:r>
      <w:r w:rsidRPr="00036843">
        <w:rPr>
          <w:rFonts w:ascii="Times New Roman" w:hAnsi="Times New Roman"/>
          <w:sz w:val="26"/>
        </w:rPr>
        <w:t>1915.</w:t>
      </w:r>
    </w:p>
    <w:p w:rsidR="00946D0C" w:rsidRPr="00036843" w:rsidRDefault="006B10B9" w:rsidP="00036843">
      <w:pPr>
        <w:spacing w:before="120" w:after="120" w:line="240" w:lineRule="auto"/>
        <w:jc w:val="right"/>
        <w:rPr>
          <w:rFonts w:ascii="Times New Roman" w:hAnsi="Times New Roman"/>
          <w:sz w:val="26"/>
        </w:rPr>
      </w:pPr>
      <w:r w:rsidRPr="00036843">
        <w:rPr>
          <w:rFonts w:ascii="Times New Roman" w:hAnsi="Times New Roman"/>
          <w:sz w:val="26"/>
        </w:rPr>
        <w:t>[Assented to 2nd December, 1920.]</w:t>
      </w:r>
    </w:p>
    <w:p w:rsidR="00946D0C" w:rsidRPr="00C63665" w:rsidRDefault="006B10B9" w:rsidP="00095A48">
      <w:pPr>
        <w:spacing w:after="0" w:line="240" w:lineRule="auto"/>
        <w:jc w:val="both"/>
        <w:rPr>
          <w:rFonts w:ascii="Times New Roman" w:hAnsi="Times New Roman"/>
        </w:rPr>
      </w:pPr>
      <w:r w:rsidRPr="00C63665">
        <w:rPr>
          <w:rFonts w:ascii="Times New Roman" w:hAnsi="Times New Roman"/>
        </w:rPr>
        <w:t>BE it enacted by the King</w:t>
      </w:r>
      <w:r w:rsidR="005B1ADF" w:rsidRPr="00C63665">
        <w:rPr>
          <w:rFonts w:ascii="Times New Roman" w:hAnsi="Times New Roman"/>
        </w:rPr>
        <w:t>’</w:t>
      </w:r>
      <w:r w:rsidRPr="00C63665">
        <w:rPr>
          <w:rFonts w:ascii="Times New Roman" w:hAnsi="Times New Roman"/>
        </w:rPr>
        <w:t>s Most Excellent Majesty, the Senate, and the House of Representatives of the Commonwealth of Australia, as follows:—</w:t>
      </w:r>
    </w:p>
    <w:p w:rsidR="00946D0C" w:rsidRPr="00036843" w:rsidRDefault="006B10B9" w:rsidP="00036843">
      <w:pPr>
        <w:spacing w:before="120" w:after="60" w:line="240" w:lineRule="auto"/>
        <w:jc w:val="both"/>
        <w:rPr>
          <w:rFonts w:ascii="Times New Roman" w:hAnsi="Times New Roman"/>
          <w:b/>
          <w:sz w:val="20"/>
        </w:rPr>
      </w:pPr>
      <w:r w:rsidRPr="00036843">
        <w:rPr>
          <w:rFonts w:ascii="Times New Roman" w:hAnsi="Times New Roman"/>
          <w:b/>
          <w:sz w:val="20"/>
        </w:rPr>
        <w:t>Short title and citation.</w:t>
      </w:r>
    </w:p>
    <w:p w:rsidR="00946D0C" w:rsidRPr="00036843" w:rsidRDefault="006B10B9" w:rsidP="00095A48">
      <w:pPr>
        <w:tabs>
          <w:tab w:val="left" w:pos="1260"/>
        </w:tabs>
        <w:spacing w:after="0" w:line="240" w:lineRule="auto"/>
        <w:ind w:firstLine="432"/>
        <w:jc w:val="both"/>
        <w:rPr>
          <w:rFonts w:ascii="Times New Roman" w:hAnsi="Times New Roman"/>
        </w:rPr>
      </w:pPr>
      <w:r w:rsidRPr="00036843">
        <w:rPr>
          <w:rFonts w:ascii="Times New Roman" w:hAnsi="Times New Roman"/>
          <w:b/>
        </w:rPr>
        <w:t>1.</w:t>
      </w:r>
      <w:r w:rsidR="008F5385">
        <w:rPr>
          <w:rFonts w:ascii="Times New Roman" w:hAnsi="Times New Roman"/>
        </w:rPr>
        <w:t>—(1.)</w:t>
      </w:r>
      <w:r w:rsidR="008F5385">
        <w:rPr>
          <w:rFonts w:ascii="Times New Roman" w:hAnsi="Times New Roman"/>
        </w:rPr>
        <w:tab/>
      </w:r>
      <w:r w:rsidRPr="00036843">
        <w:rPr>
          <w:rFonts w:ascii="Times New Roman" w:hAnsi="Times New Roman"/>
        </w:rPr>
        <w:t xml:space="preserve">This Act may be cited as the </w:t>
      </w:r>
      <w:r w:rsidR="005112C1" w:rsidRPr="005112C1">
        <w:rPr>
          <w:rFonts w:ascii="Times New Roman" w:hAnsi="Times New Roman"/>
          <w:i/>
        </w:rPr>
        <w:t>Q</w:t>
      </w:r>
      <w:r w:rsidRPr="00036843">
        <w:rPr>
          <w:rFonts w:ascii="Times New Roman" w:hAnsi="Times New Roman"/>
          <w:i/>
        </w:rPr>
        <w:t xml:space="preserve">uarantine Act </w:t>
      </w:r>
      <w:r w:rsidRPr="00036843">
        <w:rPr>
          <w:rFonts w:ascii="Times New Roman" w:hAnsi="Times New Roman"/>
        </w:rPr>
        <w:t>1920.</w:t>
      </w:r>
    </w:p>
    <w:p w:rsidR="00946D0C" w:rsidRPr="00036843" w:rsidRDefault="006B10B9" w:rsidP="005112C1">
      <w:pPr>
        <w:tabs>
          <w:tab w:val="left" w:pos="900"/>
        </w:tabs>
        <w:spacing w:after="0" w:line="240" w:lineRule="auto"/>
        <w:ind w:firstLine="432"/>
        <w:jc w:val="both"/>
        <w:rPr>
          <w:rFonts w:ascii="Times New Roman" w:hAnsi="Times New Roman"/>
        </w:rPr>
      </w:pPr>
      <w:r w:rsidRPr="00036843">
        <w:rPr>
          <w:rFonts w:ascii="Times New Roman" w:hAnsi="Times New Roman"/>
        </w:rPr>
        <w:t>(2.)</w:t>
      </w:r>
      <w:r w:rsidR="005112C1">
        <w:rPr>
          <w:rFonts w:ascii="Times New Roman" w:hAnsi="Times New Roman"/>
        </w:rPr>
        <w:tab/>
      </w:r>
      <w:r w:rsidRPr="00036843">
        <w:rPr>
          <w:rFonts w:ascii="Times New Roman" w:hAnsi="Times New Roman"/>
        </w:rPr>
        <w:t xml:space="preserve">The </w:t>
      </w:r>
      <w:r w:rsidRPr="00C63665">
        <w:rPr>
          <w:rFonts w:ascii="Times New Roman" w:hAnsi="Times New Roman"/>
          <w:i/>
        </w:rPr>
        <w:t>Quarantine Act</w:t>
      </w:r>
      <w:r w:rsidRPr="008F5385">
        <w:rPr>
          <w:rFonts w:ascii="Times New Roman" w:hAnsi="Times New Roman"/>
        </w:rPr>
        <w:t xml:space="preserve"> </w:t>
      </w:r>
      <w:r w:rsidRPr="00036843">
        <w:rPr>
          <w:rFonts w:ascii="Times New Roman" w:hAnsi="Times New Roman"/>
        </w:rPr>
        <w:t>1908</w:t>
      </w:r>
      <w:r w:rsidR="00FE6136">
        <w:rPr>
          <w:rFonts w:ascii="Times New Roman" w:hAnsi="Times New Roman"/>
        </w:rPr>
        <w:t>–</w:t>
      </w:r>
      <w:r w:rsidRPr="00036843">
        <w:rPr>
          <w:rFonts w:ascii="Times New Roman" w:hAnsi="Times New Roman"/>
        </w:rPr>
        <w:t>1915 is in this Act referred to as the Principal Act.</w:t>
      </w:r>
    </w:p>
    <w:p w:rsidR="00946D0C" w:rsidRPr="00036843" w:rsidRDefault="006B10B9" w:rsidP="005112C1">
      <w:pPr>
        <w:tabs>
          <w:tab w:val="left" w:pos="900"/>
          <w:tab w:val="left" w:pos="1080"/>
        </w:tabs>
        <w:spacing w:after="0" w:line="240" w:lineRule="auto"/>
        <w:ind w:firstLine="432"/>
        <w:jc w:val="both"/>
        <w:rPr>
          <w:rFonts w:ascii="Times New Roman" w:hAnsi="Times New Roman"/>
        </w:rPr>
      </w:pPr>
      <w:r w:rsidRPr="00036843">
        <w:rPr>
          <w:rFonts w:ascii="Times New Roman" w:hAnsi="Times New Roman"/>
        </w:rPr>
        <w:t>(3.)</w:t>
      </w:r>
      <w:r w:rsidR="005112C1">
        <w:rPr>
          <w:rFonts w:ascii="Times New Roman" w:hAnsi="Times New Roman"/>
        </w:rPr>
        <w:tab/>
      </w:r>
      <w:r w:rsidRPr="00036843">
        <w:rPr>
          <w:rFonts w:ascii="Times New Roman" w:hAnsi="Times New Roman"/>
        </w:rPr>
        <w:t xml:space="preserve">The Principal Act, as amended by this Act, may be cited as the </w:t>
      </w:r>
      <w:r w:rsidRPr="00036843">
        <w:rPr>
          <w:rFonts w:ascii="Times New Roman" w:hAnsi="Times New Roman"/>
          <w:i/>
        </w:rPr>
        <w:t xml:space="preserve">Quarantine Act </w:t>
      </w:r>
      <w:r w:rsidRPr="00036843">
        <w:rPr>
          <w:rFonts w:ascii="Times New Roman" w:hAnsi="Times New Roman"/>
        </w:rPr>
        <w:t>1908</w:t>
      </w:r>
      <w:r w:rsidR="00FE6136">
        <w:rPr>
          <w:rFonts w:ascii="Times New Roman" w:hAnsi="Times New Roman"/>
        </w:rPr>
        <w:t>–</w:t>
      </w:r>
      <w:r w:rsidRPr="00036843">
        <w:rPr>
          <w:rFonts w:ascii="Times New Roman" w:hAnsi="Times New Roman"/>
        </w:rPr>
        <w:t>1920.</w:t>
      </w:r>
    </w:p>
    <w:p w:rsidR="00946D0C" w:rsidRPr="00036843" w:rsidRDefault="006B10B9" w:rsidP="008F5385">
      <w:pPr>
        <w:spacing w:before="120" w:after="0" w:line="240" w:lineRule="auto"/>
        <w:ind w:firstLine="432"/>
        <w:jc w:val="both"/>
        <w:rPr>
          <w:rFonts w:ascii="Times New Roman" w:hAnsi="Times New Roman"/>
        </w:rPr>
      </w:pPr>
      <w:r w:rsidRPr="00036843">
        <w:rPr>
          <w:rFonts w:ascii="Times New Roman" w:hAnsi="Times New Roman"/>
          <w:b/>
        </w:rPr>
        <w:t>2.</w:t>
      </w:r>
      <w:r w:rsidR="008F5385">
        <w:rPr>
          <w:rFonts w:ascii="Times New Roman" w:hAnsi="Times New Roman"/>
        </w:rPr>
        <w:tab/>
      </w:r>
      <w:r w:rsidRPr="00036843">
        <w:rPr>
          <w:rFonts w:ascii="Times New Roman" w:hAnsi="Times New Roman"/>
        </w:rPr>
        <w:t>After section two of the Principal Act the following section is inserted:—</w:t>
      </w:r>
    </w:p>
    <w:p w:rsidR="008F5385" w:rsidRPr="00036843" w:rsidRDefault="008F5385" w:rsidP="008F5385">
      <w:pPr>
        <w:spacing w:before="120" w:after="60" w:line="240" w:lineRule="auto"/>
        <w:jc w:val="both"/>
        <w:rPr>
          <w:rFonts w:ascii="Times New Roman" w:hAnsi="Times New Roman"/>
          <w:b/>
          <w:sz w:val="20"/>
        </w:rPr>
      </w:pPr>
      <w:r w:rsidRPr="00036843">
        <w:rPr>
          <w:rFonts w:ascii="Times New Roman" w:hAnsi="Times New Roman"/>
          <w:b/>
          <w:sz w:val="20"/>
        </w:rPr>
        <w:t>Power to supersede Quarantine measures under State Acts.</w:t>
      </w:r>
    </w:p>
    <w:p w:rsidR="00946D0C" w:rsidRPr="00036843" w:rsidRDefault="005B1ADF" w:rsidP="002C3D1F">
      <w:pPr>
        <w:spacing w:after="0" w:line="240" w:lineRule="auto"/>
        <w:ind w:firstLine="432"/>
        <w:jc w:val="both"/>
        <w:rPr>
          <w:rFonts w:ascii="Times New Roman" w:hAnsi="Times New Roman"/>
        </w:rPr>
      </w:pPr>
      <w:r>
        <w:rPr>
          <w:rFonts w:ascii="Times New Roman" w:hAnsi="Times New Roman"/>
        </w:rPr>
        <w:t>“</w:t>
      </w:r>
      <w:r w:rsidR="006B10B9" w:rsidRPr="00036843">
        <w:rPr>
          <w:rFonts w:ascii="Times New Roman" w:hAnsi="Times New Roman"/>
        </w:rPr>
        <w:t>2</w:t>
      </w:r>
      <w:r w:rsidR="006B10B9" w:rsidRPr="008F5385">
        <w:rPr>
          <w:rFonts w:ascii="Times New Roman" w:hAnsi="Times New Roman"/>
          <w:smallCaps/>
        </w:rPr>
        <w:t>a</w:t>
      </w:r>
      <w:r w:rsidR="006B10B9" w:rsidRPr="008F5385">
        <w:rPr>
          <w:rFonts w:ascii="Times New Roman" w:hAnsi="Times New Roman"/>
        </w:rPr>
        <w:t>.—</w:t>
      </w:r>
      <w:r w:rsidR="006B10B9" w:rsidRPr="00036843">
        <w:rPr>
          <w:rFonts w:ascii="Times New Roman" w:hAnsi="Times New Roman"/>
        </w:rPr>
        <w:t>(1.)</w:t>
      </w:r>
      <w:r w:rsidR="005112C1">
        <w:rPr>
          <w:rFonts w:ascii="Times New Roman" w:hAnsi="Times New Roman"/>
        </w:rPr>
        <w:tab/>
      </w:r>
      <w:r w:rsidR="006B10B9" w:rsidRPr="00036843">
        <w:rPr>
          <w:rFonts w:ascii="Times New Roman" w:hAnsi="Times New Roman"/>
        </w:rPr>
        <w:t>Whenever the Governor-General is satisfied that an emergency exists which makes it necessary to do so, he may, by proclamation, declare that any or all measures of quarantine prescribed</w:t>
      </w:r>
      <w:r w:rsidR="002C3D1F">
        <w:rPr>
          <w:rFonts w:ascii="Times New Roman" w:hAnsi="Times New Roman"/>
        </w:rPr>
        <w:t xml:space="preserve"> </w:t>
      </w:r>
      <w:r w:rsidR="006B10B9" w:rsidRPr="00036843">
        <w:rPr>
          <w:rFonts w:ascii="Times New Roman" w:hAnsi="Times New Roman"/>
        </w:rPr>
        <w:t>by or under any State Act shall, for such period as is specified in the proclamation, cease to have effect, and such measure shall thereupon cease to have effect accordingly.</w:t>
      </w:r>
    </w:p>
    <w:p w:rsidR="00946D0C" w:rsidRPr="00036843" w:rsidRDefault="005B1ADF" w:rsidP="00F06092">
      <w:pPr>
        <w:tabs>
          <w:tab w:val="left" w:pos="1080"/>
        </w:tabs>
        <w:spacing w:after="0" w:line="240" w:lineRule="auto"/>
        <w:ind w:firstLine="432"/>
        <w:jc w:val="both"/>
        <w:rPr>
          <w:rFonts w:ascii="Times New Roman" w:hAnsi="Times New Roman"/>
        </w:rPr>
      </w:pPr>
      <w:r>
        <w:rPr>
          <w:rFonts w:ascii="Times New Roman" w:hAnsi="Times New Roman"/>
        </w:rPr>
        <w:t>“</w:t>
      </w:r>
      <w:r w:rsidR="006B10B9" w:rsidRPr="00036843">
        <w:rPr>
          <w:rFonts w:ascii="Times New Roman" w:hAnsi="Times New Roman"/>
        </w:rPr>
        <w:t>(2.)</w:t>
      </w:r>
      <w:r w:rsidR="00F06092">
        <w:rPr>
          <w:rFonts w:ascii="Times New Roman" w:hAnsi="Times New Roman"/>
        </w:rPr>
        <w:tab/>
      </w:r>
      <w:r w:rsidR="006B10B9" w:rsidRPr="00036843">
        <w:rPr>
          <w:rFonts w:ascii="Times New Roman" w:hAnsi="Times New Roman"/>
        </w:rPr>
        <w:t>The Governor-General may at any time revoke or vary any such proclamation.</w:t>
      </w:r>
      <w:r>
        <w:rPr>
          <w:rFonts w:ascii="Times New Roman" w:hAnsi="Times New Roman"/>
        </w:rPr>
        <w:t>”</w:t>
      </w:r>
    </w:p>
    <w:p w:rsidR="00946D0C" w:rsidRPr="00036843" w:rsidRDefault="006B10B9" w:rsidP="005C3F66">
      <w:pPr>
        <w:spacing w:before="120" w:after="60" w:line="240" w:lineRule="auto"/>
        <w:jc w:val="both"/>
        <w:rPr>
          <w:rFonts w:ascii="Times New Roman" w:hAnsi="Times New Roman"/>
          <w:b/>
          <w:sz w:val="20"/>
        </w:rPr>
      </w:pPr>
      <w:r w:rsidRPr="00036843">
        <w:rPr>
          <w:rFonts w:ascii="Times New Roman" w:hAnsi="Times New Roman"/>
          <w:b/>
          <w:sz w:val="20"/>
        </w:rPr>
        <w:t>Definitions.</w:t>
      </w:r>
    </w:p>
    <w:p w:rsidR="00946D0C" w:rsidRPr="00036843" w:rsidRDefault="006B10B9" w:rsidP="005C3F66">
      <w:pPr>
        <w:spacing w:after="0" w:line="240" w:lineRule="auto"/>
        <w:ind w:firstLine="432"/>
        <w:jc w:val="both"/>
        <w:rPr>
          <w:rFonts w:ascii="Times New Roman" w:hAnsi="Times New Roman"/>
        </w:rPr>
      </w:pPr>
      <w:r w:rsidRPr="00036843">
        <w:rPr>
          <w:rFonts w:ascii="Times New Roman" w:hAnsi="Times New Roman"/>
          <w:b/>
        </w:rPr>
        <w:t>3.</w:t>
      </w:r>
      <w:r w:rsidR="008F5385">
        <w:rPr>
          <w:rFonts w:ascii="Times New Roman" w:hAnsi="Times New Roman"/>
        </w:rPr>
        <w:tab/>
      </w:r>
      <w:r w:rsidRPr="00036843">
        <w:rPr>
          <w:rFonts w:ascii="Times New Roman" w:hAnsi="Times New Roman"/>
        </w:rPr>
        <w:t>Section five of the Principal Act is amended—</w:t>
      </w:r>
    </w:p>
    <w:p w:rsidR="00946D0C" w:rsidRPr="00036843" w:rsidRDefault="006B10B9" w:rsidP="005C3F66">
      <w:pPr>
        <w:spacing w:after="0" w:line="240" w:lineRule="auto"/>
        <w:ind w:left="1152" w:hanging="576"/>
        <w:jc w:val="both"/>
        <w:rPr>
          <w:rFonts w:ascii="Times New Roman" w:hAnsi="Times New Roman"/>
        </w:rPr>
      </w:pPr>
      <w:r w:rsidRPr="00036843">
        <w:rPr>
          <w:rFonts w:ascii="Times New Roman" w:hAnsi="Times New Roman"/>
        </w:rPr>
        <w:t>(</w:t>
      </w:r>
      <w:r w:rsidRPr="00036843">
        <w:rPr>
          <w:rFonts w:ascii="Times New Roman" w:hAnsi="Times New Roman"/>
          <w:i/>
        </w:rPr>
        <w:t>a</w:t>
      </w:r>
      <w:r w:rsidRPr="00036843">
        <w:rPr>
          <w:rFonts w:ascii="Times New Roman" w:hAnsi="Times New Roman"/>
        </w:rPr>
        <w:t>)</w:t>
      </w:r>
      <w:r w:rsidRPr="00036843">
        <w:rPr>
          <w:rFonts w:ascii="Times New Roman" w:hAnsi="Times New Roman"/>
          <w:i/>
        </w:rPr>
        <w:t xml:space="preserve"> </w:t>
      </w:r>
      <w:r w:rsidRPr="00036843">
        <w:rPr>
          <w:rFonts w:ascii="Times New Roman" w:hAnsi="Times New Roman"/>
        </w:rPr>
        <w:t xml:space="preserve">by inserting therein, after the definition of </w:t>
      </w:r>
      <w:r w:rsidR="005B1ADF">
        <w:rPr>
          <w:rFonts w:ascii="Times New Roman" w:hAnsi="Times New Roman"/>
        </w:rPr>
        <w:t>“</w:t>
      </w:r>
      <w:r w:rsidRPr="00036843">
        <w:rPr>
          <w:rFonts w:ascii="Times New Roman" w:hAnsi="Times New Roman"/>
        </w:rPr>
        <w:t>goods</w:t>
      </w:r>
      <w:r w:rsidR="005B1ADF">
        <w:rPr>
          <w:rFonts w:ascii="Times New Roman" w:hAnsi="Times New Roman"/>
        </w:rPr>
        <w:t>”</w:t>
      </w:r>
      <w:r w:rsidRPr="00036843">
        <w:rPr>
          <w:rFonts w:ascii="Times New Roman" w:hAnsi="Times New Roman"/>
        </w:rPr>
        <w:t>, the following definition:—</w:t>
      </w:r>
    </w:p>
    <w:p w:rsidR="00946D0C" w:rsidRPr="00036843" w:rsidRDefault="005B1ADF" w:rsidP="005C3F66">
      <w:pPr>
        <w:spacing w:after="0" w:line="240" w:lineRule="auto"/>
        <w:ind w:left="1440" w:hanging="288"/>
        <w:jc w:val="both"/>
        <w:rPr>
          <w:rFonts w:ascii="Times New Roman" w:hAnsi="Times New Roman"/>
        </w:rPr>
      </w:pPr>
      <w:r>
        <w:rPr>
          <w:rFonts w:ascii="Times New Roman" w:hAnsi="Times New Roman"/>
        </w:rPr>
        <w:t>“‘</w:t>
      </w:r>
      <w:r w:rsidR="006B10B9" w:rsidRPr="00036843">
        <w:rPr>
          <w:rFonts w:ascii="Times New Roman" w:hAnsi="Times New Roman"/>
        </w:rPr>
        <w:t>Landing place</w:t>
      </w:r>
      <w:r>
        <w:rPr>
          <w:rFonts w:ascii="Times New Roman" w:hAnsi="Times New Roman"/>
        </w:rPr>
        <w:t>’</w:t>
      </w:r>
      <w:r w:rsidR="006B10B9" w:rsidRPr="00036843">
        <w:rPr>
          <w:rFonts w:ascii="Times New Roman" w:hAnsi="Times New Roman"/>
        </w:rPr>
        <w:t xml:space="preserve"> means any place declared by proclamation to be a landing place for vessels engaged in navigation by air:</w:t>
      </w:r>
      <w:r>
        <w:rPr>
          <w:rFonts w:ascii="Times New Roman" w:hAnsi="Times New Roman"/>
        </w:rPr>
        <w:t>”</w:t>
      </w:r>
      <w:r w:rsidR="006B10B9" w:rsidRPr="00036843">
        <w:rPr>
          <w:rFonts w:ascii="Times New Roman" w:hAnsi="Times New Roman"/>
        </w:rPr>
        <w:t>; and</w:t>
      </w:r>
    </w:p>
    <w:p w:rsidR="00946D0C" w:rsidRPr="00036843" w:rsidRDefault="006B10B9" w:rsidP="005C3F66">
      <w:pPr>
        <w:spacing w:after="0" w:line="240" w:lineRule="auto"/>
        <w:ind w:left="1152" w:hanging="576"/>
        <w:jc w:val="both"/>
        <w:rPr>
          <w:rFonts w:ascii="Times New Roman" w:hAnsi="Times New Roman"/>
        </w:rPr>
      </w:pPr>
      <w:r w:rsidRPr="00036843">
        <w:rPr>
          <w:rFonts w:ascii="Times New Roman" w:hAnsi="Times New Roman"/>
        </w:rPr>
        <w:t>(</w:t>
      </w:r>
      <w:r w:rsidRPr="00036843">
        <w:rPr>
          <w:rFonts w:ascii="Times New Roman" w:hAnsi="Times New Roman"/>
          <w:i/>
        </w:rPr>
        <w:t>b</w:t>
      </w:r>
      <w:r w:rsidRPr="00036843">
        <w:rPr>
          <w:rFonts w:ascii="Times New Roman" w:hAnsi="Times New Roman"/>
        </w:rPr>
        <w:t>)</w:t>
      </w:r>
      <w:r w:rsidRPr="00036843">
        <w:rPr>
          <w:rFonts w:ascii="Times New Roman" w:hAnsi="Times New Roman"/>
          <w:i/>
        </w:rPr>
        <w:t xml:space="preserve"> </w:t>
      </w:r>
      <w:r w:rsidRPr="00036843">
        <w:rPr>
          <w:rFonts w:ascii="Times New Roman" w:hAnsi="Times New Roman"/>
        </w:rPr>
        <w:t xml:space="preserve">by omitting from the definition of </w:t>
      </w:r>
      <w:r w:rsidR="005B1ADF">
        <w:rPr>
          <w:rFonts w:ascii="Times New Roman" w:hAnsi="Times New Roman"/>
        </w:rPr>
        <w:t>“</w:t>
      </w:r>
      <w:r w:rsidRPr="00036843">
        <w:rPr>
          <w:rFonts w:ascii="Times New Roman" w:hAnsi="Times New Roman"/>
        </w:rPr>
        <w:t>Vessel</w:t>
      </w:r>
      <w:r w:rsidR="005B1ADF">
        <w:rPr>
          <w:rFonts w:ascii="Times New Roman" w:hAnsi="Times New Roman"/>
        </w:rPr>
        <w:t>”</w:t>
      </w:r>
      <w:r w:rsidRPr="00036843">
        <w:rPr>
          <w:rFonts w:ascii="Times New Roman" w:hAnsi="Times New Roman"/>
        </w:rPr>
        <w:t xml:space="preserve"> the words </w:t>
      </w:r>
      <w:r w:rsidR="005B1ADF">
        <w:rPr>
          <w:rFonts w:ascii="Times New Roman" w:hAnsi="Times New Roman"/>
        </w:rPr>
        <w:t>“</w:t>
      </w:r>
      <w:r w:rsidRPr="00036843">
        <w:rPr>
          <w:rFonts w:ascii="Times New Roman" w:hAnsi="Times New Roman"/>
        </w:rPr>
        <w:t>used in navigation</w:t>
      </w:r>
      <w:r w:rsidR="005B1ADF">
        <w:rPr>
          <w:rFonts w:ascii="Times New Roman" w:hAnsi="Times New Roman"/>
        </w:rPr>
        <w:t>”</w:t>
      </w:r>
      <w:r w:rsidRPr="00036843">
        <w:rPr>
          <w:rFonts w:ascii="Times New Roman" w:hAnsi="Times New Roman"/>
        </w:rPr>
        <w:t xml:space="preserve"> and inserting in their stead the words </w:t>
      </w:r>
      <w:r w:rsidR="005B1ADF">
        <w:rPr>
          <w:rFonts w:ascii="Times New Roman" w:hAnsi="Times New Roman"/>
        </w:rPr>
        <w:t>“</w:t>
      </w:r>
      <w:r w:rsidRPr="00036843">
        <w:rPr>
          <w:rFonts w:ascii="Times New Roman" w:hAnsi="Times New Roman"/>
        </w:rPr>
        <w:t>or vehicle used in navigation by sea or air</w:t>
      </w:r>
      <w:r w:rsidR="005B1ADF">
        <w:rPr>
          <w:rFonts w:ascii="Times New Roman" w:hAnsi="Times New Roman"/>
        </w:rPr>
        <w:t>”</w:t>
      </w:r>
      <w:r w:rsidRPr="00036843">
        <w:rPr>
          <w:rFonts w:ascii="Times New Roman" w:hAnsi="Times New Roman"/>
        </w:rPr>
        <w:t>.</w:t>
      </w:r>
    </w:p>
    <w:p w:rsidR="00946D0C" w:rsidRPr="00036843" w:rsidRDefault="006B10B9" w:rsidP="002C3D1F">
      <w:pPr>
        <w:keepNext/>
        <w:spacing w:before="120" w:after="60" w:line="240" w:lineRule="auto"/>
        <w:jc w:val="both"/>
        <w:rPr>
          <w:rFonts w:ascii="Times New Roman" w:hAnsi="Times New Roman"/>
          <w:b/>
          <w:sz w:val="20"/>
        </w:rPr>
      </w:pPr>
      <w:r w:rsidRPr="00036843">
        <w:rPr>
          <w:rFonts w:ascii="Times New Roman" w:hAnsi="Times New Roman"/>
          <w:b/>
          <w:sz w:val="20"/>
        </w:rPr>
        <w:lastRenderedPageBreak/>
        <w:t>Repeal of s. 8.</w:t>
      </w:r>
    </w:p>
    <w:p w:rsidR="00946D0C" w:rsidRPr="00036843" w:rsidRDefault="006B10B9" w:rsidP="005C3F66">
      <w:pPr>
        <w:spacing w:after="0" w:line="240" w:lineRule="auto"/>
        <w:ind w:firstLine="432"/>
        <w:jc w:val="both"/>
        <w:rPr>
          <w:rFonts w:ascii="Times New Roman" w:hAnsi="Times New Roman"/>
        </w:rPr>
      </w:pPr>
      <w:r w:rsidRPr="00036843">
        <w:rPr>
          <w:rFonts w:ascii="Times New Roman" w:hAnsi="Times New Roman"/>
          <w:b/>
        </w:rPr>
        <w:t>4.</w:t>
      </w:r>
      <w:r w:rsidR="002535B7">
        <w:rPr>
          <w:rFonts w:ascii="Times New Roman" w:hAnsi="Times New Roman"/>
        </w:rPr>
        <w:tab/>
      </w:r>
      <w:r w:rsidRPr="00036843">
        <w:rPr>
          <w:rFonts w:ascii="Times New Roman" w:hAnsi="Times New Roman"/>
        </w:rPr>
        <w:t>Section eight of the Principal Act is repealed.</w:t>
      </w:r>
    </w:p>
    <w:p w:rsidR="00946D0C" w:rsidRPr="00036843" w:rsidRDefault="006B10B9" w:rsidP="005C3F66">
      <w:pPr>
        <w:spacing w:before="120" w:after="60" w:line="240" w:lineRule="auto"/>
        <w:jc w:val="both"/>
        <w:rPr>
          <w:rFonts w:ascii="Times New Roman" w:hAnsi="Times New Roman"/>
          <w:b/>
          <w:sz w:val="20"/>
        </w:rPr>
      </w:pPr>
      <w:r w:rsidRPr="00036843">
        <w:rPr>
          <w:rFonts w:ascii="Times New Roman" w:hAnsi="Times New Roman"/>
          <w:b/>
          <w:sz w:val="20"/>
        </w:rPr>
        <w:t>Temporary officers.</w:t>
      </w:r>
    </w:p>
    <w:p w:rsidR="00946D0C" w:rsidRPr="00036843" w:rsidRDefault="006B10B9" w:rsidP="005C3F66">
      <w:pPr>
        <w:spacing w:after="0" w:line="240" w:lineRule="auto"/>
        <w:ind w:firstLine="432"/>
        <w:jc w:val="both"/>
        <w:rPr>
          <w:rFonts w:ascii="Times New Roman" w:hAnsi="Times New Roman"/>
        </w:rPr>
      </w:pPr>
      <w:r w:rsidRPr="00036843">
        <w:rPr>
          <w:rFonts w:ascii="Times New Roman" w:hAnsi="Times New Roman"/>
          <w:b/>
        </w:rPr>
        <w:t>5.</w:t>
      </w:r>
      <w:r w:rsidR="002535B7">
        <w:rPr>
          <w:rFonts w:ascii="Times New Roman" w:hAnsi="Times New Roman"/>
          <w:b/>
        </w:rPr>
        <w:tab/>
      </w:r>
      <w:r w:rsidRPr="00036843">
        <w:rPr>
          <w:rFonts w:ascii="Times New Roman" w:hAnsi="Times New Roman"/>
        </w:rPr>
        <w:t xml:space="preserve">Section eight </w:t>
      </w:r>
      <w:r w:rsidRPr="002535B7">
        <w:rPr>
          <w:rFonts w:ascii="Times New Roman" w:hAnsi="Times New Roman"/>
          <w:smallCaps/>
        </w:rPr>
        <w:t>a</w:t>
      </w:r>
      <w:r w:rsidRPr="00036843">
        <w:rPr>
          <w:rFonts w:ascii="Times New Roman" w:hAnsi="Times New Roman"/>
          <w:b/>
        </w:rPr>
        <w:t xml:space="preserve"> </w:t>
      </w:r>
      <w:r w:rsidRPr="00036843">
        <w:rPr>
          <w:rFonts w:ascii="Times New Roman" w:hAnsi="Times New Roman"/>
        </w:rPr>
        <w:t xml:space="preserve">of the Principal Act is amended by adding at the end of sub-section (3.) thereof the words </w:t>
      </w:r>
      <w:r w:rsidR="005B1ADF">
        <w:rPr>
          <w:rFonts w:ascii="Times New Roman" w:hAnsi="Times New Roman"/>
        </w:rPr>
        <w:t>“</w:t>
      </w:r>
      <w:r w:rsidRPr="00036843">
        <w:rPr>
          <w:rFonts w:ascii="Times New Roman" w:hAnsi="Times New Roman"/>
        </w:rPr>
        <w:t>who shall himself also have all the powers of a Quarantine Officer or a Chief Quarantine Officer under this Act or Regulations</w:t>
      </w:r>
      <w:r w:rsidR="005B1ADF">
        <w:rPr>
          <w:rFonts w:ascii="Times New Roman" w:hAnsi="Times New Roman"/>
        </w:rPr>
        <w:t>”</w:t>
      </w:r>
      <w:r w:rsidRPr="00036843">
        <w:rPr>
          <w:rFonts w:ascii="Times New Roman" w:hAnsi="Times New Roman"/>
        </w:rPr>
        <w:t>.</w:t>
      </w:r>
    </w:p>
    <w:p w:rsidR="00946D0C" w:rsidRPr="00036843" w:rsidRDefault="006B10B9" w:rsidP="005C3F66">
      <w:pPr>
        <w:spacing w:before="120" w:after="0" w:line="240" w:lineRule="auto"/>
        <w:ind w:firstLine="432"/>
        <w:jc w:val="both"/>
        <w:rPr>
          <w:rFonts w:ascii="Times New Roman" w:hAnsi="Times New Roman"/>
        </w:rPr>
      </w:pPr>
      <w:r w:rsidRPr="00036843">
        <w:rPr>
          <w:rFonts w:ascii="Times New Roman" w:hAnsi="Times New Roman"/>
          <w:b/>
        </w:rPr>
        <w:t>6.</w:t>
      </w:r>
      <w:r w:rsidR="00B04C8B">
        <w:rPr>
          <w:rFonts w:ascii="Times New Roman" w:hAnsi="Times New Roman"/>
        </w:rPr>
        <w:tab/>
      </w:r>
      <w:r w:rsidRPr="00036843">
        <w:rPr>
          <w:rFonts w:ascii="Times New Roman" w:hAnsi="Times New Roman"/>
        </w:rPr>
        <w:t>After section nine of the Principal Act the following section is inserted:—</w:t>
      </w:r>
    </w:p>
    <w:p w:rsidR="00A81F72" w:rsidRPr="00036843" w:rsidRDefault="00A81F72" w:rsidP="005C3F66">
      <w:pPr>
        <w:spacing w:before="120" w:after="60" w:line="240" w:lineRule="auto"/>
        <w:jc w:val="both"/>
        <w:rPr>
          <w:rFonts w:ascii="Times New Roman" w:hAnsi="Times New Roman"/>
          <w:b/>
          <w:sz w:val="20"/>
        </w:rPr>
      </w:pPr>
      <w:r w:rsidRPr="00036843">
        <w:rPr>
          <w:rFonts w:ascii="Times New Roman" w:hAnsi="Times New Roman"/>
          <w:b/>
          <w:sz w:val="20"/>
        </w:rPr>
        <w:t>Temporary Quarantine Officers.</w:t>
      </w:r>
    </w:p>
    <w:p w:rsidR="00946D0C" w:rsidRPr="00036843" w:rsidRDefault="005B1ADF" w:rsidP="005C3F66">
      <w:pPr>
        <w:tabs>
          <w:tab w:val="left" w:pos="1530"/>
        </w:tabs>
        <w:spacing w:after="0" w:line="240" w:lineRule="auto"/>
        <w:ind w:firstLine="432"/>
        <w:jc w:val="both"/>
        <w:rPr>
          <w:rFonts w:ascii="Times New Roman" w:hAnsi="Times New Roman"/>
        </w:rPr>
      </w:pPr>
      <w:r>
        <w:rPr>
          <w:rFonts w:ascii="Times New Roman" w:hAnsi="Times New Roman"/>
        </w:rPr>
        <w:t>“</w:t>
      </w:r>
      <w:r w:rsidR="006B10B9" w:rsidRPr="00036843">
        <w:rPr>
          <w:rFonts w:ascii="Times New Roman" w:hAnsi="Times New Roman"/>
        </w:rPr>
        <w:t>9</w:t>
      </w:r>
      <w:r w:rsidR="006B10B9" w:rsidRPr="002535B7">
        <w:rPr>
          <w:rFonts w:ascii="Times New Roman" w:hAnsi="Times New Roman"/>
          <w:smallCaps/>
        </w:rPr>
        <w:t>a</w:t>
      </w:r>
      <w:r w:rsidR="006B10B9" w:rsidRPr="002535B7">
        <w:rPr>
          <w:rFonts w:ascii="Times New Roman" w:hAnsi="Times New Roman"/>
        </w:rPr>
        <w:t>.—</w:t>
      </w:r>
      <w:r w:rsidR="006B10B9" w:rsidRPr="00036843">
        <w:rPr>
          <w:rFonts w:ascii="Times New Roman" w:hAnsi="Times New Roman"/>
        </w:rPr>
        <w:t>(1.)</w:t>
      </w:r>
      <w:r w:rsidR="00B04C8B">
        <w:rPr>
          <w:rFonts w:ascii="Times New Roman" w:hAnsi="Times New Roman"/>
        </w:rPr>
        <w:tab/>
      </w:r>
      <w:r w:rsidR="006B10B9" w:rsidRPr="00036843">
        <w:rPr>
          <w:rFonts w:ascii="Times New Roman" w:hAnsi="Times New Roman"/>
        </w:rPr>
        <w:t>The Minister may appoint temporary Quarantine Officers for such period as he thinks necessary.</w:t>
      </w:r>
    </w:p>
    <w:p w:rsidR="00946D0C" w:rsidRPr="00036843" w:rsidRDefault="005B1ADF" w:rsidP="00F06092">
      <w:pPr>
        <w:tabs>
          <w:tab w:val="left" w:pos="1080"/>
        </w:tabs>
        <w:spacing w:after="0" w:line="240" w:lineRule="auto"/>
        <w:ind w:firstLine="432"/>
        <w:jc w:val="both"/>
        <w:rPr>
          <w:rFonts w:ascii="Times New Roman" w:hAnsi="Times New Roman"/>
        </w:rPr>
      </w:pPr>
      <w:r>
        <w:rPr>
          <w:rFonts w:ascii="Times New Roman" w:hAnsi="Times New Roman"/>
        </w:rPr>
        <w:t>“</w:t>
      </w:r>
      <w:r w:rsidR="006B10B9" w:rsidRPr="00036843">
        <w:rPr>
          <w:rFonts w:ascii="Times New Roman" w:hAnsi="Times New Roman"/>
        </w:rPr>
        <w:t>(2.)</w:t>
      </w:r>
      <w:r w:rsidR="00F06092">
        <w:rPr>
          <w:rFonts w:ascii="Times New Roman" w:hAnsi="Times New Roman"/>
        </w:rPr>
        <w:tab/>
      </w:r>
      <w:r w:rsidR="006B10B9" w:rsidRPr="00036843">
        <w:rPr>
          <w:rFonts w:ascii="Times New Roman" w:hAnsi="Times New Roman"/>
        </w:rPr>
        <w:t>Temporary Quarantine Officers shall, for the period of their appointment, have all the powers of a Quarantine Officer appointed under the last preceding section.</w:t>
      </w:r>
    </w:p>
    <w:p w:rsidR="00946D0C" w:rsidRPr="00036843" w:rsidRDefault="005B1ADF" w:rsidP="00F06092">
      <w:pPr>
        <w:tabs>
          <w:tab w:val="left" w:pos="1080"/>
        </w:tabs>
        <w:spacing w:after="0" w:line="240" w:lineRule="auto"/>
        <w:ind w:firstLine="432"/>
        <w:jc w:val="both"/>
        <w:rPr>
          <w:rFonts w:ascii="Times New Roman" w:hAnsi="Times New Roman"/>
        </w:rPr>
      </w:pPr>
      <w:r>
        <w:rPr>
          <w:rFonts w:ascii="Times New Roman" w:hAnsi="Times New Roman"/>
        </w:rPr>
        <w:t>“</w:t>
      </w:r>
      <w:r w:rsidR="006B10B9" w:rsidRPr="00036843">
        <w:rPr>
          <w:rFonts w:ascii="Times New Roman" w:hAnsi="Times New Roman"/>
        </w:rPr>
        <w:t>(3.)</w:t>
      </w:r>
      <w:r w:rsidR="00F06092">
        <w:rPr>
          <w:rFonts w:ascii="Times New Roman" w:hAnsi="Times New Roman"/>
        </w:rPr>
        <w:tab/>
      </w:r>
      <w:r w:rsidR="006B10B9" w:rsidRPr="00036843">
        <w:rPr>
          <w:rFonts w:ascii="Times New Roman" w:hAnsi="Times New Roman"/>
        </w:rPr>
        <w:t>Any appointment made in pursuance of this section shall not confer on the appointee any right or claim to be permanently appointed to the position.</w:t>
      </w:r>
      <w:r>
        <w:rPr>
          <w:rFonts w:ascii="Times New Roman" w:hAnsi="Times New Roman"/>
        </w:rPr>
        <w:t>”</w:t>
      </w:r>
      <w:r w:rsidR="006B10B9" w:rsidRPr="00036843">
        <w:rPr>
          <w:rFonts w:ascii="Times New Roman" w:hAnsi="Times New Roman"/>
        </w:rPr>
        <w:t>.</w:t>
      </w:r>
    </w:p>
    <w:p w:rsidR="00946D0C" w:rsidRPr="00036843" w:rsidRDefault="006B10B9" w:rsidP="005C3F66">
      <w:pPr>
        <w:spacing w:before="120" w:after="0" w:line="240" w:lineRule="auto"/>
        <w:ind w:firstLine="432"/>
        <w:jc w:val="both"/>
        <w:rPr>
          <w:rFonts w:ascii="Times New Roman" w:hAnsi="Times New Roman"/>
        </w:rPr>
      </w:pPr>
      <w:r w:rsidRPr="00036843">
        <w:rPr>
          <w:rFonts w:ascii="Times New Roman" w:hAnsi="Times New Roman"/>
          <w:b/>
        </w:rPr>
        <w:t>7.</w:t>
      </w:r>
      <w:r w:rsidR="002A2530">
        <w:rPr>
          <w:rFonts w:ascii="Times New Roman" w:hAnsi="Times New Roman"/>
        </w:rPr>
        <w:tab/>
      </w:r>
      <w:r w:rsidRPr="00036843">
        <w:rPr>
          <w:rFonts w:ascii="Times New Roman" w:hAnsi="Times New Roman"/>
        </w:rPr>
        <w:t>After section ten of the Principal Act the following section is inserted:—</w:t>
      </w:r>
    </w:p>
    <w:p w:rsidR="00A81F72" w:rsidRPr="00036843" w:rsidRDefault="00A81F72" w:rsidP="005C3F66">
      <w:pPr>
        <w:spacing w:before="120" w:after="60" w:line="240" w:lineRule="auto"/>
        <w:jc w:val="both"/>
        <w:rPr>
          <w:rFonts w:ascii="Times New Roman" w:hAnsi="Times New Roman"/>
          <w:b/>
          <w:sz w:val="20"/>
        </w:rPr>
      </w:pPr>
      <w:r w:rsidRPr="00036843">
        <w:rPr>
          <w:rFonts w:ascii="Times New Roman" w:hAnsi="Times New Roman"/>
          <w:b/>
          <w:sz w:val="20"/>
        </w:rPr>
        <w:t>Revocation of delegation.</w:t>
      </w:r>
    </w:p>
    <w:p w:rsidR="00946D0C" w:rsidRPr="00036843" w:rsidRDefault="005B1ADF" w:rsidP="00F06092">
      <w:pPr>
        <w:tabs>
          <w:tab w:val="left" w:pos="1080"/>
        </w:tabs>
        <w:spacing w:after="0" w:line="240" w:lineRule="auto"/>
        <w:ind w:firstLine="432"/>
        <w:jc w:val="both"/>
        <w:rPr>
          <w:rFonts w:ascii="Times New Roman" w:hAnsi="Times New Roman"/>
        </w:rPr>
      </w:pPr>
      <w:r>
        <w:rPr>
          <w:rFonts w:ascii="Times New Roman" w:hAnsi="Times New Roman"/>
        </w:rPr>
        <w:t>“</w:t>
      </w:r>
      <w:r w:rsidR="006B10B9" w:rsidRPr="00036843">
        <w:rPr>
          <w:rFonts w:ascii="Times New Roman" w:hAnsi="Times New Roman"/>
        </w:rPr>
        <w:t>10</w:t>
      </w:r>
      <w:r w:rsidR="006B10B9" w:rsidRPr="002A2530">
        <w:rPr>
          <w:rFonts w:ascii="Times New Roman" w:hAnsi="Times New Roman"/>
          <w:smallCaps/>
        </w:rPr>
        <w:t>a</w:t>
      </w:r>
      <w:r w:rsidR="006B10B9" w:rsidRPr="00036843">
        <w:rPr>
          <w:rFonts w:ascii="Times New Roman" w:hAnsi="Times New Roman"/>
        </w:rPr>
        <w:t>.</w:t>
      </w:r>
      <w:r w:rsidR="00F06092">
        <w:rPr>
          <w:rFonts w:ascii="Times New Roman" w:hAnsi="Times New Roman"/>
        </w:rPr>
        <w:tab/>
      </w:r>
      <w:r w:rsidR="006B10B9" w:rsidRPr="00036843">
        <w:rPr>
          <w:rFonts w:ascii="Times New Roman" w:hAnsi="Times New Roman"/>
        </w:rPr>
        <w:t>Every delegation by the Minister shall be revocable in writing at will and no delegation shall prevent the exercise of any power by the Minister.</w:t>
      </w:r>
      <w:r>
        <w:rPr>
          <w:rFonts w:ascii="Times New Roman" w:hAnsi="Times New Roman"/>
        </w:rPr>
        <w:t>”</w:t>
      </w:r>
      <w:r w:rsidR="006B10B9" w:rsidRPr="00036843">
        <w:rPr>
          <w:rFonts w:ascii="Times New Roman" w:hAnsi="Times New Roman"/>
        </w:rPr>
        <w:t>.</w:t>
      </w:r>
    </w:p>
    <w:p w:rsidR="00946D0C" w:rsidRPr="00036843" w:rsidRDefault="006B10B9" w:rsidP="005C3F66">
      <w:pPr>
        <w:spacing w:before="120" w:after="60" w:line="240" w:lineRule="auto"/>
        <w:jc w:val="both"/>
        <w:rPr>
          <w:rFonts w:ascii="Times New Roman" w:hAnsi="Times New Roman"/>
          <w:b/>
          <w:sz w:val="20"/>
        </w:rPr>
      </w:pPr>
      <w:r w:rsidRPr="00036843">
        <w:rPr>
          <w:rFonts w:ascii="Times New Roman" w:hAnsi="Times New Roman"/>
          <w:b/>
          <w:sz w:val="20"/>
        </w:rPr>
        <w:t>Proclamation of ports of entry, &amp;c.</w:t>
      </w:r>
    </w:p>
    <w:p w:rsidR="00946D0C" w:rsidRPr="00036843" w:rsidRDefault="006B10B9" w:rsidP="005C3F66">
      <w:pPr>
        <w:spacing w:after="0" w:line="240" w:lineRule="auto"/>
        <w:ind w:firstLine="432"/>
        <w:jc w:val="both"/>
        <w:rPr>
          <w:rFonts w:ascii="Times New Roman" w:hAnsi="Times New Roman"/>
        </w:rPr>
      </w:pPr>
      <w:r w:rsidRPr="00036843">
        <w:rPr>
          <w:rFonts w:ascii="Times New Roman" w:hAnsi="Times New Roman"/>
          <w:b/>
        </w:rPr>
        <w:t>8.</w:t>
      </w:r>
      <w:r w:rsidR="002A2530">
        <w:rPr>
          <w:rFonts w:ascii="Times New Roman" w:hAnsi="Times New Roman"/>
          <w:b/>
        </w:rPr>
        <w:tab/>
      </w:r>
      <w:r w:rsidRPr="00036843">
        <w:rPr>
          <w:rFonts w:ascii="Times New Roman" w:hAnsi="Times New Roman"/>
        </w:rPr>
        <w:t>Section thirteen of the Principal Act is amended—</w:t>
      </w:r>
    </w:p>
    <w:p w:rsidR="00946D0C" w:rsidRPr="00036843" w:rsidRDefault="006B10B9" w:rsidP="005C3F66">
      <w:pPr>
        <w:spacing w:after="0" w:line="240" w:lineRule="auto"/>
        <w:ind w:left="1152" w:hanging="576"/>
        <w:jc w:val="both"/>
        <w:rPr>
          <w:rFonts w:ascii="Times New Roman" w:hAnsi="Times New Roman"/>
        </w:rPr>
      </w:pPr>
      <w:r w:rsidRPr="00036843">
        <w:rPr>
          <w:rFonts w:ascii="Times New Roman" w:hAnsi="Times New Roman"/>
        </w:rPr>
        <w:t>(</w:t>
      </w:r>
      <w:r w:rsidRPr="00036843">
        <w:rPr>
          <w:rFonts w:ascii="Times New Roman" w:hAnsi="Times New Roman"/>
          <w:i/>
        </w:rPr>
        <w:t>a</w:t>
      </w:r>
      <w:r w:rsidRPr="00036843">
        <w:rPr>
          <w:rFonts w:ascii="Times New Roman" w:hAnsi="Times New Roman"/>
        </w:rPr>
        <w:t xml:space="preserve">) by </w:t>
      </w:r>
      <w:r w:rsidRPr="00FE6136">
        <w:rPr>
          <w:rFonts w:ascii="Times New Roman" w:hAnsi="Times New Roman"/>
        </w:rPr>
        <w:t>inserting</w:t>
      </w:r>
      <w:r w:rsidRPr="00036843">
        <w:rPr>
          <w:rFonts w:ascii="Times New Roman" w:hAnsi="Times New Roman"/>
        </w:rPr>
        <w:t xml:space="preserve"> in sub-section (1.) thereof, after paragraph (</w:t>
      </w:r>
      <w:r w:rsidRPr="00036843">
        <w:rPr>
          <w:rFonts w:ascii="Times New Roman" w:hAnsi="Times New Roman"/>
          <w:i/>
        </w:rPr>
        <w:t>a</w:t>
      </w:r>
      <w:r w:rsidRPr="00036843">
        <w:rPr>
          <w:rFonts w:ascii="Times New Roman" w:hAnsi="Times New Roman"/>
        </w:rPr>
        <w:t>)</w:t>
      </w:r>
      <w:r w:rsidRPr="00036843">
        <w:rPr>
          <w:rFonts w:ascii="Times New Roman" w:hAnsi="Times New Roman"/>
          <w:i/>
        </w:rPr>
        <w:t xml:space="preserve">, </w:t>
      </w:r>
      <w:r w:rsidRPr="00036843">
        <w:rPr>
          <w:rFonts w:ascii="Times New Roman" w:hAnsi="Times New Roman"/>
        </w:rPr>
        <w:t>the following paragraph:—</w:t>
      </w:r>
    </w:p>
    <w:p w:rsidR="00946D0C" w:rsidRPr="00036843" w:rsidRDefault="005B1ADF" w:rsidP="005C3F66">
      <w:pPr>
        <w:spacing w:after="0" w:line="240" w:lineRule="auto"/>
        <w:ind w:left="1440" w:hanging="288"/>
        <w:jc w:val="both"/>
        <w:rPr>
          <w:rFonts w:ascii="Times New Roman" w:hAnsi="Times New Roman"/>
        </w:rPr>
      </w:pPr>
      <w:r>
        <w:rPr>
          <w:rFonts w:ascii="Times New Roman" w:hAnsi="Times New Roman"/>
          <w:i/>
        </w:rPr>
        <w:t>“</w:t>
      </w:r>
      <w:r w:rsidR="006B10B9" w:rsidRPr="00036843">
        <w:rPr>
          <w:rFonts w:ascii="Times New Roman" w:hAnsi="Times New Roman"/>
        </w:rPr>
        <w:t>(</w:t>
      </w:r>
      <w:r w:rsidR="006B10B9" w:rsidRPr="00036843">
        <w:rPr>
          <w:rFonts w:ascii="Times New Roman" w:hAnsi="Times New Roman"/>
          <w:i/>
        </w:rPr>
        <w:t>aa</w:t>
      </w:r>
      <w:r w:rsidR="006B10B9" w:rsidRPr="00036843">
        <w:rPr>
          <w:rFonts w:ascii="Times New Roman" w:hAnsi="Times New Roman"/>
        </w:rPr>
        <w:t>)</w:t>
      </w:r>
      <w:r w:rsidR="006B10B9" w:rsidRPr="00036843">
        <w:rPr>
          <w:rFonts w:ascii="Times New Roman" w:hAnsi="Times New Roman"/>
          <w:i/>
        </w:rPr>
        <w:t xml:space="preserve"> </w:t>
      </w:r>
      <w:r w:rsidR="006B10B9" w:rsidRPr="00036843">
        <w:rPr>
          <w:rFonts w:ascii="Times New Roman" w:hAnsi="Times New Roman"/>
        </w:rPr>
        <w:t xml:space="preserve">declare </w:t>
      </w:r>
      <w:r w:rsidR="006B10B9" w:rsidRPr="00C63665">
        <w:rPr>
          <w:rFonts w:ascii="Times New Roman" w:hAnsi="Times New Roman"/>
        </w:rPr>
        <w:t>any</w:t>
      </w:r>
      <w:r w:rsidR="006B10B9" w:rsidRPr="00036843">
        <w:rPr>
          <w:rFonts w:ascii="Times New Roman" w:hAnsi="Times New Roman"/>
        </w:rPr>
        <w:t xml:space="preserve"> place or area in Australia to be a landing place for vessels engaged in navigation by air;</w:t>
      </w:r>
      <w:r>
        <w:rPr>
          <w:rFonts w:ascii="Times New Roman" w:hAnsi="Times New Roman"/>
        </w:rPr>
        <w:t>”</w:t>
      </w:r>
      <w:r w:rsidR="006B10B9" w:rsidRPr="00036843">
        <w:rPr>
          <w:rFonts w:ascii="Times New Roman" w:hAnsi="Times New Roman"/>
        </w:rPr>
        <w:t>; and</w:t>
      </w:r>
    </w:p>
    <w:p w:rsidR="00946D0C" w:rsidRPr="00036843" w:rsidRDefault="006B10B9" w:rsidP="005C3F66">
      <w:pPr>
        <w:spacing w:after="0" w:line="240" w:lineRule="auto"/>
        <w:ind w:left="1152" w:hanging="576"/>
        <w:jc w:val="both"/>
        <w:rPr>
          <w:rFonts w:ascii="Times New Roman" w:hAnsi="Times New Roman"/>
        </w:rPr>
      </w:pPr>
      <w:r w:rsidRPr="00036843">
        <w:rPr>
          <w:rFonts w:ascii="Times New Roman" w:hAnsi="Times New Roman"/>
        </w:rPr>
        <w:t>(</w:t>
      </w:r>
      <w:r w:rsidRPr="00036843">
        <w:rPr>
          <w:rFonts w:ascii="Times New Roman" w:hAnsi="Times New Roman"/>
          <w:i/>
        </w:rPr>
        <w:t>b</w:t>
      </w:r>
      <w:r w:rsidRPr="00036843">
        <w:rPr>
          <w:rFonts w:ascii="Times New Roman" w:hAnsi="Times New Roman"/>
        </w:rPr>
        <w:t>)</w:t>
      </w:r>
      <w:r w:rsidRPr="00036843">
        <w:rPr>
          <w:rFonts w:ascii="Times New Roman" w:hAnsi="Times New Roman"/>
          <w:i/>
        </w:rPr>
        <w:t xml:space="preserve"> </w:t>
      </w:r>
      <w:r w:rsidRPr="00036843">
        <w:rPr>
          <w:rFonts w:ascii="Times New Roman" w:hAnsi="Times New Roman"/>
        </w:rPr>
        <w:t xml:space="preserve">by </w:t>
      </w:r>
      <w:r w:rsidRPr="00C63665">
        <w:rPr>
          <w:rFonts w:ascii="Times New Roman" w:hAnsi="Times New Roman"/>
        </w:rPr>
        <w:t>inserting</w:t>
      </w:r>
      <w:r w:rsidRPr="00036843">
        <w:rPr>
          <w:rFonts w:ascii="Times New Roman" w:hAnsi="Times New Roman"/>
        </w:rPr>
        <w:t xml:space="preserve"> in paragraph (</w:t>
      </w:r>
      <w:r w:rsidRPr="00036843">
        <w:rPr>
          <w:rFonts w:ascii="Times New Roman" w:hAnsi="Times New Roman"/>
          <w:i/>
        </w:rPr>
        <w:t>d</w:t>
      </w:r>
      <w:r w:rsidRPr="00036843">
        <w:rPr>
          <w:rFonts w:ascii="Times New Roman" w:hAnsi="Times New Roman"/>
        </w:rPr>
        <w:t>)</w:t>
      </w:r>
      <w:r w:rsidRPr="00036843">
        <w:rPr>
          <w:rFonts w:ascii="Times New Roman" w:hAnsi="Times New Roman"/>
          <w:i/>
        </w:rPr>
        <w:t xml:space="preserve"> </w:t>
      </w:r>
      <w:r w:rsidRPr="00036843">
        <w:rPr>
          <w:rFonts w:ascii="Times New Roman" w:hAnsi="Times New Roman"/>
        </w:rPr>
        <w:t xml:space="preserve">of sub-section (1.) thereof, after the word </w:t>
      </w:r>
      <w:r w:rsidR="005B1ADF">
        <w:rPr>
          <w:rFonts w:ascii="Times New Roman" w:hAnsi="Times New Roman"/>
        </w:rPr>
        <w:t>“</w:t>
      </w:r>
      <w:r w:rsidRPr="00036843">
        <w:rPr>
          <w:rFonts w:ascii="Times New Roman" w:hAnsi="Times New Roman"/>
        </w:rPr>
        <w:t>containing</w:t>
      </w:r>
      <w:r w:rsidR="005B1ADF">
        <w:rPr>
          <w:rFonts w:ascii="Times New Roman" w:hAnsi="Times New Roman"/>
        </w:rPr>
        <w:t>”</w:t>
      </w:r>
      <w:r w:rsidRPr="00036843">
        <w:rPr>
          <w:rFonts w:ascii="Times New Roman" w:hAnsi="Times New Roman"/>
        </w:rPr>
        <w:t>, the words</w:t>
      </w:r>
      <w:r w:rsidR="00FE6136">
        <w:rPr>
          <w:rFonts w:ascii="Times New Roman" w:hAnsi="Times New Roman"/>
        </w:rPr>
        <w:t xml:space="preserve"> “</w:t>
      </w:r>
      <w:r w:rsidRPr="00036843">
        <w:rPr>
          <w:rFonts w:ascii="Times New Roman" w:hAnsi="Times New Roman"/>
        </w:rPr>
        <w:t>, or likely to contain.</w:t>
      </w:r>
      <w:r w:rsidR="005B1ADF">
        <w:rPr>
          <w:rFonts w:ascii="Times New Roman" w:hAnsi="Times New Roman"/>
        </w:rPr>
        <w:t>”</w:t>
      </w:r>
      <w:r w:rsidRPr="00036843">
        <w:rPr>
          <w:rFonts w:ascii="Times New Roman" w:hAnsi="Times New Roman"/>
        </w:rPr>
        <w:t>.</w:t>
      </w:r>
    </w:p>
    <w:p w:rsidR="00946D0C" w:rsidRPr="00036843" w:rsidRDefault="006B10B9" w:rsidP="00003640">
      <w:pPr>
        <w:spacing w:before="120" w:after="60" w:line="240" w:lineRule="auto"/>
        <w:jc w:val="both"/>
        <w:rPr>
          <w:rFonts w:ascii="Times New Roman" w:hAnsi="Times New Roman"/>
          <w:b/>
          <w:sz w:val="20"/>
        </w:rPr>
      </w:pPr>
      <w:r w:rsidRPr="00036843">
        <w:rPr>
          <w:rFonts w:ascii="Times New Roman" w:hAnsi="Times New Roman"/>
          <w:b/>
          <w:sz w:val="20"/>
        </w:rPr>
        <w:t>Disinfecting apparatus to be carried on vessels.</w:t>
      </w:r>
    </w:p>
    <w:p w:rsidR="00946D0C" w:rsidRPr="00036843" w:rsidRDefault="006B10B9" w:rsidP="00003640">
      <w:pPr>
        <w:tabs>
          <w:tab w:val="left" w:pos="900"/>
        </w:tabs>
        <w:spacing w:after="0" w:line="240" w:lineRule="auto"/>
        <w:ind w:firstLine="432"/>
        <w:jc w:val="both"/>
        <w:rPr>
          <w:rFonts w:ascii="Times New Roman" w:hAnsi="Times New Roman"/>
        </w:rPr>
      </w:pPr>
      <w:r w:rsidRPr="00036843">
        <w:rPr>
          <w:rFonts w:ascii="Times New Roman" w:hAnsi="Times New Roman"/>
          <w:b/>
        </w:rPr>
        <w:t>9.</w:t>
      </w:r>
      <w:r w:rsidR="00320A0A">
        <w:rPr>
          <w:rFonts w:ascii="Times New Roman" w:hAnsi="Times New Roman"/>
        </w:rPr>
        <w:tab/>
      </w:r>
      <w:r w:rsidRPr="00036843">
        <w:rPr>
          <w:rFonts w:ascii="Times New Roman" w:hAnsi="Times New Roman"/>
        </w:rPr>
        <w:t xml:space="preserve">Section fifteen </w:t>
      </w:r>
      <w:r w:rsidRPr="00320A0A">
        <w:rPr>
          <w:rFonts w:ascii="Times New Roman" w:hAnsi="Times New Roman"/>
          <w:smallCaps/>
        </w:rPr>
        <w:t xml:space="preserve">a </w:t>
      </w:r>
      <w:r w:rsidRPr="00036843">
        <w:rPr>
          <w:rFonts w:ascii="Times New Roman" w:hAnsi="Times New Roman"/>
        </w:rPr>
        <w:t xml:space="preserve">of the Principal Act is amended by inserting in sub-section (1.) thereof, after the words </w:t>
      </w:r>
      <w:r w:rsidR="005B1ADF">
        <w:rPr>
          <w:rFonts w:ascii="Times New Roman" w:hAnsi="Times New Roman"/>
        </w:rPr>
        <w:t>“</w:t>
      </w:r>
      <w:r w:rsidRPr="00036843">
        <w:rPr>
          <w:rFonts w:ascii="Times New Roman" w:hAnsi="Times New Roman"/>
        </w:rPr>
        <w:t>introduction into</w:t>
      </w:r>
      <w:r w:rsidR="005B1ADF">
        <w:rPr>
          <w:rFonts w:ascii="Times New Roman" w:hAnsi="Times New Roman"/>
        </w:rPr>
        <w:t>”</w:t>
      </w:r>
      <w:r w:rsidRPr="00036843">
        <w:rPr>
          <w:rFonts w:ascii="Times New Roman" w:hAnsi="Times New Roman"/>
        </w:rPr>
        <w:t xml:space="preserve">, the words </w:t>
      </w:r>
      <w:r w:rsidR="005B1ADF">
        <w:rPr>
          <w:rFonts w:ascii="Times New Roman" w:hAnsi="Times New Roman"/>
        </w:rPr>
        <w:t>“</w:t>
      </w:r>
      <w:r w:rsidRPr="00036843">
        <w:rPr>
          <w:rFonts w:ascii="Times New Roman" w:hAnsi="Times New Roman"/>
        </w:rPr>
        <w:t>or spread within</w:t>
      </w:r>
      <w:r w:rsidR="005B1ADF">
        <w:rPr>
          <w:rFonts w:ascii="Times New Roman" w:hAnsi="Times New Roman"/>
        </w:rPr>
        <w:t>”</w:t>
      </w:r>
      <w:r w:rsidRPr="00036843">
        <w:rPr>
          <w:rFonts w:ascii="Times New Roman" w:hAnsi="Times New Roman"/>
        </w:rPr>
        <w:t>.</w:t>
      </w:r>
    </w:p>
    <w:p w:rsidR="00946D0C" w:rsidRPr="00036843" w:rsidRDefault="006B10B9" w:rsidP="00003640">
      <w:pPr>
        <w:spacing w:before="120" w:after="60" w:line="240" w:lineRule="auto"/>
        <w:jc w:val="both"/>
        <w:rPr>
          <w:rFonts w:ascii="Times New Roman" w:hAnsi="Times New Roman"/>
          <w:b/>
          <w:sz w:val="20"/>
        </w:rPr>
      </w:pPr>
      <w:r w:rsidRPr="00036843">
        <w:rPr>
          <w:rFonts w:ascii="Times New Roman" w:hAnsi="Times New Roman"/>
          <w:b/>
          <w:sz w:val="20"/>
        </w:rPr>
        <w:t>Cleansing, &amp;c. of vessels.</w:t>
      </w:r>
    </w:p>
    <w:p w:rsidR="00946D0C" w:rsidRPr="00036843" w:rsidRDefault="006B10B9" w:rsidP="00003640">
      <w:pPr>
        <w:tabs>
          <w:tab w:val="left" w:pos="900"/>
        </w:tabs>
        <w:spacing w:after="0" w:line="240" w:lineRule="auto"/>
        <w:ind w:firstLine="432"/>
        <w:jc w:val="both"/>
        <w:rPr>
          <w:rFonts w:ascii="Times New Roman" w:hAnsi="Times New Roman"/>
        </w:rPr>
      </w:pPr>
      <w:r w:rsidRPr="00036843">
        <w:rPr>
          <w:rFonts w:ascii="Times New Roman" w:hAnsi="Times New Roman"/>
          <w:b/>
        </w:rPr>
        <w:t>10.</w:t>
      </w:r>
      <w:r w:rsidR="00320A0A">
        <w:rPr>
          <w:rFonts w:ascii="Times New Roman" w:hAnsi="Times New Roman"/>
        </w:rPr>
        <w:tab/>
      </w:r>
      <w:r w:rsidRPr="00036843">
        <w:rPr>
          <w:rFonts w:ascii="Times New Roman" w:hAnsi="Times New Roman"/>
        </w:rPr>
        <w:t>Section sixteen of the Principal Act is amended—</w:t>
      </w:r>
    </w:p>
    <w:p w:rsidR="005F6297" w:rsidRDefault="006B10B9" w:rsidP="00003640">
      <w:pPr>
        <w:spacing w:after="0" w:line="240" w:lineRule="auto"/>
        <w:ind w:left="1152" w:hanging="576"/>
        <w:jc w:val="both"/>
        <w:rPr>
          <w:rFonts w:ascii="Times New Roman" w:hAnsi="Times New Roman"/>
        </w:rPr>
      </w:pPr>
      <w:r w:rsidRPr="00036843">
        <w:rPr>
          <w:rFonts w:ascii="Times New Roman" w:hAnsi="Times New Roman"/>
        </w:rPr>
        <w:t>(</w:t>
      </w:r>
      <w:r w:rsidRPr="00036843">
        <w:rPr>
          <w:rFonts w:ascii="Times New Roman" w:hAnsi="Times New Roman"/>
          <w:i/>
        </w:rPr>
        <w:t>a</w:t>
      </w:r>
      <w:r w:rsidRPr="00036843">
        <w:rPr>
          <w:rFonts w:ascii="Times New Roman" w:hAnsi="Times New Roman"/>
        </w:rPr>
        <w:t xml:space="preserve">) by inserting after the words </w:t>
      </w:r>
      <w:r w:rsidR="005B1ADF">
        <w:rPr>
          <w:rFonts w:ascii="Times New Roman" w:hAnsi="Times New Roman"/>
        </w:rPr>
        <w:t>“</w:t>
      </w:r>
      <w:r w:rsidRPr="00036843">
        <w:rPr>
          <w:rFonts w:ascii="Times New Roman" w:hAnsi="Times New Roman"/>
        </w:rPr>
        <w:t>vessel to be</w:t>
      </w:r>
      <w:r w:rsidR="005B1ADF">
        <w:rPr>
          <w:rFonts w:ascii="Times New Roman" w:hAnsi="Times New Roman"/>
        </w:rPr>
        <w:t>”</w:t>
      </w:r>
      <w:r w:rsidRPr="00036843">
        <w:rPr>
          <w:rFonts w:ascii="Times New Roman" w:hAnsi="Times New Roman"/>
        </w:rPr>
        <w:t xml:space="preserve"> the words </w:t>
      </w:r>
      <w:r w:rsidR="005B1ADF">
        <w:rPr>
          <w:rFonts w:ascii="Times New Roman" w:hAnsi="Times New Roman"/>
        </w:rPr>
        <w:t>“</w:t>
      </w:r>
      <w:r w:rsidRPr="00036843">
        <w:rPr>
          <w:rFonts w:ascii="Times New Roman" w:hAnsi="Times New Roman"/>
        </w:rPr>
        <w:t>cleansed, disinfected,</w:t>
      </w:r>
      <w:r w:rsidR="005B1ADF">
        <w:rPr>
          <w:rFonts w:ascii="Times New Roman" w:hAnsi="Times New Roman"/>
        </w:rPr>
        <w:t>”</w:t>
      </w:r>
      <w:r w:rsidRPr="00036843">
        <w:rPr>
          <w:rFonts w:ascii="Times New Roman" w:hAnsi="Times New Roman"/>
        </w:rPr>
        <w:t>; and</w:t>
      </w:r>
    </w:p>
    <w:p w:rsidR="00946D0C" w:rsidRPr="00036843" w:rsidRDefault="006B10B9" w:rsidP="00003640">
      <w:pPr>
        <w:spacing w:after="0" w:line="240" w:lineRule="auto"/>
        <w:ind w:left="1152" w:hanging="576"/>
        <w:jc w:val="both"/>
        <w:rPr>
          <w:rFonts w:ascii="Times New Roman" w:hAnsi="Times New Roman"/>
        </w:rPr>
      </w:pPr>
      <w:r w:rsidRPr="00036843">
        <w:rPr>
          <w:rFonts w:ascii="Times New Roman" w:hAnsi="Times New Roman"/>
        </w:rPr>
        <w:t>(</w:t>
      </w:r>
      <w:r w:rsidR="005F6297" w:rsidRPr="005F6297">
        <w:rPr>
          <w:rFonts w:ascii="Times New Roman" w:hAnsi="Times New Roman"/>
          <w:i/>
        </w:rPr>
        <w:t>b</w:t>
      </w:r>
      <w:r w:rsidRPr="00036843">
        <w:rPr>
          <w:rFonts w:ascii="Times New Roman" w:hAnsi="Times New Roman"/>
        </w:rPr>
        <w:t xml:space="preserve">) by omitting the words </w:t>
      </w:r>
      <w:r w:rsidR="005B1ADF">
        <w:rPr>
          <w:rFonts w:ascii="Times New Roman" w:hAnsi="Times New Roman"/>
        </w:rPr>
        <w:t>“</w:t>
      </w:r>
      <w:r w:rsidRPr="00036843">
        <w:rPr>
          <w:rFonts w:ascii="Times New Roman" w:hAnsi="Times New Roman"/>
        </w:rPr>
        <w:t>and insects</w:t>
      </w:r>
      <w:r w:rsidR="005B1ADF">
        <w:rPr>
          <w:rFonts w:ascii="Times New Roman" w:hAnsi="Times New Roman"/>
        </w:rPr>
        <w:t>”</w:t>
      </w:r>
      <w:r w:rsidRPr="00036843">
        <w:rPr>
          <w:rFonts w:ascii="Times New Roman" w:hAnsi="Times New Roman"/>
        </w:rPr>
        <w:t xml:space="preserve"> and inserting in their stead the words </w:t>
      </w:r>
      <w:r w:rsidR="005B1ADF">
        <w:rPr>
          <w:rFonts w:ascii="Times New Roman" w:hAnsi="Times New Roman"/>
        </w:rPr>
        <w:t>“</w:t>
      </w:r>
      <w:r w:rsidRPr="00036843">
        <w:rPr>
          <w:rFonts w:ascii="Times New Roman" w:hAnsi="Times New Roman"/>
        </w:rPr>
        <w:t>insects, or disease agents</w:t>
      </w:r>
      <w:r w:rsidR="005B1ADF">
        <w:rPr>
          <w:rFonts w:ascii="Times New Roman" w:hAnsi="Times New Roman"/>
        </w:rPr>
        <w:t>”</w:t>
      </w:r>
      <w:r w:rsidRPr="00036843">
        <w:rPr>
          <w:rFonts w:ascii="Times New Roman" w:hAnsi="Times New Roman"/>
        </w:rPr>
        <w:t>.</w:t>
      </w:r>
    </w:p>
    <w:p w:rsidR="00946D0C" w:rsidRPr="00036843" w:rsidRDefault="006B10B9" w:rsidP="00003640">
      <w:pPr>
        <w:tabs>
          <w:tab w:val="left" w:pos="900"/>
        </w:tabs>
        <w:spacing w:before="120" w:after="0" w:line="240" w:lineRule="auto"/>
        <w:ind w:firstLine="432"/>
        <w:jc w:val="both"/>
        <w:rPr>
          <w:rFonts w:ascii="Times New Roman" w:hAnsi="Times New Roman"/>
        </w:rPr>
      </w:pPr>
      <w:r w:rsidRPr="00036843">
        <w:rPr>
          <w:rFonts w:ascii="Times New Roman" w:hAnsi="Times New Roman"/>
          <w:b/>
        </w:rPr>
        <w:t>11.</w:t>
      </w:r>
      <w:r w:rsidR="00320A0A">
        <w:rPr>
          <w:rFonts w:ascii="Times New Roman" w:hAnsi="Times New Roman"/>
        </w:rPr>
        <w:tab/>
      </w:r>
      <w:r w:rsidRPr="00036843">
        <w:rPr>
          <w:rFonts w:ascii="Times New Roman" w:hAnsi="Times New Roman"/>
        </w:rPr>
        <w:t>After section twenty of the Principal Act the following section is inserted:—</w:t>
      </w:r>
    </w:p>
    <w:p w:rsidR="00003640" w:rsidRPr="00036843" w:rsidRDefault="00003640" w:rsidP="00003640">
      <w:pPr>
        <w:spacing w:before="120" w:after="60" w:line="240" w:lineRule="auto"/>
        <w:jc w:val="both"/>
        <w:rPr>
          <w:rFonts w:ascii="Times New Roman" w:hAnsi="Times New Roman"/>
          <w:b/>
          <w:sz w:val="20"/>
        </w:rPr>
      </w:pPr>
      <w:r w:rsidRPr="00036843">
        <w:rPr>
          <w:rFonts w:ascii="Times New Roman" w:hAnsi="Times New Roman"/>
          <w:b/>
          <w:sz w:val="20"/>
        </w:rPr>
        <w:t>Landing pla</w:t>
      </w:r>
      <w:r w:rsidR="00BA37A6">
        <w:rPr>
          <w:rFonts w:ascii="Times New Roman" w:hAnsi="Times New Roman"/>
          <w:b/>
          <w:sz w:val="20"/>
        </w:rPr>
        <w:t>c</w:t>
      </w:r>
      <w:r w:rsidRPr="00036843">
        <w:rPr>
          <w:rFonts w:ascii="Times New Roman" w:hAnsi="Times New Roman"/>
          <w:b/>
          <w:sz w:val="20"/>
        </w:rPr>
        <w:t>es for aircraft.</w:t>
      </w:r>
    </w:p>
    <w:p w:rsidR="00946D0C" w:rsidRPr="00036843" w:rsidRDefault="005B1ADF" w:rsidP="00F06092">
      <w:pPr>
        <w:tabs>
          <w:tab w:val="left" w:pos="1080"/>
        </w:tabs>
        <w:spacing w:after="0" w:line="240" w:lineRule="auto"/>
        <w:ind w:firstLine="432"/>
        <w:jc w:val="both"/>
        <w:rPr>
          <w:rFonts w:ascii="Times New Roman" w:hAnsi="Times New Roman"/>
        </w:rPr>
      </w:pPr>
      <w:r>
        <w:rPr>
          <w:rFonts w:ascii="Times New Roman" w:hAnsi="Times New Roman"/>
        </w:rPr>
        <w:t>“</w:t>
      </w:r>
      <w:r w:rsidR="006B10B9" w:rsidRPr="00036843">
        <w:rPr>
          <w:rFonts w:ascii="Times New Roman" w:hAnsi="Times New Roman"/>
        </w:rPr>
        <w:t>20</w:t>
      </w:r>
      <w:r w:rsidR="006B10B9" w:rsidRPr="00815E3F">
        <w:rPr>
          <w:rFonts w:ascii="Times New Roman" w:hAnsi="Times New Roman"/>
          <w:smallCaps/>
        </w:rPr>
        <w:t>a</w:t>
      </w:r>
      <w:r w:rsidR="00F06092">
        <w:rPr>
          <w:rFonts w:ascii="Times New Roman" w:hAnsi="Times New Roman"/>
          <w:smallCaps/>
        </w:rPr>
        <w:t>.</w:t>
      </w:r>
      <w:r w:rsidR="00F06092">
        <w:rPr>
          <w:rFonts w:ascii="Times New Roman" w:hAnsi="Times New Roman"/>
        </w:rPr>
        <w:tab/>
      </w:r>
      <w:r w:rsidR="006B10B9" w:rsidRPr="00036843">
        <w:rPr>
          <w:rFonts w:ascii="Times New Roman" w:hAnsi="Times New Roman"/>
        </w:rPr>
        <w:t>The master of any oversea vessel engaged in navigation by air shall not, unless from stress of weather or other reasonable cause, suffer the vessel to land in Australia at any place other than a landing place.</w:t>
      </w:r>
    </w:p>
    <w:p w:rsidR="00946D0C" w:rsidRPr="00036843" w:rsidRDefault="006B10B9" w:rsidP="00003640">
      <w:pPr>
        <w:tabs>
          <w:tab w:val="left" w:pos="900"/>
        </w:tabs>
        <w:spacing w:after="0" w:line="240" w:lineRule="auto"/>
        <w:ind w:firstLine="432"/>
        <w:jc w:val="both"/>
        <w:rPr>
          <w:rFonts w:ascii="Times New Roman" w:hAnsi="Times New Roman"/>
        </w:rPr>
      </w:pPr>
      <w:r w:rsidRPr="00036843">
        <w:rPr>
          <w:rFonts w:ascii="Times New Roman" w:hAnsi="Times New Roman"/>
        </w:rPr>
        <w:t>Penalty: Five hundred pounds.</w:t>
      </w:r>
      <w:r w:rsidR="005B1ADF">
        <w:rPr>
          <w:rFonts w:ascii="Times New Roman" w:hAnsi="Times New Roman"/>
        </w:rPr>
        <w:t>”</w:t>
      </w:r>
    </w:p>
    <w:p w:rsidR="00946D0C" w:rsidRPr="00036843" w:rsidRDefault="006B10B9" w:rsidP="00003640">
      <w:pPr>
        <w:spacing w:before="120" w:after="60" w:line="240" w:lineRule="auto"/>
        <w:jc w:val="both"/>
        <w:rPr>
          <w:rFonts w:ascii="Times New Roman" w:hAnsi="Times New Roman"/>
          <w:b/>
          <w:sz w:val="20"/>
        </w:rPr>
      </w:pPr>
      <w:r w:rsidRPr="00036843">
        <w:rPr>
          <w:rFonts w:ascii="Times New Roman" w:hAnsi="Times New Roman"/>
          <w:b/>
          <w:sz w:val="20"/>
        </w:rPr>
        <w:t>Quarantine signals on vessels.</w:t>
      </w:r>
    </w:p>
    <w:p w:rsidR="00946D0C" w:rsidRPr="00036843" w:rsidRDefault="006B10B9" w:rsidP="00003640">
      <w:pPr>
        <w:tabs>
          <w:tab w:val="left" w:pos="900"/>
        </w:tabs>
        <w:spacing w:after="0" w:line="240" w:lineRule="auto"/>
        <w:ind w:firstLine="432"/>
        <w:jc w:val="both"/>
        <w:rPr>
          <w:rFonts w:ascii="Times New Roman" w:hAnsi="Times New Roman"/>
        </w:rPr>
      </w:pPr>
      <w:r w:rsidRPr="00036843">
        <w:rPr>
          <w:rFonts w:ascii="Times New Roman" w:hAnsi="Times New Roman"/>
          <w:b/>
        </w:rPr>
        <w:t>12.</w:t>
      </w:r>
      <w:r w:rsidR="00320A0A">
        <w:rPr>
          <w:rFonts w:ascii="Times New Roman" w:hAnsi="Times New Roman"/>
        </w:rPr>
        <w:tab/>
      </w:r>
      <w:r w:rsidRPr="00036843">
        <w:rPr>
          <w:rFonts w:ascii="Times New Roman" w:hAnsi="Times New Roman"/>
        </w:rPr>
        <w:t>Section twenty-one of the Principal Act is amended—</w:t>
      </w:r>
    </w:p>
    <w:p w:rsidR="00946D0C" w:rsidRPr="00036843" w:rsidRDefault="006B10B9" w:rsidP="00003640">
      <w:pPr>
        <w:spacing w:after="0" w:line="240" w:lineRule="auto"/>
        <w:ind w:left="1152" w:hanging="576"/>
        <w:jc w:val="both"/>
        <w:rPr>
          <w:rFonts w:ascii="Times New Roman" w:hAnsi="Times New Roman"/>
        </w:rPr>
      </w:pPr>
      <w:r w:rsidRPr="00036843">
        <w:rPr>
          <w:rFonts w:ascii="Times New Roman" w:hAnsi="Times New Roman"/>
        </w:rPr>
        <w:t>(</w:t>
      </w:r>
      <w:r w:rsidRPr="00036843">
        <w:rPr>
          <w:rFonts w:ascii="Times New Roman" w:hAnsi="Times New Roman"/>
          <w:i/>
        </w:rPr>
        <w:t>a</w:t>
      </w:r>
      <w:r w:rsidRPr="00036843">
        <w:rPr>
          <w:rFonts w:ascii="Times New Roman" w:hAnsi="Times New Roman"/>
        </w:rPr>
        <w:t>)</w:t>
      </w:r>
      <w:r w:rsidRPr="00036843">
        <w:rPr>
          <w:rFonts w:ascii="Times New Roman" w:hAnsi="Times New Roman"/>
          <w:i/>
        </w:rPr>
        <w:t xml:space="preserve"> </w:t>
      </w:r>
      <w:r w:rsidRPr="00036843">
        <w:rPr>
          <w:rFonts w:ascii="Times New Roman" w:hAnsi="Times New Roman"/>
        </w:rPr>
        <w:t xml:space="preserve">by </w:t>
      </w:r>
      <w:r w:rsidRPr="00E56E5D">
        <w:rPr>
          <w:rFonts w:ascii="Times New Roman" w:hAnsi="Times New Roman"/>
        </w:rPr>
        <w:t xml:space="preserve">omitting </w:t>
      </w:r>
      <w:r w:rsidRPr="00036843">
        <w:rPr>
          <w:rFonts w:ascii="Times New Roman" w:hAnsi="Times New Roman"/>
        </w:rPr>
        <w:t>from paragraph (</w:t>
      </w:r>
      <w:r w:rsidRPr="00036843">
        <w:rPr>
          <w:rFonts w:ascii="Times New Roman" w:hAnsi="Times New Roman"/>
          <w:i/>
        </w:rPr>
        <w:t>a</w:t>
      </w:r>
      <w:r w:rsidRPr="00036843">
        <w:rPr>
          <w:rFonts w:ascii="Times New Roman" w:hAnsi="Times New Roman"/>
        </w:rPr>
        <w:t xml:space="preserve">) thereof the words </w:t>
      </w:r>
      <w:r w:rsidR="005B1ADF">
        <w:rPr>
          <w:rFonts w:ascii="Times New Roman" w:hAnsi="Times New Roman"/>
        </w:rPr>
        <w:t>“</w:t>
      </w:r>
      <w:r w:rsidRPr="00036843">
        <w:rPr>
          <w:rFonts w:ascii="Times New Roman" w:hAnsi="Times New Roman"/>
        </w:rPr>
        <w:t>hoist the quarantine signal at the mainmast head of</w:t>
      </w:r>
      <w:r w:rsidR="005B1ADF">
        <w:rPr>
          <w:rFonts w:ascii="Times New Roman" w:hAnsi="Times New Roman"/>
        </w:rPr>
        <w:t>”</w:t>
      </w:r>
      <w:r w:rsidRPr="00036843">
        <w:rPr>
          <w:rFonts w:ascii="Times New Roman" w:hAnsi="Times New Roman"/>
        </w:rPr>
        <w:t xml:space="preserve"> and inserting in their stead the words </w:t>
      </w:r>
      <w:r w:rsidR="005B1ADF">
        <w:rPr>
          <w:rFonts w:ascii="Times New Roman" w:hAnsi="Times New Roman"/>
        </w:rPr>
        <w:t>“</w:t>
      </w:r>
      <w:r w:rsidRPr="00036843">
        <w:rPr>
          <w:rFonts w:ascii="Times New Roman" w:hAnsi="Times New Roman"/>
        </w:rPr>
        <w:t>display the quarantine signal on</w:t>
      </w:r>
      <w:r w:rsidR="005B1ADF">
        <w:rPr>
          <w:rFonts w:ascii="Times New Roman" w:hAnsi="Times New Roman"/>
        </w:rPr>
        <w:t>”</w:t>
      </w:r>
      <w:r w:rsidRPr="00036843">
        <w:rPr>
          <w:rFonts w:ascii="Times New Roman" w:hAnsi="Times New Roman"/>
        </w:rPr>
        <w:t>;</w:t>
      </w:r>
    </w:p>
    <w:p w:rsidR="00E56E5D" w:rsidRDefault="006B10B9" w:rsidP="00003640">
      <w:pPr>
        <w:spacing w:after="0" w:line="240" w:lineRule="auto"/>
        <w:ind w:left="1152" w:hanging="576"/>
        <w:jc w:val="both"/>
        <w:rPr>
          <w:rFonts w:ascii="Times New Roman" w:hAnsi="Times New Roman"/>
        </w:rPr>
      </w:pPr>
      <w:r w:rsidRPr="00036843">
        <w:rPr>
          <w:rFonts w:ascii="Times New Roman" w:hAnsi="Times New Roman"/>
        </w:rPr>
        <w:t>(</w:t>
      </w:r>
      <w:r w:rsidRPr="00036843">
        <w:rPr>
          <w:rFonts w:ascii="Times New Roman" w:hAnsi="Times New Roman"/>
          <w:i/>
        </w:rPr>
        <w:t>b</w:t>
      </w:r>
      <w:r w:rsidRPr="00036843">
        <w:rPr>
          <w:rFonts w:ascii="Times New Roman" w:hAnsi="Times New Roman"/>
        </w:rPr>
        <w:t>)</w:t>
      </w:r>
      <w:r w:rsidRPr="00036843">
        <w:rPr>
          <w:rFonts w:ascii="Times New Roman" w:hAnsi="Times New Roman"/>
          <w:i/>
        </w:rPr>
        <w:t xml:space="preserve"> </w:t>
      </w:r>
      <w:r w:rsidRPr="00036843">
        <w:rPr>
          <w:rFonts w:ascii="Times New Roman" w:hAnsi="Times New Roman"/>
        </w:rPr>
        <w:t xml:space="preserve">by </w:t>
      </w:r>
      <w:r w:rsidRPr="00E56E5D">
        <w:rPr>
          <w:rFonts w:ascii="Times New Roman" w:hAnsi="Times New Roman"/>
        </w:rPr>
        <w:t>omitting</w:t>
      </w:r>
      <w:r w:rsidRPr="00036843">
        <w:rPr>
          <w:rFonts w:ascii="Times New Roman" w:hAnsi="Times New Roman"/>
        </w:rPr>
        <w:t xml:space="preserve"> from paragraph (</w:t>
      </w:r>
      <w:r w:rsidRPr="00BA37A6">
        <w:rPr>
          <w:rFonts w:ascii="Times New Roman" w:hAnsi="Times New Roman"/>
          <w:i/>
        </w:rPr>
        <w:t>a</w:t>
      </w:r>
      <w:r w:rsidRPr="00036843">
        <w:rPr>
          <w:rFonts w:ascii="Times New Roman" w:hAnsi="Times New Roman"/>
        </w:rPr>
        <w:t xml:space="preserve">) thereof the word </w:t>
      </w:r>
      <w:r w:rsidR="005B1ADF">
        <w:rPr>
          <w:rFonts w:ascii="Times New Roman" w:hAnsi="Times New Roman"/>
        </w:rPr>
        <w:t>“</w:t>
      </w:r>
      <w:r w:rsidRPr="00036843">
        <w:rPr>
          <w:rFonts w:ascii="Times New Roman" w:hAnsi="Times New Roman"/>
        </w:rPr>
        <w:t>and</w:t>
      </w:r>
      <w:r w:rsidR="005B1ADF">
        <w:rPr>
          <w:rFonts w:ascii="Times New Roman" w:hAnsi="Times New Roman"/>
        </w:rPr>
        <w:t>”</w:t>
      </w:r>
      <w:r w:rsidRPr="00036843">
        <w:rPr>
          <w:rFonts w:ascii="Times New Roman" w:hAnsi="Times New Roman"/>
        </w:rPr>
        <w:t>;</w:t>
      </w:r>
    </w:p>
    <w:p w:rsidR="00946D0C" w:rsidRPr="00036843" w:rsidRDefault="006B10B9" w:rsidP="00003640">
      <w:pPr>
        <w:spacing w:after="0" w:line="240" w:lineRule="auto"/>
        <w:ind w:left="1152" w:hanging="576"/>
        <w:jc w:val="both"/>
        <w:rPr>
          <w:rFonts w:ascii="Times New Roman" w:hAnsi="Times New Roman"/>
        </w:rPr>
      </w:pPr>
      <w:r w:rsidRPr="00036843">
        <w:rPr>
          <w:rFonts w:ascii="Times New Roman" w:hAnsi="Times New Roman"/>
        </w:rPr>
        <w:t>(</w:t>
      </w:r>
      <w:r w:rsidRPr="00036843">
        <w:rPr>
          <w:rFonts w:ascii="Times New Roman" w:hAnsi="Times New Roman"/>
          <w:i/>
        </w:rPr>
        <w:t>c</w:t>
      </w:r>
      <w:r w:rsidRPr="00036843">
        <w:rPr>
          <w:rFonts w:ascii="Times New Roman" w:hAnsi="Times New Roman"/>
        </w:rPr>
        <w:t>) by omitting from paragraph (</w:t>
      </w:r>
      <w:r w:rsidRPr="00036843">
        <w:rPr>
          <w:rFonts w:ascii="Times New Roman" w:hAnsi="Times New Roman"/>
          <w:i/>
        </w:rPr>
        <w:t>b</w:t>
      </w:r>
      <w:r w:rsidRPr="00036843">
        <w:rPr>
          <w:rFonts w:ascii="Times New Roman" w:hAnsi="Times New Roman"/>
        </w:rPr>
        <w:t>)</w:t>
      </w:r>
      <w:r w:rsidRPr="00036843">
        <w:rPr>
          <w:rFonts w:ascii="Times New Roman" w:hAnsi="Times New Roman"/>
          <w:i/>
        </w:rPr>
        <w:t xml:space="preserve"> </w:t>
      </w:r>
      <w:r w:rsidRPr="00036843">
        <w:rPr>
          <w:rFonts w:ascii="Times New Roman" w:hAnsi="Times New Roman"/>
        </w:rPr>
        <w:t xml:space="preserve">thereof the words </w:t>
      </w:r>
      <w:r w:rsidR="005B1ADF">
        <w:rPr>
          <w:rFonts w:ascii="Times New Roman" w:hAnsi="Times New Roman"/>
        </w:rPr>
        <w:t>“</w:t>
      </w:r>
      <w:r w:rsidRPr="00036843">
        <w:rPr>
          <w:rFonts w:ascii="Times New Roman" w:hAnsi="Times New Roman"/>
        </w:rPr>
        <w:t>hoisted at the mainmast head of</w:t>
      </w:r>
      <w:r w:rsidR="005B1ADF">
        <w:rPr>
          <w:rFonts w:ascii="Times New Roman" w:hAnsi="Times New Roman"/>
        </w:rPr>
        <w:t>”</w:t>
      </w:r>
      <w:r w:rsidRPr="00036843">
        <w:rPr>
          <w:rFonts w:ascii="Times New Roman" w:hAnsi="Times New Roman"/>
        </w:rPr>
        <w:t xml:space="preserve"> and inserting in their stead the words </w:t>
      </w:r>
      <w:r w:rsidR="005B1ADF">
        <w:rPr>
          <w:rFonts w:ascii="Times New Roman" w:hAnsi="Times New Roman"/>
        </w:rPr>
        <w:t>“</w:t>
      </w:r>
      <w:r w:rsidRPr="00036843">
        <w:rPr>
          <w:rFonts w:ascii="Times New Roman" w:hAnsi="Times New Roman"/>
        </w:rPr>
        <w:t>displayed on</w:t>
      </w:r>
      <w:r w:rsidR="005B1ADF">
        <w:rPr>
          <w:rFonts w:ascii="Times New Roman" w:hAnsi="Times New Roman"/>
        </w:rPr>
        <w:t>”</w:t>
      </w:r>
      <w:r w:rsidRPr="00036843">
        <w:rPr>
          <w:rFonts w:ascii="Times New Roman" w:hAnsi="Times New Roman"/>
        </w:rPr>
        <w:t>; and</w:t>
      </w:r>
    </w:p>
    <w:p w:rsidR="00946D0C" w:rsidRPr="00036843" w:rsidRDefault="006B10B9" w:rsidP="00003640">
      <w:pPr>
        <w:spacing w:after="0" w:line="240" w:lineRule="auto"/>
        <w:ind w:left="1152" w:hanging="576"/>
        <w:jc w:val="both"/>
        <w:rPr>
          <w:rFonts w:ascii="Times New Roman" w:hAnsi="Times New Roman"/>
        </w:rPr>
      </w:pPr>
      <w:r w:rsidRPr="00036843">
        <w:rPr>
          <w:rFonts w:ascii="Times New Roman" w:hAnsi="Times New Roman"/>
        </w:rPr>
        <w:t>(</w:t>
      </w:r>
      <w:r w:rsidRPr="00036843">
        <w:rPr>
          <w:rFonts w:ascii="Times New Roman" w:hAnsi="Times New Roman"/>
          <w:i/>
        </w:rPr>
        <w:t>d</w:t>
      </w:r>
      <w:r w:rsidRPr="00036843">
        <w:rPr>
          <w:rFonts w:ascii="Times New Roman" w:hAnsi="Times New Roman"/>
        </w:rPr>
        <w:t>)</w:t>
      </w:r>
      <w:r w:rsidRPr="00036843">
        <w:rPr>
          <w:rFonts w:ascii="Times New Roman" w:hAnsi="Times New Roman"/>
          <w:i/>
        </w:rPr>
        <w:t xml:space="preserve"> </w:t>
      </w:r>
      <w:r w:rsidRPr="00036843">
        <w:rPr>
          <w:rFonts w:ascii="Times New Roman" w:hAnsi="Times New Roman"/>
        </w:rPr>
        <w:t xml:space="preserve">by </w:t>
      </w:r>
      <w:r w:rsidRPr="00E56E5D">
        <w:rPr>
          <w:rFonts w:ascii="Times New Roman" w:hAnsi="Times New Roman"/>
        </w:rPr>
        <w:t xml:space="preserve">inserting </w:t>
      </w:r>
      <w:r w:rsidRPr="00036843">
        <w:rPr>
          <w:rFonts w:ascii="Times New Roman" w:hAnsi="Times New Roman"/>
        </w:rPr>
        <w:t>after paragraph (</w:t>
      </w:r>
      <w:r w:rsidRPr="00036843">
        <w:rPr>
          <w:rFonts w:ascii="Times New Roman" w:hAnsi="Times New Roman"/>
          <w:i/>
        </w:rPr>
        <w:t>b</w:t>
      </w:r>
      <w:r w:rsidRPr="00036843">
        <w:rPr>
          <w:rFonts w:ascii="Times New Roman" w:hAnsi="Times New Roman"/>
        </w:rPr>
        <w:t>)</w:t>
      </w:r>
      <w:r w:rsidRPr="00036843">
        <w:rPr>
          <w:rFonts w:ascii="Times New Roman" w:hAnsi="Times New Roman"/>
          <w:i/>
        </w:rPr>
        <w:t xml:space="preserve"> </w:t>
      </w:r>
      <w:r w:rsidRPr="00036843">
        <w:rPr>
          <w:rFonts w:ascii="Times New Roman" w:hAnsi="Times New Roman"/>
        </w:rPr>
        <w:t>thereof the following paragraph:—</w:t>
      </w:r>
    </w:p>
    <w:p w:rsidR="00946D0C" w:rsidRPr="00036843" w:rsidRDefault="005B1ADF" w:rsidP="00003640">
      <w:pPr>
        <w:spacing w:after="0" w:line="240" w:lineRule="auto"/>
        <w:ind w:left="1728" w:hanging="576"/>
        <w:jc w:val="both"/>
        <w:rPr>
          <w:rFonts w:ascii="Times New Roman" w:hAnsi="Times New Roman"/>
        </w:rPr>
      </w:pPr>
      <w:r>
        <w:rPr>
          <w:rFonts w:ascii="Times New Roman" w:hAnsi="Times New Roman"/>
        </w:rPr>
        <w:lastRenderedPageBreak/>
        <w:t>“</w:t>
      </w:r>
      <w:r w:rsidR="006B10B9" w:rsidRPr="00036843">
        <w:rPr>
          <w:rFonts w:ascii="Times New Roman" w:hAnsi="Times New Roman"/>
        </w:rPr>
        <w:t>; and</w:t>
      </w:r>
    </w:p>
    <w:p w:rsidR="00946D0C" w:rsidRPr="00036843" w:rsidRDefault="006B10B9" w:rsidP="00003640">
      <w:pPr>
        <w:spacing w:after="0" w:line="240" w:lineRule="auto"/>
        <w:ind w:left="1584" w:hanging="432"/>
        <w:jc w:val="both"/>
        <w:rPr>
          <w:rFonts w:ascii="Times New Roman" w:hAnsi="Times New Roman"/>
        </w:rPr>
      </w:pPr>
      <w:r w:rsidRPr="00036843">
        <w:rPr>
          <w:rFonts w:ascii="Times New Roman" w:hAnsi="Times New Roman"/>
        </w:rPr>
        <w:t>(</w:t>
      </w:r>
      <w:r w:rsidRPr="00036843">
        <w:rPr>
          <w:rFonts w:ascii="Times New Roman" w:hAnsi="Times New Roman"/>
          <w:i/>
        </w:rPr>
        <w:t>c</w:t>
      </w:r>
      <w:r w:rsidRPr="00036843">
        <w:rPr>
          <w:rFonts w:ascii="Times New Roman" w:hAnsi="Times New Roman"/>
        </w:rPr>
        <w:t xml:space="preserve">) in </w:t>
      </w:r>
      <w:r w:rsidRPr="002F5C53">
        <w:rPr>
          <w:rFonts w:ascii="Times New Roman" w:hAnsi="Times New Roman"/>
        </w:rPr>
        <w:t xml:space="preserve">the </w:t>
      </w:r>
      <w:r w:rsidRPr="00036843">
        <w:rPr>
          <w:rFonts w:ascii="Times New Roman" w:hAnsi="Times New Roman"/>
        </w:rPr>
        <w:t>case of a vessel engaged in navigation by air, display and keep displayed the prescribed signal.</w:t>
      </w:r>
      <w:r w:rsidR="005B1ADF">
        <w:rPr>
          <w:rFonts w:ascii="Times New Roman" w:hAnsi="Times New Roman"/>
        </w:rPr>
        <w:t>”</w:t>
      </w:r>
      <w:r w:rsidRPr="00036843">
        <w:rPr>
          <w:rFonts w:ascii="Times New Roman" w:hAnsi="Times New Roman"/>
        </w:rPr>
        <w:t>.</w:t>
      </w:r>
    </w:p>
    <w:p w:rsidR="00946D0C" w:rsidRPr="00036843" w:rsidRDefault="006B10B9" w:rsidP="00003640">
      <w:pPr>
        <w:spacing w:before="120" w:after="60" w:line="240" w:lineRule="auto"/>
        <w:jc w:val="both"/>
        <w:rPr>
          <w:rFonts w:ascii="Times New Roman" w:hAnsi="Times New Roman"/>
          <w:b/>
          <w:sz w:val="20"/>
        </w:rPr>
      </w:pPr>
      <w:r w:rsidRPr="00036843">
        <w:rPr>
          <w:rFonts w:ascii="Times New Roman" w:hAnsi="Times New Roman"/>
          <w:b/>
          <w:sz w:val="20"/>
        </w:rPr>
        <w:t>Notification of outbreak of disease on a vessel.</w:t>
      </w:r>
    </w:p>
    <w:p w:rsidR="00946D0C" w:rsidRPr="00036843" w:rsidRDefault="006B10B9" w:rsidP="00003640">
      <w:pPr>
        <w:tabs>
          <w:tab w:val="left" w:pos="900"/>
        </w:tabs>
        <w:spacing w:after="0" w:line="240" w:lineRule="auto"/>
        <w:ind w:firstLine="432"/>
        <w:jc w:val="both"/>
        <w:rPr>
          <w:rFonts w:ascii="Times New Roman" w:hAnsi="Times New Roman"/>
        </w:rPr>
      </w:pPr>
      <w:r w:rsidRPr="00036843">
        <w:rPr>
          <w:rFonts w:ascii="Times New Roman" w:hAnsi="Times New Roman"/>
          <w:b/>
        </w:rPr>
        <w:t>13.</w:t>
      </w:r>
      <w:r w:rsidR="00320A0A">
        <w:rPr>
          <w:rFonts w:ascii="Times New Roman" w:hAnsi="Times New Roman"/>
        </w:rPr>
        <w:tab/>
      </w:r>
      <w:r w:rsidRPr="00036843">
        <w:rPr>
          <w:rFonts w:ascii="Times New Roman" w:hAnsi="Times New Roman"/>
        </w:rPr>
        <w:t>Section twenty-two of the Principal Act is amended by omitting from sub-section (1.) thereof the words—</w:t>
      </w:r>
    </w:p>
    <w:p w:rsidR="00946D0C" w:rsidRPr="00036843" w:rsidRDefault="005B1ADF" w:rsidP="00003640">
      <w:pPr>
        <w:spacing w:after="0" w:line="240" w:lineRule="auto"/>
        <w:ind w:left="1152" w:hanging="576"/>
        <w:jc w:val="both"/>
        <w:rPr>
          <w:rFonts w:ascii="Times New Roman" w:hAnsi="Times New Roman"/>
        </w:rPr>
      </w:pPr>
      <w:r>
        <w:rPr>
          <w:rFonts w:ascii="Times New Roman" w:hAnsi="Times New Roman"/>
          <w:i/>
        </w:rPr>
        <w:t>“</w:t>
      </w:r>
      <w:r w:rsidR="006B10B9" w:rsidRPr="00036843">
        <w:rPr>
          <w:rFonts w:ascii="Times New Roman" w:hAnsi="Times New Roman"/>
        </w:rPr>
        <w:t>(</w:t>
      </w:r>
      <w:r w:rsidR="006B10B9" w:rsidRPr="00036843">
        <w:rPr>
          <w:rFonts w:ascii="Times New Roman" w:hAnsi="Times New Roman"/>
          <w:i/>
        </w:rPr>
        <w:t>b</w:t>
      </w:r>
      <w:r w:rsidR="006B10B9" w:rsidRPr="00036843">
        <w:rPr>
          <w:rFonts w:ascii="Times New Roman" w:hAnsi="Times New Roman"/>
        </w:rPr>
        <w:t>)</w:t>
      </w:r>
      <w:r w:rsidR="006B10B9" w:rsidRPr="00036843">
        <w:rPr>
          <w:rFonts w:ascii="Times New Roman" w:hAnsi="Times New Roman"/>
          <w:i/>
        </w:rPr>
        <w:t xml:space="preserve"> </w:t>
      </w:r>
      <w:r w:rsidR="006B10B9" w:rsidRPr="00036843">
        <w:rPr>
          <w:rFonts w:ascii="Times New Roman" w:hAnsi="Times New Roman"/>
        </w:rPr>
        <w:t>hoist the quarantine signal at the mainmast head of the vessel, and keep it so hoisted until he is authorized by a Quarantine Officer to take it down or until the vessel is released from quarantine.</w:t>
      </w:r>
      <w:r>
        <w:rPr>
          <w:rFonts w:ascii="Times New Roman" w:hAnsi="Times New Roman"/>
        </w:rPr>
        <w:t>”</w:t>
      </w:r>
    </w:p>
    <w:p w:rsidR="00946D0C" w:rsidRPr="00036843" w:rsidRDefault="006B10B9" w:rsidP="00003640">
      <w:pPr>
        <w:spacing w:after="0" w:line="240" w:lineRule="auto"/>
        <w:jc w:val="both"/>
        <w:rPr>
          <w:rFonts w:ascii="Times New Roman" w:hAnsi="Times New Roman"/>
        </w:rPr>
      </w:pPr>
      <w:r w:rsidRPr="00036843">
        <w:rPr>
          <w:rFonts w:ascii="Times New Roman" w:hAnsi="Times New Roman"/>
        </w:rPr>
        <w:t>and inserting in their stead the words—</w:t>
      </w:r>
    </w:p>
    <w:p w:rsidR="00946D0C" w:rsidRPr="00036843" w:rsidRDefault="005B1ADF" w:rsidP="00003640">
      <w:pPr>
        <w:spacing w:after="0" w:line="240" w:lineRule="auto"/>
        <w:ind w:left="1152" w:hanging="576"/>
        <w:jc w:val="both"/>
        <w:rPr>
          <w:rFonts w:ascii="Times New Roman" w:hAnsi="Times New Roman"/>
        </w:rPr>
      </w:pPr>
      <w:r>
        <w:rPr>
          <w:rFonts w:ascii="Times New Roman" w:hAnsi="Times New Roman"/>
        </w:rPr>
        <w:t>“</w:t>
      </w:r>
      <w:r w:rsidR="006B10B9" w:rsidRPr="00036843">
        <w:rPr>
          <w:rFonts w:ascii="Times New Roman" w:hAnsi="Times New Roman"/>
        </w:rPr>
        <w:t>(</w:t>
      </w:r>
      <w:r w:rsidR="006B10B9" w:rsidRPr="00036843">
        <w:rPr>
          <w:rFonts w:ascii="Times New Roman" w:hAnsi="Times New Roman"/>
          <w:i/>
        </w:rPr>
        <w:t>b</w:t>
      </w:r>
      <w:r w:rsidR="006B10B9" w:rsidRPr="00036843">
        <w:rPr>
          <w:rFonts w:ascii="Times New Roman" w:hAnsi="Times New Roman"/>
        </w:rPr>
        <w:t xml:space="preserve">) </w:t>
      </w:r>
      <w:r w:rsidR="006B10B9" w:rsidRPr="00BA37A6">
        <w:rPr>
          <w:rFonts w:ascii="Times New Roman" w:hAnsi="Times New Roman"/>
        </w:rPr>
        <w:t>display</w:t>
      </w:r>
      <w:r w:rsidR="006B10B9" w:rsidRPr="00036843">
        <w:rPr>
          <w:rFonts w:ascii="Times New Roman" w:hAnsi="Times New Roman"/>
        </w:rPr>
        <w:t xml:space="preserve"> the quarantine signal on his vessel, and keep it so displayed until he is authorized by a Quarantine Officer to remove it or until the vessel is released from quarantine.</w:t>
      </w:r>
      <w:r>
        <w:rPr>
          <w:rFonts w:ascii="Times New Roman" w:hAnsi="Times New Roman"/>
        </w:rPr>
        <w:t>”</w:t>
      </w:r>
      <w:r w:rsidR="006B10B9" w:rsidRPr="00036843">
        <w:rPr>
          <w:rFonts w:ascii="Times New Roman" w:hAnsi="Times New Roman"/>
        </w:rPr>
        <w:t>.</w:t>
      </w:r>
    </w:p>
    <w:p w:rsidR="00946D0C" w:rsidRPr="00036843" w:rsidRDefault="006B10B9" w:rsidP="00003640">
      <w:pPr>
        <w:spacing w:before="120" w:after="60" w:line="240" w:lineRule="auto"/>
        <w:jc w:val="both"/>
        <w:rPr>
          <w:rFonts w:ascii="Times New Roman" w:hAnsi="Times New Roman"/>
          <w:b/>
          <w:sz w:val="20"/>
        </w:rPr>
      </w:pPr>
      <w:r w:rsidRPr="00036843">
        <w:rPr>
          <w:rFonts w:ascii="Times New Roman" w:hAnsi="Times New Roman"/>
          <w:b/>
          <w:sz w:val="20"/>
        </w:rPr>
        <w:t>Signal.</w:t>
      </w:r>
    </w:p>
    <w:p w:rsidR="00946D0C" w:rsidRPr="00036843" w:rsidRDefault="006B10B9" w:rsidP="00003640">
      <w:pPr>
        <w:tabs>
          <w:tab w:val="left" w:pos="900"/>
        </w:tabs>
        <w:spacing w:after="0" w:line="240" w:lineRule="auto"/>
        <w:ind w:firstLine="432"/>
        <w:jc w:val="both"/>
        <w:rPr>
          <w:rFonts w:ascii="Times New Roman" w:hAnsi="Times New Roman"/>
        </w:rPr>
      </w:pPr>
      <w:r w:rsidRPr="00036843">
        <w:rPr>
          <w:rFonts w:ascii="Times New Roman" w:hAnsi="Times New Roman"/>
          <w:b/>
        </w:rPr>
        <w:t>14.</w:t>
      </w:r>
      <w:r w:rsidR="00320A0A">
        <w:rPr>
          <w:rFonts w:ascii="Times New Roman" w:hAnsi="Times New Roman"/>
        </w:rPr>
        <w:tab/>
      </w:r>
      <w:r w:rsidRPr="00036843">
        <w:rPr>
          <w:rFonts w:ascii="Times New Roman" w:hAnsi="Times New Roman"/>
        </w:rPr>
        <w:t xml:space="preserve">Section twenty-three of the Principal Act is amended by inserting, after the word </w:t>
      </w:r>
      <w:r w:rsidR="005B1ADF">
        <w:rPr>
          <w:rFonts w:ascii="Times New Roman" w:hAnsi="Times New Roman"/>
        </w:rPr>
        <w:t>“</w:t>
      </w:r>
      <w:r w:rsidRPr="00036843">
        <w:rPr>
          <w:rFonts w:ascii="Times New Roman" w:hAnsi="Times New Roman"/>
        </w:rPr>
        <w:t>prescribed</w:t>
      </w:r>
      <w:r w:rsidR="005B1ADF">
        <w:rPr>
          <w:rFonts w:ascii="Times New Roman" w:hAnsi="Times New Roman"/>
        </w:rPr>
        <w:t>”</w:t>
      </w:r>
      <w:r w:rsidRPr="00036843">
        <w:rPr>
          <w:rFonts w:ascii="Times New Roman" w:hAnsi="Times New Roman"/>
        </w:rPr>
        <w:t xml:space="preserve">, the words </w:t>
      </w:r>
      <w:r w:rsidR="005B1ADF">
        <w:rPr>
          <w:rFonts w:ascii="Times New Roman" w:hAnsi="Times New Roman"/>
        </w:rPr>
        <w:t>“</w:t>
      </w:r>
      <w:r w:rsidRPr="00036843">
        <w:rPr>
          <w:rFonts w:ascii="Times New Roman" w:hAnsi="Times New Roman"/>
        </w:rPr>
        <w:t>and shall be displayed in the prescribed manner</w:t>
      </w:r>
      <w:r w:rsidR="005B1ADF">
        <w:rPr>
          <w:rFonts w:ascii="Times New Roman" w:hAnsi="Times New Roman"/>
        </w:rPr>
        <w:t>”</w:t>
      </w:r>
      <w:r w:rsidRPr="00036843">
        <w:rPr>
          <w:rFonts w:ascii="Times New Roman" w:hAnsi="Times New Roman"/>
        </w:rPr>
        <w:t>.</w:t>
      </w:r>
    </w:p>
    <w:p w:rsidR="00946D0C" w:rsidRPr="00036843" w:rsidRDefault="006B10B9" w:rsidP="00D75106">
      <w:pPr>
        <w:spacing w:before="120" w:after="60" w:line="240" w:lineRule="auto"/>
        <w:jc w:val="both"/>
        <w:rPr>
          <w:rFonts w:ascii="Times New Roman" w:hAnsi="Times New Roman"/>
          <w:b/>
          <w:sz w:val="20"/>
        </w:rPr>
      </w:pPr>
      <w:r w:rsidRPr="00036843">
        <w:rPr>
          <w:rFonts w:ascii="Times New Roman" w:hAnsi="Times New Roman"/>
          <w:b/>
          <w:sz w:val="20"/>
        </w:rPr>
        <w:t>Unauthorized person not to board vessel.</w:t>
      </w:r>
    </w:p>
    <w:p w:rsidR="00946D0C" w:rsidRPr="00036843" w:rsidRDefault="006B10B9" w:rsidP="00D75106">
      <w:pPr>
        <w:tabs>
          <w:tab w:val="left" w:pos="900"/>
        </w:tabs>
        <w:spacing w:after="0" w:line="240" w:lineRule="auto"/>
        <w:ind w:firstLine="432"/>
        <w:jc w:val="both"/>
        <w:rPr>
          <w:rFonts w:ascii="Times New Roman" w:hAnsi="Times New Roman"/>
        </w:rPr>
      </w:pPr>
      <w:r w:rsidRPr="00036843">
        <w:rPr>
          <w:rFonts w:ascii="Times New Roman" w:hAnsi="Times New Roman"/>
          <w:b/>
        </w:rPr>
        <w:t>15.</w:t>
      </w:r>
      <w:r w:rsidR="0023633E">
        <w:rPr>
          <w:rFonts w:ascii="Times New Roman" w:hAnsi="Times New Roman"/>
        </w:rPr>
        <w:tab/>
      </w:r>
      <w:r w:rsidRPr="00036843">
        <w:rPr>
          <w:rFonts w:ascii="Times New Roman" w:hAnsi="Times New Roman"/>
        </w:rPr>
        <w:t xml:space="preserve">Section twenty-four of the Principal Act is amended by omitting the words </w:t>
      </w:r>
      <w:r w:rsidR="005B1ADF">
        <w:rPr>
          <w:rFonts w:ascii="Times New Roman" w:hAnsi="Times New Roman"/>
        </w:rPr>
        <w:t>“</w:t>
      </w:r>
      <w:r w:rsidRPr="00036843">
        <w:rPr>
          <w:rFonts w:ascii="Times New Roman" w:hAnsi="Times New Roman"/>
        </w:rPr>
        <w:t>while the quarantine signal is hoisted thereon</w:t>
      </w:r>
      <w:r w:rsidR="005B1ADF">
        <w:rPr>
          <w:rFonts w:ascii="Times New Roman" w:hAnsi="Times New Roman"/>
        </w:rPr>
        <w:t>”</w:t>
      </w:r>
      <w:r w:rsidRPr="00036843">
        <w:rPr>
          <w:rFonts w:ascii="Times New Roman" w:hAnsi="Times New Roman"/>
        </w:rPr>
        <w:t xml:space="preserve"> and inserting in their stead the words </w:t>
      </w:r>
      <w:r w:rsidR="005B1ADF">
        <w:rPr>
          <w:rFonts w:ascii="Times New Roman" w:hAnsi="Times New Roman"/>
        </w:rPr>
        <w:t>“</w:t>
      </w:r>
      <w:r w:rsidRPr="00036843">
        <w:rPr>
          <w:rFonts w:ascii="Times New Roman" w:hAnsi="Times New Roman"/>
        </w:rPr>
        <w:t>subject to quarantine or while the quarantine signal is displayed on the vessel</w:t>
      </w:r>
      <w:r w:rsidR="005B1ADF">
        <w:rPr>
          <w:rFonts w:ascii="Times New Roman" w:hAnsi="Times New Roman"/>
        </w:rPr>
        <w:t>”</w:t>
      </w:r>
      <w:r w:rsidRPr="00036843">
        <w:rPr>
          <w:rFonts w:ascii="Times New Roman" w:hAnsi="Times New Roman"/>
        </w:rPr>
        <w:t>.</w:t>
      </w:r>
    </w:p>
    <w:p w:rsidR="00946D0C" w:rsidRPr="00036843" w:rsidRDefault="006B10B9" w:rsidP="00D75106">
      <w:pPr>
        <w:spacing w:before="120" w:after="60" w:line="240" w:lineRule="auto"/>
        <w:jc w:val="both"/>
        <w:rPr>
          <w:rFonts w:ascii="Times New Roman" w:hAnsi="Times New Roman"/>
          <w:b/>
          <w:sz w:val="20"/>
        </w:rPr>
      </w:pPr>
      <w:r w:rsidRPr="00036843">
        <w:rPr>
          <w:rFonts w:ascii="Times New Roman" w:hAnsi="Times New Roman"/>
          <w:b/>
          <w:sz w:val="20"/>
        </w:rPr>
        <w:t>Landing ground for vessels.</w:t>
      </w:r>
    </w:p>
    <w:p w:rsidR="00946D0C" w:rsidRPr="00036843" w:rsidRDefault="006B10B9" w:rsidP="00D75106">
      <w:pPr>
        <w:tabs>
          <w:tab w:val="left" w:pos="900"/>
        </w:tabs>
        <w:spacing w:after="0" w:line="240" w:lineRule="auto"/>
        <w:ind w:firstLine="432"/>
        <w:jc w:val="both"/>
        <w:rPr>
          <w:rFonts w:ascii="Times New Roman" w:hAnsi="Times New Roman"/>
        </w:rPr>
      </w:pPr>
      <w:r w:rsidRPr="00036843">
        <w:rPr>
          <w:rFonts w:ascii="Times New Roman" w:hAnsi="Times New Roman"/>
          <w:b/>
        </w:rPr>
        <w:t>16.</w:t>
      </w:r>
      <w:r w:rsidR="0023633E">
        <w:rPr>
          <w:rFonts w:ascii="Times New Roman" w:hAnsi="Times New Roman"/>
        </w:rPr>
        <w:tab/>
      </w:r>
      <w:r w:rsidRPr="00036843">
        <w:rPr>
          <w:rFonts w:ascii="Times New Roman" w:hAnsi="Times New Roman"/>
        </w:rPr>
        <w:t xml:space="preserve">Section twenty-six </w:t>
      </w:r>
      <w:r w:rsidRPr="003947F7">
        <w:rPr>
          <w:rFonts w:ascii="Times New Roman" w:hAnsi="Times New Roman"/>
          <w:smallCaps/>
        </w:rPr>
        <w:t xml:space="preserve">a </w:t>
      </w:r>
      <w:r w:rsidRPr="00036843">
        <w:rPr>
          <w:rFonts w:ascii="Times New Roman" w:hAnsi="Times New Roman"/>
        </w:rPr>
        <w:t xml:space="preserve">of the Principal Act is amended by inserting in sub-section (1.) thereof, after the word </w:t>
      </w:r>
      <w:r w:rsidR="005B1ADF">
        <w:rPr>
          <w:rFonts w:ascii="Times New Roman" w:hAnsi="Times New Roman"/>
        </w:rPr>
        <w:t>“</w:t>
      </w:r>
      <w:r w:rsidRPr="00036843">
        <w:rPr>
          <w:rFonts w:ascii="Times New Roman" w:hAnsi="Times New Roman"/>
        </w:rPr>
        <w:t>ground</w:t>
      </w:r>
      <w:r w:rsidR="005B1ADF">
        <w:rPr>
          <w:rFonts w:ascii="Times New Roman" w:hAnsi="Times New Roman"/>
        </w:rPr>
        <w:t>”</w:t>
      </w:r>
      <w:r w:rsidRPr="00036843">
        <w:rPr>
          <w:rFonts w:ascii="Times New Roman" w:hAnsi="Times New Roman"/>
        </w:rPr>
        <w:t xml:space="preserve">, the words </w:t>
      </w:r>
      <w:r w:rsidR="005B1ADF">
        <w:rPr>
          <w:rFonts w:ascii="Times New Roman" w:hAnsi="Times New Roman"/>
        </w:rPr>
        <w:t>“</w:t>
      </w:r>
      <w:r w:rsidRPr="00036843">
        <w:rPr>
          <w:rFonts w:ascii="Times New Roman" w:hAnsi="Times New Roman"/>
        </w:rPr>
        <w:t xml:space="preserve">or landing place </w:t>
      </w:r>
      <w:r w:rsidR="005B1ADF">
        <w:rPr>
          <w:rFonts w:ascii="Times New Roman" w:hAnsi="Times New Roman"/>
        </w:rPr>
        <w:t>“</w:t>
      </w:r>
      <w:r w:rsidRPr="00036843">
        <w:rPr>
          <w:rFonts w:ascii="Times New Roman" w:hAnsi="Times New Roman"/>
        </w:rPr>
        <w:t>.</w:t>
      </w:r>
    </w:p>
    <w:p w:rsidR="00946D0C" w:rsidRPr="00036843" w:rsidRDefault="006B10B9" w:rsidP="00D75106">
      <w:pPr>
        <w:spacing w:before="120" w:after="60" w:line="240" w:lineRule="auto"/>
        <w:jc w:val="both"/>
        <w:rPr>
          <w:rFonts w:ascii="Times New Roman" w:hAnsi="Times New Roman"/>
          <w:b/>
          <w:sz w:val="20"/>
        </w:rPr>
      </w:pPr>
      <w:r w:rsidRPr="00036843">
        <w:rPr>
          <w:rFonts w:ascii="Times New Roman" w:hAnsi="Times New Roman"/>
          <w:b/>
          <w:sz w:val="20"/>
        </w:rPr>
        <w:t>Penalty for non-delivery of bill of health.</w:t>
      </w:r>
    </w:p>
    <w:p w:rsidR="00946D0C" w:rsidRPr="00036843" w:rsidRDefault="006B10B9" w:rsidP="00D75106">
      <w:pPr>
        <w:tabs>
          <w:tab w:val="left" w:pos="900"/>
        </w:tabs>
        <w:spacing w:after="0" w:line="240" w:lineRule="auto"/>
        <w:ind w:firstLine="432"/>
        <w:jc w:val="both"/>
        <w:rPr>
          <w:rFonts w:ascii="Times New Roman" w:hAnsi="Times New Roman"/>
        </w:rPr>
      </w:pPr>
      <w:r w:rsidRPr="00036843">
        <w:rPr>
          <w:rFonts w:ascii="Times New Roman" w:hAnsi="Times New Roman"/>
          <w:b/>
        </w:rPr>
        <w:t>17.</w:t>
      </w:r>
      <w:r w:rsidR="0023633E">
        <w:rPr>
          <w:rFonts w:ascii="Times New Roman" w:hAnsi="Times New Roman"/>
        </w:rPr>
        <w:tab/>
      </w:r>
      <w:r w:rsidRPr="00036843">
        <w:rPr>
          <w:rFonts w:ascii="Times New Roman" w:hAnsi="Times New Roman"/>
        </w:rPr>
        <w:t xml:space="preserve">Section twenty-seven </w:t>
      </w:r>
      <w:r w:rsidRPr="003947F7">
        <w:rPr>
          <w:rFonts w:ascii="Times New Roman" w:hAnsi="Times New Roman"/>
          <w:smallCaps/>
        </w:rPr>
        <w:t xml:space="preserve">a </w:t>
      </w:r>
      <w:r w:rsidRPr="00036843">
        <w:rPr>
          <w:rFonts w:ascii="Times New Roman" w:hAnsi="Times New Roman"/>
        </w:rPr>
        <w:t>of the Principal Act is amended</w:t>
      </w:r>
      <w:r w:rsidR="009D230D">
        <w:rPr>
          <w:rFonts w:ascii="Times New Roman" w:hAnsi="Times New Roman"/>
        </w:rPr>
        <w:t xml:space="preserve"> </w:t>
      </w:r>
      <w:r w:rsidRPr="00036843">
        <w:rPr>
          <w:rFonts w:ascii="Times New Roman" w:hAnsi="Times New Roman"/>
        </w:rPr>
        <w:t xml:space="preserve">by adding at the end thereof the words </w:t>
      </w:r>
      <w:r w:rsidR="005B1ADF">
        <w:rPr>
          <w:rFonts w:ascii="Times New Roman" w:hAnsi="Times New Roman"/>
        </w:rPr>
        <w:t>“</w:t>
      </w:r>
      <w:r w:rsidRPr="00036843">
        <w:rPr>
          <w:rFonts w:ascii="Times New Roman" w:hAnsi="Times New Roman"/>
        </w:rPr>
        <w:t>Penalty: Fifty pounds.</w:t>
      </w:r>
      <w:r w:rsidR="005B1ADF">
        <w:rPr>
          <w:rFonts w:ascii="Times New Roman" w:hAnsi="Times New Roman"/>
        </w:rPr>
        <w:t>”</w:t>
      </w:r>
    </w:p>
    <w:p w:rsidR="00946D0C" w:rsidRPr="00036843" w:rsidRDefault="006B10B9" w:rsidP="00D75106">
      <w:pPr>
        <w:spacing w:before="120" w:after="60" w:line="240" w:lineRule="auto"/>
        <w:jc w:val="both"/>
        <w:rPr>
          <w:rFonts w:ascii="Times New Roman" w:hAnsi="Times New Roman"/>
          <w:b/>
          <w:sz w:val="20"/>
        </w:rPr>
      </w:pPr>
      <w:r w:rsidRPr="00036843">
        <w:rPr>
          <w:rFonts w:ascii="Times New Roman" w:hAnsi="Times New Roman"/>
          <w:b/>
          <w:sz w:val="20"/>
        </w:rPr>
        <w:t>Vessel having communicable disease on board.</w:t>
      </w:r>
    </w:p>
    <w:p w:rsidR="00946D0C" w:rsidRPr="00036843" w:rsidRDefault="006B10B9" w:rsidP="00D75106">
      <w:pPr>
        <w:tabs>
          <w:tab w:val="left" w:pos="900"/>
        </w:tabs>
        <w:spacing w:after="0" w:line="240" w:lineRule="auto"/>
        <w:ind w:firstLine="432"/>
        <w:jc w:val="both"/>
        <w:rPr>
          <w:rFonts w:ascii="Times New Roman" w:hAnsi="Times New Roman"/>
        </w:rPr>
      </w:pPr>
      <w:r w:rsidRPr="00036843">
        <w:rPr>
          <w:rFonts w:ascii="Times New Roman" w:hAnsi="Times New Roman"/>
          <w:b/>
        </w:rPr>
        <w:t>18.</w:t>
      </w:r>
      <w:r w:rsidR="0023633E">
        <w:rPr>
          <w:rFonts w:ascii="Times New Roman" w:hAnsi="Times New Roman"/>
        </w:rPr>
        <w:tab/>
      </w:r>
      <w:r w:rsidRPr="00036843">
        <w:rPr>
          <w:rFonts w:ascii="Times New Roman" w:hAnsi="Times New Roman"/>
        </w:rPr>
        <w:t xml:space="preserve">Section thirty-five </w:t>
      </w:r>
      <w:r w:rsidRPr="003947F7">
        <w:rPr>
          <w:rFonts w:ascii="Times New Roman" w:hAnsi="Times New Roman"/>
          <w:smallCaps/>
        </w:rPr>
        <w:t xml:space="preserve">a </w:t>
      </w:r>
      <w:r w:rsidRPr="00036843">
        <w:rPr>
          <w:rFonts w:ascii="Times New Roman" w:hAnsi="Times New Roman"/>
        </w:rPr>
        <w:t>of the Principal Act is amended—</w:t>
      </w:r>
    </w:p>
    <w:p w:rsidR="00946D0C" w:rsidRPr="00036843" w:rsidRDefault="006B10B9" w:rsidP="00D75106">
      <w:pPr>
        <w:spacing w:after="0" w:line="240" w:lineRule="auto"/>
        <w:ind w:left="1152" w:hanging="576"/>
        <w:jc w:val="both"/>
        <w:rPr>
          <w:rFonts w:ascii="Times New Roman" w:hAnsi="Times New Roman"/>
        </w:rPr>
      </w:pPr>
      <w:r w:rsidRPr="00036843">
        <w:rPr>
          <w:rFonts w:ascii="Times New Roman" w:hAnsi="Times New Roman"/>
        </w:rPr>
        <w:t>(</w:t>
      </w:r>
      <w:r w:rsidRPr="00036843">
        <w:rPr>
          <w:rFonts w:ascii="Times New Roman" w:hAnsi="Times New Roman"/>
          <w:i/>
        </w:rPr>
        <w:t>a</w:t>
      </w:r>
      <w:r w:rsidRPr="00036843">
        <w:rPr>
          <w:rFonts w:ascii="Times New Roman" w:hAnsi="Times New Roman"/>
        </w:rPr>
        <w:t>)</w:t>
      </w:r>
      <w:r w:rsidRPr="00036843">
        <w:rPr>
          <w:rFonts w:ascii="Times New Roman" w:hAnsi="Times New Roman"/>
          <w:i/>
        </w:rPr>
        <w:t xml:space="preserve"> </w:t>
      </w:r>
      <w:r w:rsidRPr="00036843">
        <w:rPr>
          <w:rFonts w:ascii="Times New Roman" w:hAnsi="Times New Roman"/>
        </w:rPr>
        <w:t xml:space="preserve">by omitting from sub-section (3.) thereof the words </w:t>
      </w:r>
      <w:r w:rsidR="005B1ADF">
        <w:rPr>
          <w:rFonts w:ascii="Times New Roman" w:hAnsi="Times New Roman"/>
        </w:rPr>
        <w:t>“</w:t>
      </w:r>
      <w:r w:rsidRPr="00036843">
        <w:rPr>
          <w:rFonts w:ascii="Times New Roman" w:hAnsi="Times New Roman"/>
        </w:rPr>
        <w:t>on which he arrives in Australia</w:t>
      </w:r>
      <w:r w:rsidR="005B1ADF">
        <w:rPr>
          <w:rFonts w:ascii="Times New Roman" w:hAnsi="Times New Roman"/>
        </w:rPr>
        <w:t>”</w:t>
      </w:r>
      <w:r w:rsidRPr="00036843">
        <w:rPr>
          <w:rFonts w:ascii="Times New Roman" w:hAnsi="Times New Roman"/>
        </w:rPr>
        <w:t>;</w:t>
      </w:r>
    </w:p>
    <w:p w:rsidR="00FD3C07" w:rsidRDefault="006B10B9" w:rsidP="00D75106">
      <w:pPr>
        <w:spacing w:after="0" w:line="240" w:lineRule="auto"/>
        <w:ind w:left="1152" w:hanging="576"/>
        <w:jc w:val="both"/>
        <w:rPr>
          <w:rFonts w:ascii="Times New Roman" w:hAnsi="Times New Roman"/>
        </w:rPr>
      </w:pPr>
      <w:r w:rsidRPr="00036843">
        <w:rPr>
          <w:rFonts w:ascii="Times New Roman" w:hAnsi="Times New Roman"/>
        </w:rPr>
        <w:t>(</w:t>
      </w:r>
      <w:r w:rsidRPr="00036843">
        <w:rPr>
          <w:rFonts w:ascii="Times New Roman" w:hAnsi="Times New Roman"/>
          <w:i/>
        </w:rPr>
        <w:t>b</w:t>
      </w:r>
      <w:r w:rsidRPr="00036843">
        <w:rPr>
          <w:rFonts w:ascii="Times New Roman" w:hAnsi="Times New Roman"/>
        </w:rPr>
        <w:t>)</w:t>
      </w:r>
      <w:r w:rsidRPr="00036843">
        <w:rPr>
          <w:rFonts w:ascii="Times New Roman" w:hAnsi="Times New Roman"/>
          <w:i/>
        </w:rPr>
        <w:t xml:space="preserve"> </w:t>
      </w:r>
      <w:r w:rsidRPr="00036843">
        <w:rPr>
          <w:rFonts w:ascii="Times New Roman" w:hAnsi="Times New Roman"/>
        </w:rPr>
        <w:t xml:space="preserve">by omitting from sub-section (4.) thereof the words </w:t>
      </w:r>
      <w:r w:rsidR="005B1ADF">
        <w:rPr>
          <w:rFonts w:ascii="Times New Roman" w:hAnsi="Times New Roman"/>
        </w:rPr>
        <w:t>“</w:t>
      </w:r>
      <w:r w:rsidRPr="00036843">
        <w:rPr>
          <w:rFonts w:ascii="Times New Roman" w:hAnsi="Times New Roman"/>
        </w:rPr>
        <w:t>upon which he arrives in Australia</w:t>
      </w:r>
      <w:r w:rsidR="005B1ADF">
        <w:rPr>
          <w:rFonts w:ascii="Times New Roman" w:hAnsi="Times New Roman"/>
        </w:rPr>
        <w:t>”</w:t>
      </w:r>
      <w:r w:rsidRPr="00036843">
        <w:rPr>
          <w:rFonts w:ascii="Times New Roman" w:hAnsi="Times New Roman"/>
        </w:rPr>
        <w:t xml:space="preserve">; and </w:t>
      </w:r>
    </w:p>
    <w:p w:rsidR="00946D0C" w:rsidRPr="00036843" w:rsidRDefault="006B10B9" w:rsidP="00D75106">
      <w:pPr>
        <w:spacing w:after="0" w:line="240" w:lineRule="auto"/>
        <w:ind w:left="1152" w:hanging="576"/>
        <w:jc w:val="both"/>
        <w:rPr>
          <w:rFonts w:ascii="Times New Roman" w:hAnsi="Times New Roman"/>
        </w:rPr>
      </w:pPr>
      <w:r w:rsidRPr="00036843">
        <w:rPr>
          <w:rFonts w:ascii="Times New Roman" w:hAnsi="Times New Roman"/>
        </w:rPr>
        <w:t>(</w:t>
      </w:r>
      <w:r w:rsidRPr="00036843">
        <w:rPr>
          <w:rFonts w:ascii="Times New Roman" w:hAnsi="Times New Roman"/>
          <w:i/>
        </w:rPr>
        <w:t>c</w:t>
      </w:r>
      <w:r w:rsidRPr="00036843">
        <w:rPr>
          <w:rFonts w:ascii="Times New Roman" w:hAnsi="Times New Roman"/>
        </w:rPr>
        <w:t>) by adding at the end thereof the following sub-section:—</w:t>
      </w:r>
    </w:p>
    <w:p w:rsidR="00946D0C" w:rsidRPr="00036843" w:rsidRDefault="005B1ADF" w:rsidP="00F06092">
      <w:pPr>
        <w:tabs>
          <w:tab w:val="left" w:pos="1080"/>
        </w:tabs>
        <w:spacing w:after="0" w:line="240" w:lineRule="auto"/>
        <w:ind w:firstLine="432"/>
        <w:jc w:val="both"/>
        <w:rPr>
          <w:rFonts w:ascii="Times New Roman" w:hAnsi="Times New Roman"/>
        </w:rPr>
      </w:pPr>
      <w:r>
        <w:rPr>
          <w:rFonts w:ascii="Times New Roman" w:hAnsi="Times New Roman"/>
        </w:rPr>
        <w:t>“</w:t>
      </w:r>
      <w:r w:rsidR="006B10B9" w:rsidRPr="00036843">
        <w:rPr>
          <w:rFonts w:ascii="Times New Roman" w:hAnsi="Times New Roman"/>
        </w:rPr>
        <w:t>(5.)</w:t>
      </w:r>
      <w:r w:rsidR="00F06092">
        <w:rPr>
          <w:rFonts w:ascii="Times New Roman" w:hAnsi="Times New Roman"/>
        </w:rPr>
        <w:tab/>
      </w:r>
      <w:r w:rsidR="006B10B9" w:rsidRPr="00036843">
        <w:rPr>
          <w:rFonts w:ascii="Times New Roman" w:hAnsi="Times New Roman"/>
        </w:rPr>
        <w:t>When a Quarantine Officer has given a certificate in pursuance of sub-section (1.) of this section, the master of the vessel shall not knowingly or negligently allow any person suffering from, or suspected to be suffering from, the disease, or who has been exposed to infection from the disease, to quit the vessel.</w:t>
      </w:r>
    </w:p>
    <w:p w:rsidR="00946D0C" w:rsidRPr="00036843" w:rsidRDefault="006B10B9" w:rsidP="00D75106">
      <w:pPr>
        <w:tabs>
          <w:tab w:val="left" w:pos="900"/>
        </w:tabs>
        <w:spacing w:after="0" w:line="240" w:lineRule="auto"/>
        <w:ind w:firstLine="432"/>
        <w:jc w:val="both"/>
        <w:rPr>
          <w:rFonts w:ascii="Times New Roman" w:hAnsi="Times New Roman"/>
        </w:rPr>
      </w:pPr>
      <w:r w:rsidRPr="00036843">
        <w:rPr>
          <w:rFonts w:ascii="Times New Roman" w:hAnsi="Times New Roman"/>
        </w:rPr>
        <w:t>Penalty: Five hundred pounds.</w:t>
      </w:r>
      <w:r w:rsidR="005B1ADF">
        <w:rPr>
          <w:rFonts w:ascii="Times New Roman" w:hAnsi="Times New Roman"/>
        </w:rPr>
        <w:t>”</w:t>
      </w:r>
      <w:r w:rsidRPr="00036843">
        <w:rPr>
          <w:rFonts w:ascii="Times New Roman" w:hAnsi="Times New Roman"/>
        </w:rPr>
        <w:t>.</w:t>
      </w:r>
    </w:p>
    <w:p w:rsidR="00946D0C" w:rsidRPr="00036843" w:rsidRDefault="006B10B9" w:rsidP="00D75106">
      <w:pPr>
        <w:spacing w:before="120" w:after="60" w:line="240" w:lineRule="auto"/>
        <w:jc w:val="both"/>
        <w:rPr>
          <w:rFonts w:ascii="Times New Roman" w:hAnsi="Times New Roman"/>
          <w:b/>
          <w:sz w:val="20"/>
        </w:rPr>
      </w:pPr>
      <w:r w:rsidRPr="00036843">
        <w:rPr>
          <w:rFonts w:ascii="Times New Roman" w:hAnsi="Times New Roman"/>
          <w:b/>
          <w:sz w:val="20"/>
        </w:rPr>
        <w:t>Performance of quarantine by persons.</w:t>
      </w:r>
    </w:p>
    <w:p w:rsidR="00946D0C" w:rsidRPr="00036843" w:rsidRDefault="006B10B9" w:rsidP="00D75106">
      <w:pPr>
        <w:tabs>
          <w:tab w:val="left" w:pos="900"/>
        </w:tabs>
        <w:spacing w:after="0" w:line="240" w:lineRule="auto"/>
        <w:ind w:firstLine="432"/>
        <w:jc w:val="both"/>
        <w:rPr>
          <w:rFonts w:ascii="Times New Roman" w:hAnsi="Times New Roman"/>
        </w:rPr>
      </w:pPr>
      <w:r w:rsidRPr="00036843">
        <w:rPr>
          <w:rFonts w:ascii="Times New Roman" w:hAnsi="Times New Roman"/>
          <w:b/>
        </w:rPr>
        <w:t>19.</w:t>
      </w:r>
      <w:r w:rsidR="0023633E">
        <w:rPr>
          <w:rFonts w:ascii="Times New Roman" w:hAnsi="Times New Roman"/>
        </w:rPr>
        <w:tab/>
      </w:r>
      <w:r w:rsidRPr="00036843">
        <w:rPr>
          <w:rFonts w:ascii="Times New Roman" w:hAnsi="Times New Roman"/>
        </w:rPr>
        <w:t>Section forty-five of the Principal Act is amended—</w:t>
      </w:r>
    </w:p>
    <w:p w:rsidR="00946D0C" w:rsidRPr="00036843" w:rsidRDefault="006B10B9" w:rsidP="00D75106">
      <w:pPr>
        <w:spacing w:after="0" w:line="240" w:lineRule="auto"/>
        <w:ind w:left="1152" w:hanging="576"/>
        <w:jc w:val="both"/>
        <w:rPr>
          <w:rFonts w:ascii="Times New Roman" w:hAnsi="Times New Roman"/>
        </w:rPr>
      </w:pPr>
      <w:r w:rsidRPr="00036843">
        <w:rPr>
          <w:rFonts w:ascii="Times New Roman" w:hAnsi="Times New Roman"/>
        </w:rPr>
        <w:t>(</w:t>
      </w:r>
      <w:r w:rsidRPr="00036843">
        <w:rPr>
          <w:rFonts w:ascii="Times New Roman" w:hAnsi="Times New Roman"/>
          <w:i/>
        </w:rPr>
        <w:t>a</w:t>
      </w:r>
      <w:r w:rsidRPr="00036843">
        <w:rPr>
          <w:rFonts w:ascii="Times New Roman" w:hAnsi="Times New Roman"/>
        </w:rPr>
        <w:t xml:space="preserve">) by inserting at the end of sub-section (2.) thereof the words </w:t>
      </w:r>
      <w:r w:rsidR="005B1ADF">
        <w:rPr>
          <w:rFonts w:ascii="Times New Roman" w:hAnsi="Times New Roman"/>
        </w:rPr>
        <w:t>“</w:t>
      </w:r>
      <w:r w:rsidRPr="00036843">
        <w:rPr>
          <w:rFonts w:ascii="Times New Roman" w:hAnsi="Times New Roman"/>
        </w:rPr>
        <w:t>or imprisonment for three months</w:t>
      </w:r>
      <w:r w:rsidR="005B1ADF">
        <w:rPr>
          <w:rFonts w:ascii="Times New Roman" w:hAnsi="Times New Roman"/>
        </w:rPr>
        <w:t>”</w:t>
      </w:r>
      <w:r w:rsidRPr="00036843">
        <w:rPr>
          <w:rFonts w:ascii="Times New Roman" w:hAnsi="Times New Roman"/>
        </w:rPr>
        <w:t>; and</w:t>
      </w:r>
    </w:p>
    <w:p w:rsidR="00946D0C" w:rsidRPr="00036843" w:rsidRDefault="006B10B9" w:rsidP="00D75106">
      <w:pPr>
        <w:spacing w:after="0" w:line="240" w:lineRule="auto"/>
        <w:ind w:left="1152" w:hanging="576"/>
        <w:jc w:val="both"/>
        <w:rPr>
          <w:rFonts w:ascii="Times New Roman" w:hAnsi="Times New Roman"/>
        </w:rPr>
      </w:pPr>
      <w:r w:rsidRPr="00036843">
        <w:rPr>
          <w:rFonts w:ascii="Times New Roman" w:hAnsi="Times New Roman"/>
        </w:rPr>
        <w:t>(</w:t>
      </w:r>
      <w:r w:rsidRPr="00036843">
        <w:rPr>
          <w:rFonts w:ascii="Times New Roman" w:hAnsi="Times New Roman"/>
          <w:i/>
        </w:rPr>
        <w:t>b</w:t>
      </w:r>
      <w:r w:rsidRPr="00036843">
        <w:rPr>
          <w:rFonts w:ascii="Times New Roman" w:hAnsi="Times New Roman"/>
        </w:rPr>
        <w:t>)</w:t>
      </w:r>
      <w:r w:rsidRPr="00036843">
        <w:rPr>
          <w:rFonts w:ascii="Times New Roman" w:hAnsi="Times New Roman"/>
          <w:i/>
        </w:rPr>
        <w:t xml:space="preserve"> </w:t>
      </w:r>
      <w:r w:rsidRPr="00036843">
        <w:rPr>
          <w:rFonts w:ascii="Times New Roman" w:hAnsi="Times New Roman"/>
        </w:rPr>
        <w:t>by omitting sub-section (4.) thereof and inserting in its stead the following sub-section:—</w:t>
      </w:r>
    </w:p>
    <w:p w:rsidR="00946D0C" w:rsidRPr="00036843" w:rsidRDefault="005B1ADF" w:rsidP="002C4EF8">
      <w:pPr>
        <w:tabs>
          <w:tab w:val="left" w:pos="900"/>
        </w:tabs>
        <w:spacing w:before="120" w:after="0" w:line="240" w:lineRule="auto"/>
        <w:ind w:firstLine="432"/>
        <w:jc w:val="both"/>
        <w:rPr>
          <w:rFonts w:ascii="Times New Roman" w:hAnsi="Times New Roman"/>
        </w:rPr>
      </w:pPr>
      <w:r>
        <w:rPr>
          <w:rFonts w:ascii="Times New Roman" w:hAnsi="Times New Roman"/>
        </w:rPr>
        <w:t>“</w:t>
      </w:r>
      <w:r w:rsidR="006B10B9" w:rsidRPr="00036843">
        <w:rPr>
          <w:rFonts w:ascii="Times New Roman" w:hAnsi="Times New Roman"/>
        </w:rPr>
        <w:t>(4.) Any person subject to quarantine shall be under quarantine surveillance and shall comply with the regulations relating to quarantine surveillance.</w:t>
      </w:r>
    </w:p>
    <w:p w:rsidR="00946D0C" w:rsidRPr="00036843" w:rsidRDefault="006B10B9" w:rsidP="00D75106">
      <w:pPr>
        <w:tabs>
          <w:tab w:val="left" w:pos="900"/>
        </w:tabs>
        <w:spacing w:after="0" w:line="240" w:lineRule="auto"/>
        <w:ind w:firstLine="432"/>
        <w:jc w:val="both"/>
        <w:rPr>
          <w:rFonts w:ascii="Times New Roman" w:hAnsi="Times New Roman"/>
        </w:rPr>
      </w:pPr>
      <w:r w:rsidRPr="00036843">
        <w:rPr>
          <w:rFonts w:ascii="Times New Roman" w:hAnsi="Times New Roman"/>
        </w:rPr>
        <w:t>Penalty: One hundred pounds or imprisonment for three months.</w:t>
      </w:r>
      <w:r w:rsidR="005B1ADF">
        <w:rPr>
          <w:rFonts w:ascii="Times New Roman" w:hAnsi="Times New Roman"/>
        </w:rPr>
        <w:t>”</w:t>
      </w:r>
      <w:r w:rsidRPr="00036843">
        <w:rPr>
          <w:rFonts w:ascii="Times New Roman" w:hAnsi="Times New Roman"/>
        </w:rPr>
        <w:t>.</w:t>
      </w:r>
    </w:p>
    <w:p w:rsidR="00946D0C" w:rsidRPr="00036843" w:rsidRDefault="006B10B9" w:rsidP="00D75106">
      <w:pPr>
        <w:spacing w:before="120" w:after="60" w:line="240" w:lineRule="auto"/>
        <w:jc w:val="both"/>
        <w:rPr>
          <w:rFonts w:ascii="Times New Roman" w:hAnsi="Times New Roman"/>
          <w:b/>
          <w:sz w:val="20"/>
        </w:rPr>
      </w:pPr>
      <w:r w:rsidRPr="00036843">
        <w:rPr>
          <w:rFonts w:ascii="Times New Roman" w:hAnsi="Times New Roman"/>
          <w:b/>
          <w:sz w:val="20"/>
        </w:rPr>
        <w:t xml:space="preserve">Penalty for unauthorized landing of animals, </w:t>
      </w:r>
      <w:r w:rsidR="002F5C53">
        <w:rPr>
          <w:rFonts w:ascii="Times New Roman" w:hAnsi="Times New Roman"/>
          <w:b/>
          <w:sz w:val="20"/>
        </w:rPr>
        <w:t>&amp;</w:t>
      </w:r>
      <w:r w:rsidRPr="00036843">
        <w:rPr>
          <w:rFonts w:ascii="Times New Roman" w:hAnsi="Times New Roman"/>
          <w:b/>
          <w:sz w:val="20"/>
        </w:rPr>
        <w:t>c.</w:t>
      </w:r>
    </w:p>
    <w:p w:rsidR="00946D0C" w:rsidRPr="00036843" w:rsidRDefault="006B10B9" w:rsidP="00D75106">
      <w:pPr>
        <w:tabs>
          <w:tab w:val="left" w:pos="900"/>
        </w:tabs>
        <w:spacing w:after="0" w:line="240" w:lineRule="auto"/>
        <w:ind w:firstLine="432"/>
        <w:jc w:val="both"/>
        <w:rPr>
          <w:rFonts w:ascii="Times New Roman" w:hAnsi="Times New Roman"/>
        </w:rPr>
      </w:pPr>
      <w:r w:rsidRPr="00036843">
        <w:rPr>
          <w:rFonts w:ascii="Times New Roman" w:hAnsi="Times New Roman"/>
          <w:b/>
        </w:rPr>
        <w:t>20.</w:t>
      </w:r>
      <w:r w:rsidR="0023633E">
        <w:rPr>
          <w:rFonts w:ascii="Times New Roman" w:hAnsi="Times New Roman"/>
        </w:rPr>
        <w:tab/>
      </w:r>
      <w:r w:rsidRPr="00036843">
        <w:rPr>
          <w:rFonts w:ascii="Times New Roman" w:hAnsi="Times New Roman"/>
        </w:rPr>
        <w:t>Section fifty-two of the Principal Act is amended by adding at the end thereof the words</w:t>
      </w:r>
      <w:r w:rsidR="005B1ADF">
        <w:rPr>
          <w:rFonts w:ascii="Times New Roman" w:hAnsi="Times New Roman"/>
        </w:rPr>
        <w:t xml:space="preserve"> “</w:t>
      </w:r>
      <w:r w:rsidRPr="00036843">
        <w:rPr>
          <w:rFonts w:ascii="Times New Roman" w:hAnsi="Times New Roman"/>
        </w:rPr>
        <w:t>Penalty: One hundred pounds.</w:t>
      </w:r>
      <w:r w:rsidR="005B1ADF">
        <w:rPr>
          <w:rFonts w:ascii="Times New Roman" w:hAnsi="Times New Roman"/>
        </w:rPr>
        <w:t>”</w:t>
      </w:r>
      <w:r w:rsidRPr="00036843">
        <w:rPr>
          <w:rFonts w:ascii="Times New Roman" w:hAnsi="Times New Roman"/>
        </w:rPr>
        <w:t>.</w:t>
      </w:r>
    </w:p>
    <w:p w:rsidR="00946D0C" w:rsidRPr="00036843" w:rsidRDefault="006B10B9" w:rsidP="00D75106">
      <w:pPr>
        <w:spacing w:before="120" w:after="60" w:line="240" w:lineRule="auto"/>
        <w:jc w:val="both"/>
        <w:rPr>
          <w:rFonts w:ascii="Times New Roman" w:hAnsi="Times New Roman"/>
          <w:b/>
          <w:sz w:val="20"/>
        </w:rPr>
      </w:pPr>
      <w:r w:rsidRPr="00036843">
        <w:rPr>
          <w:rFonts w:ascii="Times New Roman" w:hAnsi="Times New Roman"/>
          <w:b/>
          <w:sz w:val="20"/>
        </w:rPr>
        <w:t>Power to destroy diseased plants.</w:t>
      </w:r>
    </w:p>
    <w:p w:rsidR="00946D0C" w:rsidRPr="00036843" w:rsidRDefault="006B10B9" w:rsidP="00D75106">
      <w:pPr>
        <w:tabs>
          <w:tab w:val="left" w:pos="900"/>
        </w:tabs>
        <w:spacing w:after="0" w:line="240" w:lineRule="auto"/>
        <w:ind w:firstLine="432"/>
        <w:jc w:val="both"/>
        <w:rPr>
          <w:rFonts w:ascii="Times New Roman" w:hAnsi="Times New Roman"/>
        </w:rPr>
      </w:pPr>
      <w:r w:rsidRPr="00036843">
        <w:rPr>
          <w:rFonts w:ascii="Times New Roman" w:hAnsi="Times New Roman"/>
          <w:b/>
        </w:rPr>
        <w:t>21.</w:t>
      </w:r>
      <w:r w:rsidR="0023633E">
        <w:rPr>
          <w:rFonts w:ascii="Times New Roman" w:hAnsi="Times New Roman"/>
        </w:rPr>
        <w:tab/>
      </w:r>
      <w:r w:rsidRPr="00036843">
        <w:rPr>
          <w:rFonts w:ascii="Times New Roman" w:hAnsi="Times New Roman"/>
        </w:rPr>
        <w:t>Section fifty-eight of the Principal Act is amended—</w:t>
      </w:r>
    </w:p>
    <w:p w:rsidR="00946D0C" w:rsidRPr="00036843" w:rsidRDefault="006B10B9" w:rsidP="00D75106">
      <w:pPr>
        <w:spacing w:after="0" w:line="240" w:lineRule="auto"/>
        <w:ind w:left="1152" w:hanging="576"/>
        <w:jc w:val="both"/>
        <w:rPr>
          <w:rFonts w:ascii="Times New Roman" w:hAnsi="Times New Roman"/>
        </w:rPr>
      </w:pPr>
      <w:r w:rsidRPr="00036843">
        <w:rPr>
          <w:rFonts w:ascii="Times New Roman" w:hAnsi="Times New Roman"/>
        </w:rPr>
        <w:lastRenderedPageBreak/>
        <w:t>(</w:t>
      </w:r>
      <w:r w:rsidRPr="00036843">
        <w:rPr>
          <w:rFonts w:ascii="Times New Roman" w:hAnsi="Times New Roman"/>
          <w:i/>
        </w:rPr>
        <w:t>a</w:t>
      </w:r>
      <w:r w:rsidRPr="00036843">
        <w:rPr>
          <w:rFonts w:ascii="Times New Roman" w:hAnsi="Times New Roman"/>
        </w:rPr>
        <w:t xml:space="preserve">) by inserting after the word </w:t>
      </w:r>
      <w:r w:rsidR="005B1ADF">
        <w:rPr>
          <w:rFonts w:ascii="Times New Roman" w:hAnsi="Times New Roman"/>
        </w:rPr>
        <w:t>“</w:t>
      </w:r>
      <w:r w:rsidRPr="00036843">
        <w:rPr>
          <w:rFonts w:ascii="Times New Roman" w:hAnsi="Times New Roman"/>
        </w:rPr>
        <w:t>plants</w:t>
      </w:r>
      <w:r w:rsidR="005B1ADF">
        <w:rPr>
          <w:rFonts w:ascii="Times New Roman" w:hAnsi="Times New Roman"/>
        </w:rPr>
        <w:t>”</w:t>
      </w:r>
      <w:r w:rsidRPr="00036843">
        <w:rPr>
          <w:rFonts w:ascii="Times New Roman" w:hAnsi="Times New Roman"/>
        </w:rPr>
        <w:t xml:space="preserve"> (first occurring) the words </w:t>
      </w:r>
      <w:r w:rsidR="005B1ADF">
        <w:rPr>
          <w:rFonts w:ascii="Times New Roman" w:hAnsi="Times New Roman"/>
        </w:rPr>
        <w:t>“</w:t>
      </w:r>
      <w:r w:rsidRPr="00036843">
        <w:rPr>
          <w:rFonts w:ascii="Times New Roman" w:hAnsi="Times New Roman"/>
        </w:rPr>
        <w:t>or goods</w:t>
      </w:r>
      <w:r w:rsidR="005B1ADF">
        <w:rPr>
          <w:rFonts w:ascii="Times New Roman" w:hAnsi="Times New Roman"/>
        </w:rPr>
        <w:t>”</w:t>
      </w:r>
      <w:r w:rsidRPr="00036843">
        <w:rPr>
          <w:rFonts w:ascii="Times New Roman" w:hAnsi="Times New Roman"/>
        </w:rPr>
        <w:t>;</w:t>
      </w:r>
    </w:p>
    <w:p w:rsidR="00946D0C" w:rsidRPr="00036843" w:rsidRDefault="006B10B9" w:rsidP="00D75106">
      <w:pPr>
        <w:spacing w:after="0" w:line="240" w:lineRule="auto"/>
        <w:ind w:left="1152" w:hanging="576"/>
        <w:jc w:val="both"/>
        <w:rPr>
          <w:rFonts w:ascii="Times New Roman" w:hAnsi="Times New Roman"/>
        </w:rPr>
      </w:pPr>
      <w:r w:rsidRPr="00036843">
        <w:rPr>
          <w:rFonts w:ascii="Times New Roman" w:hAnsi="Times New Roman"/>
        </w:rPr>
        <w:t>(</w:t>
      </w:r>
      <w:r w:rsidRPr="00036843">
        <w:rPr>
          <w:rFonts w:ascii="Times New Roman" w:hAnsi="Times New Roman"/>
          <w:i/>
        </w:rPr>
        <w:t>b</w:t>
      </w:r>
      <w:r w:rsidRPr="00036843">
        <w:rPr>
          <w:rFonts w:ascii="Times New Roman" w:hAnsi="Times New Roman"/>
        </w:rPr>
        <w:t>)</w:t>
      </w:r>
      <w:r w:rsidRPr="00036843">
        <w:rPr>
          <w:rFonts w:ascii="Times New Roman" w:hAnsi="Times New Roman"/>
          <w:i/>
        </w:rPr>
        <w:t xml:space="preserve"> </w:t>
      </w:r>
      <w:r w:rsidRPr="00036843">
        <w:rPr>
          <w:rFonts w:ascii="Times New Roman" w:hAnsi="Times New Roman"/>
        </w:rPr>
        <w:t xml:space="preserve">by inserting after the word </w:t>
      </w:r>
      <w:r w:rsidR="005B1ADF">
        <w:rPr>
          <w:rFonts w:ascii="Times New Roman" w:hAnsi="Times New Roman"/>
        </w:rPr>
        <w:t>“</w:t>
      </w:r>
      <w:r w:rsidRPr="00036843">
        <w:rPr>
          <w:rFonts w:ascii="Times New Roman" w:hAnsi="Times New Roman"/>
        </w:rPr>
        <w:t>disease</w:t>
      </w:r>
      <w:r w:rsidR="005B1ADF">
        <w:rPr>
          <w:rFonts w:ascii="Times New Roman" w:hAnsi="Times New Roman"/>
        </w:rPr>
        <w:t>”</w:t>
      </w:r>
      <w:r w:rsidRPr="00036843">
        <w:rPr>
          <w:rFonts w:ascii="Times New Roman" w:hAnsi="Times New Roman"/>
        </w:rPr>
        <w:t xml:space="preserve"> (first occurring) the words </w:t>
      </w:r>
      <w:r w:rsidR="005B1ADF">
        <w:rPr>
          <w:rFonts w:ascii="Times New Roman" w:hAnsi="Times New Roman"/>
        </w:rPr>
        <w:t>“</w:t>
      </w:r>
      <w:r w:rsidRPr="00036843">
        <w:rPr>
          <w:rFonts w:ascii="Times New Roman" w:hAnsi="Times New Roman"/>
        </w:rPr>
        <w:t>or with any noxious insect or any pest,</w:t>
      </w:r>
      <w:r w:rsidR="005B1ADF">
        <w:rPr>
          <w:rFonts w:ascii="Times New Roman" w:hAnsi="Times New Roman"/>
        </w:rPr>
        <w:t>”</w:t>
      </w:r>
      <w:r w:rsidRPr="00036843">
        <w:rPr>
          <w:rFonts w:ascii="Times New Roman" w:hAnsi="Times New Roman"/>
        </w:rPr>
        <w:t>;</w:t>
      </w:r>
    </w:p>
    <w:p w:rsidR="00946D0C" w:rsidRPr="00036843" w:rsidRDefault="006B10B9" w:rsidP="00D75106">
      <w:pPr>
        <w:spacing w:after="0" w:line="240" w:lineRule="auto"/>
        <w:ind w:left="1152" w:hanging="576"/>
        <w:jc w:val="both"/>
        <w:rPr>
          <w:rFonts w:ascii="Times New Roman" w:hAnsi="Times New Roman"/>
        </w:rPr>
      </w:pPr>
      <w:r w:rsidRPr="00036843">
        <w:rPr>
          <w:rFonts w:ascii="Times New Roman" w:hAnsi="Times New Roman"/>
        </w:rPr>
        <w:t>(</w:t>
      </w:r>
      <w:r w:rsidRPr="00036843">
        <w:rPr>
          <w:rFonts w:ascii="Times New Roman" w:hAnsi="Times New Roman"/>
          <w:i/>
        </w:rPr>
        <w:t>c</w:t>
      </w:r>
      <w:r w:rsidRPr="00036843">
        <w:rPr>
          <w:rFonts w:ascii="Times New Roman" w:hAnsi="Times New Roman"/>
        </w:rPr>
        <w:t xml:space="preserve">) by inserting after the word </w:t>
      </w:r>
      <w:r w:rsidR="005B1ADF">
        <w:rPr>
          <w:rFonts w:ascii="Times New Roman" w:hAnsi="Times New Roman"/>
        </w:rPr>
        <w:t>“</w:t>
      </w:r>
      <w:r w:rsidRPr="00036843">
        <w:rPr>
          <w:rFonts w:ascii="Times New Roman" w:hAnsi="Times New Roman"/>
        </w:rPr>
        <w:t>disease</w:t>
      </w:r>
      <w:r w:rsidR="005B1ADF">
        <w:rPr>
          <w:rFonts w:ascii="Times New Roman" w:hAnsi="Times New Roman"/>
        </w:rPr>
        <w:t>”</w:t>
      </w:r>
      <w:r w:rsidRPr="00036843">
        <w:rPr>
          <w:rFonts w:ascii="Times New Roman" w:hAnsi="Times New Roman"/>
        </w:rPr>
        <w:t xml:space="preserve"> (second occurring) the words </w:t>
      </w:r>
      <w:r w:rsidR="005B1ADF">
        <w:rPr>
          <w:rFonts w:ascii="Times New Roman" w:hAnsi="Times New Roman"/>
        </w:rPr>
        <w:t>“</w:t>
      </w:r>
      <w:r w:rsidRPr="00036843">
        <w:rPr>
          <w:rFonts w:ascii="Times New Roman" w:hAnsi="Times New Roman"/>
        </w:rPr>
        <w:t>or with any noxious insect or any pest,</w:t>
      </w:r>
      <w:r w:rsidR="005B1ADF">
        <w:rPr>
          <w:rFonts w:ascii="Times New Roman" w:hAnsi="Times New Roman"/>
        </w:rPr>
        <w:t>”</w:t>
      </w:r>
      <w:r w:rsidRPr="00036843">
        <w:rPr>
          <w:rFonts w:ascii="Times New Roman" w:hAnsi="Times New Roman"/>
        </w:rPr>
        <w:t>; and</w:t>
      </w:r>
    </w:p>
    <w:p w:rsidR="00946D0C" w:rsidRPr="00036843" w:rsidRDefault="006B10B9" w:rsidP="00D75106">
      <w:pPr>
        <w:spacing w:after="0" w:line="240" w:lineRule="auto"/>
        <w:ind w:left="1152" w:hanging="576"/>
        <w:jc w:val="both"/>
        <w:rPr>
          <w:rFonts w:ascii="Times New Roman" w:hAnsi="Times New Roman"/>
        </w:rPr>
      </w:pPr>
      <w:r w:rsidRPr="00036843">
        <w:rPr>
          <w:rFonts w:ascii="Times New Roman" w:hAnsi="Times New Roman"/>
        </w:rPr>
        <w:t>(</w:t>
      </w:r>
      <w:r w:rsidRPr="00036843">
        <w:rPr>
          <w:rFonts w:ascii="Times New Roman" w:hAnsi="Times New Roman"/>
          <w:i/>
        </w:rPr>
        <w:t>d</w:t>
      </w:r>
      <w:r w:rsidRPr="00036843">
        <w:rPr>
          <w:rFonts w:ascii="Times New Roman" w:hAnsi="Times New Roman"/>
        </w:rPr>
        <w:t>)</w:t>
      </w:r>
      <w:r w:rsidRPr="00036843">
        <w:rPr>
          <w:rFonts w:ascii="Times New Roman" w:hAnsi="Times New Roman"/>
          <w:i/>
        </w:rPr>
        <w:t xml:space="preserve"> </w:t>
      </w:r>
      <w:r w:rsidRPr="00036843">
        <w:rPr>
          <w:rFonts w:ascii="Times New Roman" w:hAnsi="Times New Roman"/>
        </w:rPr>
        <w:t xml:space="preserve">by omitting the words </w:t>
      </w:r>
      <w:r w:rsidR="005B1ADF">
        <w:rPr>
          <w:rFonts w:ascii="Times New Roman" w:hAnsi="Times New Roman"/>
        </w:rPr>
        <w:t>“</w:t>
      </w:r>
      <w:r w:rsidRPr="00036843">
        <w:rPr>
          <w:rFonts w:ascii="Times New Roman" w:hAnsi="Times New Roman"/>
        </w:rPr>
        <w:t>any diseased plant, or contaminated article</w:t>
      </w:r>
      <w:r w:rsidR="005B1ADF">
        <w:rPr>
          <w:rFonts w:ascii="Times New Roman" w:hAnsi="Times New Roman"/>
        </w:rPr>
        <w:t>”</w:t>
      </w:r>
      <w:r w:rsidRPr="00036843">
        <w:rPr>
          <w:rFonts w:ascii="Times New Roman" w:hAnsi="Times New Roman"/>
        </w:rPr>
        <w:t>.</w:t>
      </w:r>
    </w:p>
    <w:p w:rsidR="00946D0C" w:rsidRPr="00036843" w:rsidRDefault="006B10B9" w:rsidP="00407608">
      <w:pPr>
        <w:spacing w:before="120" w:after="60" w:line="240" w:lineRule="auto"/>
        <w:jc w:val="both"/>
        <w:rPr>
          <w:rFonts w:ascii="Times New Roman" w:hAnsi="Times New Roman"/>
          <w:b/>
          <w:sz w:val="20"/>
        </w:rPr>
      </w:pPr>
      <w:r w:rsidRPr="00036843">
        <w:rPr>
          <w:rFonts w:ascii="Times New Roman" w:hAnsi="Times New Roman"/>
          <w:b/>
          <w:sz w:val="20"/>
        </w:rPr>
        <w:t>Liability of owner or agent for expenses of quarantine.</w:t>
      </w:r>
    </w:p>
    <w:p w:rsidR="00946D0C" w:rsidRPr="00036843" w:rsidRDefault="006B10B9" w:rsidP="00407608">
      <w:pPr>
        <w:tabs>
          <w:tab w:val="left" w:pos="900"/>
        </w:tabs>
        <w:spacing w:after="0" w:line="240" w:lineRule="auto"/>
        <w:ind w:firstLine="432"/>
        <w:jc w:val="both"/>
        <w:rPr>
          <w:rFonts w:ascii="Times New Roman" w:hAnsi="Times New Roman"/>
        </w:rPr>
      </w:pPr>
      <w:r w:rsidRPr="00036843">
        <w:rPr>
          <w:rFonts w:ascii="Times New Roman" w:hAnsi="Times New Roman"/>
          <w:b/>
        </w:rPr>
        <w:t>22.</w:t>
      </w:r>
      <w:r w:rsidR="00C0073B">
        <w:rPr>
          <w:rFonts w:ascii="Times New Roman" w:hAnsi="Times New Roman"/>
        </w:rPr>
        <w:tab/>
      </w:r>
      <w:r w:rsidRPr="00036843">
        <w:rPr>
          <w:rFonts w:ascii="Times New Roman" w:hAnsi="Times New Roman"/>
        </w:rPr>
        <w:t>Section fifty-nine of the Principal Act is amended—</w:t>
      </w:r>
    </w:p>
    <w:p w:rsidR="00946D0C" w:rsidRPr="00036843" w:rsidRDefault="006B10B9" w:rsidP="00407608">
      <w:pPr>
        <w:spacing w:after="0" w:line="240" w:lineRule="auto"/>
        <w:ind w:left="1152" w:hanging="576"/>
        <w:jc w:val="both"/>
        <w:rPr>
          <w:rFonts w:ascii="Times New Roman" w:hAnsi="Times New Roman"/>
        </w:rPr>
      </w:pPr>
      <w:r w:rsidRPr="00036843">
        <w:rPr>
          <w:rFonts w:ascii="Times New Roman" w:hAnsi="Times New Roman"/>
        </w:rPr>
        <w:t>(</w:t>
      </w:r>
      <w:r w:rsidRPr="00036843">
        <w:rPr>
          <w:rFonts w:ascii="Times New Roman" w:hAnsi="Times New Roman"/>
          <w:i/>
        </w:rPr>
        <w:t>a</w:t>
      </w:r>
      <w:r w:rsidRPr="00036843">
        <w:rPr>
          <w:rFonts w:ascii="Times New Roman" w:hAnsi="Times New Roman"/>
        </w:rPr>
        <w:t>)</w:t>
      </w:r>
      <w:r w:rsidRPr="00036843">
        <w:rPr>
          <w:rFonts w:ascii="Times New Roman" w:hAnsi="Times New Roman"/>
          <w:i/>
        </w:rPr>
        <w:t xml:space="preserve"> </w:t>
      </w:r>
      <w:r w:rsidRPr="00036843">
        <w:rPr>
          <w:rFonts w:ascii="Times New Roman" w:hAnsi="Times New Roman"/>
        </w:rPr>
        <w:t>by omitting from paragraph (</w:t>
      </w:r>
      <w:r w:rsidRPr="00F71C22">
        <w:rPr>
          <w:rFonts w:ascii="Times New Roman" w:hAnsi="Times New Roman"/>
          <w:i/>
        </w:rPr>
        <w:t>c</w:t>
      </w:r>
      <w:r w:rsidRPr="00036843">
        <w:rPr>
          <w:rFonts w:ascii="Times New Roman" w:hAnsi="Times New Roman"/>
        </w:rPr>
        <w:t xml:space="preserve">) of sub-section (1.) thereof the word </w:t>
      </w:r>
      <w:r w:rsidR="005B1ADF">
        <w:rPr>
          <w:rFonts w:ascii="Times New Roman" w:hAnsi="Times New Roman"/>
        </w:rPr>
        <w:t>“</w:t>
      </w:r>
      <w:r w:rsidRPr="00036843">
        <w:rPr>
          <w:rFonts w:ascii="Times New Roman" w:hAnsi="Times New Roman"/>
        </w:rPr>
        <w:t>and</w:t>
      </w:r>
      <w:r w:rsidR="005B1ADF">
        <w:rPr>
          <w:rFonts w:ascii="Times New Roman" w:hAnsi="Times New Roman"/>
        </w:rPr>
        <w:t>”</w:t>
      </w:r>
      <w:r w:rsidRPr="00036843">
        <w:rPr>
          <w:rFonts w:ascii="Times New Roman" w:hAnsi="Times New Roman"/>
        </w:rPr>
        <w:t>;</w:t>
      </w:r>
    </w:p>
    <w:p w:rsidR="00946D0C" w:rsidRPr="00036843" w:rsidRDefault="006B10B9" w:rsidP="00407608">
      <w:pPr>
        <w:spacing w:after="0" w:line="240" w:lineRule="auto"/>
        <w:ind w:left="1152" w:hanging="576"/>
        <w:jc w:val="both"/>
        <w:rPr>
          <w:rFonts w:ascii="Times New Roman" w:hAnsi="Times New Roman"/>
        </w:rPr>
      </w:pPr>
      <w:r w:rsidRPr="00036843">
        <w:rPr>
          <w:rFonts w:ascii="Times New Roman" w:hAnsi="Times New Roman"/>
        </w:rPr>
        <w:t>(</w:t>
      </w:r>
      <w:r w:rsidRPr="00036843">
        <w:rPr>
          <w:rFonts w:ascii="Times New Roman" w:hAnsi="Times New Roman"/>
          <w:i/>
        </w:rPr>
        <w:t>b</w:t>
      </w:r>
      <w:r w:rsidRPr="00036843">
        <w:rPr>
          <w:rFonts w:ascii="Times New Roman" w:hAnsi="Times New Roman"/>
        </w:rPr>
        <w:t>)</w:t>
      </w:r>
      <w:r w:rsidRPr="00036843">
        <w:rPr>
          <w:rFonts w:ascii="Times New Roman" w:hAnsi="Times New Roman"/>
          <w:i/>
        </w:rPr>
        <w:t xml:space="preserve"> </w:t>
      </w:r>
      <w:r w:rsidRPr="00036843">
        <w:rPr>
          <w:rFonts w:ascii="Times New Roman" w:hAnsi="Times New Roman"/>
        </w:rPr>
        <w:t>by inserting, after paragraph (</w:t>
      </w:r>
      <w:r w:rsidRPr="00036843">
        <w:rPr>
          <w:rFonts w:ascii="Times New Roman" w:hAnsi="Times New Roman"/>
          <w:i/>
        </w:rPr>
        <w:t>d</w:t>
      </w:r>
      <w:r w:rsidRPr="00036843">
        <w:rPr>
          <w:rFonts w:ascii="Times New Roman" w:hAnsi="Times New Roman"/>
        </w:rPr>
        <w:t>)</w:t>
      </w:r>
      <w:r w:rsidRPr="00036843">
        <w:rPr>
          <w:rFonts w:ascii="Times New Roman" w:hAnsi="Times New Roman"/>
          <w:i/>
        </w:rPr>
        <w:t xml:space="preserve"> </w:t>
      </w:r>
      <w:r w:rsidRPr="00036843">
        <w:rPr>
          <w:rFonts w:ascii="Times New Roman" w:hAnsi="Times New Roman"/>
        </w:rPr>
        <w:t>of sub-section (1.) thereof, the following paragraphs:—</w:t>
      </w:r>
    </w:p>
    <w:p w:rsidR="00946D0C" w:rsidRPr="00036843" w:rsidRDefault="005B1ADF" w:rsidP="00407608">
      <w:pPr>
        <w:tabs>
          <w:tab w:val="left" w:pos="900"/>
        </w:tabs>
        <w:spacing w:after="0" w:line="240" w:lineRule="auto"/>
        <w:ind w:left="2016" w:hanging="576"/>
        <w:jc w:val="both"/>
        <w:rPr>
          <w:rFonts w:ascii="Times New Roman" w:hAnsi="Times New Roman"/>
        </w:rPr>
      </w:pPr>
      <w:r>
        <w:rPr>
          <w:rFonts w:ascii="Times New Roman" w:hAnsi="Times New Roman"/>
        </w:rPr>
        <w:t>“</w:t>
      </w:r>
      <w:r w:rsidR="006B10B9" w:rsidRPr="00036843">
        <w:rPr>
          <w:rFonts w:ascii="Times New Roman" w:hAnsi="Times New Roman"/>
        </w:rPr>
        <w:t>(</w:t>
      </w:r>
      <w:r w:rsidR="006B10B9" w:rsidRPr="00036843">
        <w:rPr>
          <w:rFonts w:ascii="Times New Roman" w:hAnsi="Times New Roman"/>
          <w:i/>
        </w:rPr>
        <w:t>e</w:t>
      </w:r>
      <w:r w:rsidR="006B10B9" w:rsidRPr="00036843">
        <w:rPr>
          <w:rFonts w:ascii="Times New Roman" w:hAnsi="Times New Roman"/>
        </w:rPr>
        <w:t>) the provision of such medical, nursing and other attendance on the vessel and at the quarantine station for or in respect of the vessel as the Minister considers necessary; and</w:t>
      </w:r>
    </w:p>
    <w:p w:rsidR="00946D0C" w:rsidRPr="00036843" w:rsidRDefault="005B1ADF" w:rsidP="00407608">
      <w:pPr>
        <w:tabs>
          <w:tab w:val="left" w:pos="900"/>
        </w:tabs>
        <w:spacing w:after="0" w:line="240" w:lineRule="auto"/>
        <w:ind w:left="2016" w:hanging="576"/>
        <w:jc w:val="both"/>
        <w:rPr>
          <w:rFonts w:ascii="Times New Roman" w:hAnsi="Times New Roman"/>
        </w:rPr>
      </w:pPr>
      <w:r>
        <w:rPr>
          <w:rFonts w:ascii="Times New Roman" w:hAnsi="Times New Roman"/>
        </w:rPr>
        <w:t>“</w:t>
      </w:r>
      <w:r w:rsidR="006B10B9" w:rsidRPr="00036843">
        <w:rPr>
          <w:rFonts w:ascii="Times New Roman" w:hAnsi="Times New Roman"/>
        </w:rPr>
        <w:t>(</w:t>
      </w:r>
      <w:r w:rsidR="006B10B9" w:rsidRPr="008919E9">
        <w:rPr>
          <w:rFonts w:ascii="Times New Roman" w:hAnsi="Times New Roman"/>
          <w:i/>
        </w:rPr>
        <w:t>f</w:t>
      </w:r>
      <w:r w:rsidR="006B10B9" w:rsidRPr="00036843">
        <w:rPr>
          <w:rFonts w:ascii="Times New Roman" w:hAnsi="Times New Roman"/>
        </w:rPr>
        <w:t>) the provision of such launch and patrol services and such supervision as the Minister considers necessary to ensure the satisfactory performance of quarantine by the vessel and the persons and goods thereon,</w:t>
      </w:r>
      <w:r>
        <w:rPr>
          <w:rFonts w:ascii="Times New Roman" w:hAnsi="Times New Roman"/>
        </w:rPr>
        <w:t>”</w:t>
      </w:r>
      <w:r w:rsidR="006B10B9" w:rsidRPr="00036843">
        <w:rPr>
          <w:rFonts w:ascii="Times New Roman" w:hAnsi="Times New Roman"/>
        </w:rPr>
        <w:t>; and</w:t>
      </w:r>
    </w:p>
    <w:p w:rsidR="00946D0C" w:rsidRPr="00036843" w:rsidRDefault="006B10B9" w:rsidP="00407608">
      <w:pPr>
        <w:spacing w:after="0" w:line="240" w:lineRule="auto"/>
        <w:ind w:left="1152" w:hanging="576"/>
        <w:jc w:val="both"/>
        <w:rPr>
          <w:rFonts w:ascii="Times New Roman" w:hAnsi="Times New Roman"/>
        </w:rPr>
      </w:pPr>
      <w:r w:rsidRPr="00036843">
        <w:rPr>
          <w:rFonts w:ascii="Times New Roman" w:hAnsi="Times New Roman"/>
        </w:rPr>
        <w:t>(</w:t>
      </w:r>
      <w:r w:rsidRPr="00036843">
        <w:rPr>
          <w:rFonts w:ascii="Times New Roman" w:hAnsi="Times New Roman"/>
          <w:i/>
        </w:rPr>
        <w:t>c</w:t>
      </w:r>
      <w:r w:rsidRPr="00036843">
        <w:rPr>
          <w:rFonts w:ascii="Times New Roman" w:hAnsi="Times New Roman"/>
        </w:rPr>
        <w:t>) by adding at the end of sub-section (2.) thereof the following provisos:—</w:t>
      </w:r>
    </w:p>
    <w:p w:rsidR="00946D0C" w:rsidRPr="00036843" w:rsidRDefault="005B1ADF" w:rsidP="00F71C22">
      <w:pPr>
        <w:spacing w:before="60" w:after="0" w:line="240" w:lineRule="auto"/>
        <w:ind w:firstLine="432"/>
        <w:jc w:val="both"/>
        <w:rPr>
          <w:rFonts w:ascii="Times New Roman" w:hAnsi="Times New Roman"/>
        </w:rPr>
      </w:pPr>
      <w:r>
        <w:rPr>
          <w:rFonts w:ascii="Times New Roman" w:hAnsi="Times New Roman"/>
        </w:rPr>
        <w:t>“</w:t>
      </w:r>
      <w:r w:rsidR="006B10B9" w:rsidRPr="00036843">
        <w:rPr>
          <w:rFonts w:ascii="Times New Roman" w:hAnsi="Times New Roman"/>
        </w:rPr>
        <w:t>Provided that the Governor-General may direct that, as regards any vessel trading exclusively between Australian ports or Australia and New Zealand or Fiji, or other places adjacent to Australia, the expenses of carrying out any responsibility under this section shall be borne by the Commonwealth, and, upon the issue of such direction, the master, owner and agent of any vessel to which the direction relates shall be exempt from liability for the expenses of carrying out that responsibility:</w:t>
      </w:r>
    </w:p>
    <w:p w:rsidR="00946D0C" w:rsidRPr="00036843" w:rsidRDefault="005B1ADF" w:rsidP="00407608">
      <w:pPr>
        <w:spacing w:after="0" w:line="240" w:lineRule="auto"/>
        <w:ind w:firstLine="432"/>
        <w:jc w:val="both"/>
        <w:rPr>
          <w:rFonts w:ascii="Times New Roman" w:hAnsi="Times New Roman"/>
        </w:rPr>
      </w:pPr>
      <w:r>
        <w:rPr>
          <w:rFonts w:ascii="Times New Roman" w:hAnsi="Times New Roman"/>
        </w:rPr>
        <w:t>“</w:t>
      </w:r>
      <w:r w:rsidR="006B10B9" w:rsidRPr="00036843">
        <w:rPr>
          <w:rFonts w:ascii="Times New Roman" w:hAnsi="Times New Roman"/>
        </w:rPr>
        <w:t>Provided further that the Governor-General may direct that the expenses of overland passengers arising out of quarantine regulations may be borne by the Commonwealth.</w:t>
      </w:r>
      <w:r>
        <w:rPr>
          <w:rFonts w:ascii="Times New Roman" w:hAnsi="Times New Roman"/>
        </w:rPr>
        <w:t>”</w:t>
      </w:r>
      <w:r w:rsidR="006B10B9" w:rsidRPr="00036843">
        <w:rPr>
          <w:rFonts w:ascii="Times New Roman" w:hAnsi="Times New Roman"/>
        </w:rPr>
        <w:t>.</w:t>
      </w:r>
    </w:p>
    <w:p w:rsidR="00946D0C" w:rsidRPr="00036843" w:rsidRDefault="006B10B9" w:rsidP="00407608">
      <w:pPr>
        <w:spacing w:before="120" w:after="60" w:line="240" w:lineRule="auto"/>
        <w:jc w:val="both"/>
        <w:rPr>
          <w:rFonts w:ascii="Times New Roman" w:hAnsi="Times New Roman"/>
          <w:b/>
          <w:sz w:val="20"/>
        </w:rPr>
      </w:pPr>
      <w:r w:rsidRPr="00036843">
        <w:rPr>
          <w:rFonts w:ascii="Times New Roman" w:hAnsi="Times New Roman"/>
          <w:b/>
          <w:sz w:val="20"/>
        </w:rPr>
        <w:t>Liability for costs of disinfection, &amp;c.</w:t>
      </w:r>
    </w:p>
    <w:p w:rsidR="00946D0C" w:rsidRPr="00036843" w:rsidRDefault="006B10B9" w:rsidP="00407608">
      <w:pPr>
        <w:tabs>
          <w:tab w:val="left" w:pos="900"/>
        </w:tabs>
        <w:spacing w:after="0" w:line="240" w:lineRule="auto"/>
        <w:ind w:firstLine="432"/>
        <w:jc w:val="both"/>
        <w:rPr>
          <w:rFonts w:ascii="Times New Roman" w:hAnsi="Times New Roman"/>
        </w:rPr>
      </w:pPr>
      <w:r w:rsidRPr="00036843">
        <w:rPr>
          <w:rFonts w:ascii="Times New Roman" w:hAnsi="Times New Roman"/>
          <w:b/>
        </w:rPr>
        <w:t>23.</w:t>
      </w:r>
      <w:r w:rsidR="0047402C">
        <w:rPr>
          <w:rFonts w:ascii="Times New Roman" w:hAnsi="Times New Roman"/>
        </w:rPr>
        <w:tab/>
      </w:r>
      <w:r w:rsidRPr="00036843">
        <w:rPr>
          <w:rFonts w:ascii="Times New Roman" w:hAnsi="Times New Roman"/>
        </w:rPr>
        <w:t xml:space="preserve">Section fifty-nine </w:t>
      </w:r>
      <w:r w:rsidRPr="00CA2C11">
        <w:rPr>
          <w:rFonts w:ascii="Times New Roman" w:hAnsi="Times New Roman"/>
          <w:smallCaps/>
        </w:rPr>
        <w:t xml:space="preserve">a </w:t>
      </w:r>
      <w:r w:rsidRPr="00036843">
        <w:rPr>
          <w:rFonts w:ascii="Times New Roman" w:hAnsi="Times New Roman"/>
        </w:rPr>
        <w:t xml:space="preserve">of the Principal Act is amended by inserting after the word </w:t>
      </w:r>
      <w:r w:rsidR="005B1ADF">
        <w:rPr>
          <w:rFonts w:ascii="Times New Roman" w:hAnsi="Times New Roman"/>
        </w:rPr>
        <w:t>“</w:t>
      </w:r>
      <w:r w:rsidRPr="00036843">
        <w:rPr>
          <w:rFonts w:ascii="Times New Roman" w:hAnsi="Times New Roman"/>
        </w:rPr>
        <w:t>costs</w:t>
      </w:r>
      <w:r w:rsidR="005B1ADF">
        <w:rPr>
          <w:rFonts w:ascii="Times New Roman" w:hAnsi="Times New Roman"/>
        </w:rPr>
        <w:t>”</w:t>
      </w:r>
      <w:r w:rsidRPr="00036843">
        <w:rPr>
          <w:rFonts w:ascii="Times New Roman" w:hAnsi="Times New Roman"/>
        </w:rPr>
        <w:t xml:space="preserve"> the words </w:t>
      </w:r>
      <w:r w:rsidR="005B1ADF">
        <w:rPr>
          <w:rFonts w:ascii="Times New Roman" w:hAnsi="Times New Roman"/>
        </w:rPr>
        <w:t>“</w:t>
      </w:r>
      <w:r w:rsidRPr="00036843">
        <w:rPr>
          <w:rFonts w:ascii="Times New Roman" w:hAnsi="Times New Roman"/>
        </w:rPr>
        <w:t>of removal of cargo or goods from the vessel, and costs</w:t>
      </w:r>
      <w:r w:rsidR="005B1ADF">
        <w:rPr>
          <w:rFonts w:ascii="Times New Roman" w:hAnsi="Times New Roman"/>
        </w:rPr>
        <w:t>”</w:t>
      </w:r>
      <w:r w:rsidRPr="00036843">
        <w:rPr>
          <w:rFonts w:ascii="Times New Roman" w:hAnsi="Times New Roman"/>
        </w:rPr>
        <w:t>.</w:t>
      </w:r>
    </w:p>
    <w:p w:rsidR="00946D0C" w:rsidRPr="00036843" w:rsidRDefault="006B10B9" w:rsidP="00407608">
      <w:pPr>
        <w:spacing w:before="120" w:after="60" w:line="240" w:lineRule="auto"/>
        <w:jc w:val="both"/>
        <w:rPr>
          <w:rFonts w:ascii="Times New Roman" w:hAnsi="Times New Roman"/>
          <w:b/>
          <w:sz w:val="20"/>
        </w:rPr>
      </w:pPr>
      <w:r w:rsidRPr="00036843">
        <w:rPr>
          <w:rFonts w:ascii="Times New Roman" w:hAnsi="Times New Roman"/>
          <w:b/>
          <w:sz w:val="20"/>
        </w:rPr>
        <w:t>Quarantine expenses in case of animals and plants.</w:t>
      </w:r>
    </w:p>
    <w:p w:rsidR="00946D0C" w:rsidRPr="00036843" w:rsidRDefault="006B10B9" w:rsidP="00407608">
      <w:pPr>
        <w:tabs>
          <w:tab w:val="left" w:pos="900"/>
        </w:tabs>
        <w:spacing w:after="0" w:line="240" w:lineRule="auto"/>
        <w:ind w:firstLine="432"/>
        <w:jc w:val="both"/>
        <w:rPr>
          <w:rFonts w:ascii="Times New Roman" w:hAnsi="Times New Roman"/>
        </w:rPr>
      </w:pPr>
      <w:r w:rsidRPr="00036843">
        <w:rPr>
          <w:rFonts w:ascii="Times New Roman" w:hAnsi="Times New Roman"/>
          <w:b/>
        </w:rPr>
        <w:t>24</w:t>
      </w:r>
      <w:r w:rsidR="00C63665">
        <w:rPr>
          <w:rFonts w:ascii="Times New Roman" w:hAnsi="Times New Roman"/>
          <w:b/>
        </w:rPr>
        <w:t>.</w:t>
      </w:r>
      <w:r w:rsidR="0047402C">
        <w:rPr>
          <w:rFonts w:ascii="Times New Roman" w:hAnsi="Times New Roman"/>
        </w:rPr>
        <w:tab/>
      </w:r>
      <w:r w:rsidRPr="00036843">
        <w:rPr>
          <w:rFonts w:ascii="Times New Roman" w:hAnsi="Times New Roman"/>
        </w:rPr>
        <w:t>Section sixty-four of the Principal Act is amended—</w:t>
      </w:r>
    </w:p>
    <w:p w:rsidR="00946D0C" w:rsidRPr="00036843" w:rsidRDefault="006B10B9" w:rsidP="00407608">
      <w:pPr>
        <w:spacing w:after="0" w:line="240" w:lineRule="auto"/>
        <w:ind w:left="1152" w:hanging="576"/>
        <w:jc w:val="both"/>
        <w:rPr>
          <w:rFonts w:ascii="Times New Roman" w:hAnsi="Times New Roman"/>
        </w:rPr>
      </w:pPr>
      <w:r w:rsidRPr="00036843">
        <w:rPr>
          <w:rFonts w:ascii="Times New Roman" w:hAnsi="Times New Roman"/>
        </w:rPr>
        <w:t>(</w:t>
      </w:r>
      <w:r w:rsidRPr="00036843">
        <w:rPr>
          <w:rFonts w:ascii="Times New Roman" w:hAnsi="Times New Roman"/>
          <w:i/>
        </w:rPr>
        <w:t>a</w:t>
      </w:r>
      <w:r w:rsidRPr="00036843">
        <w:rPr>
          <w:rFonts w:ascii="Times New Roman" w:hAnsi="Times New Roman"/>
        </w:rPr>
        <w:t xml:space="preserve">) by inserting in sub-section (1.) thereof after the word </w:t>
      </w:r>
      <w:r w:rsidR="005B1ADF">
        <w:rPr>
          <w:rFonts w:ascii="Times New Roman" w:hAnsi="Times New Roman"/>
        </w:rPr>
        <w:t>“</w:t>
      </w:r>
      <w:r w:rsidRPr="00036843">
        <w:rPr>
          <w:rFonts w:ascii="Times New Roman" w:hAnsi="Times New Roman"/>
        </w:rPr>
        <w:t>surveillance</w:t>
      </w:r>
      <w:r w:rsidR="005B1ADF">
        <w:rPr>
          <w:rFonts w:ascii="Times New Roman" w:hAnsi="Times New Roman"/>
        </w:rPr>
        <w:t>”</w:t>
      </w:r>
      <w:r w:rsidRPr="00036843">
        <w:rPr>
          <w:rFonts w:ascii="Times New Roman" w:hAnsi="Times New Roman"/>
        </w:rPr>
        <w:t xml:space="preserve"> the words </w:t>
      </w:r>
      <w:r w:rsidR="005B1ADF">
        <w:rPr>
          <w:rFonts w:ascii="Times New Roman" w:hAnsi="Times New Roman"/>
        </w:rPr>
        <w:t>“</w:t>
      </w:r>
      <w:r w:rsidRPr="00036843">
        <w:rPr>
          <w:rFonts w:ascii="Times New Roman" w:hAnsi="Times New Roman"/>
        </w:rPr>
        <w:t>and the expenses connected with the removal, disposal, and destruction of any animals, plants or goods ordered to be destroyed in pursuance of this Act</w:t>
      </w:r>
      <w:r w:rsidR="005B1ADF">
        <w:rPr>
          <w:rFonts w:ascii="Times New Roman" w:hAnsi="Times New Roman"/>
        </w:rPr>
        <w:t>”</w:t>
      </w:r>
      <w:r w:rsidRPr="00036843">
        <w:rPr>
          <w:rFonts w:ascii="Times New Roman" w:hAnsi="Times New Roman"/>
        </w:rPr>
        <w:t>; and</w:t>
      </w:r>
    </w:p>
    <w:p w:rsidR="00946D0C" w:rsidRPr="00036843" w:rsidRDefault="006B10B9" w:rsidP="00407608">
      <w:pPr>
        <w:spacing w:after="0" w:line="240" w:lineRule="auto"/>
        <w:ind w:left="1152" w:hanging="576"/>
        <w:jc w:val="both"/>
        <w:rPr>
          <w:rFonts w:ascii="Times New Roman" w:hAnsi="Times New Roman"/>
        </w:rPr>
      </w:pPr>
      <w:r w:rsidRPr="00036843">
        <w:rPr>
          <w:rFonts w:ascii="Times New Roman" w:hAnsi="Times New Roman"/>
        </w:rPr>
        <w:t>(</w:t>
      </w:r>
      <w:r w:rsidRPr="00036843">
        <w:rPr>
          <w:rFonts w:ascii="Times New Roman" w:hAnsi="Times New Roman"/>
          <w:i/>
        </w:rPr>
        <w:t>b</w:t>
      </w:r>
      <w:r w:rsidRPr="00036843">
        <w:rPr>
          <w:rFonts w:ascii="Times New Roman" w:hAnsi="Times New Roman"/>
        </w:rPr>
        <w:t>)</w:t>
      </w:r>
      <w:r w:rsidRPr="00036843">
        <w:rPr>
          <w:rFonts w:ascii="Times New Roman" w:hAnsi="Times New Roman"/>
          <w:i/>
        </w:rPr>
        <w:t xml:space="preserve"> </w:t>
      </w:r>
      <w:r w:rsidRPr="00036843">
        <w:rPr>
          <w:rFonts w:ascii="Times New Roman" w:hAnsi="Times New Roman"/>
        </w:rPr>
        <w:t xml:space="preserve">by adding at the end of sub-section </w:t>
      </w:r>
      <w:r w:rsidRPr="00CA2C11">
        <w:rPr>
          <w:rFonts w:ascii="Times New Roman" w:hAnsi="Times New Roman"/>
        </w:rPr>
        <w:t>(1.)</w:t>
      </w:r>
      <w:r w:rsidRPr="00036843">
        <w:rPr>
          <w:rFonts w:ascii="Times New Roman" w:hAnsi="Times New Roman"/>
          <w:b/>
        </w:rPr>
        <w:t xml:space="preserve"> </w:t>
      </w:r>
      <w:r w:rsidRPr="00036843">
        <w:rPr>
          <w:rFonts w:ascii="Times New Roman" w:hAnsi="Times New Roman"/>
        </w:rPr>
        <w:t xml:space="preserve">thereof the words </w:t>
      </w:r>
      <w:r w:rsidR="005B1ADF">
        <w:rPr>
          <w:rFonts w:ascii="Times New Roman" w:hAnsi="Times New Roman"/>
        </w:rPr>
        <w:t>‘‘</w:t>
      </w:r>
      <w:r w:rsidRPr="00036843">
        <w:rPr>
          <w:rFonts w:ascii="Times New Roman" w:hAnsi="Times New Roman"/>
        </w:rPr>
        <w:t>or may be recovered as provided in this Part of this Act.</w:t>
      </w:r>
      <w:r w:rsidR="005B1ADF">
        <w:rPr>
          <w:rFonts w:ascii="Times New Roman" w:hAnsi="Times New Roman"/>
        </w:rPr>
        <w:t>”</w:t>
      </w:r>
      <w:r w:rsidRPr="00036843">
        <w:rPr>
          <w:rFonts w:ascii="Times New Roman" w:hAnsi="Times New Roman"/>
        </w:rPr>
        <w:t>.</w:t>
      </w:r>
    </w:p>
    <w:p w:rsidR="00946D0C" w:rsidRPr="00036843" w:rsidRDefault="006B10B9" w:rsidP="00407608">
      <w:pPr>
        <w:spacing w:before="120" w:after="60" w:line="240" w:lineRule="auto"/>
        <w:jc w:val="both"/>
        <w:rPr>
          <w:rFonts w:ascii="Times New Roman" w:hAnsi="Times New Roman"/>
          <w:b/>
          <w:sz w:val="20"/>
        </w:rPr>
      </w:pPr>
      <w:r w:rsidRPr="00036843">
        <w:rPr>
          <w:rFonts w:ascii="Times New Roman" w:hAnsi="Times New Roman"/>
          <w:b/>
          <w:sz w:val="20"/>
        </w:rPr>
        <w:t>Persons may be vaccinated.</w:t>
      </w:r>
    </w:p>
    <w:p w:rsidR="00946D0C" w:rsidRPr="00036843" w:rsidRDefault="006B10B9" w:rsidP="00407608">
      <w:pPr>
        <w:tabs>
          <w:tab w:val="left" w:pos="900"/>
        </w:tabs>
        <w:spacing w:after="0" w:line="240" w:lineRule="auto"/>
        <w:ind w:firstLine="432"/>
        <w:jc w:val="both"/>
        <w:rPr>
          <w:rFonts w:ascii="Times New Roman" w:hAnsi="Times New Roman"/>
        </w:rPr>
      </w:pPr>
      <w:r w:rsidRPr="00036843">
        <w:rPr>
          <w:rFonts w:ascii="Times New Roman" w:hAnsi="Times New Roman"/>
          <w:b/>
        </w:rPr>
        <w:t>25.</w:t>
      </w:r>
      <w:r w:rsidR="0047402C">
        <w:rPr>
          <w:rFonts w:ascii="Times New Roman" w:hAnsi="Times New Roman"/>
        </w:rPr>
        <w:tab/>
      </w:r>
      <w:r w:rsidRPr="00036843">
        <w:rPr>
          <w:rFonts w:ascii="Times New Roman" w:hAnsi="Times New Roman"/>
        </w:rPr>
        <w:t>Section seventy-five of the Principal Act is amended—</w:t>
      </w:r>
    </w:p>
    <w:p w:rsidR="00946D0C" w:rsidRPr="00036843" w:rsidRDefault="006B10B9" w:rsidP="00407608">
      <w:pPr>
        <w:spacing w:after="0" w:line="240" w:lineRule="auto"/>
        <w:ind w:left="1152" w:hanging="576"/>
        <w:jc w:val="both"/>
        <w:rPr>
          <w:rFonts w:ascii="Times New Roman" w:hAnsi="Times New Roman"/>
        </w:rPr>
      </w:pPr>
      <w:r w:rsidRPr="00036843">
        <w:rPr>
          <w:rFonts w:ascii="Times New Roman" w:hAnsi="Times New Roman"/>
        </w:rPr>
        <w:t>(</w:t>
      </w:r>
      <w:r w:rsidRPr="00036843">
        <w:rPr>
          <w:rFonts w:ascii="Times New Roman" w:hAnsi="Times New Roman"/>
          <w:i/>
        </w:rPr>
        <w:t>a</w:t>
      </w:r>
      <w:r w:rsidRPr="00036843">
        <w:rPr>
          <w:rFonts w:ascii="Times New Roman" w:hAnsi="Times New Roman"/>
        </w:rPr>
        <w:t>)</w:t>
      </w:r>
      <w:r w:rsidRPr="00036843">
        <w:rPr>
          <w:rFonts w:ascii="Times New Roman" w:hAnsi="Times New Roman"/>
          <w:i/>
        </w:rPr>
        <w:t xml:space="preserve"> </w:t>
      </w:r>
      <w:r w:rsidRPr="00036843">
        <w:rPr>
          <w:rFonts w:ascii="Times New Roman" w:hAnsi="Times New Roman"/>
        </w:rPr>
        <w:t xml:space="preserve">by omitting from sub-section (1.) thereof the words </w:t>
      </w:r>
      <w:r w:rsidR="005B1ADF">
        <w:rPr>
          <w:rFonts w:ascii="Times New Roman" w:hAnsi="Times New Roman"/>
        </w:rPr>
        <w:t>“</w:t>
      </w:r>
      <w:r w:rsidRPr="00036843">
        <w:rPr>
          <w:rFonts w:ascii="Times New Roman" w:hAnsi="Times New Roman"/>
        </w:rPr>
        <w:t>in the case of small-pox</w:t>
      </w:r>
      <w:r w:rsidR="005B1ADF">
        <w:rPr>
          <w:rFonts w:ascii="Times New Roman" w:hAnsi="Times New Roman"/>
        </w:rPr>
        <w:t>”</w:t>
      </w:r>
      <w:r w:rsidRPr="00036843">
        <w:rPr>
          <w:rFonts w:ascii="Times New Roman" w:hAnsi="Times New Roman"/>
        </w:rPr>
        <w:t>;</w:t>
      </w:r>
    </w:p>
    <w:p w:rsidR="00946D0C" w:rsidRPr="00036843" w:rsidRDefault="006B10B9" w:rsidP="00407608">
      <w:pPr>
        <w:spacing w:after="0" w:line="240" w:lineRule="auto"/>
        <w:ind w:left="1152" w:hanging="576"/>
        <w:jc w:val="both"/>
        <w:rPr>
          <w:rFonts w:ascii="Times New Roman" w:hAnsi="Times New Roman"/>
        </w:rPr>
      </w:pPr>
      <w:r w:rsidRPr="00036843">
        <w:rPr>
          <w:rFonts w:ascii="Times New Roman" w:hAnsi="Times New Roman"/>
        </w:rPr>
        <w:t>(</w:t>
      </w:r>
      <w:r w:rsidRPr="00036843">
        <w:rPr>
          <w:rFonts w:ascii="Times New Roman" w:hAnsi="Times New Roman"/>
          <w:i/>
        </w:rPr>
        <w:t>b</w:t>
      </w:r>
      <w:r w:rsidRPr="00036843">
        <w:rPr>
          <w:rFonts w:ascii="Times New Roman" w:hAnsi="Times New Roman"/>
        </w:rPr>
        <w:t>)</w:t>
      </w:r>
      <w:r w:rsidRPr="00036843">
        <w:rPr>
          <w:rFonts w:ascii="Times New Roman" w:hAnsi="Times New Roman"/>
          <w:i/>
        </w:rPr>
        <w:t xml:space="preserve"> </w:t>
      </w:r>
      <w:r w:rsidRPr="00036843">
        <w:rPr>
          <w:rFonts w:ascii="Times New Roman" w:hAnsi="Times New Roman"/>
        </w:rPr>
        <w:t xml:space="preserve">by inserting in sub-section (1.) thereof after the. word </w:t>
      </w:r>
      <w:r w:rsidR="005B1ADF">
        <w:rPr>
          <w:rFonts w:ascii="Times New Roman" w:hAnsi="Times New Roman"/>
        </w:rPr>
        <w:t>“</w:t>
      </w:r>
      <w:r w:rsidRPr="00036843">
        <w:rPr>
          <w:rFonts w:ascii="Times New Roman" w:hAnsi="Times New Roman"/>
        </w:rPr>
        <w:t>vaccinated</w:t>
      </w:r>
      <w:r w:rsidR="005B1ADF">
        <w:rPr>
          <w:rFonts w:ascii="Times New Roman" w:hAnsi="Times New Roman"/>
        </w:rPr>
        <w:t>”</w:t>
      </w:r>
      <w:r w:rsidRPr="00036843">
        <w:rPr>
          <w:rFonts w:ascii="Times New Roman" w:hAnsi="Times New Roman"/>
        </w:rPr>
        <w:t xml:space="preserve"> (first occurring) the words </w:t>
      </w:r>
      <w:r w:rsidR="005B1ADF">
        <w:rPr>
          <w:rFonts w:ascii="Times New Roman" w:hAnsi="Times New Roman"/>
        </w:rPr>
        <w:t>“</w:t>
      </w:r>
      <w:r w:rsidRPr="00036843">
        <w:rPr>
          <w:rFonts w:ascii="Times New Roman" w:hAnsi="Times New Roman"/>
        </w:rPr>
        <w:t>or inoculated with any prophylactic or curative vaccine</w:t>
      </w:r>
      <w:r w:rsidR="00F71C22">
        <w:rPr>
          <w:rFonts w:ascii="Times New Roman" w:hAnsi="Times New Roman"/>
        </w:rPr>
        <w:t>”</w:t>
      </w:r>
      <w:r w:rsidRPr="00036843">
        <w:rPr>
          <w:rFonts w:ascii="Times New Roman" w:hAnsi="Times New Roman"/>
        </w:rPr>
        <w:t>;</w:t>
      </w:r>
    </w:p>
    <w:p w:rsidR="0025414A" w:rsidRDefault="006B10B9" w:rsidP="003B0ED2">
      <w:pPr>
        <w:spacing w:after="0" w:line="240" w:lineRule="auto"/>
        <w:ind w:left="1152" w:hanging="576"/>
        <w:jc w:val="both"/>
        <w:rPr>
          <w:rFonts w:ascii="Times New Roman" w:hAnsi="Times New Roman"/>
        </w:rPr>
      </w:pPr>
      <w:r w:rsidRPr="00036843">
        <w:rPr>
          <w:rFonts w:ascii="Times New Roman" w:hAnsi="Times New Roman"/>
        </w:rPr>
        <w:t>(</w:t>
      </w:r>
      <w:r w:rsidRPr="00036843">
        <w:rPr>
          <w:rFonts w:ascii="Times New Roman" w:hAnsi="Times New Roman"/>
          <w:i/>
        </w:rPr>
        <w:t>c</w:t>
      </w:r>
      <w:r w:rsidRPr="00036843">
        <w:rPr>
          <w:rFonts w:ascii="Times New Roman" w:hAnsi="Times New Roman"/>
        </w:rPr>
        <w:t xml:space="preserve">) by inserting after the word </w:t>
      </w:r>
      <w:r w:rsidR="005B1ADF">
        <w:rPr>
          <w:rFonts w:ascii="Times New Roman" w:hAnsi="Times New Roman"/>
        </w:rPr>
        <w:t>“</w:t>
      </w:r>
      <w:r w:rsidRPr="00036843">
        <w:rPr>
          <w:rFonts w:ascii="Times New Roman" w:hAnsi="Times New Roman"/>
        </w:rPr>
        <w:t>vaccinated</w:t>
      </w:r>
      <w:r w:rsidR="005B1ADF">
        <w:rPr>
          <w:rFonts w:ascii="Times New Roman" w:hAnsi="Times New Roman"/>
        </w:rPr>
        <w:t>”</w:t>
      </w:r>
      <w:r w:rsidRPr="00036843">
        <w:rPr>
          <w:rFonts w:ascii="Times New Roman" w:hAnsi="Times New Roman"/>
        </w:rPr>
        <w:t xml:space="preserve"> (wherever elsewhere in the section occurring) the words </w:t>
      </w:r>
      <w:r w:rsidR="005B1ADF">
        <w:rPr>
          <w:rFonts w:ascii="Times New Roman" w:hAnsi="Times New Roman"/>
        </w:rPr>
        <w:t>“</w:t>
      </w:r>
      <w:r w:rsidRPr="00036843">
        <w:rPr>
          <w:rFonts w:ascii="Times New Roman" w:hAnsi="Times New Roman"/>
        </w:rPr>
        <w:t>or inoculated</w:t>
      </w:r>
      <w:r w:rsidR="005B1ADF">
        <w:rPr>
          <w:rFonts w:ascii="Times New Roman" w:hAnsi="Times New Roman"/>
        </w:rPr>
        <w:t>”</w:t>
      </w:r>
      <w:r w:rsidRPr="00036843">
        <w:rPr>
          <w:rFonts w:ascii="Times New Roman" w:hAnsi="Times New Roman"/>
        </w:rPr>
        <w:t>; and</w:t>
      </w:r>
    </w:p>
    <w:p w:rsidR="00946D0C" w:rsidRPr="00036843" w:rsidRDefault="006B10B9" w:rsidP="003B0ED2">
      <w:pPr>
        <w:spacing w:after="0" w:line="240" w:lineRule="auto"/>
        <w:ind w:left="1152" w:hanging="576"/>
        <w:jc w:val="both"/>
        <w:rPr>
          <w:rFonts w:ascii="Times New Roman" w:hAnsi="Times New Roman"/>
        </w:rPr>
      </w:pPr>
      <w:r w:rsidRPr="00036843">
        <w:rPr>
          <w:rFonts w:ascii="Times New Roman" w:hAnsi="Times New Roman"/>
        </w:rPr>
        <w:t>(</w:t>
      </w:r>
      <w:r w:rsidRPr="00036843">
        <w:rPr>
          <w:rFonts w:ascii="Times New Roman" w:hAnsi="Times New Roman"/>
          <w:i/>
        </w:rPr>
        <w:t>d</w:t>
      </w:r>
      <w:r w:rsidRPr="00036843">
        <w:rPr>
          <w:rFonts w:ascii="Times New Roman" w:hAnsi="Times New Roman"/>
        </w:rPr>
        <w:t>)</w:t>
      </w:r>
      <w:r w:rsidRPr="00036843">
        <w:rPr>
          <w:rFonts w:ascii="Times New Roman" w:hAnsi="Times New Roman"/>
          <w:i/>
        </w:rPr>
        <w:t xml:space="preserve"> </w:t>
      </w:r>
      <w:r w:rsidRPr="00036843">
        <w:rPr>
          <w:rFonts w:ascii="Times New Roman" w:hAnsi="Times New Roman"/>
        </w:rPr>
        <w:t xml:space="preserve">by inserting in sub-section (2.) thereof after the word </w:t>
      </w:r>
      <w:r w:rsidR="005B1ADF">
        <w:rPr>
          <w:rFonts w:ascii="Times New Roman" w:hAnsi="Times New Roman"/>
        </w:rPr>
        <w:t>“</w:t>
      </w:r>
      <w:r w:rsidRPr="00036843">
        <w:rPr>
          <w:rFonts w:ascii="Times New Roman" w:hAnsi="Times New Roman"/>
        </w:rPr>
        <w:t>vaccination</w:t>
      </w:r>
      <w:r w:rsidR="005B1ADF">
        <w:rPr>
          <w:rFonts w:ascii="Times New Roman" w:hAnsi="Times New Roman"/>
        </w:rPr>
        <w:t>”</w:t>
      </w:r>
      <w:r w:rsidRPr="00036843">
        <w:rPr>
          <w:rFonts w:ascii="Times New Roman" w:hAnsi="Times New Roman"/>
        </w:rPr>
        <w:t xml:space="preserve"> the words </w:t>
      </w:r>
      <w:r w:rsidR="005B1ADF">
        <w:rPr>
          <w:rFonts w:ascii="Times New Roman" w:hAnsi="Times New Roman"/>
        </w:rPr>
        <w:t>“</w:t>
      </w:r>
      <w:r w:rsidRPr="00036843">
        <w:rPr>
          <w:rFonts w:ascii="Times New Roman" w:hAnsi="Times New Roman"/>
        </w:rPr>
        <w:t>or inoculation</w:t>
      </w:r>
      <w:r w:rsidR="005B1ADF">
        <w:rPr>
          <w:rFonts w:ascii="Times New Roman" w:hAnsi="Times New Roman"/>
        </w:rPr>
        <w:t>”</w:t>
      </w:r>
      <w:r w:rsidRPr="00036843">
        <w:rPr>
          <w:rFonts w:ascii="Times New Roman" w:hAnsi="Times New Roman"/>
        </w:rPr>
        <w:t>.</w:t>
      </w:r>
    </w:p>
    <w:p w:rsidR="00946D0C" w:rsidRPr="00036843" w:rsidRDefault="006B10B9" w:rsidP="003B0ED2">
      <w:pPr>
        <w:spacing w:before="120" w:after="60" w:line="240" w:lineRule="auto"/>
        <w:jc w:val="both"/>
        <w:rPr>
          <w:rFonts w:ascii="Times New Roman" w:hAnsi="Times New Roman"/>
          <w:b/>
          <w:sz w:val="20"/>
        </w:rPr>
      </w:pPr>
      <w:r w:rsidRPr="00036843">
        <w:rPr>
          <w:rFonts w:ascii="Times New Roman" w:hAnsi="Times New Roman"/>
          <w:b/>
          <w:sz w:val="20"/>
        </w:rPr>
        <w:t>Bribing, assaulting, obstructing, or intimidating officers.</w:t>
      </w:r>
    </w:p>
    <w:p w:rsidR="00946D0C" w:rsidRPr="00036843" w:rsidRDefault="006B10B9" w:rsidP="003B0ED2">
      <w:pPr>
        <w:tabs>
          <w:tab w:val="left" w:pos="990"/>
        </w:tabs>
        <w:spacing w:after="0" w:line="240" w:lineRule="auto"/>
        <w:ind w:firstLine="432"/>
        <w:jc w:val="both"/>
        <w:rPr>
          <w:rFonts w:ascii="Times New Roman" w:hAnsi="Times New Roman"/>
        </w:rPr>
      </w:pPr>
      <w:r w:rsidRPr="00036843">
        <w:rPr>
          <w:rFonts w:ascii="Times New Roman" w:hAnsi="Times New Roman"/>
          <w:b/>
        </w:rPr>
        <w:t>26.</w:t>
      </w:r>
      <w:r w:rsidR="00E415A3">
        <w:rPr>
          <w:rFonts w:ascii="Times New Roman" w:hAnsi="Times New Roman"/>
        </w:rPr>
        <w:tab/>
      </w:r>
      <w:r w:rsidRPr="00036843">
        <w:rPr>
          <w:rFonts w:ascii="Times New Roman" w:hAnsi="Times New Roman"/>
        </w:rPr>
        <w:t>Section eighty-one of the Principal Act is amended—</w:t>
      </w:r>
    </w:p>
    <w:p w:rsidR="00946D0C" w:rsidRPr="00036843" w:rsidRDefault="006B10B9" w:rsidP="003B0ED2">
      <w:pPr>
        <w:spacing w:after="0" w:line="240" w:lineRule="auto"/>
        <w:ind w:left="1152" w:hanging="576"/>
        <w:jc w:val="both"/>
        <w:rPr>
          <w:rFonts w:ascii="Times New Roman" w:hAnsi="Times New Roman"/>
        </w:rPr>
      </w:pPr>
      <w:r w:rsidRPr="00036843">
        <w:rPr>
          <w:rFonts w:ascii="Times New Roman" w:hAnsi="Times New Roman"/>
        </w:rPr>
        <w:t>(</w:t>
      </w:r>
      <w:r w:rsidRPr="00036843">
        <w:rPr>
          <w:rFonts w:ascii="Times New Roman" w:hAnsi="Times New Roman"/>
          <w:i/>
        </w:rPr>
        <w:t>a</w:t>
      </w:r>
      <w:r w:rsidRPr="00036843">
        <w:rPr>
          <w:rFonts w:ascii="Times New Roman" w:hAnsi="Times New Roman"/>
        </w:rPr>
        <w:t>)</w:t>
      </w:r>
      <w:r w:rsidRPr="00036843">
        <w:rPr>
          <w:rFonts w:ascii="Times New Roman" w:hAnsi="Times New Roman"/>
          <w:i/>
        </w:rPr>
        <w:t xml:space="preserve"> </w:t>
      </w:r>
      <w:r w:rsidRPr="00036843">
        <w:rPr>
          <w:rFonts w:ascii="Times New Roman" w:hAnsi="Times New Roman"/>
        </w:rPr>
        <w:t xml:space="preserve">by omitting the word </w:t>
      </w:r>
      <w:r w:rsidR="005B1ADF">
        <w:rPr>
          <w:rFonts w:ascii="Times New Roman" w:hAnsi="Times New Roman"/>
        </w:rPr>
        <w:t>“</w:t>
      </w:r>
      <w:r w:rsidRPr="00036843">
        <w:rPr>
          <w:rFonts w:ascii="Times New Roman" w:hAnsi="Times New Roman"/>
        </w:rPr>
        <w:t>indictable</w:t>
      </w:r>
      <w:r w:rsidR="005B1ADF">
        <w:rPr>
          <w:rFonts w:ascii="Times New Roman" w:hAnsi="Times New Roman"/>
        </w:rPr>
        <w:t>”</w:t>
      </w:r>
      <w:r w:rsidRPr="00036843">
        <w:rPr>
          <w:rFonts w:ascii="Times New Roman" w:hAnsi="Times New Roman"/>
        </w:rPr>
        <w:t>;</w:t>
      </w:r>
    </w:p>
    <w:p w:rsidR="00946D0C" w:rsidRPr="00036843" w:rsidRDefault="006B10B9" w:rsidP="003B0ED2">
      <w:pPr>
        <w:spacing w:after="0" w:line="240" w:lineRule="auto"/>
        <w:ind w:left="1152" w:hanging="576"/>
        <w:jc w:val="both"/>
        <w:rPr>
          <w:rFonts w:ascii="Times New Roman" w:hAnsi="Times New Roman"/>
        </w:rPr>
      </w:pPr>
      <w:r w:rsidRPr="00036843">
        <w:rPr>
          <w:rFonts w:ascii="Times New Roman" w:hAnsi="Times New Roman"/>
        </w:rPr>
        <w:t>(</w:t>
      </w:r>
      <w:r w:rsidRPr="00036843">
        <w:rPr>
          <w:rFonts w:ascii="Times New Roman" w:hAnsi="Times New Roman"/>
          <w:i/>
        </w:rPr>
        <w:t>b</w:t>
      </w:r>
      <w:r w:rsidRPr="00036843">
        <w:rPr>
          <w:rFonts w:ascii="Times New Roman" w:hAnsi="Times New Roman"/>
        </w:rPr>
        <w:t>)</w:t>
      </w:r>
      <w:r w:rsidRPr="00036843">
        <w:rPr>
          <w:rFonts w:ascii="Times New Roman" w:hAnsi="Times New Roman"/>
          <w:i/>
        </w:rPr>
        <w:t xml:space="preserve"> </w:t>
      </w:r>
      <w:r w:rsidRPr="00036843">
        <w:rPr>
          <w:rFonts w:ascii="Times New Roman" w:hAnsi="Times New Roman"/>
        </w:rPr>
        <w:t>by omitting the words</w:t>
      </w:r>
      <w:r w:rsidR="009D230D">
        <w:rPr>
          <w:rFonts w:ascii="Times New Roman" w:hAnsi="Times New Roman"/>
        </w:rPr>
        <w:t xml:space="preserve"> </w:t>
      </w:r>
      <w:r w:rsidR="005B1ADF">
        <w:rPr>
          <w:rFonts w:ascii="Times New Roman" w:hAnsi="Times New Roman"/>
        </w:rPr>
        <w:t>“</w:t>
      </w:r>
      <w:r w:rsidRPr="00036843">
        <w:rPr>
          <w:rFonts w:ascii="Times New Roman" w:hAnsi="Times New Roman"/>
        </w:rPr>
        <w:t>Penalty: Three years</w:t>
      </w:r>
      <w:r w:rsidR="005B1ADF">
        <w:rPr>
          <w:rFonts w:ascii="Times New Roman" w:hAnsi="Times New Roman"/>
        </w:rPr>
        <w:t>’</w:t>
      </w:r>
      <w:r w:rsidRPr="00036843">
        <w:rPr>
          <w:rFonts w:ascii="Times New Roman" w:hAnsi="Times New Roman"/>
        </w:rPr>
        <w:t xml:space="preserve"> imprisonment.</w:t>
      </w:r>
      <w:r w:rsidR="005B1ADF">
        <w:rPr>
          <w:rFonts w:ascii="Times New Roman" w:hAnsi="Times New Roman"/>
        </w:rPr>
        <w:t>”</w:t>
      </w:r>
      <w:r w:rsidRPr="00036843">
        <w:rPr>
          <w:rFonts w:ascii="Times New Roman" w:hAnsi="Times New Roman"/>
        </w:rPr>
        <w:t>; and</w:t>
      </w:r>
    </w:p>
    <w:p w:rsidR="00946D0C" w:rsidRPr="00036843" w:rsidRDefault="006B10B9" w:rsidP="003B0ED2">
      <w:pPr>
        <w:spacing w:after="0" w:line="240" w:lineRule="auto"/>
        <w:ind w:left="1152" w:hanging="576"/>
        <w:jc w:val="both"/>
        <w:rPr>
          <w:rFonts w:ascii="Times New Roman" w:hAnsi="Times New Roman"/>
        </w:rPr>
      </w:pPr>
      <w:r w:rsidRPr="00036843">
        <w:rPr>
          <w:rFonts w:ascii="Times New Roman" w:hAnsi="Times New Roman"/>
        </w:rPr>
        <w:t>(</w:t>
      </w:r>
      <w:r w:rsidRPr="00036843">
        <w:rPr>
          <w:rFonts w:ascii="Times New Roman" w:hAnsi="Times New Roman"/>
          <w:i/>
        </w:rPr>
        <w:t>c</w:t>
      </w:r>
      <w:r w:rsidRPr="00036843">
        <w:rPr>
          <w:rFonts w:ascii="Times New Roman" w:hAnsi="Times New Roman"/>
        </w:rPr>
        <w:t>) by adding at the end thereof, the following sub-sections :—</w:t>
      </w:r>
    </w:p>
    <w:p w:rsidR="00946D0C" w:rsidRPr="00036843" w:rsidRDefault="005B1ADF" w:rsidP="003B0ED2">
      <w:pPr>
        <w:tabs>
          <w:tab w:val="left" w:pos="1620"/>
        </w:tabs>
        <w:spacing w:before="120" w:after="0" w:line="240" w:lineRule="auto"/>
        <w:ind w:left="432" w:firstLine="576"/>
        <w:jc w:val="both"/>
        <w:rPr>
          <w:rFonts w:ascii="Times New Roman" w:hAnsi="Times New Roman"/>
        </w:rPr>
      </w:pPr>
      <w:r>
        <w:rPr>
          <w:rFonts w:ascii="Times New Roman" w:hAnsi="Times New Roman"/>
        </w:rPr>
        <w:lastRenderedPageBreak/>
        <w:t>“</w:t>
      </w:r>
      <w:r w:rsidR="006B10B9" w:rsidRPr="00036843">
        <w:rPr>
          <w:rFonts w:ascii="Times New Roman" w:hAnsi="Times New Roman"/>
        </w:rPr>
        <w:t>(2.)</w:t>
      </w:r>
      <w:r w:rsidR="00F06092">
        <w:rPr>
          <w:rFonts w:ascii="Times New Roman" w:hAnsi="Times New Roman"/>
        </w:rPr>
        <w:tab/>
      </w:r>
      <w:r w:rsidR="006B10B9" w:rsidRPr="00036843">
        <w:rPr>
          <w:rFonts w:ascii="Times New Roman" w:hAnsi="Times New Roman"/>
        </w:rPr>
        <w:t>An offence against this section may be prosecuted either summarily or upon indictment, but an offender shall not be liable to be punished more than once in respect of the same offence.</w:t>
      </w:r>
    </w:p>
    <w:p w:rsidR="00946D0C" w:rsidRPr="00036843" w:rsidRDefault="005B1ADF" w:rsidP="003B0ED2">
      <w:pPr>
        <w:tabs>
          <w:tab w:val="left" w:pos="1620"/>
        </w:tabs>
        <w:spacing w:before="120" w:after="0" w:line="240" w:lineRule="auto"/>
        <w:ind w:left="432" w:firstLine="576"/>
        <w:jc w:val="both"/>
        <w:rPr>
          <w:rFonts w:ascii="Times New Roman" w:hAnsi="Times New Roman"/>
        </w:rPr>
      </w:pPr>
      <w:r>
        <w:rPr>
          <w:rFonts w:ascii="Times New Roman" w:hAnsi="Times New Roman"/>
        </w:rPr>
        <w:t>“</w:t>
      </w:r>
      <w:r w:rsidR="006B10B9" w:rsidRPr="00036843">
        <w:rPr>
          <w:rFonts w:ascii="Times New Roman" w:hAnsi="Times New Roman"/>
        </w:rPr>
        <w:t>(3.)</w:t>
      </w:r>
      <w:r w:rsidR="00F06092">
        <w:rPr>
          <w:rFonts w:ascii="Times New Roman" w:hAnsi="Times New Roman"/>
        </w:rPr>
        <w:tab/>
      </w:r>
      <w:r w:rsidR="006B10B9" w:rsidRPr="00036843">
        <w:rPr>
          <w:rFonts w:ascii="Times New Roman" w:hAnsi="Times New Roman"/>
        </w:rPr>
        <w:t>The punishment for an offence against this section shall be as follows:—</w:t>
      </w:r>
    </w:p>
    <w:p w:rsidR="00946D0C" w:rsidRPr="00036843" w:rsidRDefault="006B10B9" w:rsidP="003B0ED2">
      <w:pPr>
        <w:spacing w:after="0" w:line="240" w:lineRule="auto"/>
        <w:ind w:left="1296" w:hanging="288"/>
        <w:jc w:val="both"/>
        <w:rPr>
          <w:rFonts w:ascii="Times New Roman" w:hAnsi="Times New Roman"/>
        </w:rPr>
      </w:pPr>
      <w:r w:rsidRPr="00036843">
        <w:rPr>
          <w:rFonts w:ascii="Times New Roman" w:hAnsi="Times New Roman"/>
        </w:rPr>
        <w:t>(</w:t>
      </w:r>
      <w:r w:rsidRPr="00036843">
        <w:rPr>
          <w:rFonts w:ascii="Times New Roman" w:hAnsi="Times New Roman"/>
          <w:i/>
        </w:rPr>
        <w:t>a</w:t>
      </w:r>
      <w:r w:rsidRPr="00036843">
        <w:rPr>
          <w:rFonts w:ascii="Times New Roman" w:hAnsi="Times New Roman"/>
        </w:rPr>
        <w:t>)</w:t>
      </w:r>
      <w:r w:rsidRPr="00036843">
        <w:rPr>
          <w:rFonts w:ascii="Times New Roman" w:hAnsi="Times New Roman"/>
          <w:i/>
        </w:rPr>
        <w:t xml:space="preserve"> </w:t>
      </w:r>
      <w:r w:rsidRPr="00036843">
        <w:rPr>
          <w:rFonts w:ascii="Times New Roman" w:hAnsi="Times New Roman"/>
        </w:rPr>
        <w:t>if the offence is prosecuted summarily—a fine not exceeding One hundred pounds or imprisonment for a term not exceeding six months, or both;</w:t>
      </w:r>
    </w:p>
    <w:p w:rsidR="00946D0C" w:rsidRPr="00036843" w:rsidRDefault="006B10B9" w:rsidP="003B0ED2">
      <w:pPr>
        <w:spacing w:after="0" w:line="240" w:lineRule="auto"/>
        <w:ind w:left="1584" w:hanging="576"/>
        <w:jc w:val="both"/>
        <w:rPr>
          <w:rFonts w:ascii="Times New Roman" w:hAnsi="Times New Roman"/>
        </w:rPr>
      </w:pPr>
      <w:r w:rsidRPr="00036843">
        <w:rPr>
          <w:rFonts w:ascii="Times New Roman" w:hAnsi="Times New Roman"/>
        </w:rPr>
        <w:t>(</w:t>
      </w:r>
      <w:r w:rsidRPr="00036843">
        <w:rPr>
          <w:rFonts w:ascii="Times New Roman" w:hAnsi="Times New Roman"/>
          <w:i/>
        </w:rPr>
        <w:t>b</w:t>
      </w:r>
      <w:r w:rsidRPr="00036843">
        <w:rPr>
          <w:rFonts w:ascii="Times New Roman" w:hAnsi="Times New Roman"/>
        </w:rPr>
        <w:t>)</w:t>
      </w:r>
      <w:r w:rsidRPr="00036843">
        <w:rPr>
          <w:rFonts w:ascii="Times New Roman" w:hAnsi="Times New Roman"/>
          <w:i/>
        </w:rPr>
        <w:t xml:space="preserve"> </w:t>
      </w:r>
      <w:r w:rsidRPr="00036843">
        <w:rPr>
          <w:rFonts w:ascii="Times New Roman" w:hAnsi="Times New Roman"/>
        </w:rPr>
        <w:t>if the offence is prosecuted upon indictment—imprisonment for a term not exceeding three years.</w:t>
      </w:r>
      <w:r w:rsidR="005B1ADF">
        <w:rPr>
          <w:rFonts w:ascii="Times New Roman" w:hAnsi="Times New Roman"/>
        </w:rPr>
        <w:t>”</w:t>
      </w:r>
      <w:r w:rsidRPr="00036843">
        <w:rPr>
          <w:rFonts w:ascii="Times New Roman" w:hAnsi="Times New Roman"/>
        </w:rPr>
        <w:t>.</w:t>
      </w:r>
    </w:p>
    <w:p w:rsidR="00946D0C" w:rsidRPr="00036843" w:rsidRDefault="006B10B9" w:rsidP="003B0ED2">
      <w:pPr>
        <w:tabs>
          <w:tab w:val="left" w:pos="990"/>
        </w:tabs>
        <w:spacing w:before="120" w:after="0" w:line="240" w:lineRule="auto"/>
        <w:ind w:firstLine="432"/>
        <w:jc w:val="both"/>
        <w:rPr>
          <w:rFonts w:ascii="Times New Roman" w:hAnsi="Times New Roman"/>
        </w:rPr>
      </w:pPr>
      <w:r w:rsidRPr="00036843">
        <w:rPr>
          <w:rFonts w:ascii="Times New Roman" w:hAnsi="Times New Roman"/>
          <w:b/>
        </w:rPr>
        <w:t>27.</w:t>
      </w:r>
      <w:r w:rsidR="00E415A3">
        <w:rPr>
          <w:rFonts w:ascii="Times New Roman" w:hAnsi="Times New Roman"/>
        </w:rPr>
        <w:tab/>
      </w:r>
      <w:r w:rsidRPr="00036843">
        <w:rPr>
          <w:rFonts w:ascii="Times New Roman" w:hAnsi="Times New Roman"/>
        </w:rPr>
        <w:t xml:space="preserve">After section eighty-six </w:t>
      </w:r>
      <w:r w:rsidRPr="00F71C22">
        <w:rPr>
          <w:rFonts w:ascii="Times New Roman" w:hAnsi="Times New Roman"/>
          <w:smallCaps/>
        </w:rPr>
        <w:t>c</w:t>
      </w:r>
      <w:r w:rsidRPr="00036843">
        <w:rPr>
          <w:rFonts w:ascii="Times New Roman" w:hAnsi="Times New Roman"/>
        </w:rPr>
        <w:t xml:space="preserve"> of the Principal Act the following sections are inserted:—</w:t>
      </w:r>
    </w:p>
    <w:p w:rsidR="00B72698" w:rsidRPr="00036843" w:rsidRDefault="00B72698" w:rsidP="003B0ED2">
      <w:pPr>
        <w:spacing w:before="120" w:after="60" w:line="240" w:lineRule="auto"/>
        <w:jc w:val="both"/>
        <w:rPr>
          <w:rFonts w:ascii="Times New Roman" w:hAnsi="Times New Roman"/>
          <w:b/>
          <w:sz w:val="20"/>
        </w:rPr>
      </w:pPr>
      <w:r w:rsidRPr="00036843">
        <w:rPr>
          <w:rFonts w:ascii="Times New Roman" w:hAnsi="Times New Roman"/>
          <w:b/>
          <w:sz w:val="20"/>
        </w:rPr>
        <w:t>Averment of prosecution sufficient.</w:t>
      </w:r>
    </w:p>
    <w:p w:rsidR="00946D0C" w:rsidRPr="00036843" w:rsidRDefault="005B1ADF" w:rsidP="003B0ED2">
      <w:pPr>
        <w:tabs>
          <w:tab w:val="left" w:pos="1080"/>
        </w:tabs>
        <w:spacing w:after="0" w:line="240" w:lineRule="auto"/>
        <w:ind w:firstLine="432"/>
        <w:jc w:val="both"/>
        <w:rPr>
          <w:rFonts w:ascii="Times New Roman" w:hAnsi="Times New Roman"/>
        </w:rPr>
      </w:pPr>
      <w:r>
        <w:rPr>
          <w:rFonts w:ascii="Times New Roman" w:hAnsi="Times New Roman"/>
        </w:rPr>
        <w:t>“</w:t>
      </w:r>
      <w:r w:rsidR="006B10B9" w:rsidRPr="00036843">
        <w:rPr>
          <w:rFonts w:ascii="Times New Roman" w:hAnsi="Times New Roman"/>
        </w:rPr>
        <w:t>86</w:t>
      </w:r>
      <w:r w:rsidR="006B10B9" w:rsidRPr="00E415A3">
        <w:rPr>
          <w:rFonts w:ascii="Times New Roman" w:hAnsi="Times New Roman"/>
          <w:smallCaps/>
        </w:rPr>
        <w:t>d.</w:t>
      </w:r>
      <w:r w:rsidR="00F06092">
        <w:rPr>
          <w:rFonts w:ascii="Times New Roman" w:hAnsi="Times New Roman"/>
        </w:rPr>
        <w:tab/>
      </w:r>
      <w:r w:rsidR="006B10B9" w:rsidRPr="00036843">
        <w:rPr>
          <w:rFonts w:ascii="Times New Roman" w:hAnsi="Times New Roman"/>
        </w:rPr>
        <w:t>In every prosecution for an offence against this Act or the regulations the averment of the prosecutor contained in the information shall, in the absence of proof to the contrary, be deemed to be proved.</w:t>
      </w:r>
    </w:p>
    <w:p w:rsidR="00946D0C" w:rsidRPr="00036843" w:rsidRDefault="006B10B9" w:rsidP="003B0ED2">
      <w:pPr>
        <w:spacing w:before="120" w:after="60" w:line="240" w:lineRule="auto"/>
        <w:jc w:val="both"/>
        <w:rPr>
          <w:rFonts w:ascii="Times New Roman" w:hAnsi="Times New Roman"/>
          <w:b/>
          <w:sz w:val="20"/>
        </w:rPr>
      </w:pPr>
      <w:r w:rsidRPr="00036843">
        <w:rPr>
          <w:rFonts w:ascii="Times New Roman" w:hAnsi="Times New Roman"/>
          <w:b/>
          <w:sz w:val="20"/>
        </w:rPr>
        <w:t>Penalty in cases not specially provided.</w:t>
      </w:r>
    </w:p>
    <w:p w:rsidR="00946D0C" w:rsidRPr="00036843" w:rsidRDefault="005B1ADF" w:rsidP="003B0ED2">
      <w:pPr>
        <w:tabs>
          <w:tab w:val="left" w:pos="1080"/>
        </w:tabs>
        <w:spacing w:after="0" w:line="240" w:lineRule="auto"/>
        <w:ind w:firstLine="432"/>
        <w:jc w:val="both"/>
        <w:rPr>
          <w:rFonts w:ascii="Times New Roman" w:hAnsi="Times New Roman"/>
        </w:rPr>
      </w:pPr>
      <w:r>
        <w:rPr>
          <w:rFonts w:ascii="Times New Roman" w:hAnsi="Times New Roman"/>
        </w:rPr>
        <w:t>“</w:t>
      </w:r>
      <w:r w:rsidR="006B10B9" w:rsidRPr="00036843">
        <w:rPr>
          <w:rFonts w:ascii="Times New Roman" w:hAnsi="Times New Roman"/>
        </w:rPr>
        <w:t>86</w:t>
      </w:r>
      <w:r w:rsidR="006B10B9" w:rsidRPr="00E415A3">
        <w:rPr>
          <w:rFonts w:ascii="Times New Roman" w:hAnsi="Times New Roman"/>
          <w:smallCaps/>
        </w:rPr>
        <w:t>e.</w:t>
      </w:r>
      <w:r w:rsidR="0074595E">
        <w:rPr>
          <w:rFonts w:ascii="Times New Roman" w:hAnsi="Times New Roman"/>
        </w:rPr>
        <w:tab/>
      </w:r>
      <w:r w:rsidR="006B10B9" w:rsidRPr="00036843">
        <w:rPr>
          <w:rFonts w:ascii="Times New Roman" w:hAnsi="Times New Roman"/>
        </w:rPr>
        <w:t>Any person who commits an offence against this Act, for which no penalty is provided, shall be liable upon conviction to a penalty not exceeding One hundred pounds.</w:t>
      </w:r>
      <w:r>
        <w:rPr>
          <w:rFonts w:ascii="Times New Roman" w:hAnsi="Times New Roman"/>
        </w:rPr>
        <w:t>”</w:t>
      </w:r>
      <w:r w:rsidR="006B10B9" w:rsidRPr="00036843">
        <w:rPr>
          <w:rFonts w:ascii="Times New Roman" w:hAnsi="Times New Roman"/>
        </w:rPr>
        <w:t>.</w:t>
      </w:r>
    </w:p>
    <w:p w:rsidR="00946D0C" w:rsidRPr="00E415A3" w:rsidRDefault="006B10B9" w:rsidP="003B0ED2">
      <w:pPr>
        <w:spacing w:before="120" w:after="60" w:line="240" w:lineRule="auto"/>
        <w:jc w:val="both"/>
        <w:rPr>
          <w:rFonts w:ascii="Times New Roman" w:hAnsi="Times New Roman"/>
          <w:b/>
          <w:sz w:val="20"/>
        </w:rPr>
      </w:pPr>
      <w:r w:rsidRPr="00E415A3">
        <w:rPr>
          <w:rFonts w:ascii="Times New Roman" w:hAnsi="Times New Roman"/>
          <w:b/>
          <w:sz w:val="20"/>
        </w:rPr>
        <w:t>Regulations.</w:t>
      </w:r>
    </w:p>
    <w:p w:rsidR="00946D0C" w:rsidRPr="00036843" w:rsidRDefault="006B10B9" w:rsidP="003B0ED2">
      <w:pPr>
        <w:tabs>
          <w:tab w:val="left" w:pos="990"/>
        </w:tabs>
        <w:spacing w:after="0" w:line="240" w:lineRule="auto"/>
        <w:ind w:firstLine="432"/>
        <w:jc w:val="both"/>
        <w:rPr>
          <w:rFonts w:ascii="Times New Roman" w:hAnsi="Times New Roman"/>
        </w:rPr>
      </w:pPr>
      <w:r w:rsidRPr="00036843">
        <w:rPr>
          <w:rFonts w:ascii="Times New Roman" w:hAnsi="Times New Roman"/>
          <w:b/>
        </w:rPr>
        <w:t>28.</w:t>
      </w:r>
      <w:r w:rsidR="00E415A3">
        <w:rPr>
          <w:rFonts w:ascii="Times New Roman" w:hAnsi="Times New Roman"/>
        </w:rPr>
        <w:tab/>
      </w:r>
      <w:r w:rsidRPr="00036843">
        <w:rPr>
          <w:rFonts w:ascii="Times New Roman" w:hAnsi="Times New Roman"/>
        </w:rPr>
        <w:t>Section eighty-seven of the Principal Act is amended—</w:t>
      </w:r>
    </w:p>
    <w:p w:rsidR="00946D0C" w:rsidRPr="00036843" w:rsidRDefault="006B10B9" w:rsidP="003B0ED2">
      <w:pPr>
        <w:spacing w:after="0" w:line="240" w:lineRule="auto"/>
        <w:ind w:left="1152" w:hanging="576"/>
        <w:jc w:val="both"/>
        <w:rPr>
          <w:rFonts w:ascii="Times New Roman" w:hAnsi="Times New Roman"/>
        </w:rPr>
      </w:pPr>
      <w:r w:rsidRPr="00036843">
        <w:rPr>
          <w:rFonts w:ascii="Times New Roman" w:hAnsi="Times New Roman"/>
        </w:rPr>
        <w:t>(</w:t>
      </w:r>
      <w:r w:rsidRPr="00036843">
        <w:rPr>
          <w:rFonts w:ascii="Times New Roman" w:hAnsi="Times New Roman"/>
          <w:i/>
        </w:rPr>
        <w:t>a</w:t>
      </w:r>
      <w:r w:rsidRPr="00036843">
        <w:rPr>
          <w:rFonts w:ascii="Times New Roman" w:hAnsi="Times New Roman"/>
        </w:rPr>
        <w:t>)</w:t>
      </w:r>
      <w:r w:rsidR="009D230D">
        <w:rPr>
          <w:rFonts w:ascii="Times New Roman" w:hAnsi="Times New Roman"/>
        </w:rPr>
        <w:t xml:space="preserve"> </w:t>
      </w:r>
      <w:r w:rsidRPr="00036843">
        <w:rPr>
          <w:rFonts w:ascii="Times New Roman" w:hAnsi="Times New Roman"/>
        </w:rPr>
        <w:t>by omitting, from paragraph (</w:t>
      </w:r>
      <w:r w:rsidRPr="00413B4D">
        <w:rPr>
          <w:rFonts w:ascii="Times New Roman" w:hAnsi="Times New Roman"/>
          <w:i/>
        </w:rPr>
        <w:t>q</w:t>
      </w:r>
      <w:r w:rsidRPr="00036843">
        <w:rPr>
          <w:rFonts w:ascii="Times New Roman" w:hAnsi="Times New Roman"/>
        </w:rPr>
        <w:t>)</w:t>
      </w:r>
      <w:r w:rsidRPr="0025414A">
        <w:rPr>
          <w:rFonts w:ascii="Times New Roman" w:hAnsi="Times New Roman"/>
        </w:rPr>
        <w:t xml:space="preserve">, </w:t>
      </w:r>
      <w:r w:rsidRPr="00036843">
        <w:rPr>
          <w:rFonts w:ascii="Times New Roman" w:hAnsi="Times New Roman"/>
        </w:rPr>
        <w:t xml:space="preserve">the word </w:t>
      </w:r>
      <w:r w:rsidR="005B1ADF">
        <w:rPr>
          <w:rFonts w:ascii="Times New Roman" w:hAnsi="Times New Roman"/>
        </w:rPr>
        <w:t>“</w:t>
      </w:r>
      <w:r w:rsidRPr="00036843">
        <w:rPr>
          <w:rFonts w:ascii="Times New Roman" w:hAnsi="Times New Roman"/>
        </w:rPr>
        <w:t xml:space="preserve">and </w:t>
      </w:r>
      <w:r w:rsidR="005B1ADF">
        <w:rPr>
          <w:rFonts w:ascii="Times New Roman" w:hAnsi="Times New Roman"/>
        </w:rPr>
        <w:t>“</w:t>
      </w:r>
      <w:r w:rsidRPr="00036843">
        <w:rPr>
          <w:rFonts w:ascii="Times New Roman" w:hAnsi="Times New Roman"/>
        </w:rPr>
        <w:t xml:space="preserve"> at the end thereof;</w:t>
      </w:r>
    </w:p>
    <w:p w:rsidR="00946D0C" w:rsidRPr="00036843" w:rsidRDefault="006B10B9" w:rsidP="003B0ED2">
      <w:pPr>
        <w:spacing w:after="0" w:line="240" w:lineRule="auto"/>
        <w:ind w:left="1152" w:hanging="576"/>
        <w:jc w:val="both"/>
        <w:rPr>
          <w:rFonts w:ascii="Times New Roman" w:hAnsi="Times New Roman"/>
        </w:rPr>
      </w:pPr>
      <w:r w:rsidRPr="00036843">
        <w:rPr>
          <w:rFonts w:ascii="Times New Roman" w:hAnsi="Times New Roman"/>
        </w:rPr>
        <w:t>(</w:t>
      </w:r>
      <w:r w:rsidRPr="003B0ED2">
        <w:rPr>
          <w:rFonts w:ascii="Times New Roman" w:hAnsi="Times New Roman"/>
          <w:i/>
        </w:rPr>
        <w:t>b</w:t>
      </w:r>
      <w:r w:rsidRPr="00036843">
        <w:rPr>
          <w:rFonts w:ascii="Times New Roman" w:hAnsi="Times New Roman"/>
        </w:rPr>
        <w:t>)</w:t>
      </w:r>
      <w:r w:rsidRPr="0025414A">
        <w:rPr>
          <w:rFonts w:ascii="Times New Roman" w:hAnsi="Times New Roman"/>
        </w:rPr>
        <w:t xml:space="preserve"> </w:t>
      </w:r>
      <w:r w:rsidRPr="00036843">
        <w:rPr>
          <w:rFonts w:ascii="Times New Roman" w:hAnsi="Times New Roman"/>
        </w:rPr>
        <w:t>by omitting, from paragraph (</w:t>
      </w:r>
      <w:r w:rsidRPr="00413B4D">
        <w:rPr>
          <w:rFonts w:ascii="Times New Roman" w:hAnsi="Times New Roman"/>
          <w:i/>
        </w:rPr>
        <w:t>r</w:t>
      </w:r>
      <w:r w:rsidRPr="00036843">
        <w:rPr>
          <w:rFonts w:ascii="Times New Roman" w:hAnsi="Times New Roman"/>
        </w:rPr>
        <w:t xml:space="preserve">), the word </w:t>
      </w:r>
      <w:r w:rsidR="005B1ADF">
        <w:rPr>
          <w:rFonts w:ascii="Times New Roman" w:hAnsi="Times New Roman"/>
        </w:rPr>
        <w:t>“</w:t>
      </w:r>
      <w:r w:rsidRPr="00036843">
        <w:rPr>
          <w:rFonts w:ascii="Times New Roman" w:hAnsi="Times New Roman"/>
        </w:rPr>
        <w:t>and</w:t>
      </w:r>
      <w:r w:rsidR="005B1ADF">
        <w:rPr>
          <w:rFonts w:ascii="Times New Roman" w:hAnsi="Times New Roman"/>
        </w:rPr>
        <w:t>”</w:t>
      </w:r>
      <w:r w:rsidRPr="00036843">
        <w:rPr>
          <w:rFonts w:ascii="Times New Roman" w:hAnsi="Times New Roman"/>
        </w:rPr>
        <w:t xml:space="preserve"> at the end thereof;</w:t>
      </w:r>
    </w:p>
    <w:p w:rsidR="00946D0C" w:rsidRPr="00036843" w:rsidRDefault="006B10B9" w:rsidP="003B0ED2">
      <w:pPr>
        <w:spacing w:after="0" w:line="240" w:lineRule="auto"/>
        <w:ind w:left="1152" w:hanging="576"/>
        <w:jc w:val="both"/>
        <w:rPr>
          <w:rFonts w:ascii="Times New Roman" w:hAnsi="Times New Roman"/>
        </w:rPr>
      </w:pPr>
      <w:r w:rsidRPr="00036843">
        <w:rPr>
          <w:rFonts w:ascii="Times New Roman" w:hAnsi="Times New Roman"/>
        </w:rPr>
        <w:t>(</w:t>
      </w:r>
      <w:r w:rsidRPr="003B0ED2">
        <w:rPr>
          <w:rFonts w:ascii="Times New Roman" w:hAnsi="Times New Roman"/>
          <w:i/>
        </w:rPr>
        <w:t>c</w:t>
      </w:r>
      <w:r w:rsidRPr="00036843">
        <w:rPr>
          <w:rFonts w:ascii="Times New Roman" w:hAnsi="Times New Roman"/>
        </w:rPr>
        <w:t>) by inserting, after paragraph (</w:t>
      </w:r>
      <w:r w:rsidRPr="00413B4D">
        <w:rPr>
          <w:rFonts w:ascii="Times New Roman" w:hAnsi="Times New Roman"/>
          <w:i/>
        </w:rPr>
        <w:t>s</w:t>
      </w:r>
      <w:r w:rsidRPr="00036843">
        <w:rPr>
          <w:rFonts w:ascii="Times New Roman" w:hAnsi="Times New Roman"/>
        </w:rPr>
        <w:t>)</w:t>
      </w:r>
      <w:r w:rsidRPr="00036843">
        <w:rPr>
          <w:rFonts w:ascii="Times New Roman" w:hAnsi="Times New Roman"/>
          <w:i/>
        </w:rPr>
        <w:t xml:space="preserve">, </w:t>
      </w:r>
      <w:r w:rsidRPr="00036843">
        <w:rPr>
          <w:rFonts w:ascii="Times New Roman" w:hAnsi="Times New Roman"/>
        </w:rPr>
        <w:t>the following paragraphs:—</w:t>
      </w:r>
    </w:p>
    <w:p w:rsidR="00946D0C" w:rsidRPr="00036843" w:rsidRDefault="005B1ADF" w:rsidP="003B0ED2">
      <w:pPr>
        <w:spacing w:after="0" w:line="240" w:lineRule="auto"/>
        <w:ind w:left="1584" w:hanging="576"/>
        <w:jc w:val="both"/>
        <w:rPr>
          <w:rFonts w:ascii="Times New Roman" w:hAnsi="Times New Roman"/>
        </w:rPr>
      </w:pPr>
      <w:r>
        <w:rPr>
          <w:rFonts w:ascii="Times New Roman" w:hAnsi="Times New Roman"/>
          <w:i/>
        </w:rPr>
        <w:t>“</w:t>
      </w:r>
      <w:r w:rsidR="006B10B9" w:rsidRPr="00036843">
        <w:rPr>
          <w:rFonts w:ascii="Times New Roman" w:hAnsi="Times New Roman"/>
        </w:rPr>
        <w:t>(</w:t>
      </w:r>
      <w:r w:rsidR="006B10B9" w:rsidRPr="00036843">
        <w:rPr>
          <w:rFonts w:ascii="Times New Roman" w:hAnsi="Times New Roman"/>
          <w:i/>
        </w:rPr>
        <w:t>t</w:t>
      </w:r>
      <w:r w:rsidR="006B10B9" w:rsidRPr="00036843">
        <w:rPr>
          <w:rFonts w:ascii="Times New Roman" w:hAnsi="Times New Roman"/>
        </w:rPr>
        <w:t>)</w:t>
      </w:r>
      <w:r w:rsidR="006B10B9" w:rsidRPr="00036843">
        <w:rPr>
          <w:rFonts w:ascii="Times New Roman" w:hAnsi="Times New Roman"/>
          <w:i/>
        </w:rPr>
        <w:t xml:space="preserve"> </w:t>
      </w:r>
      <w:r w:rsidR="006B10B9" w:rsidRPr="00036843">
        <w:rPr>
          <w:rFonts w:ascii="Times New Roman" w:hAnsi="Times New Roman"/>
        </w:rPr>
        <w:t>for regulating for the purposes of this Act and the Regulations, navigation by air;</w:t>
      </w:r>
    </w:p>
    <w:p w:rsidR="00946D0C" w:rsidRPr="00036843" w:rsidRDefault="006B10B9" w:rsidP="003B0ED2">
      <w:pPr>
        <w:spacing w:after="0" w:line="240" w:lineRule="auto"/>
        <w:ind w:left="1728" w:hanging="576"/>
        <w:jc w:val="both"/>
        <w:rPr>
          <w:rFonts w:ascii="Times New Roman" w:hAnsi="Times New Roman"/>
        </w:rPr>
      </w:pPr>
      <w:r w:rsidRPr="00036843">
        <w:rPr>
          <w:rFonts w:ascii="Times New Roman" w:hAnsi="Times New Roman"/>
        </w:rPr>
        <w:t>(</w:t>
      </w:r>
      <w:r w:rsidRPr="002A3977">
        <w:rPr>
          <w:rFonts w:ascii="Times New Roman" w:hAnsi="Times New Roman"/>
          <w:i/>
        </w:rPr>
        <w:t>u</w:t>
      </w:r>
      <w:r w:rsidRPr="00036843">
        <w:rPr>
          <w:rFonts w:ascii="Times New Roman" w:hAnsi="Times New Roman"/>
        </w:rPr>
        <w:t>) requiring and prescribing reports from vessels by radio-telegraphy; and</w:t>
      </w:r>
    </w:p>
    <w:p w:rsidR="00946D0C" w:rsidRPr="00036843" w:rsidRDefault="006B10B9" w:rsidP="003B0ED2">
      <w:pPr>
        <w:spacing w:after="0" w:line="240" w:lineRule="auto"/>
        <w:ind w:left="1728" w:hanging="576"/>
        <w:jc w:val="both"/>
        <w:rPr>
          <w:rFonts w:ascii="Times New Roman" w:hAnsi="Times New Roman"/>
        </w:rPr>
      </w:pPr>
      <w:r w:rsidRPr="00036843">
        <w:rPr>
          <w:rFonts w:ascii="Times New Roman" w:hAnsi="Times New Roman"/>
        </w:rPr>
        <w:t>(</w:t>
      </w:r>
      <w:r w:rsidRPr="002A3977">
        <w:rPr>
          <w:rFonts w:ascii="Times New Roman" w:hAnsi="Times New Roman"/>
          <w:i/>
        </w:rPr>
        <w:t>v</w:t>
      </w:r>
      <w:r w:rsidRPr="00036843">
        <w:rPr>
          <w:rFonts w:ascii="Times New Roman" w:hAnsi="Times New Roman"/>
        </w:rPr>
        <w:t>)</w:t>
      </w:r>
      <w:r w:rsidRPr="0025414A">
        <w:rPr>
          <w:rFonts w:ascii="Times New Roman" w:hAnsi="Times New Roman"/>
        </w:rPr>
        <w:t xml:space="preserve"> </w:t>
      </w:r>
      <w:r w:rsidRPr="00036843">
        <w:rPr>
          <w:rFonts w:ascii="Times New Roman" w:hAnsi="Times New Roman"/>
        </w:rPr>
        <w:t>for regulating inter-state traffic</w:t>
      </w:r>
      <w:r w:rsidR="009D230D">
        <w:rPr>
          <w:rFonts w:ascii="Times New Roman" w:hAnsi="Times New Roman"/>
        </w:rPr>
        <w:t xml:space="preserve"> </w:t>
      </w:r>
      <w:r w:rsidRPr="00036843">
        <w:rPr>
          <w:rFonts w:ascii="Times New Roman" w:hAnsi="Times New Roman"/>
        </w:rPr>
        <w:t>and</w:t>
      </w:r>
      <w:r w:rsidR="009D230D">
        <w:rPr>
          <w:rFonts w:ascii="Times New Roman" w:hAnsi="Times New Roman"/>
        </w:rPr>
        <w:t xml:space="preserve"> </w:t>
      </w:r>
      <w:r w:rsidRPr="00036843">
        <w:rPr>
          <w:rFonts w:ascii="Times New Roman" w:hAnsi="Times New Roman"/>
        </w:rPr>
        <w:t>prescribing measures of quarantine in relation to inter-state traffic for the prevention of the occurrence or spread of communicable diseases</w:t>
      </w:r>
      <w:r w:rsidR="005B1ADF">
        <w:rPr>
          <w:rFonts w:ascii="Times New Roman" w:hAnsi="Times New Roman"/>
        </w:rPr>
        <w:t>”</w:t>
      </w:r>
      <w:r w:rsidRPr="00036843">
        <w:rPr>
          <w:rFonts w:ascii="Times New Roman" w:hAnsi="Times New Roman"/>
        </w:rPr>
        <w:t>; and</w:t>
      </w:r>
    </w:p>
    <w:p w:rsidR="00946D0C" w:rsidRPr="00036843" w:rsidRDefault="006B10B9" w:rsidP="003B0ED2">
      <w:pPr>
        <w:spacing w:after="0" w:line="240" w:lineRule="auto"/>
        <w:ind w:left="1152" w:hanging="576"/>
        <w:jc w:val="both"/>
        <w:rPr>
          <w:rFonts w:ascii="Times New Roman" w:hAnsi="Times New Roman"/>
        </w:rPr>
      </w:pPr>
      <w:r w:rsidRPr="00036843">
        <w:rPr>
          <w:rFonts w:ascii="Times New Roman" w:hAnsi="Times New Roman"/>
        </w:rPr>
        <w:t>(</w:t>
      </w:r>
      <w:r w:rsidRPr="00036843">
        <w:rPr>
          <w:rFonts w:ascii="Times New Roman" w:hAnsi="Times New Roman"/>
          <w:i/>
        </w:rPr>
        <w:t>d</w:t>
      </w:r>
      <w:r w:rsidRPr="00036843">
        <w:rPr>
          <w:rFonts w:ascii="Times New Roman" w:hAnsi="Times New Roman"/>
        </w:rPr>
        <w:t>)</w:t>
      </w:r>
      <w:r w:rsidRPr="00036843">
        <w:rPr>
          <w:rFonts w:ascii="Times New Roman" w:hAnsi="Times New Roman"/>
          <w:i/>
        </w:rPr>
        <w:t xml:space="preserve"> </w:t>
      </w:r>
      <w:r w:rsidRPr="00036843">
        <w:rPr>
          <w:rFonts w:ascii="Times New Roman" w:hAnsi="Times New Roman"/>
        </w:rPr>
        <w:t>by adding at the end thereof the following sub-sections:—</w:t>
      </w:r>
    </w:p>
    <w:p w:rsidR="00946D0C" w:rsidRPr="00036843" w:rsidRDefault="005B1ADF" w:rsidP="00D259A3">
      <w:pPr>
        <w:spacing w:before="120" w:after="0" w:line="240" w:lineRule="auto"/>
        <w:ind w:left="1152" w:hanging="576"/>
        <w:jc w:val="both"/>
        <w:rPr>
          <w:rFonts w:ascii="Times New Roman" w:hAnsi="Times New Roman"/>
        </w:rPr>
      </w:pPr>
      <w:r>
        <w:rPr>
          <w:rFonts w:ascii="Times New Roman" w:hAnsi="Times New Roman"/>
        </w:rPr>
        <w:t>“</w:t>
      </w:r>
      <w:r w:rsidR="006B10B9" w:rsidRPr="00036843">
        <w:rPr>
          <w:rFonts w:ascii="Times New Roman" w:hAnsi="Times New Roman"/>
        </w:rPr>
        <w:t>(2.) Regulations made under paragraph (</w:t>
      </w:r>
      <w:r w:rsidR="006B10B9" w:rsidRPr="004510C9">
        <w:rPr>
          <w:rFonts w:ascii="Times New Roman" w:hAnsi="Times New Roman"/>
          <w:i/>
        </w:rPr>
        <w:t>v</w:t>
      </w:r>
      <w:r w:rsidR="006B10B9" w:rsidRPr="00036843">
        <w:rPr>
          <w:rFonts w:ascii="Times New Roman" w:hAnsi="Times New Roman"/>
        </w:rPr>
        <w:t>)</w:t>
      </w:r>
      <w:r w:rsidR="006B10B9" w:rsidRPr="007C3F87">
        <w:rPr>
          <w:rFonts w:ascii="Times New Roman" w:hAnsi="Times New Roman"/>
        </w:rPr>
        <w:t xml:space="preserve"> </w:t>
      </w:r>
      <w:r w:rsidR="006B10B9" w:rsidRPr="00036843">
        <w:rPr>
          <w:rFonts w:ascii="Times New Roman" w:hAnsi="Times New Roman"/>
        </w:rPr>
        <w:t>of the last preceding sub-section—</w:t>
      </w:r>
    </w:p>
    <w:p w:rsidR="00946D0C" w:rsidRPr="00036843" w:rsidRDefault="006B10B9" w:rsidP="003B0ED2">
      <w:pPr>
        <w:spacing w:after="0" w:line="240" w:lineRule="auto"/>
        <w:ind w:left="1152" w:hanging="576"/>
        <w:jc w:val="both"/>
        <w:rPr>
          <w:rFonts w:ascii="Times New Roman" w:hAnsi="Times New Roman"/>
        </w:rPr>
      </w:pPr>
      <w:r w:rsidRPr="00036843">
        <w:rPr>
          <w:rFonts w:ascii="Times New Roman" w:hAnsi="Times New Roman"/>
        </w:rPr>
        <w:t>(</w:t>
      </w:r>
      <w:r w:rsidRPr="007C3F87">
        <w:rPr>
          <w:rFonts w:ascii="Times New Roman" w:hAnsi="Times New Roman"/>
          <w:i/>
        </w:rPr>
        <w:t>a</w:t>
      </w:r>
      <w:r w:rsidRPr="00036843">
        <w:rPr>
          <w:rFonts w:ascii="Times New Roman" w:hAnsi="Times New Roman"/>
        </w:rPr>
        <w:t xml:space="preserve">) shall be published in the </w:t>
      </w:r>
      <w:r w:rsidRPr="004510C9">
        <w:rPr>
          <w:rFonts w:ascii="Times New Roman" w:hAnsi="Times New Roman"/>
          <w:i/>
        </w:rPr>
        <w:t>Gazette;</w:t>
      </w:r>
    </w:p>
    <w:p w:rsidR="00946D0C" w:rsidRPr="00036843" w:rsidRDefault="006B10B9" w:rsidP="003B0ED2">
      <w:pPr>
        <w:spacing w:after="0" w:line="240" w:lineRule="auto"/>
        <w:ind w:left="1152" w:hanging="576"/>
        <w:jc w:val="both"/>
        <w:rPr>
          <w:rFonts w:ascii="Times New Roman" w:hAnsi="Times New Roman"/>
        </w:rPr>
      </w:pPr>
      <w:r w:rsidRPr="00036843">
        <w:rPr>
          <w:rFonts w:ascii="Times New Roman" w:hAnsi="Times New Roman"/>
        </w:rPr>
        <w:t>(</w:t>
      </w:r>
      <w:r w:rsidRPr="007C3F87">
        <w:rPr>
          <w:rFonts w:ascii="Times New Roman" w:hAnsi="Times New Roman"/>
          <w:i/>
        </w:rPr>
        <w:t>b</w:t>
      </w:r>
      <w:r w:rsidRPr="00036843">
        <w:rPr>
          <w:rFonts w:ascii="Times New Roman" w:hAnsi="Times New Roman"/>
        </w:rPr>
        <w:t>)</w:t>
      </w:r>
      <w:r w:rsidRPr="007C3F87">
        <w:rPr>
          <w:rFonts w:ascii="Times New Roman" w:hAnsi="Times New Roman"/>
        </w:rPr>
        <w:t xml:space="preserve"> </w:t>
      </w:r>
      <w:r w:rsidRPr="00036843">
        <w:rPr>
          <w:rFonts w:ascii="Times New Roman" w:hAnsi="Times New Roman"/>
        </w:rPr>
        <w:t>shall come into force only in pursuance of an order made by the Minister;</w:t>
      </w:r>
    </w:p>
    <w:p w:rsidR="00946D0C" w:rsidRPr="00036843" w:rsidRDefault="006B10B9" w:rsidP="003B0ED2">
      <w:pPr>
        <w:spacing w:after="0" w:line="240" w:lineRule="auto"/>
        <w:ind w:left="1152" w:hanging="576"/>
        <w:jc w:val="both"/>
        <w:rPr>
          <w:rFonts w:ascii="Times New Roman" w:hAnsi="Times New Roman"/>
        </w:rPr>
      </w:pPr>
      <w:r w:rsidRPr="00036843">
        <w:rPr>
          <w:rFonts w:ascii="Times New Roman" w:hAnsi="Times New Roman"/>
        </w:rPr>
        <w:t>(</w:t>
      </w:r>
      <w:r w:rsidRPr="007C3F87">
        <w:rPr>
          <w:rFonts w:ascii="Times New Roman" w:hAnsi="Times New Roman"/>
          <w:i/>
        </w:rPr>
        <w:t>c</w:t>
      </w:r>
      <w:r w:rsidRPr="00036843">
        <w:rPr>
          <w:rFonts w:ascii="Times New Roman" w:hAnsi="Times New Roman"/>
        </w:rPr>
        <w:t>) shall be in force in such State, Territory, place, area or locality within the Commonwealth as the Minister by order directs; and</w:t>
      </w:r>
    </w:p>
    <w:p w:rsidR="00946D0C" w:rsidRPr="00036843" w:rsidRDefault="006B10B9" w:rsidP="003B0ED2">
      <w:pPr>
        <w:spacing w:after="0" w:line="240" w:lineRule="auto"/>
        <w:ind w:left="1152" w:hanging="576"/>
        <w:jc w:val="both"/>
        <w:rPr>
          <w:rFonts w:ascii="Times New Roman" w:hAnsi="Times New Roman"/>
        </w:rPr>
      </w:pPr>
      <w:r w:rsidRPr="00036843">
        <w:rPr>
          <w:rFonts w:ascii="Times New Roman" w:hAnsi="Times New Roman"/>
        </w:rPr>
        <w:t>(</w:t>
      </w:r>
      <w:r w:rsidRPr="007C3F87">
        <w:rPr>
          <w:rFonts w:ascii="Times New Roman" w:hAnsi="Times New Roman"/>
          <w:i/>
        </w:rPr>
        <w:t>d</w:t>
      </w:r>
      <w:r w:rsidRPr="00036843">
        <w:rPr>
          <w:rFonts w:ascii="Times New Roman" w:hAnsi="Times New Roman"/>
        </w:rPr>
        <w:t>)</w:t>
      </w:r>
      <w:r w:rsidRPr="007C3F87">
        <w:rPr>
          <w:rFonts w:ascii="Times New Roman" w:hAnsi="Times New Roman"/>
        </w:rPr>
        <w:t xml:space="preserve"> </w:t>
      </w:r>
      <w:r w:rsidRPr="00036843">
        <w:rPr>
          <w:rFonts w:ascii="Times New Roman" w:hAnsi="Times New Roman"/>
        </w:rPr>
        <w:t>shall remain in force for such time as is specified in the order, but may from time to time, by a further order, be renewed for a further specified period for the same locality or part thereof.</w:t>
      </w:r>
    </w:p>
    <w:p w:rsidR="00946D0C" w:rsidRDefault="005B1ADF" w:rsidP="003B0ED2">
      <w:pPr>
        <w:spacing w:before="120" w:after="0" w:line="240" w:lineRule="auto"/>
        <w:ind w:left="1152" w:hanging="576"/>
        <w:jc w:val="both"/>
        <w:rPr>
          <w:rFonts w:ascii="Times New Roman" w:hAnsi="Times New Roman"/>
        </w:rPr>
      </w:pPr>
      <w:r>
        <w:rPr>
          <w:rFonts w:ascii="Times New Roman" w:hAnsi="Times New Roman"/>
        </w:rPr>
        <w:t>“</w:t>
      </w:r>
      <w:r w:rsidR="006B10B9" w:rsidRPr="00036843">
        <w:rPr>
          <w:rFonts w:ascii="Times New Roman" w:hAnsi="Times New Roman"/>
        </w:rPr>
        <w:t>(3.) Any order made by the Minister in pursuance of the last</w:t>
      </w:r>
      <w:r w:rsidR="00D1603F">
        <w:rPr>
          <w:rFonts w:ascii="Times New Roman" w:hAnsi="Times New Roman"/>
        </w:rPr>
        <w:t xml:space="preserve"> </w:t>
      </w:r>
      <w:r w:rsidR="006B10B9" w:rsidRPr="00036843">
        <w:rPr>
          <w:rFonts w:ascii="Times New Roman" w:hAnsi="Times New Roman"/>
        </w:rPr>
        <w:t>preceding sub-section shall set forth the regulations to which the order relates.</w:t>
      </w:r>
      <w:r>
        <w:rPr>
          <w:rFonts w:ascii="Times New Roman" w:hAnsi="Times New Roman"/>
        </w:rPr>
        <w:t>”</w:t>
      </w:r>
      <w:r w:rsidR="006B10B9" w:rsidRPr="00036843">
        <w:rPr>
          <w:rFonts w:ascii="Times New Roman" w:hAnsi="Times New Roman"/>
        </w:rPr>
        <w:t>.</w:t>
      </w:r>
      <w:bookmarkStart w:id="0" w:name="_GoBack"/>
      <w:bookmarkEnd w:id="0"/>
    </w:p>
    <w:p w:rsidR="00DD537C" w:rsidRPr="00036843" w:rsidRDefault="00DD537C" w:rsidP="00DD537C">
      <w:pPr>
        <w:pBdr>
          <w:bottom w:val="single" w:sz="4" w:space="1" w:color="auto"/>
        </w:pBdr>
        <w:spacing w:before="240" w:after="0" w:line="240" w:lineRule="auto"/>
        <w:ind w:left="3456" w:right="3456"/>
        <w:jc w:val="center"/>
        <w:rPr>
          <w:rFonts w:ascii="Times New Roman" w:hAnsi="Times New Roman"/>
        </w:rPr>
      </w:pPr>
    </w:p>
    <w:sectPr w:rsidR="00DD537C" w:rsidRPr="00036843" w:rsidSect="00F06092">
      <w:headerReference w:type="even" r:id="rId7"/>
      <w:headerReference w:type="default" r:id="rId8"/>
      <w:pgSz w:w="11909" w:h="16834" w:code="9"/>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0D33" w:rsidRDefault="00FC0D33" w:rsidP="00413B4D">
      <w:pPr>
        <w:spacing w:after="0" w:line="240" w:lineRule="auto"/>
      </w:pPr>
      <w:r>
        <w:separator/>
      </w:r>
    </w:p>
  </w:endnote>
  <w:endnote w:type="continuationSeparator" w:id="0">
    <w:p w:rsidR="00FC0D33" w:rsidRDefault="00FC0D33" w:rsidP="00413B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altName w:val="Times New Roman"/>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0D33" w:rsidRDefault="00FC0D33" w:rsidP="00413B4D">
      <w:pPr>
        <w:spacing w:after="0" w:line="240" w:lineRule="auto"/>
      </w:pPr>
      <w:r>
        <w:separator/>
      </w:r>
    </w:p>
  </w:footnote>
  <w:footnote w:type="continuationSeparator" w:id="0">
    <w:p w:rsidR="00FC0D33" w:rsidRDefault="00FC0D33" w:rsidP="00413B4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3B4D" w:rsidRPr="00413B4D" w:rsidRDefault="00413B4D">
    <w:pPr>
      <w:pStyle w:val="Header"/>
      <w:rPr>
        <w:rFonts w:ascii="Times New Roman" w:hAnsi="Times New Roman"/>
        <w:sz w:val="20"/>
      </w:rPr>
    </w:pPr>
    <w:r w:rsidRPr="00413B4D">
      <w:rPr>
        <w:rFonts w:ascii="Times New Roman" w:hAnsi="Times New Roman"/>
        <w:sz w:val="20"/>
      </w:rPr>
      <w:t>No. 47.</w:t>
    </w:r>
    <w:r w:rsidRPr="00413B4D">
      <w:rPr>
        <w:rFonts w:ascii="Times New Roman" w:hAnsi="Times New Roman"/>
        <w:sz w:val="20"/>
      </w:rPr>
      <w:ptab w:relativeTo="margin" w:alignment="center" w:leader="none"/>
    </w:r>
    <w:r w:rsidRPr="00413B4D">
      <w:rPr>
        <w:rFonts w:ascii="Times New Roman" w:hAnsi="Times New Roman"/>
        <w:i/>
        <w:sz w:val="20"/>
      </w:rPr>
      <w:t>Quarantine.</w:t>
    </w:r>
    <w:r w:rsidRPr="00413B4D">
      <w:rPr>
        <w:rFonts w:ascii="Times New Roman" w:hAnsi="Times New Roman"/>
        <w:sz w:val="20"/>
      </w:rPr>
      <w:ptab w:relativeTo="margin" w:alignment="right" w:leader="none"/>
    </w:r>
    <w:r w:rsidRPr="00413B4D">
      <w:rPr>
        <w:rFonts w:ascii="Times New Roman" w:hAnsi="Times New Roman"/>
        <w:sz w:val="20"/>
      </w:rPr>
      <w:t>1920.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3B4D" w:rsidRPr="00413B4D" w:rsidRDefault="00413B4D">
    <w:pPr>
      <w:pStyle w:val="Header"/>
      <w:rPr>
        <w:rFonts w:ascii="Times New Roman" w:hAnsi="Times New Roman"/>
        <w:sz w:val="20"/>
      </w:rPr>
    </w:pPr>
    <w:r w:rsidRPr="00413B4D">
      <w:rPr>
        <w:rFonts w:ascii="Times New Roman" w:hAnsi="Times New Roman"/>
        <w:sz w:val="20"/>
      </w:rPr>
      <w:t>1920.</w:t>
    </w:r>
    <w:r w:rsidRPr="00413B4D">
      <w:rPr>
        <w:rFonts w:ascii="Times New Roman" w:hAnsi="Times New Roman"/>
        <w:sz w:val="20"/>
      </w:rPr>
      <w:ptab w:relativeTo="margin" w:alignment="center" w:leader="none"/>
    </w:r>
    <w:r w:rsidRPr="00413B4D">
      <w:rPr>
        <w:rFonts w:ascii="Times New Roman" w:hAnsi="Times New Roman"/>
        <w:i/>
        <w:sz w:val="20"/>
      </w:rPr>
      <w:t>Quarantine.</w:t>
    </w:r>
    <w:r w:rsidRPr="00413B4D">
      <w:rPr>
        <w:rFonts w:ascii="Times New Roman" w:hAnsi="Times New Roman"/>
        <w:sz w:val="20"/>
      </w:rPr>
      <w:ptab w:relativeTo="margin" w:alignment="right" w:leader="none"/>
    </w:r>
    <w:r w:rsidRPr="00413B4D">
      <w:rPr>
        <w:rFonts w:ascii="Times New Roman" w:hAnsi="Times New Roman"/>
        <w:sz w:val="20"/>
      </w:rPr>
      <w:t>No. 47.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E84CDB"/>
    <w:rsid w:val="00003640"/>
    <w:rsid w:val="00036843"/>
    <w:rsid w:val="00060F37"/>
    <w:rsid w:val="00095A48"/>
    <w:rsid w:val="000A4DD6"/>
    <w:rsid w:val="000B5CE4"/>
    <w:rsid w:val="00183347"/>
    <w:rsid w:val="0023633E"/>
    <w:rsid w:val="002535B7"/>
    <w:rsid w:val="0025414A"/>
    <w:rsid w:val="002A2530"/>
    <w:rsid w:val="002A3977"/>
    <w:rsid w:val="002A5C33"/>
    <w:rsid w:val="002C3D1F"/>
    <w:rsid w:val="002C4EF8"/>
    <w:rsid w:val="002F5C53"/>
    <w:rsid w:val="003129C4"/>
    <w:rsid w:val="00320A0A"/>
    <w:rsid w:val="003772BA"/>
    <w:rsid w:val="003947F7"/>
    <w:rsid w:val="003B0ED2"/>
    <w:rsid w:val="00407608"/>
    <w:rsid w:val="00413B4D"/>
    <w:rsid w:val="004510C9"/>
    <w:rsid w:val="00471D6C"/>
    <w:rsid w:val="0047402C"/>
    <w:rsid w:val="005112C1"/>
    <w:rsid w:val="0059783A"/>
    <w:rsid w:val="005A14B9"/>
    <w:rsid w:val="005B1ADF"/>
    <w:rsid w:val="005C3F66"/>
    <w:rsid w:val="005C7F7B"/>
    <w:rsid w:val="005F6297"/>
    <w:rsid w:val="00607E82"/>
    <w:rsid w:val="0061559F"/>
    <w:rsid w:val="006639EC"/>
    <w:rsid w:val="006B10B9"/>
    <w:rsid w:val="006F18FC"/>
    <w:rsid w:val="0074595E"/>
    <w:rsid w:val="00783103"/>
    <w:rsid w:val="007B53FF"/>
    <w:rsid w:val="007C3F87"/>
    <w:rsid w:val="00815E3F"/>
    <w:rsid w:val="008636F7"/>
    <w:rsid w:val="008919E9"/>
    <w:rsid w:val="008F5385"/>
    <w:rsid w:val="00900A64"/>
    <w:rsid w:val="00910C17"/>
    <w:rsid w:val="009C5EBA"/>
    <w:rsid w:val="009D230D"/>
    <w:rsid w:val="00A81F72"/>
    <w:rsid w:val="00B04C8B"/>
    <w:rsid w:val="00B72698"/>
    <w:rsid w:val="00B8115F"/>
    <w:rsid w:val="00BA37A6"/>
    <w:rsid w:val="00BB6EA9"/>
    <w:rsid w:val="00C0073B"/>
    <w:rsid w:val="00C62266"/>
    <w:rsid w:val="00C63665"/>
    <w:rsid w:val="00CA2C11"/>
    <w:rsid w:val="00D1603F"/>
    <w:rsid w:val="00D259A3"/>
    <w:rsid w:val="00D75106"/>
    <w:rsid w:val="00DD537C"/>
    <w:rsid w:val="00E415A3"/>
    <w:rsid w:val="00E56E5D"/>
    <w:rsid w:val="00E84CDB"/>
    <w:rsid w:val="00E854E5"/>
    <w:rsid w:val="00EA187C"/>
    <w:rsid w:val="00F0548C"/>
    <w:rsid w:val="00F06092"/>
    <w:rsid w:val="00F71C22"/>
    <w:rsid w:val="00F747D9"/>
    <w:rsid w:val="00FC0D33"/>
    <w:rsid w:val="00FD3C07"/>
    <w:rsid w:val="00FE61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5CE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0B5CE4"/>
    <w:pPr>
      <w:spacing w:after="0" w:line="240" w:lineRule="auto"/>
    </w:pPr>
    <w:rPr>
      <w:rFonts w:ascii="Times New Roman" w:eastAsia="Times New Roman" w:hAnsi="Times New Roman" w:cs="Times New Roman"/>
      <w:sz w:val="20"/>
      <w:szCs w:val="20"/>
    </w:rPr>
  </w:style>
  <w:style w:type="paragraph" w:customStyle="1" w:styleId="Style1">
    <w:name w:val="Style1"/>
    <w:basedOn w:val="Normal"/>
    <w:rsid w:val="000B5CE4"/>
    <w:pPr>
      <w:spacing w:after="0" w:line="240" w:lineRule="auto"/>
    </w:pPr>
    <w:rPr>
      <w:rFonts w:ascii="Times New Roman" w:eastAsia="Times New Roman" w:hAnsi="Times New Roman" w:cs="Times New Roman"/>
      <w:sz w:val="20"/>
      <w:szCs w:val="20"/>
    </w:rPr>
  </w:style>
  <w:style w:type="paragraph" w:customStyle="1" w:styleId="Style2">
    <w:name w:val="Style2"/>
    <w:basedOn w:val="Normal"/>
    <w:rsid w:val="000B5CE4"/>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0B5CE4"/>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0B5CE4"/>
    <w:pPr>
      <w:spacing w:after="0" w:line="240" w:lineRule="auto"/>
    </w:pPr>
    <w:rPr>
      <w:rFonts w:ascii="Times New Roman" w:eastAsia="Times New Roman" w:hAnsi="Times New Roman" w:cs="Times New Roman"/>
      <w:sz w:val="20"/>
      <w:szCs w:val="20"/>
    </w:rPr>
  </w:style>
  <w:style w:type="paragraph" w:customStyle="1" w:styleId="Style5">
    <w:name w:val="Style5"/>
    <w:basedOn w:val="Normal"/>
    <w:rsid w:val="000B5CE4"/>
    <w:pPr>
      <w:spacing w:after="0" w:line="240" w:lineRule="auto"/>
    </w:pPr>
    <w:rPr>
      <w:rFonts w:ascii="Times New Roman" w:eastAsia="Times New Roman" w:hAnsi="Times New Roman" w:cs="Times New Roman"/>
      <w:sz w:val="20"/>
      <w:szCs w:val="20"/>
    </w:rPr>
  </w:style>
  <w:style w:type="paragraph" w:customStyle="1" w:styleId="Style7">
    <w:name w:val="Style7"/>
    <w:basedOn w:val="Normal"/>
    <w:rsid w:val="000B5CE4"/>
    <w:pPr>
      <w:spacing w:after="0" w:line="240" w:lineRule="auto"/>
    </w:pPr>
    <w:rPr>
      <w:rFonts w:ascii="Times New Roman" w:eastAsia="Times New Roman" w:hAnsi="Times New Roman" w:cs="Times New Roman"/>
      <w:sz w:val="20"/>
      <w:szCs w:val="20"/>
    </w:rPr>
  </w:style>
  <w:style w:type="paragraph" w:customStyle="1" w:styleId="Style17">
    <w:name w:val="Style17"/>
    <w:basedOn w:val="Normal"/>
    <w:rsid w:val="000B5CE4"/>
    <w:pPr>
      <w:spacing w:after="0" w:line="240" w:lineRule="auto"/>
    </w:pPr>
    <w:rPr>
      <w:rFonts w:ascii="Times New Roman" w:eastAsia="Times New Roman" w:hAnsi="Times New Roman" w:cs="Times New Roman"/>
      <w:sz w:val="20"/>
      <w:szCs w:val="20"/>
    </w:rPr>
  </w:style>
  <w:style w:type="paragraph" w:customStyle="1" w:styleId="Style72">
    <w:name w:val="Style72"/>
    <w:basedOn w:val="Normal"/>
    <w:rsid w:val="000B5CE4"/>
    <w:pPr>
      <w:spacing w:after="0" w:line="240" w:lineRule="auto"/>
    </w:pPr>
    <w:rPr>
      <w:rFonts w:ascii="Times New Roman" w:eastAsia="Times New Roman" w:hAnsi="Times New Roman" w:cs="Times New Roman"/>
      <w:sz w:val="20"/>
      <w:szCs w:val="20"/>
    </w:rPr>
  </w:style>
  <w:style w:type="paragraph" w:customStyle="1" w:styleId="Style39">
    <w:name w:val="Style39"/>
    <w:basedOn w:val="Normal"/>
    <w:rsid w:val="000B5CE4"/>
    <w:pPr>
      <w:spacing w:after="0" w:line="240" w:lineRule="auto"/>
    </w:pPr>
    <w:rPr>
      <w:rFonts w:ascii="Times New Roman" w:eastAsia="Times New Roman" w:hAnsi="Times New Roman" w:cs="Times New Roman"/>
      <w:sz w:val="20"/>
      <w:szCs w:val="20"/>
    </w:rPr>
  </w:style>
  <w:style w:type="paragraph" w:customStyle="1" w:styleId="Style150">
    <w:name w:val="Style150"/>
    <w:basedOn w:val="Normal"/>
    <w:rsid w:val="000B5CE4"/>
    <w:pPr>
      <w:spacing w:after="0" w:line="240" w:lineRule="auto"/>
    </w:pPr>
    <w:rPr>
      <w:rFonts w:ascii="Times New Roman" w:eastAsia="Times New Roman" w:hAnsi="Times New Roman" w:cs="Times New Roman"/>
      <w:sz w:val="20"/>
      <w:szCs w:val="20"/>
    </w:rPr>
  </w:style>
  <w:style w:type="paragraph" w:customStyle="1" w:styleId="Style44">
    <w:name w:val="Style44"/>
    <w:basedOn w:val="Normal"/>
    <w:rsid w:val="000B5CE4"/>
    <w:pPr>
      <w:spacing w:after="0" w:line="240" w:lineRule="auto"/>
    </w:pPr>
    <w:rPr>
      <w:rFonts w:ascii="Times New Roman" w:eastAsia="Times New Roman" w:hAnsi="Times New Roman" w:cs="Times New Roman"/>
      <w:sz w:val="20"/>
      <w:szCs w:val="20"/>
    </w:rPr>
  </w:style>
  <w:style w:type="paragraph" w:customStyle="1" w:styleId="Style24">
    <w:name w:val="Style24"/>
    <w:basedOn w:val="Normal"/>
    <w:rsid w:val="000B5CE4"/>
    <w:pPr>
      <w:spacing w:after="0" w:line="240" w:lineRule="auto"/>
    </w:pPr>
    <w:rPr>
      <w:rFonts w:ascii="Times New Roman" w:eastAsia="Times New Roman" w:hAnsi="Times New Roman" w:cs="Times New Roman"/>
      <w:sz w:val="20"/>
      <w:szCs w:val="20"/>
    </w:rPr>
  </w:style>
  <w:style w:type="paragraph" w:customStyle="1" w:styleId="Style170">
    <w:name w:val="Style170"/>
    <w:basedOn w:val="Normal"/>
    <w:rsid w:val="000B5CE4"/>
    <w:pPr>
      <w:spacing w:after="0" w:line="240" w:lineRule="auto"/>
    </w:pPr>
    <w:rPr>
      <w:rFonts w:ascii="Times New Roman" w:eastAsia="Times New Roman" w:hAnsi="Times New Roman" w:cs="Times New Roman"/>
      <w:sz w:val="20"/>
      <w:szCs w:val="20"/>
    </w:rPr>
  </w:style>
  <w:style w:type="paragraph" w:customStyle="1" w:styleId="Style88">
    <w:name w:val="Style88"/>
    <w:basedOn w:val="Normal"/>
    <w:rsid w:val="000B5CE4"/>
    <w:pPr>
      <w:spacing w:after="0" w:line="240" w:lineRule="auto"/>
    </w:pPr>
    <w:rPr>
      <w:rFonts w:ascii="Times New Roman" w:eastAsia="Times New Roman" w:hAnsi="Times New Roman" w:cs="Times New Roman"/>
      <w:sz w:val="20"/>
      <w:szCs w:val="20"/>
    </w:rPr>
  </w:style>
  <w:style w:type="character" w:customStyle="1" w:styleId="CharStyle0">
    <w:name w:val="CharStyle0"/>
    <w:basedOn w:val="DefaultParagraphFont"/>
    <w:rsid w:val="000B5CE4"/>
    <w:rPr>
      <w:rFonts w:ascii="Times New Roman" w:eastAsia="Times New Roman" w:hAnsi="Times New Roman" w:cs="Times New Roman"/>
      <w:b w:val="0"/>
      <w:bCs w:val="0"/>
      <w:i w:val="0"/>
      <w:iCs w:val="0"/>
      <w:smallCaps w:val="0"/>
      <w:spacing w:val="20"/>
      <w:sz w:val="30"/>
      <w:szCs w:val="30"/>
    </w:rPr>
  </w:style>
  <w:style w:type="character" w:customStyle="1" w:styleId="CharStyle1">
    <w:name w:val="CharStyle1"/>
    <w:basedOn w:val="DefaultParagraphFont"/>
    <w:rsid w:val="000B5CE4"/>
    <w:rPr>
      <w:rFonts w:ascii="Times New Roman" w:eastAsia="Times New Roman" w:hAnsi="Times New Roman" w:cs="Times New Roman"/>
      <w:b/>
      <w:bCs/>
      <w:i w:val="0"/>
      <w:iCs w:val="0"/>
      <w:smallCaps w:val="0"/>
      <w:sz w:val="24"/>
      <w:szCs w:val="24"/>
    </w:rPr>
  </w:style>
  <w:style w:type="character" w:customStyle="1" w:styleId="CharStyle2">
    <w:name w:val="CharStyle2"/>
    <w:basedOn w:val="DefaultParagraphFont"/>
    <w:rsid w:val="000B5CE4"/>
    <w:rPr>
      <w:rFonts w:ascii="Times New Roman" w:eastAsia="Times New Roman" w:hAnsi="Times New Roman" w:cs="Times New Roman"/>
      <w:b w:val="0"/>
      <w:bCs w:val="0"/>
      <w:i/>
      <w:iCs/>
      <w:smallCaps w:val="0"/>
      <w:spacing w:val="10"/>
      <w:sz w:val="22"/>
      <w:szCs w:val="22"/>
    </w:rPr>
  </w:style>
  <w:style w:type="character" w:customStyle="1" w:styleId="CharStyle3">
    <w:name w:val="CharStyle3"/>
    <w:basedOn w:val="DefaultParagraphFont"/>
    <w:rsid w:val="000B5CE4"/>
    <w:rPr>
      <w:rFonts w:ascii="Times New Roman" w:eastAsia="Times New Roman" w:hAnsi="Times New Roman" w:cs="Times New Roman"/>
      <w:b w:val="0"/>
      <w:bCs w:val="0"/>
      <w:i w:val="0"/>
      <w:iCs w:val="0"/>
      <w:smallCaps w:val="0"/>
      <w:spacing w:val="10"/>
      <w:sz w:val="22"/>
      <w:szCs w:val="22"/>
    </w:rPr>
  </w:style>
  <w:style w:type="character" w:customStyle="1" w:styleId="CharStyle4">
    <w:name w:val="CharStyle4"/>
    <w:basedOn w:val="DefaultParagraphFont"/>
    <w:rsid w:val="000B5CE4"/>
    <w:rPr>
      <w:rFonts w:ascii="Times New Roman" w:eastAsia="Times New Roman" w:hAnsi="Times New Roman" w:cs="Times New Roman"/>
      <w:b w:val="0"/>
      <w:bCs w:val="0"/>
      <w:i w:val="0"/>
      <w:iCs w:val="0"/>
      <w:smallCaps w:val="0"/>
      <w:sz w:val="46"/>
      <w:szCs w:val="46"/>
    </w:rPr>
  </w:style>
  <w:style w:type="character" w:customStyle="1" w:styleId="CharStyle8">
    <w:name w:val="CharStyle8"/>
    <w:basedOn w:val="DefaultParagraphFont"/>
    <w:rsid w:val="000B5CE4"/>
    <w:rPr>
      <w:rFonts w:ascii="Times New Roman" w:eastAsia="Times New Roman" w:hAnsi="Times New Roman" w:cs="Times New Roman"/>
      <w:b w:val="0"/>
      <w:bCs w:val="0"/>
      <w:i/>
      <w:iCs/>
      <w:smallCaps w:val="0"/>
      <w:sz w:val="16"/>
      <w:szCs w:val="16"/>
    </w:rPr>
  </w:style>
  <w:style w:type="character" w:customStyle="1" w:styleId="CharStyle18">
    <w:name w:val="CharStyle18"/>
    <w:basedOn w:val="DefaultParagraphFont"/>
    <w:rsid w:val="000B5CE4"/>
    <w:rPr>
      <w:rFonts w:ascii="Times New Roman" w:eastAsia="Times New Roman" w:hAnsi="Times New Roman" w:cs="Times New Roman"/>
      <w:b/>
      <w:bCs/>
      <w:i w:val="0"/>
      <w:iCs w:val="0"/>
      <w:smallCaps w:val="0"/>
      <w:spacing w:val="30"/>
      <w:sz w:val="10"/>
      <w:szCs w:val="10"/>
    </w:rPr>
  </w:style>
  <w:style w:type="character" w:customStyle="1" w:styleId="CharStyle21">
    <w:name w:val="CharStyle21"/>
    <w:basedOn w:val="DefaultParagraphFont"/>
    <w:rsid w:val="000B5CE4"/>
    <w:rPr>
      <w:rFonts w:ascii="Times New Roman" w:eastAsia="Times New Roman" w:hAnsi="Times New Roman" w:cs="Times New Roman"/>
      <w:b w:val="0"/>
      <w:bCs w:val="0"/>
      <w:i w:val="0"/>
      <w:iCs w:val="0"/>
      <w:smallCaps w:val="0"/>
      <w:sz w:val="16"/>
      <w:szCs w:val="16"/>
    </w:rPr>
  </w:style>
  <w:style w:type="character" w:customStyle="1" w:styleId="CharStyle34">
    <w:name w:val="CharStyle34"/>
    <w:basedOn w:val="DefaultParagraphFont"/>
    <w:rsid w:val="000B5CE4"/>
    <w:rPr>
      <w:rFonts w:ascii="Times New Roman" w:eastAsia="Times New Roman" w:hAnsi="Times New Roman" w:cs="Times New Roman"/>
      <w:b/>
      <w:bCs/>
      <w:i/>
      <w:iCs/>
      <w:smallCaps w:val="0"/>
      <w:sz w:val="14"/>
      <w:szCs w:val="14"/>
    </w:rPr>
  </w:style>
  <w:style w:type="character" w:customStyle="1" w:styleId="CharStyle48">
    <w:name w:val="CharStyle48"/>
    <w:basedOn w:val="DefaultParagraphFont"/>
    <w:rsid w:val="000B5CE4"/>
    <w:rPr>
      <w:rFonts w:ascii="Times New Roman" w:eastAsia="Times New Roman" w:hAnsi="Times New Roman" w:cs="Times New Roman"/>
      <w:b w:val="0"/>
      <w:bCs w:val="0"/>
      <w:i w:val="0"/>
      <w:iCs w:val="0"/>
      <w:smallCaps w:val="0"/>
      <w:sz w:val="14"/>
      <w:szCs w:val="14"/>
    </w:rPr>
  </w:style>
  <w:style w:type="character" w:customStyle="1" w:styleId="CharStyle58">
    <w:name w:val="CharStyle58"/>
    <w:basedOn w:val="DefaultParagraphFont"/>
    <w:rsid w:val="000B5CE4"/>
    <w:rPr>
      <w:rFonts w:ascii="Times New Roman" w:eastAsia="Times New Roman" w:hAnsi="Times New Roman" w:cs="Times New Roman"/>
      <w:b/>
      <w:bCs/>
      <w:i w:val="0"/>
      <w:iCs w:val="0"/>
      <w:smallCaps/>
      <w:spacing w:val="10"/>
      <w:sz w:val="16"/>
      <w:szCs w:val="16"/>
    </w:rPr>
  </w:style>
  <w:style w:type="character" w:customStyle="1" w:styleId="CharStyle68">
    <w:name w:val="CharStyle68"/>
    <w:basedOn w:val="DefaultParagraphFont"/>
    <w:rsid w:val="000B5CE4"/>
    <w:rPr>
      <w:rFonts w:ascii="Times New Roman" w:eastAsia="Times New Roman" w:hAnsi="Times New Roman" w:cs="Times New Roman"/>
      <w:b/>
      <w:bCs/>
      <w:i w:val="0"/>
      <w:iCs w:val="0"/>
      <w:smallCaps/>
      <w:sz w:val="18"/>
      <w:szCs w:val="18"/>
    </w:rPr>
  </w:style>
  <w:style w:type="character" w:customStyle="1" w:styleId="CharStyle71">
    <w:name w:val="CharStyle71"/>
    <w:basedOn w:val="DefaultParagraphFont"/>
    <w:rsid w:val="000B5CE4"/>
    <w:rPr>
      <w:rFonts w:ascii="Times New Roman" w:eastAsia="Times New Roman" w:hAnsi="Times New Roman" w:cs="Times New Roman"/>
      <w:b/>
      <w:bCs/>
      <w:i w:val="0"/>
      <w:iCs w:val="0"/>
      <w:smallCaps/>
      <w:sz w:val="18"/>
      <w:szCs w:val="18"/>
    </w:rPr>
  </w:style>
  <w:style w:type="paragraph" w:styleId="Header">
    <w:name w:val="header"/>
    <w:basedOn w:val="Normal"/>
    <w:link w:val="HeaderChar"/>
    <w:uiPriority w:val="99"/>
    <w:semiHidden/>
    <w:unhideWhenUsed/>
    <w:rsid w:val="00413B4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13B4D"/>
  </w:style>
  <w:style w:type="paragraph" w:styleId="Footer">
    <w:name w:val="footer"/>
    <w:basedOn w:val="Normal"/>
    <w:link w:val="FooterChar"/>
    <w:uiPriority w:val="99"/>
    <w:semiHidden/>
    <w:unhideWhenUsed/>
    <w:rsid w:val="00413B4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13B4D"/>
  </w:style>
  <w:style w:type="paragraph" w:styleId="BalloonText">
    <w:name w:val="Balloon Text"/>
    <w:basedOn w:val="Normal"/>
    <w:link w:val="BalloonTextChar"/>
    <w:uiPriority w:val="99"/>
    <w:semiHidden/>
    <w:unhideWhenUsed/>
    <w:rsid w:val="00413B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3B4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167</TotalTime>
  <Pages>5</Pages>
  <Words>1979</Words>
  <Characters>11286</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Edwards, Tony</cp:lastModifiedBy>
  <cp:revision>69</cp:revision>
  <dcterms:created xsi:type="dcterms:W3CDTF">2017-03-28T04:20:00Z</dcterms:created>
  <dcterms:modified xsi:type="dcterms:W3CDTF">2018-02-14T04:32:00Z</dcterms:modified>
</cp:coreProperties>
</file>