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67" w:rsidRPr="00B57267" w:rsidRDefault="00B57267" w:rsidP="00AA6281">
      <w:pPr>
        <w:pBdr>
          <w:top w:val="single" w:sz="4" w:space="1" w:color="auto"/>
        </w:pBdr>
        <w:spacing w:before="8280" w:after="0" w:line="240" w:lineRule="auto"/>
        <w:ind w:left="3600" w:right="360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0CBF" w:rsidRPr="00B57267" w:rsidRDefault="00B9682D" w:rsidP="00B5726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57267">
        <w:rPr>
          <w:rFonts w:ascii="Times New Roman" w:hAnsi="Times New Roman"/>
          <w:sz w:val="36"/>
          <w:szCs w:val="36"/>
        </w:rPr>
        <w:t>LANDS ACQUISITION.</w:t>
      </w:r>
    </w:p>
    <w:p w:rsidR="00B57267" w:rsidRPr="00B57267" w:rsidRDefault="00B57267" w:rsidP="00AA6281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/>
          <w:b/>
          <w:sz w:val="16"/>
          <w:szCs w:val="16"/>
        </w:rPr>
      </w:pPr>
    </w:p>
    <w:p w:rsidR="00B00CBF" w:rsidRPr="00B57267" w:rsidRDefault="0031385D" w:rsidP="00B57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7267">
        <w:rPr>
          <w:rFonts w:ascii="Times New Roman" w:hAnsi="Times New Roman"/>
          <w:b/>
          <w:sz w:val="28"/>
          <w:szCs w:val="28"/>
        </w:rPr>
        <w:t>No. 12 of 1916.</w:t>
      </w:r>
    </w:p>
    <w:p w:rsidR="00B00CBF" w:rsidRPr="00B57267" w:rsidRDefault="00B00CBF" w:rsidP="00A16198">
      <w:pPr>
        <w:spacing w:before="120" w:after="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B57267">
        <w:rPr>
          <w:rFonts w:ascii="Times New Roman" w:hAnsi="Times New Roman"/>
          <w:sz w:val="26"/>
        </w:rPr>
        <w:t xml:space="preserve">An Act to authorize the transfer to and the vesting in any authority incorporated by any law of the Commonwealth of lands acquired by the Commonwealth under the </w:t>
      </w:r>
      <w:r w:rsidR="0031385D" w:rsidRPr="00B57267">
        <w:rPr>
          <w:rFonts w:ascii="Times New Roman" w:hAnsi="Times New Roman"/>
          <w:i/>
          <w:sz w:val="26"/>
        </w:rPr>
        <w:t>Lands Acquisition Act</w:t>
      </w:r>
      <w:r w:rsidR="0031385D" w:rsidRPr="008318B0">
        <w:rPr>
          <w:rFonts w:ascii="Times New Roman" w:hAnsi="Times New Roman"/>
          <w:i/>
          <w:sz w:val="26"/>
        </w:rPr>
        <w:t xml:space="preserve"> </w:t>
      </w:r>
      <w:r w:rsidRPr="00B57267">
        <w:rPr>
          <w:rFonts w:ascii="Times New Roman" w:hAnsi="Times New Roman"/>
          <w:sz w:val="26"/>
        </w:rPr>
        <w:t>1906.</w:t>
      </w:r>
    </w:p>
    <w:p w:rsidR="00B00CBF" w:rsidRPr="00B57267" w:rsidRDefault="00B00CBF" w:rsidP="00B57267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B57267">
        <w:rPr>
          <w:rFonts w:ascii="Times New Roman" w:hAnsi="Times New Roman"/>
          <w:sz w:val="26"/>
        </w:rPr>
        <w:t>[Assented to 30th May, 1916.]</w:t>
      </w:r>
    </w:p>
    <w:p w:rsidR="00B00CBF" w:rsidRPr="008318B0" w:rsidRDefault="00B00CBF" w:rsidP="00A36400">
      <w:pPr>
        <w:spacing w:before="120" w:after="0" w:line="240" w:lineRule="auto"/>
        <w:jc w:val="both"/>
        <w:rPr>
          <w:rFonts w:ascii="Times New Roman" w:hAnsi="Times New Roman"/>
        </w:rPr>
      </w:pPr>
      <w:r w:rsidRPr="008318B0">
        <w:rPr>
          <w:rFonts w:ascii="Times New Roman" w:hAnsi="Times New Roman"/>
        </w:rPr>
        <w:t>BE it enacted by the King</w:t>
      </w:r>
      <w:r w:rsidR="00A31328" w:rsidRPr="008318B0">
        <w:rPr>
          <w:rFonts w:ascii="Times New Roman" w:hAnsi="Times New Roman"/>
        </w:rPr>
        <w:t>’</w:t>
      </w:r>
      <w:r w:rsidRPr="008318B0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EC16CC" w:rsidRPr="00EC16CC" w:rsidRDefault="00EC16CC" w:rsidP="00A16198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EC16CC">
        <w:rPr>
          <w:rFonts w:ascii="Times New Roman" w:hAnsi="Times New Roman"/>
          <w:b/>
          <w:sz w:val="20"/>
        </w:rPr>
        <w:t>Short title and citation.</w:t>
      </w:r>
    </w:p>
    <w:p w:rsidR="00B00CBF" w:rsidRPr="00CB0AD1" w:rsidRDefault="0031385D" w:rsidP="00A16198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B0AD1">
        <w:rPr>
          <w:rFonts w:ascii="Times New Roman" w:hAnsi="Times New Roman"/>
          <w:b/>
        </w:rPr>
        <w:t>1.</w:t>
      </w:r>
      <w:r w:rsidR="00B00CBF" w:rsidRPr="00CB0AD1">
        <w:rPr>
          <w:rFonts w:ascii="Times New Roman" w:hAnsi="Times New Roman"/>
        </w:rPr>
        <w:t>—(1.)</w:t>
      </w:r>
      <w:r w:rsidR="000436A1">
        <w:rPr>
          <w:rFonts w:ascii="Times New Roman" w:hAnsi="Times New Roman"/>
        </w:rPr>
        <w:tab/>
      </w:r>
      <w:r w:rsidR="00B00CBF" w:rsidRPr="00CB0AD1">
        <w:rPr>
          <w:rFonts w:ascii="Times New Roman" w:hAnsi="Times New Roman"/>
        </w:rPr>
        <w:t xml:space="preserve">This Act may be cited as the </w:t>
      </w:r>
      <w:r w:rsidRPr="00CB0AD1">
        <w:rPr>
          <w:rFonts w:ascii="Times New Roman" w:hAnsi="Times New Roman"/>
          <w:i/>
        </w:rPr>
        <w:t xml:space="preserve">Lands Acquisition Act </w:t>
      </w:r>
      <w:r w:rsidR="00B00CBF" w:rsidRPr="00CB0AD1">
        <w:rPr>
          <w:rFonts w:ascii="Times New Roman" w:hAnsi="Times New Roman"/>
        </w:rPr>
        <w:t>1916.</w:t>
      </w:r>
    </w:p>
    <w:p w:rsidR="00B00CBF" w:rsidRPr="00CB0AD1" w:rsidRDefault="00B00CBF" w:rsidP="00A1619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B0AD1">
        <w:rPr>
          <w:rFonts w:ascii="Times New Roman" w:hAnsi="Times New Roman"/>
        </w:rPr>
        <w:t>(2.)</w:t>
      </w:r>
      <w:r w:rsidR="000436A1">
        <w:rPr>
          <w:rFonts w:ascii="Times New Roman" w:hAnsi="Times New Roman"/>
          <w:i/>
        </w:rPr>
        <w:tab/>
      </w:r>
      <w:r w:rsidRPr="00CB0AD1">
        <w:rPr>
          <w:rFonts w:ascii="Times New Roman" w:hAnsi="Times New Roman"/>
        </w:rPr>
        <w:t xml:space="preserve">The Lands Acquisition Act, as amended by this Act, may be cited as the </w:t>
      </w:r>
      <w:r w:rsidR="0031385D" w:rsidRPr="00CB0AD1">
        <w:rPr>
          <w:rFonts w:ascii="Times New Roman" w:hAnsi="Times New Roman"/>
          <w:i/>
        </w:rPr>
        <w:t xml:space="preserve">Lands Acquisition Act </w:t>
      </w:r>
      <w:r w:rsidRPr="00CB0AD1">
        <w:rPr>
          <w:rFonts w:ascii="Times New Roman" w:hAnsi="Times New Roman"/>
        </w:rPr>
        <w:t>1906-1916.</w:t>
      </w:r>
    </w:p>
    <w:p w:rsidR="00611868" w:rsidRDefault="0061186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11868" w:rsidRPr="00CB0AD1" w:rsidRDefault="00611868" w:rsidP="00B838CC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318B0">
        <w:rPr>
          <w:rFonts w:ascii="Times New Roman" w:hAnsi="Times New Roman"/>
          <w:b/>
        </w:rPr>
        <w:lastRenderedPageBreak/>
        <w:t>2.</w:t>
      </w:r>
      <w:r w:rsidR="00072B81">
        <w:rPr>
          <w:rFonts w:ascii="Times New Roman" w:hAnsi="Times New Roman"/>
        </w:rPr>
        <w:tab/>
      </w:r>
      <w:r w:rsidRPr="00CB0AD1">
        <w:rPr>
          <w:rFonts w:ascii="Times New Roman" w:hAnsi="Times New Roman"/>
        </w:rPr>
        <w:t xml:space="preserve">After section sixty-two of the </w:t>
      </w:r>
      <w:r w:rsidRPr="00156CC1">
        <w:rPr>
          <w:rFonts w:ascii="Times New Roman" w:hAnsi="Times New Roman"/>
          <w:i/>
        </w:rPr>
        <w:t>Lands Acquisition Act</w:t>
      </w:r>
      <w:r w:rsidRPr="00EC16CC">
        <w:rPr>
          <w:rFonts w:ascii="Times New Roman" w:hAnsi="Times New Roman"/>
        </w:rPr>
        <w:t xml:space="preserve"> </w:t>
      </w:r>
      <w:r w:rsidRPr="00CB0AD1">
        <w:rPr>
          <w:rFonts w:ascii="Times New Roman" w:hAnsi="Times New Roman"/>
        </w:rPr>
        <w:t>1906 the following section is inserted:—</w:t>
      </w:r>
    </w:p>
    <w:p w:rsidR="00992C55" w:rsidRPr="0056186E" w:rsidRDefault="00992C55" w:rsidP="00992C55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56186E">
        <w:rPr>
          <w:rFonts w:ascii="Times New Roman" w:hAnsi="Times New Roman"/>
          <w:b/>
          <w:sz w:val="20"/>
        </w:rPr>
        <w:t>Vesting of lands in Commonwealth authorities.</w:t>
      </w:r>
    </w:p>
    <w:p w:rsidR="00611868" w:rsidRDefault="00A31328" w:rsidP="00992C55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11868" w:rsidRPr="00EC16CC">
        <w:rPr>
          <w:rFonts w:ascii="Times New Roman" w:hAnsi="Times New Roman"/>
          <w:smallCaps/>
        </w:rPr>
        <w:t>62</w:t>
      </w:r>
      <w:r w:rsidR="00611868" w:rsidRPr="00EC16CC">
        <w:rPr>
          <w:rFonts w:ascii="Times New Roman" w:hAnsi="Times New Roman"/>
          <w:b/>
          <w:smallCaps/>
        </w:rPr>
        <w:t>a</w:t>
      </w:r>
      <w:r w:rsidR="00611868" w:rsidRPr="00CB0AD1">
        <w:rPr>
          <w:rFonts w:ascii="Times New Roman" w:hAnsi="Times New Roman"/>
        </w:rPr>
        <w:t>.</w:t>
      </w:r>
      <w:r w:rsidR="000436A1">
        <w:rPr>
          <w:rFonts w:ascii="Times New Roman" w:hAnsi="Times New Roman"/>
        </w:rPr>
        <w:tab/>
      </w:r>
      <w:r w:rsidR="00611868" w:rsidRPr="00CB0AD1">
        <w:rPr>
          <w:rFonts w:ascii="Times New Roman" w:hAnsi="Times New Roman"/>
        </w:rPr>
        <w:t>Any land which has been acquired by the Commonwealth under this Act may, if the Governor-General thinks fit, and upon such terms as he directs, be transferred to and vested in any authority incorporated by any law of the Commonwealth.</w:t>
      </w:r>
      <w:r>
        <w:rPr>
          <w:rFonts w:ascii="Times New Roman" w:hAnsi="Times New Roman"/>
        </w:rPr>
        <w:t>”</w:t>
      </w:r>
    </w:p>
    <w:p w:rsidR="00AC0F26" w:rsidRDefault="00AC0F26" w:rsidP="00DB7D19">
      <w:pPr>
        <w:pBdr>
          <w:bottom w:val="single" w:sz="4" w:space="1" w:color="auto"/>
        </w:pBdr>
        <w:spacing w:before="84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AC0F26" w:rsidSect="00286577">
      <w:headerReference w:type="even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C9" w:rsidRDefault="00A21AC9" w:rsidP="00624297">
      <w:pPr>
        <w:spacing w:after="0" w:line="240" w:lineRule="auto"/>
      </w:pPr>
      <w:r>
        <w:separator/>
      </w:r>
    </w:p>
  </w:endnote>
  <w:endnote w:type="continuationSeparator" w:id="0">
    <w:p w:rsidR="00A21AC9" w:rsidRDefault="00A21AC9" w:rsidP="0062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C9" w:rsidRDefault="00A21AC9" w:rsidP="00624297">
      <w:pPr>
        <w:spacing w:after="0" w:line="240" w:lineRule="auto"/>
      </w:pPr>
      <w:r>
        <w:separator/>
      </w:r>
    </w:p>
  </w:footnote>
  <w:footnote w:type="continuationSeparator" w:id="0">
    <w:p w:rsidR="00A21AC9" w:rsidRDefault="00A21AC9" w:rsidP="0062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97" w:rsidRPr="002F0362" w:rsidRDefault="00624297" w:rsidP="002F0362">
    <w:pPr>
      <w:tabs>
        <w:tab w:val="left" w:pos="3240"/>
        <w:tab w:val="left" w:pos="7740"/>
        <w:tab w:val="left" w:pos="882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2F0362">
      <w:rPr>
        <w:rFonts w:ascii="Times New Roman" w:hAnsi="Times New Roman" w:cs="Times New Roman"/>
        <w:sz w:val="20"/>
        <w:szCs w:val="20"/>
      </w:rPr>
      <w:t>1916.</w:t>
    </w:r>
    <w:r w:rsidRPr="002F0362">
      <w:rPr>
        <w:rFonts w:ascii="Times New Roman" w:hAnsi="Times New Roman" w:cs="Times New Roman"/>
        <w:sz w:val="20"/>
        <w:szCs w:val="20"/>
      </w:rPr>
      <w:tab/>
    </w:r>
    <w:r w:rsidRPr="002F0362">
      <w:rPr>
        <w:rFonts w:ascii="Times New Roman" w:hAnsi="Times New Roman" w:cs="Times New Roman"/>
        <w:i/>
        <w:sz w:val="20"/>
        <w:szCs w:val="20"/>
      </w:rPr>
      <w:t>Lands Acquisition</w:t>
    </w:r>
    <w:r w:rsidRPr="002F0362">
      <w:rPr>
        <w:rFonts w:ascii="Times New Roman" w:hAnsi="Times New Roman" w:cs="Times New Roman"/>
        <w:sz w:val="20"/>
        <w:szCs w:val="20"/>
      </w:rPr>
      <w:t>.</w:t>
    </w:r>
    <w:r w:rsidRPr="002F0362">
      <w:rPr>
        <w:rFonts w:ascii="Times New Roman" w:hAnsi="Times New Roman" w:cs="Times New Roman"/>
        <w:i/>
        <w:sz w:val="20"/>
        <w:szCs w:val="20"/>
      </w:rPr>
      <w:tab/>
    </w:r>
    <w:r w:rsidRPr="002F0362">
      <w:rPr>
        <w:rFonts w:ascii="Times New Roman" w:hAnsi="Times New Roman" w:cs="Times New Roman"/>
        <w:sz w:val="20"/>
        <w:szCs w:val="20"/>
      </w:rPr>
      <w:t>No. 12.</w:t>
    </w:r>
    <w:r w:rsidRPr="002F0362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0CBF"/>
    <w:rsid w:val="000436A1"/>
    <w:rsid w:val="00072B81"/>
    <w:rsid w:val="000C464D"/>
    <w:rsid w:val="00156CC1"/>
    <w:rsid w:val="00192F7E"/>
    <w:rsid w:val="00212E7B"/>
    <w:rsid w:val="00286577"/>
    <w:rsid w:val="002F0362"/>
    <w:rsid w:val="0031385D"/>
    <w:rsid w:val="004F0B14"/>
    <w:rsid w:val="00531D8E"/>
    <w:rsid w:val="00560C4A"/>
    <w:rsid w:val="0056186E"/>
    <w:rsid w:val="005F5510"/>
    <w:rsid w:val="00611868"/>
    <w:rsid w:val="00624297"/>
    <w:rsid w:val="00635799"/>
    <w:rsid w:val="00670BBC"/>
    <w:rsid w:val="0068537E"/>
    <w:rsid w:val="006A302B"/>
    <w:rsid w:val="00717A78"/>
    <w:rsid w:val="007E067E"/>
    <w:rsid w:val="008318B0"/>
    <w:rsid w:val="00846158"/>
    <w:rsid w:val="00855B92"/>
    <w:rsid w:val="00882B68"/>
    <w:rsid w:val="008D6217"/>
    <w:rsid w:val="008F6918"/>
    <w:rsid w:val="00992C55"/>
    <w:rsid w:val="009F6DC5"/>
    <w:rsid w:val="00A16198"/>
    <w:rsid w:val="00A21AC9"/>
    <w:rsid w:val="00A31328"/>
    <w:rsid w:val="00A36400"/>
    <w:rsid w:val="00AA6281"/>
    <w:rsid w:val="00AC0F26"/>
    <w:rsid w:val="00B00CBF"/>
    <w:rsid w:val="00B1209E"/>
    <w:rsid w:val="00B57267"/>
    <w:rsid w:val="00B838CC"/>
    <w:rsid w:val="00B9682D"/>
    <w:rsid w:val="00BB66E1"/>
    <w:rsid w:val="00CB0AD1"/>
    <w:rsid w:val="00DB7D19"/>
    <w:rsid w:val="00E2061D"/>
    <w:rsid w:val="00E531A7"/>
    <w:rsid w:val="00E679A0"/>
    <w:rsid w:val="00EC16CC"/>
    <w:rsid w:val="00E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0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B00CBF"/>
    <w:rPr>
      <w:rFonts w:ascii="Times New Roman" w:eastAsia="Times New Roman" w:hAnsi="Times New Roman" w:cs="Times New Roman"/>
      <w:b/>
      <w:bCs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B00CB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B00CB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B00CBF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B00CB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6"/>
      <w:szCs w:val="46"/>
    </w:rPr>
  </w:style>
  <w:style w:type="character" w:customStyle="1" w:styleId="CharStyle12">
    <w:name w:val="CharStyle12"/>
    <w:basedOn w:val="DefaultParagraphFont"/>
    <w:rsid w:val="00B00CB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3">
    <w:name w:val="CharStyle13"/>
    <w:basedOn w:val="DefaultParagraphFont"/>
    <w:rsid w:val="00B00CB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4">
    <w:name w:val="CharStyle14"/>
    <w:basedOn w:val="DefaultParagraphFont"/>
    <w:rsid w:val="00B00CB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6">
    <w:name w:val="CharStyle16"/>
    <w:basedOn w:val="DefaultParagraphFont"/>
    <w:rsid w:val="00B00CB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7">
    <w:name w:val="CharStyle17"/>
    <w:basedOn w:val="DefaultParagraphFont"/>
    <w:rsid w:val="00B00CB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8">
    <w:name w:val="CharStyle18"/>
    <w:basedOn w:val="DefaultParagraphFont"/>
    <w:rsid w:val="00B00CB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24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297"/>
  </w:style>
  <w:style w:type="paragraph" w:styleId="Footer">
    <w:name w:val="footer"/>
    <w:basedOn w:val="Normal"/>
    <w:link w:val="FooterChar"/>
    <w:uiPriority w:val="99"/>
    <w:semiHidden/>
    <w:unhideWhenUsed/>
    <w:rsid w:val="00624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2017-03-23T07:43:00Z</dcterms:created>
  <dcterms:modified xsi:type="dcterms:W3CDTF">2017-06-21T22:52:00Z</dcterms:modified>
</cp:coreProperties>
</file>